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8761" w14:textId="5E5C8827"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sidR="005F779B">
        <w:rPr>
          <w:rFonts w:cs="Arial"/>
          <w:b/>
          <w:sz w:val="36"/>
          <w:szCs w:val="36"/>
        </w:rPr>
        <w:t xml:space="preserve"> </w:t>
      </w:r>
      <w:r w:rsidR="002B0E7B">
        <w:rPr>
          <w:rFonts w:cs="Arial"/>
          <w:b/>
          <w:sz w:val="36"/>
          <w:szCs w:val="36"/>
        </w:rPr>
        <w:t>–</w:t>
      </w:r>
      <w:r w:rsidR="002B04AE">
        <w:rPr>
          <w:rFonts w:cs="Arial"/>
          <w:b/>
          <w:sz w:val="36"/>
          <w:szCs w:val="36"/>
        </w:rPr>
        <w:t xml:space="preserve"> </w:t>
      </w:r>
      <w:r w:rsidR="005F779B" w:rsidRPr="005F779B">
        <w:rPr>
          <w:rFonts w:cs="Arial"/>
          <w:b/>
          <w:sz w:val="36"/>
          <w:szCs w:val="36"/>
        </w:rPr>
        <w:t>Z33883</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0D41A21F" w:rsidR="00BE6537" w:rsidRPr="006C3557" w:rsidRDefault="005B62B4" w:rsidP="008A4500">
            <w:pPr>
              <w:pStyle w:val="Tabulka"/>
              <w:rPr>
                <w:szCs w:val="22"/>
              </w:rPr>
            </w:pPr>
            <w:r>
              <w:rPr>
                <w:szCs w:val="22"/>
              </w:rPr>
              <w:t>011</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5D38C9E4" w:rsidR="0000551E" w:rsidRPr="007B2715" w:rsidRDefault="0024453F" w:rsidP="008A4500">
            <w:pPr>
              <w:pStyle w:val="Tabulka"/>
              <w:rPr>
                <w:b/>
                <w:szCs w:val="22"/>
              </w:rPr>
            </w:pPr>
            <w:r>
              <w:rPr>
                <w:b/>
                <w:szCs w:val="22"/>
              </w:rPr>
              <w:t>Průběžné čerpání na drobné úpravy a změny v INFRA_NEW_202</w:t>
            </w:r>
            <w:r w:rsidR="00BF245A">
              <w:rPr>
                <w:b/>
                <w:szCs w:val="22"/>
              </w:rPr>
              <w:t>1</w:t>
            </w:r>
            <w:r>
              <w:rPr>
                <w:b/>
                <w:szCs w:val="22"/>
              </w:rPr>
              <w:t>_4</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2-03-2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47E0D500" w:rsidR="0000551E" w:rsidRPr="00152E30" w:rsidRDefault="0024453F" w:rsidP="00E652B1">
                <w:pPr>
                  <w:pStyle w:val="Tabulka"/>
                  <w:rPr>
                    <w:szCs w:val="22"/>
                  </w:rPr>
                </w:pPr>
                <w:r>
                  <w:rPr>
                    <w:szCs w:val="22"/>
                  </w:rPr>
                  <w:t>29.3.2022</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2-04-0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7CA5B660" w:rsidR="0000551E" w:rsidRPr="006C3557" w:rsidRDefault="0024453F" w:rsidP="00E652B1">
                <w:pPr>
                  <w:pStyle w:val="Tabulka"/>
                  <w:rPr>
                    <w:szCs w:val="22"/>
                  </w:rPr>
                </w:pPr>
                <w:r>
                  <w:rPr>
                    <w:szCs w:val="22"/>
                  </w:rPr>
                  <w:t>1.4.2022</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559"/>
        <w:gridCol w:w="1701"/>
        <w:gridCol w:w="1559"/>
        <w:gridCol w:w="2410"/>
      </w:tblGrid>
      <w:tr w:rsidR="0000551E" w:rsidRPr="006C3557" w14:paraId="007B3D83" w14:textId="77777777" w:rsidTr="0024453F">
        <w:tc>
          <w:tcPr>
            <w:tcW w:w="2679"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701"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559"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24453F">
        <w:trPr>
          <w:trHeight w:hRule="exact" w:val="20"/>
        </w:trPr>
        <w:tc>
          <w:tcPr>
            <w:tcW w:w="2679"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701"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559"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24453F">
        <w:tc>
          <w:tcPr>
            <w:tcW w:w="2679"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3048E63" w:rsidR="0024453F" w:rsidRDefault="0024453F" w:rsidP="0024453F">
            <w:pPr>
              <w:pStyle w:val="Tabulka"/>
              <w:rPr>
                <w:sz w:val="20"/>
                <w:szCs w:val="20"/>
              </w:rPr>
            </w:pPr>
            <w:r>
              <w:rPr>
                <w:sz w:val="20"/>
                <w:szCs w:val="20"/>
              </w:rPr>
              <w:t>Ivo Jančík</w:t>
            </w:r>
          </w:p>
        </w:tc>
        <w:tc>
          <w:tcPr>
            <w:tcW w:w="1701"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559" w:type="dxa"/>
            <w:tcBorders>
              <w:top w:val="dotted" w:sz="4" w:space="0" w:color="auto"/>
            </w:tcBorders>
            <w:vAlign w:val="center"/>
          </w:tcPr>
          <w:p w14:paraId="7F78D8E9" w14:textId="77777777" w:rsidR="0024453F" w:rsidRPr="004C5DDA" w:rsidRDefault="0024453F" w:rsidP="0024453F">
            <w:pPr>
              <w:pStyle w:val="Tabulka"/>
              <w:rPr>
                <w:sz w:val="20"/>
                <w:szCs w:val="20"/>
              </w:rPr>
            </w:pPr>
          </w:p>
        </w:tc>
        <w:tc>
          <w:tcPr>
            <w:tcW w:w="2410" w:type="dxa"/>
            <w:tcBorders>
              <w:top w:val="dotted" w:sz="4" w:space="0" w:color="auto"/>
              <w:right w:val="dotted" w:sz="4" w:space="0" w:color="auto"/>
            </w:tcBorders>
            <w:vAlign w:val="center"/>
          </w:tcPr>
          <w:p w14:paraId="5A265728" w14:textId="20BFBD6E" w:rsidR="0024453F" w:rsidRPr="004C5DDA" w:rsidRDefault="0024453F" w:rsidP="0024453F">
            <w:pPr>
              <w:pStyle w:val="Tabulka"/>
              <w:rPr>
                <w:sz w:val="20"/>
                <w:szCs w:val="20"/>
              </w:rPr>
            </w:pPr>
            <w:r>
              <w:rPr>
                <w:sz w:val="20"/>
                <w:szCs w:val="20"/>
              </w:rPr>
              <w:t>ivo.jancik</w:t>
            </w:r>
            <w:r w:rsidRPr="00F10DB0">
              <w:rPr>
                <w:sz w:val="20"/>
                <w:szCs w:val="20"/>
              </w:rPr>
              <w:t>@mze.cz</w:t>
            </w:r>
          </w:p>
        </w:tc>
      </w:tr>
      <w:tr w:rsidR="0024453F" w:rsidRPr="006C3557" w14:paraId="029EA05C" w14:textId="77777777" w:rsidTr="0024453F">
        <w:tc>
          <w:tcPr>
            <w:tcW w:w="2679"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0D521B8" w:rsidR="0024453F" w:rsidRPr="004C5DDA" w:rsidRDefault="0024453F" w:rsidP="0024453F">
            <w:pPr>
              <w:pStyle w:val="Tabulka"/>
              <w:rPr>
                <w:sz w:val="20"/>
                <w:szCs w:val="20"/>
              </w:rPr>
            </w:pPr>
            <w:r>
              <w:rPr>
                <w:sz w:val="20"/>
                <w:szCs w:val="20"/>
              </w:rPr>
              <w:t>Ivo Jančík</w:t>
            </w:r>
          </w:p>
        </w:tc>
        <w:tc>
          <w:tcPr>
            <w:tcW w:w="1701"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559"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5741DF60" w:rsidR="0024453F" w:rsidRPr="004C5DDA" w:rsidRDefault="0024453F" w:rsidP="0024453F">
            <w:pPr>
              <w:pStyle w:val="Tabulka"/>
              <w:rPr>
                <w:sz w:val="20"/>
                <w:szCs w:val="20"/>
              </w:rPr>
            </w:pPr>
            <w:r>
              <w:rPr>
                <w:sz w:val="20"/>
                <w:szCs w:val="20"/>
              </w:rPr>
              <w:t>ivo.jancik</w:t>
            </w:r>
            <w:r w:rsidRPr="00F10DB0">
              <w:rPr>
                <w:sz w:val="20"/>
                <w:szCs w:val="20"/>
              </w:rPr>
              <w:t>@mze.cz</w:t>
            </w:r>
          </w:p>
        </w:tc>
      </w:tr>
      <w:tr w:rsidR="0024453F" w:rsidRPr="006C3557" w14:paraId="1392DF28" w14:textId="77777777" w:rsidTr="0024453F">
        <w:tc>
          <w:tcPr>
            <w:tcW w:w="2679"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15235512" w:rsidR="0024453F" w:rsidRPr="004C5DDA" w:rsidRDefault="0024453F" w:rsidP="0024453F">
            <w:pPr>
              <w:pStyle w:val="Tabulka"/>
              <w:rPr>
                <w:sz w:val="20"/>
                <w:szCs w:val="20"/>
              </w:rPr>
            </w:pPr>
            <w:r>
              <w:rPr>
                <w:sz w:val="20"/>
                <w:szCs w:val="20"/>
              </w:rPr>
              <w:t>Ivo Jančík</w:t>
            </w:r>
          </w:p>
        </w:tc>
        <w:tc>
          <w:tcPr>
            <w:tcW w:w="1701"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559"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55789165" w:rsidR="0024453F" w:rsidRPr="004C5DDA" w:rsidRDefault="0024453F" w:rsidP="0024453F">
            <w:pPr>
              <w:pStyle w:val="Tabulka"/>
              <w:rPr>
                <w:sz w:val="20"/>
                <w:szCs w:val="20"/>
              </w:rPr>
            </w:pPr>
            <w:r>
              <w:rPr>
                <w:sz w:val="20"/>
                <w:szCs w:val="20"/>
              </w:rPr>
              <w:t>ivo.jancik</w:t>
            </w:r>
            <w:r w:rsidRPr="00F10DB0">
              <w:rPr>
                <w:sz w:val="20"/>
                <w:szCs w:val="20"/>
              </w:rPr>
              <w:t>@mze.cz</w:t>
            </w:r>
          </w:p>
        </w:tc>
      </w:tr>
      <w:tr w:rsidR="0024453F" w:rsidRPr="006C3557" w14:paraId="6E4F2704" w14:textId="77777777" w:rsidTr="0024453F">
        <w:tc>
          <w:tcPr>
            <w:tcW w:w="2679"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701"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559" w:type="dxa"/>
            <w:vAlign w:val="center"/>
          </w:tcPr>
          <w:p w14:paraId="3EB2EB99" w14:textId="5A72FA57" w:rsidR="0024453F" w:rsidRPr="004C5DDA" w:rsidRDefault="0024453F" w:rsidP="0024453F">
            <w:pPr>
              <w:pStyle w:val="Tabulka"/>
              <w:rPr>
                <w:sz w:val="20"/>
                <w:szCs w:val="20"/>
              </w:rPr>
            </w:pPr>
            <w:r>
              <w:rPr>
                <w:sz w:val="20"/>
                <w:szCs w:val="20"/>
              </w:rPr>
              <w:t>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24453F">
        <w:tc>
          <w:tcPr>
            <w:tcW w:w="2679" w:type="dxa"/>
            <w:tcBorders>
              <w:left w:val="dotted" w:sz="4" w:space="0" w:color="auto"/>
            </w:tcBorders>
            <w:vAlign w:val="center"/>
          </w:tcPr>
          <w:p w14:paraId="6D98AF13" w14:textId="4B47FFD0" w:rsidR="0024453F" w:rsidRPr="004C5DDA" w:rsidRDefault="0024453F" w:rsidP="0024453F">
            <w:pPr>
              <w:pStyle w:val="Tabulka"/>
              <w:rPr>
                <w:szCs w:val="22"/>
              </w:rPr>
            </w:pPr>
            <w:r w:rsidRPr="004C5DDA">
              <w:rPr>
                <w:szCs w:val="22"/>
              </w:rPr>
              <w:t>Poskytovatel/</w:t>
            </w:r>
            <w:r>
              <w:rPr>
                <w:szCs w:val="22"/>
              </w:rPr>
              <w:t>Dodavatel:</w:t>
            </w:r>
          </w:p>
        </w:tc>
        <w:tc>
          <w:tcPr>
            <w:tcW w:w="1559" w:type="dxa"/>
          </w:tcPr>
          <w:p w14:paraId="15815807" w14:textId="0BFE50D0" w:rsidR="0024453F" w:rsidRPr="004C5DDA" w:rsidRDefault="007251C3" w:rsidP="0024453F">
            <w:pPr>
              <w:pStyle w:val="Tabulka"/>
              <w:rPr>
                <w:sz w:val="20"/>
                <w:szCs w:val="20"/>
              </w:rPr>
            </w:pPr>
            <w:r>
              <w:rPr>
                <w:sz w:val="20"/>
                <w:szCs w:val="20"/>
              </w:rPr>
              <w:t>xxx</w:t>
            </w:r>
          </w:p>
        </w:tc>
        <w:tc>
          <w:tcPr>
            <w:tcW w:w="1701" w:type="dxa"/>
          </w:tcPr>
          <w:p w14:paraId="1E1ABC38" w14:textId="6A6472A6" w:rsidR="0024453F" w:rsidRPr="004C5DDA" w:rsidRDefault="0024453F" w:rsidP="0024453F">
            <w:pPr>
              <w:pStyle w:val="Tabulka"/>
              <w:rPr>
                <w:rStyle w:val="Siln"/>
                <w:b w:val="0"/>
                <w:sz w:val="20"/>
                <w:szCs w:val="20"/>
              </w:rPr>
            </w:pPr>
            <w:r w:rsidRPr="003F2FDC">
              <w:rPr>
                <w:rStyle w:val="Siln"/>
                <w:b w:val="0"/>
                <w:sz w:val="20"/>
                <w:szCs w:val="20"/>
              </w:rPr>
              <w:t>O2 IT Services s.r.o.</w:t>
            </w:r>
          </w:p>
        </w:tc>
        <w:tc>
          <w:tcPr>
            <w:tcW w:w="1559" w:type="dxa"/>
          </w:tcPr>
          <w:p w14:paraId="02B36240" w14:textId="7E94D94C" w:rsidR="0024453F" w:rsidRPr="004C5DDA" w:rsidRDefault="007251C3" w:rsidP="0024453F">
            <w:pPr>
              <w:pStyle w:val="Tabulka"/>
              <w:rPr>
                <w:sz w:val="20"/>
                <w:szCs w:val="20"/>
              </w:rPr>
            </w:pPr>
            <w:r>
              <w:rPr>
                <w:sz w:val="20"/>
                <w:szCs w:val="20"/>
              </w:rPr>
              <w:t>xxx</w:t>
            </w:r>
          </w:p>
        </w:tc>
        <w:tc>
          <w:tcPr>
            <w:tcW w:w="2410" w:type="dxa"/>
            <w:tcBorders>
              <w:right w:val="dotted" w:sz="4" w:space="0" w:color="auto"/>
            </w:tcBorders>
          </w:tcPr>
          <w:p w14:paraId="36CCE3AD" w14:textId="04AE2EE4" w:rsidR="0024453F" w:rsidRPr="004C5DDA" w:rsidRDefault="007251C3" w:rsidP="0024453F">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4EECAAD1" w:rsidR="0000551E" w:rsidRPr="006C3557" w:rsidRDefault="0024453F" w:rsidP="003B2D72">
            <w:pPr>
              <w:pStyle w:val="Tabulka"/>
              <w:rPr>
                <w:szCs w:val="22"/>
              </w:rPr>
            </w:pPr>
            <w:r w:rsidRPr="0073364E">
              <w:rPr>
                <w:szCs w:val="22"/>
              </w:rPr>
              <w:t>242-2021-11150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3BFDE11" w:rsidR="0000551E" w:rsidRPr="006C3557" w:rsidRDefault="0024453F"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090FCEB9" w14:textId="77777777" w:rsidR="0024453F" w:rsidRDefault="0024453F" w:rsidP="0024453F">
      <w:pPr>
        <w:jc w:val="both"/>
      </w:pPr>
      <w:r>
        <w:t>Předmětem požadavku je objednávka a čerpání součinnosti dodavatele při zajištění rozvoje v infrastruktuře MZe nad rámec paušálních KL. Jedná se zejména o drobné úpravy, změny v </w:t>
      </w:r>
      <w:r w:rsidRPr="00B90DCF">
        <w:t>konfiguracích a urgentní změny, či testování. Čerpání výše zmiňovaných služ</w:t>
      </w:r>
      <w:r>
        <w:t>eb v maximálním objemu ve výši 50</w:t>
      </w:r>
      <w:r w:rsidRPr="00B90DCF">
        <w:t xml:space="preserve"> MD pokrývá období od </w:t>
      </w:r>
      <w:r>
        <w:t>zveřejnění objednávky v registru smluv</w:t>
      </w:r>
      <w:r w:rsidRPr="00B90DCF">
        <w:t xml:space="preserve"> do </w:t>
      </w:r>
    </w:p>
    <w:p w14:paraId="3E7A3BB7" w14:textId="487B3C70" w:rsidR="0024453F" w:rsidRPr="004B655C" w:rsidRDefault="0024453F" w:rsidP="0024453F">
      <w:pPr>
        <w:jc w:val="both"/>
      </w:pPr>
      <w:r>
        <w:t>konce platnosti smlouvy nebo do vyčerpání MD</w:t>
      </w:r>
      <w:r w:rsidRPr="00B90DCF">
        <w:t>, přičemž zadání a rozsah prací bude vždy upřesněn prostřednictvím HD MZe, formou dílčího změnového úkolu ke zde uvedenému RfC. Jednotlivé dílčí změn</w:t>
      </w:r>
      <w:r>
        <w:t>ové úkoly v součtu nepřesáhnou 50</w:t>
      </w:r>
      <w:r w:rsidRPr="00B90DCF">
        <w:t xml:space="preserve"> MD.</w:t>
      </w:r>
    </w:p>
    <w:p w14:paraId="668B5106" w14:textId="77777777" w:rsidR="0024453F" w:rsidRPr="0024453F" w:rsidRDefault="0024453F"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24453F">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lastRenderedPageBreak/>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76476133"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7251C3">
        <w:t>xxx</w:t>
      </w:r>
      <w:r w:rsidRPr="001B1CD2">
        <w:t xml:space="preserve">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435700B6"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17805793"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7251C3">
        <w:rPr>
          <w:sz w:val="18"/>
          <w:szCs w:val="18"/>
        </w:rPr>
        <w:t>xxx</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77777777"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77777777" w:rsidR="0024453F" w:rsidRPr="006C3557" w:rsidRDefault="0024453F" w:rsidP="00BF245A">
            <w:pPr>
              <w:spacing w:after="0"/>
              <w:rPr>
                <w:rFonts w:cs="Arial"/>
                <w:color w:val="000000"/>
                <w:szCs w:val="22"/>
                <w:lang w:eastAsia="cs-CZ"/>
              </w:rPr>
            </w:pPr>
            <w:r>
              <w:rPr>
                <w:rFonts w:cs="Arial"/>
                <w:color w:val="000000"/>
                <w:szCs w:val="22"/>
                <w:lang w:eastAsia="cs-CZ"/>
              </w:rPr>
              <w:t>Ivo Jančík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1206DEC5" w:rsidR="0024453F" w:rsidRPr="006C3557" w:rsidRDefault="0024453F" w:rsidP="0024453F">
            <w:pPr>
              <w:spacing w:after="0"/>
              <w:rPr>
                <w:rFonts w:cs="Arial"/>
                <w:color w:val="000000"/>
                <w:szCs w:val="22"/>
                <w:lang w:eastAsia="cs-CZ"/>
              </w:rPr>
            </w:pPr>
            <w:r>
              <w:rPr>
                <w:rFonts w:cs="Arial"/>
                <w:color w:val="000000"/>
                <w:szCs w:val="22"/>
                <w:lang w:eastAsia="cs-CZ"/>
              </w:rPr>
              <w:t>Ivo Jančík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r w:rsidR="0024453F" w:rsidRPr="006C3557" w14:paraId="23A8EF80" w14:textId="77777777" w:rsidTr="007C398A">
        <w:trPr>
          <w:trHeight w:val="397"/>
        </w:trPr>
        <w:tc>
          <w:tcPr>
            <w:tcW w:w="3255" w:type="dxa"/>
            <w:shd w:val="clear" w:color="auto" w:fill="auto"/>
            <w:noWrap/>
            <w:vAlign w:val="center"/>
          </w:tcPr>
          <w:p w14:paraId="439AC726" w14:textId="3B3A3F6A" w:rsidR="0024453F" w:rsidRPr="006C3557" w:rsidRDefault="0024453F" w:rsidP="0024453F">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66E25957" w:rsidR="0024453F" w:rsidRPr="006C3557" w:rsidRDefault="0024453F" w:rsidP="0024453F">
            <w:pPr>
              <w:spacing w:after="0"/>
              <w:rPr>
                <w:rFonts w:cs="Arial"/>
                <w:color w:val="000000"/>
                <w:szCs w:val="22"/>
                <w:lang w:eastAsia="cs-CZ"/>
              </w:rPr>
            </w:pPr>
            <w:r>
              <w:rPr>
                <w:rFonts w:cs="Arial"/>
                <w:color w:val="000000"/>
                <w:szCs w:val="22"/>
                <w:lang w:eastAsia="cs-CZ"/>
              </w:rPr>
              <w:t>Petra Honsová</w:t>
            </w:r>
          </w:p>
        </w:tc>
        <w:tc>
          <w:tcPr>
            <w:tcW w:w="2977" w:type="dxa"/>
            <w:shd w:val="clear" w:color="auto" w:fill="auto"/>
            <w:vAlign w:val="center"/>
          </w:tcPr>
          <w:p w14:paraId="29BF1C2F" w14:textId="3338B14C"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418" w:bottom="1134" w:left="992" w:header="567" w:footer="567" w:gutter="0"/>
          <w:cols w:space="708"/>
          <w:docGrid w:linePitch="360"/>
        </w:sectPr>
      </w:pPr>
    </w:p>
    <w:p w14:paraId="73742440" w14:textId="41F6F430"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5F779B" w:rsidRPr="005B62B4">
        <w:rPr>
          <w:rFonts w:cs="Arial"/>
          <w:b/>
          <w:caps/>
          <w:szCs w:val="22"/>
        </w:rPr>
        <w:t>Z33883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2A15020E" w:rsidR="00BD0D3F" w:rsidRPr="006C3557" w:rsidRDefault="005B62B4" w:rsidP="00415962">
            <w:pPr>
              <w:pStyle w:val="Tabulka"/>
              <w:rPr>
                <w:szCs w:val="22"/>
              </w:rPr>
            </w:pPr>
            <w:r>
              <w:rPr>
                <w:szCs w:val="22"/>
              </w:rPr>
              <w:t>011</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73930C2C"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7251C3">
        <w:rPr>
          <w:sz w:val="18"/>
          <w:szCs w:val="18"/>
        </w:rPr>
        <w:t>xxx</w:t>
      </w:r>
      <w:r w:rsidRPr="00962388">
        <w:rPr>
          <w:sz w:val="18"/>
          <w:szCs w:val="18"/>
        </w:rPr>
        <w:t xml:space="preserve"> </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5B62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5B62B4">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BF245A">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BF245A">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BF245A">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5B62B4" w:rsidRDefault="005B62B4" w:rsidP="005B62B4">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BF245A">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BF245A">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BF245A">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BF245A">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BF245A">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BF245A">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BF245A">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BF245A">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BF245A">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lastRenderedPageBreak/>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C57DFC9"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75"/>
        <w:gridCol w:w="1701"/>
        <w:gridCol w:w="1416"/>
      </w:tblGrid>
      <w:tr w:rsidR="0000551E" w:rsidRPr="00F23D33" w14:paraId="7EEC3EC4" w14:textId="77777777" w:rsidTr="0024453F">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24453F">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24453F">
        <w:trPr>
          <w:trHeight w:val="397"/>
        </w:trPr>
        <w:tc>
          <w:tcPr>
            <w:tcW w:w="1985"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402" w:type="dxa"/>
            <w:tcBorders>
              <w:top w:val="dotted" w:sz="4" w:space="0" w:color="auto"/>
              <w:left w:val="dotted" w:sz="4" w:space="0" w:color="auto"/>
            </w:tcBorders>
          </w:tcPr>
          <w:p w14:paraId="535A9755" w14:textId="77777777" w:rsidR="0024453F" w:rsidRPr="00F23D33" w:rsidRDefault="0024453F" w:rsidP="0024453F">
            <w:pPr>
              <w:pStyle w:val="Tabulka"/>
              <w:rPr>
                <w:szCs w:val="22"/>
              </w:rPr>
            </w:pPr>
          </w:p>
        </w:tc>
        <w:tc>
          <w:tcPr>
            <w:tcW w:w="1275" w:type="dxa"/>
            <w:tcBorders>
              <w:top w:val="dotted" w:sz="4" w:space="0" w:color="auto"/>
            </w:tcBorders>
          </w:tcPr>
          <w:p w14:paraId="556C704B" w14:textId="442E9550" w:rsidR="0024453F" w:rsidRPr="00F23D33" w:rsidRDefault="0024453F" w:rsidP="005B62B4">
            <w:pPr>
              <w:pStyle w:val="Tabulka"/>
              <w:jc w:val="center"/>
              <w:rPr>
                <w:szCs w:val="22"/>
              </w:rPr>
            </w:pPr>
            <w:r>
              <w:rPr>
                <w:szCs w:val="22"/>
              </w:rPr>
              <w:t>50 MD</w:t>
            </w:r>
          </w:p>
        </w:tc>
        <w:tc>
          <w:tcPr>
            <w:tcW w:w="1701" w:type="dxa"/>
            <w:tcBorders>
              <w:top w:val="dotted" w:sz="4" w:space="0" w:color="auto"/>
            </w:tcBorders>
          </w:tcPr>
          <w:p w14:paraId="3C1CD3F9" w14:textId="4A22FE6C" w:rsidR="0024453F" w:rsidRPr="00F23D33" w:rsidRDefault="0024453F" w:rsidP="0024453F">
            <w:pPr>
              <w:pStyle w:val="Tabulka"/>
              <w:rPr>
                <w:szCs w:val="22"/>
              </w:rPr>
            </w:pPr>
            <w:r>
              <w:rPr>
                <w:szCs w:val="22"/>
              </w:rPr>
              <w:t>384 750,00</w:t>
            </w:r>
          </w:p>
        </w:tc>
        <w:tc>
          <w:tcPr>
            <w:tcW w:w="1416" w:type="dxa"/>
            <w:tcBorders>
              <w:top w:val="dotted" w:sz="4" w:space="0" w:color="auto"/>
            </w:tcBorders>
          </w:tcPr>
          <w:p w14:paraId="38FCD26C" w14:textId="3B873F57" w:rsidR="0024453F" w:rsidRPr="00F23D33" w:rsidRDefault="0024453F" w:rsidP="0024453F">
            <w:pPr>
              <w:pStyle w:val="Tabulka"/>
              <w:rPr>
                <w:szCs w:val="22"/>
              </w:rPr>
            </w:pPr>
            <w:r>
              <w:rPr>
                <w:szCs w:val="22"/>
              </w:rPr>
              <w:t>465 547,50</w:t>
            </w:r>
          </w:p>
        </w:tc>
      </w:tr>
      <w:tr w:rsidR="0000551E" w:rsidRPr="00F23D33" w14:paraId="29447AFC" w14:textId="77777777" w:rsidTr="0024453F">
        <w:trPr>
          <w:trHeight w:val="397"/>
        </w:trPr>
        <w:tc>
          <w:tcPr>
            <w:tcW w:w="5387" w:type="dxa"/>
            <w:gridSpan w:val="2"/>
            <w:tcBorders>
              <w:left w:val="dotted" w:sz="4" w:space="0" w:color="auto"/>
              <w:bottom w:val="dotted" w:sz="4" w:space="0" w:color="auto"/>
            </w:tcBorders>
          </w:tcPr>
          <w:p w14:paraId="54AE31E8" w14:textId="77777777" w:rsidR="0000551E" w:rsidRPr="00CB1115" w:rsidRDefault="0000551E" w:rsidP="00337DDA">
            <w:pPr>
              <w:pStyle w:val="Tabulka"/>
              <w:rPr>
                <w:b/>
                <w:szCs w:val="22"/>
              </w:rPr>
            </w:pPr>
            <w:r w:rsidRPr="00CB1115">
              <w:rPr>
                <w:b/>
                <w:szCs w:val="22"/>
              </w:rPr>
              <w:t>Celkem:</w:t>
            </w:r>
          </w:p>
        </w:tc>
        <w:tc>
          <w:tcPr>
            <w:tcW w:w="1275" w:type="dxa"/>
            <w:tcBorders>
              <w:bottom w:val="dotted" w:sz="4" w:space="0" w:color="auto"/>
            </w:tcBorders>
          </w:tcPr>
          <w:p w14:paraId="39BD6520" w14:textId="2480B49E" w:rsidR="0000551E" w:rsidRPr="00F23D33" w:rsidRDefault="0024453F" w:rsidP="005B62B4">
            <w:pPr>
              <w:pStyle w:val="Tabulka"/>
              <w:jc w:val="center"/>
              <w:rPr>
                <w:szCs w:val="22"/>
              </w:rPr>
            </w:pPr>
            <w:r>
              <w:rPr>
                <w:szCs w:val="22"/>
              </w:rPr>
              <w:t>50 MD</w:t>
            </w:r>
          </w:p>
        </w:tc>
        <w:tc>
          <w:tcPr>
            <w:tcW w:w="1701" w:type="dxa"/>
            <w:tcBorders>
              <w:bottom w:val="dotted" w:sz="4" w:space="0" w:color="auto"/>
            </w:tcBorders>
          </w:tcPr>
          <w:p w14:paraId="31DD6048" w14:textId="0B7CB5BC" w:rsidR="0000551E" w:rsidRPr="00F23D33" w:rsidRDefault="0024453F" w:rsidP="00337DDA">
            <w:pPr>
              <w:pStyle w:val="Tabulka"/>
              <w:rPr>
                <w:szCs w:val="22"/>
              </w:rPr>
            </w:pPr>
            <w:r>
              <w:rPr>
                <w:szCs w:val="22"/>
              </w:rPr>
              <w:t>384 750,00</w:t>
            </w:r>
          </w:p>
        </w:tc>
        <w:tc>
          <w:tcPr>
            <w:tcW w:w="1416" w:type="dxa"/>
            <w:tcBorders>
              <w:bottom w:val="dotted" w:sz="4" w:space="0" w:color="auto"/>
            </w:tcBorders>
          </w:tcPr>
          <w:p w14:paraId="14C373F7" w14:textId="77EED96F" w:rsidR="0000551E" w:rsidRPr="00F23D33" w:rsidRDefault="0024453F" w:rsidP="00337DDA">
            <w:pPr>
              <w:pStyle w:val="Tabulka"/>
              <w:rPr>
                <w:szCs w:val="22"/>
              </w:rPr>
            </w:pPr>
            <w:r>
              <w:rPr>
                <w:szCs w:val="22"/>
              </w:rPr>
              <w:t>465 547,50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088E2F52" w:rsidR="007C398A" w:rsidRPr="006C3557" w:rsidRDefault="0024453F" w:rsidP="00337DDA">
            <w:pPr>
              <w:spacing w:after="0"/>
              <w:rPr>
                <w:rFonts w:cs="Arial"/>
                <w:color w:val="000000"/>
                <w:szCs w:val="22"/>
                <w:lang w:eastAsia="cs-CZ"/>
              </w:rPr>
            </w:pPr>
            <w:r w:rsidRPr="0073364E">
              <w:rPr>
                <w:rStyle w:val="Siln"/>
                <w:rFonts w:cs="Arial"/>
                <w:b w:val="0"/>
              </w:rPr>
              <w:t>O2 IT Services s.r.o.</w:t>
            </w:r>
          </w:p>
        </w:tc>
        <w:tc>
          <w:tcPr>
            <w:tcW w:w="3118" w:type="dxa"/>
            <w:vAlign w:val="center"/>
          </w:tcPr>
          <w:p w14:paraId="78BB6806" w14:textId="082B5C71" w:rsidR="007C398A" w:rsidRPr="006C3557" w:rsidRDefault="007251C3"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33EC5494"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5F779B" w:rsidRPr="005F779B">
        <w:rPr>
          <w:rFonts w:cs="Arial"/>
          <w:b/>
          <w:sz w:val="36"/>
          <w:szCs w:val="36"/>
        </w:rPr>
        <w:t>Z33883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0C57FDC8" w:rsidR="004B36F6" w:rsidRPr="006C3557" w:rsidRDefault="005B62B4" w:rsidP="00415962">
            <w:pPr>
              <w:pStyle w:val="Tabulka"/>
              <w:rPr>
                <w:szCs w:val="22"/>
              </w:rPr>
            </w:pPr>
            <w:r>
              <w:rPr>
                <w:szCs w:val="22"/>
              </w:rPr>
              <w:t>011</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2F9586BF" w:rsidR="0000551E" w:rsidRDefault="005F779B" w:rsidP="001E3C70">
            <w:pPr>
              <w:spacing w:after="0"/>
              <w:rPr>
                <w:rFonts w:cs="Arial"/>
                <w:color w:val="000000"/>
                <w:szCs w:val="22"/>
                <w:lang w:eastAsia="cs-CZ"/>
              </w:rPr>
            </w:pPr>
            <w:r>
              <w:rPr>
                <w:rFonts w:cs="Arial"/>
                <w:color w:val="000000"/>
                <w:szCs w:val="22"/>
                <w:lang w:eastAsia="cs-CZ"/>
              </w:rPr>
              <w:t>Dokončení plnění – do 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00551E" w:rsidRPr="00F23D33" w14:paraId="063C8256" w14:textId="77777777" w:rsidTr="005F779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F779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00551E" w:rsidRPr="00F23D33" w14:paraId="79336784" w14:textId="77777777" w:rsidTr="005F779B">
        <w:trPr>
          <w:trHeight w:val="397"/>
        </w:trPr>
        <w:tc>
          <w:tcPr>
            <w:tcW w:w="1985" w:type="dxa"/>
            <w:tcBorders>
              <w:top w:val="dotted" w:sz="4" w:space="0" w:color="auto"/>
              <w:left w:val="dotted" w:sz="4" w:space="0" w:color="auto"/>
            </w:tcBorders>
          </w:tcPr>
          <w:p w14:paraId="32C90E42" w14:textId="77777777" w:rsidR="0000551E" w:rsidRPr="00F23D33" w:rsidRDefault="0000551E" w:rsidP="00153C10">
            <w:pPr>
              <w:pStyle w:val="Tabulka"/>
              <w:rPr>
                <w:szCs w:val="22"/>
              </w:rPr>
            </w:pPr>
          </w:p>
        </w:tc>
        <w:tc>
          <w:tcPr>
            <w:tcW w:w="2835" w:type="dxa"/>
            <w:tcBorders>
              <w:top w:val="dotted" w:sz="4" w:space="0" w:color="auto"/>
              <w:left w:val="dotted" w:sz="4" w:space="0" w:color="auto"/>
            </w:tcBorders>
          </w:tcPr>
          <w:p w14:paraId="6634D16A" w14:textId="77777777" w:rsidR="0000551E" w:rsidRPr="00F23D33" w:rsidRDefault="0000551E" w:rsidP="00153C10">
            <w:pPr>
              <w:pStyle w:val="Tabulka"/>
              <w:rPr>
                <w:szCs w:val="22"/>
              </w:rPr>
            </w:pPr>
          </w:p>
        </w:tc>
        <w:tc>
          <w:tcPr>
            <w:tcW w:w="1559" w:type="dxa"/>
            <w:tcBorders>
              <w:top w:val="dotted" w:sz="4" w:space="0" w:color="auto"/>
            </w:tcBorders>
          </w:tcPr>
          <w:p w14:paraId="1352CEBD" w14:textId="2A371CFC" w:rsidR="0000551E" w:rsidRPr="00F23D33" w:rsidRDefault="005F779B" w:rsidP="00153C10">
            <w:pPr>
              <w:pStyle w:val="Tabulka"/>
              <w:rPr>
                <w:szCs w:val="22"/>
              </w:rPr>
            </w:pPr>
            <w:r>
              <w:rPr>
                <w:szCs w:val="22"/>
              </w:rPr>
              <w:t>50 MD</w:t>
            </w:r>
          </w:p>
        </w:tc>
        <w:tc>
          <w:tcPr>
            <w:tcW w:w="1559" w:type="dxa"/>
            <w:tcBorders>
              <w:top w:val="dotted" w:sz="4" w:space="0" w:color="auto"/>
            </w:tcBorders>
          </w:tcPr>
          <w:p w14:paraId="6AD1EC78" w14:textId="241922CA" w:rsidR="0000551E" w:rsidRPr="00F23D33" w:rsidRDefault="005F779B" w:rsidP="00153C10">
            <w:pPr>
              <w:pStyle w:val="Tabulka"/>
              <w:rPr>
                <w:szCs w:val="22"/>
              </w:rPr>
            </w:pPr>
            <w:r>
              <w:rPr>
                <w:szCs w:val="22"/>
              </w:rPr>
              <w:t>384 750,00</w:t>
            </w:r>
          </w:p>
        </w:tc>
        <w:tc>
          <w:tcPr>
            <w:tcW w:w="1841" w:type="dxa"/>
            <w:tcBorders>
              <w:top w:val="dotted" w:sz="4" w:space="0" w:color="auto"/>
            </w:tcBorders>
          </w:tcPr>
          <w:p w14:paraId="1269A032" w14:textId="72F6C229" w:rsidR="0000551E" w:rsidRPr="00F23D33" w:rsidRDefault="005F779B" w:rsidP="00153C10">
            <w:pPr>
              <w:pStyle w:val="Tabulka"/>
              <w:rPr>
                <w:szCs w:val="22"/>
              </w:rPr>
            </w:pPr>
            <w:r>
              <w:rPr>
                <w:szCs w:val="22"/>
              </w:rPr>
              <w:t>465 547,50</w:t>
            </w:r>
          </w:p>
        </w:tc>
      </w:tr>
      <w:tr w:rsidR="0000551E" w:rsidRPr="00F23D33" w14:paraId="7E87EAEA" w14:textId="77777777" w:rsidTr="005F779B">
        <w:trPr>
          <w:trHeight w:val="397"/>
        </w:trPr>
        <w:tc>
          <w:tcPr>
            <w:tcW w:w="4820" w:type="dxa"/>
            <w:gridSpan w:val="2"/>
            <w:tcBorders>
              <w:left w:val="dotted" w:sz="4" w:space="0" w:color="auto"/>
              <w:bottom w:val="dotted" w:sz="4" w:space="0" w:color="auto"/>
            </w:tcBorders>
          </w:tcPr>
          <w:p w14:paraId="44172C7D" w14:textId="77777777" w:rsidR="0000551E" w:rsidRPr="00CB1115" w:rsidRDefault="0000551E" w:rsidP="00153C10">
            <w:pPr>
              <w:pStyle w:val="Tabulka"/>
              <w:rPr>
                <w:b/>
                <w:szCs w:val="22"/>
              </w:rPr>
            </w:pPr>
            <w:r w:rsidRPr="00CB1115">
              <w:rPr>
                <w:b/>
                <w:szCs w:val="22"/>
              </w:rPr>
              <w:t>Celkem:</w:t>
            </w:r>
          </w:p>
        </w:tc>
        <w:tc>
          <w:tcPr>
            <w:tcW w:w="1559" w:type="dxa"/>
            <w:tcBorders>
              <w:bottom w:val="dotted" w:sz="4" w:space="0" w:color="auto"/>
            </w:tcBorders>
          </w:tcPr>
          <w:p w14:paraId="481282DD" w14:textId="61F40F16" w:rsidR="0000551E" w:rsidRPr="00F23D33" w:rsidRDefault="005F779B" w:rsidP="00153C10">
            <w:pPr>
              <w:pStyle w:val="Tabulka"/>
              <w:rPr>
                <w:szCs w:val="22"/>
              </w:rPr>
            </w:pPr>
            <w:r>
              <w:rPr>
                <w:szCs w:val="22"/>
              </w:rPr>
              <w:t>50 MD</w:t>
            </w:r>
          </w:p>
        </w:tc>
        <w:tc>
          <w:tcPr>
            <w:tcW w:w="1559" w:type="dxa"/>
            <w:tcBorders>
              <w:bottom w:val="dotted" w:sz="4" w:space="0" w:color="auto"/>
            </w:tcBorders>
          </w:tcPr>
          <w:p w14:paraId="09332EC2" w14:textId="5A74D1CF" w:rsidR="0000551E" w:rsidRPr="00F23D33" w:rsidRDefault="005F779B" w:rsidP="00153C10">
            <w:pPr>
              <w:pStyle w:val="Tabulka"/>
              <w:rPr>
                <w:szCs w:val="22"/>
              </w:rPr>
            </w:pPr>
            <w:r>
              <w:rPr>
                <w:szCs w:val="22"/>
              </w:rPr>
              <w:t>384 750,00</w:t>
            </w:r>
          </w:p>
        </w:tc>
        <w:tc>
          <w:tcPr>
            <w:tcW w:w="1841" w:type="dxa"/>
            <w:tcBorders>
              <w:bottom w:val="dotted" w:sz="4" w:space="0" w:color="auto"/>
            </w:tcBorders>
          </w:tcPr>
          <w:p w14:paraId="0B956D1F" w14:textId="505CBD20" w:rsidR="0000551E" w:rsidRPr="00F23D33" w:rsidRDefault="005F779B" w:rsidP="00153C10">
            <w:pPr>
              <w:pStyle w:val="Tabulka"/>
              <w:rPr>
                <w:szCs w:val="22"/>
              </w:rPr>
            </w:pPr>
            <w:r>
              <w:rPr>
                <w:szCs w:val="22"/>
              </w:rPr>
              <w:t>465 547,50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77777777" w:rsidR="007C398A" w:rsidRDefault="007C398A" w:rsidP="00153C10"/>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77777777" w:rsidR="007C398A" w:rsidRDefault="007C398A" w:rsidP="00153C10"/>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126"/>
        <w:gridCol w:w="3827"/>
      </w:tblGrid>
      <w:tr w:rsidR="007C398A" w:rsidRPr="00194CEC" w14:paraId="27EE49AA" w14:textId="77777777" w:rsidTr="005F779B">
        <w:trPr>
          <w:trHeight w:val="374"/>
        </w:trPr>
        <w:tc>
          <w:tcPr>
            <w:tcW w:w="3256" w:type="dxa"/>
            <w:vAlign w:val="center"/>
          </w:tcPr>
          <w:p w14:paraId="7B0E9D53" w14:textId="77777777" w:rsidR="007C398A" w:rsidRPr="00194CEC" w:rsidRDefault="007C398A" w:rsidP="00371CE8">
            <w:pPr>
              <w:rPr>
                <w:b/>
              </w:rPr>
            </w:pPr>
            <w:r>
              <w:rPr>
                <w:b/>
              </w:rPr>
              <w:t>Role</w:t>
            </w:r>
          </w:p>
        </w:tc>
        <w:tc>
          <w:tcPr>
            <w:tcW w:w="2126" w:type="dxa"/>
            <w:vAlign w:val="center"/>
          </w:tcPr>
          <w:p w14:paraId="7AB674C8" w14:textId="77777777" w:rsidR="007C398A" w:rsidRPr="00194CEC" w:rsidRDefault="007C398A" w:rsidP="00371CE8">
            <w:pPr>
              <w:rPr>
                <w:b/>
              </w:rPr>
            </w:pPr>
            <w:r>
              <w:rPr>
                <w:b/>
              </w:rPr>
              <w:t>Jméno</w:t>
            </w:r>
          </w:p>
        </w:tc>
        <w:tc>
          <w:tcPr>
            <w:tcW w:w="3827" w:type="dxa"/>
            <w:vAlign w:val="center"/>
          </w:tcPr>
          <w:p w14:paraId="71D588CE" w14:textId="77777777" w:rsidR="007C398A" w:rsidRPr="00194CEC" w:rsidRDefault="007C398A" w:rsidP="00371CE8">
            <w:pPr>
              <w:rPr>
                <w:b/>
              </w:rPr>
            </w:pPr>
            <w:r w:rsidRPr="00194CEC">
              <w:rPr>
                <w:b/>
              </w:rPr>
              <w:t>Podpis</w:t>
            </w:r>
          </w:p>
        </w:tc>
      </w:tr>
      <w:tr w:rsidR="005F779B" w14:paraId="73B4B981" w14:textId="77777777" w:rsidTr="00BF245A">
        <w:trPr>
          <w:trHeight w:val="510"/>
        </w:trPr>
        <w:tc>
          <w:tcPr>
            <w:tcW w:w="3256" w:type="dxa"/>
            <w:vAlign w:val="center"/>
          </w:tcPr>
          <w:p w14:paraId="7B8CB7ED" w14:textId="2513FDE7" w:rsidR="005F779B" w:rsidRDefault="005F779B" w:rsidP="00371CE8">
            <w:r>
              <w:t>Koordinátor změny</w:t>
            </w:r>
          </w:p>
        </w:tc>
        <w:tc>
          <w:tcPr>
            <w:tcW w:w="5953" w:type="dxa"/>
            <w:gridSpan w:val="2"/>
            <w:vAlign w:val="center"/>
          </w:tcPr>
          <w:p w14:paraId="5D4D25EC" w14:textId="7DB847A0" w:rsidR="005F779B" w:rsidRDefault="005F779B" w:rsidP="00371CE8">
            <w:r>
              <w:t>Petra Honsová</w:t>
            </w:r>
          </w:p>
        </w:tc>
      </w:tr>
      <w:tr w:rsidR="005F779B" w14:paraId="66DF73FD" w14:textId="77777777" w:rsidTr="005F779B">
        <w:trPr>
          <w:trHeight w:val="510"/>
        </w:trPr>
        <w:tc>
          <w:tcPr>
            <w:tcW w:w="3256" w:type="dxa"/>
            <w:vAlign w:val="center"/>
          </w:tcPr>
          <w:p w14:paraId="773D83D8" w14:textId="6B092FE6" w:rsidR="005F779B" w:rsidRDefault="005F779B" w:rsidP="00C90D8A">
            <w:r>
              <w:t>Věcný garant</w:t>
            </w:r>
          </w:p>
        </w:tc>
        <w:tc>
          <w:tcPr>
            <w:tcW w:w="2126" w:type="dxa"/>
            <w:vAlign w:val="center"/>
          </w:tcPr>
          <w:p w14:paraId="0DF7EA96" w14:textId="08165ACD" w:rsidR="005F779B" w:rsidRDefault="005F779B" w:rsidP="00371CE8">
            <w:r>
              <w:t>Ivo Jančík</w:t>
            </w:r>
          </w:p>
        </w:tc>
        <w:tc>
          <w:tcPr>
            <w:tcW w:w="3827" w:type="dxa"/>
            <w:vMerge w:val="restart"/>
            <w:vAlign w:val="center"/>
          </w:tcPr>
          <w:p w14:paraId="448614F9" w14:textId="77777777" w:rsidR="005F779B" w:rsidRDefault="005F779B" w:rsidP="00371CE8"/>
        </w:tc>
      </w:tr>
      <w:tr w:rsidR="005F779B" w14:paraId="7138BE40" w14:textId="77777777" w:rsidTr="005F779B">
        <w:trPr>
          <w:trHeight w:val="510"/>
        </w:trPr>
        <w:tc>
          <w:tcPr>
            <w:tcW w:w="3256" w:type="dxa"/>
            <w:vAlign w:val="center"/>
          </w:tcPr>
          <w:p w14:paraId="2571A174" w14:textId="11F405CE" w:rsidR="005F779B" w:rsidRDefault="005F779B" w:rsidP="008E2F7B">
            <w:r>
              <w:t>Žadatel</w:t>
            </w:r>
          </w:p>
        </w:tc>
        <w:tc>
          <w:tcPr>
            <w:tcW w:w="2126" w:type="dxa"/>
            <w:vAlign w:val="center"/>
          </w:tcPr>
          <w:p w14:paraId="134BB23D" w14:textId="4CDD3A87" w:rsidR="005F779B" w:rsidRDefault="005F779B" w:rsidP="00371CE8">
            <w:r>
              <w:t>Ivo Jančík</w:t>
            </w:r>
          </w:p>
        </w:tc>
        <w:tc>
          <w:tcPr>
            <w:tcW w:w="3827" w:type="dxa"/>
            <w:vMerge/>
            <w:vAlign w:val="center"/>
          </w:tcPr>
          <w:p w14:paraId="095DDECB" w14:textId="77777777" w:rsidR="005F779B" w:rsidRDefault="005F779B" w:rsidP="00371CE8"/>
        </w:tc>
      </w:tr>
      <w:tr w:rsidR="005F779B" w14:paraId="1BA468C1" w14:textId="77777777" w:rsidTr="005F779B">
        <w:trPr>
          <w:trHeight w:val="510"/>
        </w:trPr>
        <w:tc>
          <w:tcPr>
            <w:tcW w:w="3256" w:type="dxa"/>
            <w:vAlign w:val="center"/>
          </w:tcPr>
          <w:p w14:paraId="28E79968" w14:textId="77777777" w:rsidR="005F779B" w:rsidRDefault="005F779B" w:rsidP="0085497D">
            <w:r>
              <w:t>Oprávněná osoba dle smlouvy</w:t>
            </w:r>
          </w:p>
        </w:tc>
        <w:tc>
          <w:tcPr>
            <w:tcW w:w="2126" w:type="dxa"/>
            <w:vAlign w:val="center"/>
          </w:tcPr>
          <w:p w14:paraId="57F503DF" w14:textId="42B8E8BD" w:rsidR="005F779B" w:rsidRDefault="005F779B" w:rsidP="00371CE8">
            <w:r>
              <w:t>Ivo Jančík</w:t>
            </w:r>
          </w:p>
        </w:tc>
        <w:tc>
          <w:tcPr>
            <w:tcW w:w="3827" w:type="dxa"/>
            <w:vMerge/>
            <w:vAlign w:val="center"/>
          </w:tcPr>
          <w:p w14:paraId="087F6DD0" w14:textId="77777777" w:rsidR="005F779B" w:rsidRDefault="005F779B"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8AFE" w14:textId="77777777" w:rsidR="00E958CE" w:rsidRDefault="00E958CE" w:rsidP="0000551E">
      <w:pPr>
        <w:spacing w:after="0"/>
      </w:pPr>
      <w:r>
        <w:separator/>
      </w:r>
    </w:p>
  </w:endnote>
  <w:endnote w:type="continuationSeparator" w:id="0">
    <w:p w14:paraId="7064EABB" w14:textId="77777777" w:rsidR="00E958CE" w:rsidRDefault="00E958CE"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0CB50331"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251C3">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5F0515F4"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251C3">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7F0DB801"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251C3">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43EF150B"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251C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3E25" w14:textId="77777777" w:rsidR="00E958CE" w:rsidRDefault="00E958CE" w:rsidP="0000551E">
      <w:pPr>
        <w:spacing w:after="0"/>
      </w:pPr>
      <w:r>
        <w:separator/>
      </w:r>
    </w:p>
  </w:footnote>
  <w:footnote w:type="continuationSeparator" w:id="0">
    <w:p w14:paraId="2DC4139B" w14:textId="77777777" w:rsidR="00E958CE" w:rsidRDefault="00E958CE" w:rsidP="0000551E">
      <w:pPr>
        <w:spacing w:after="0"/>
      </w:pPr>
      <w:r>
        <w:continuationSeparator/>
      </w:r>
    </w:p>
  </w:footnote>
  <w:footnote w:id="1">
    <w:p w14:paraId="10B1FF6B" w14:textId="533685E1" w:rsidR="00BF245A" w:rsidRDefault="00BF245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BF245A" w:rsidRDefault="00BF245A" w:rsidP="005B62B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BF245A" w:rsidRDefault="00BF245A" w:rsidP="005B62B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BF245A" w:rsidRPr="00647845" w:rsidRDefault="00BF245A"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4"/>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2"/>
  </w:num>
  <w:num w:numId="65">
    <w:abstractNumId w:val="15"/>
  </w:num>
  <w:num w:numId="66">
    <w:abstractNumId w:val="10"/>
  </w:num>
  <w:num w:numId="67">
    <w:abstractNumId w:val="2"/>
  </w:num>
  <w:num w:numId="68">
    <w:abstractNumId w:val="1"/>
  </w:num>
  <w:num w:numId="69">
    <w:abstractNumId w:val="2"/>
  </w:num>
  <w:num w:numId="70">
    <w:abstractNumId w:val="2"/>
  </w:num>
  <w:num w:numId="71">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5F779B"/>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51C3"/>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1E51"/>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F43"/>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58CE"/>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D71DE"/>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1426"/>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4747"/>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96A81"/>
    <w:rsid w:val="001B32E8"/>
    <w:rsid w:val="001F22CF"/>
    <w:rsid w:val="0024235D"/>
    <w:rsid w:val="00271F60"/>
    <w:rsid w:val="00286039"/>
    <w:rsid w:val="003471EF"/>
    <w:rsid w:val="00360737"/>
    <w:rsid w:val="0037109B"/>
    <w:rsid w:val="003A6879"/>
    <w:rsid w:val="003B7DF5"/>
    <w:rsid w:val="003F407B"/>
    <w:rsid w:val="003F50FA"/>
    <w:rsid w:val="00442009"/>
    <w:rsid w:val="004B3EFF"/>
    <w:rsid w:val="004B4B76"/>
    <w:rsid w:val="004C07D6"/>
    <w:rsid w:val="004E5C08"/>
    <w:rsid w:val="004F1D9C"/>
    <w:rsid w:val="004F2AA0"/>
    <w:rsid w:val="00504451"/>
    <w:rsid w:val="00513ED1"/>
    <w:rsid w:val="00535D15"/>
    <w:rsid w:val="00547CF6"/>
    <w:rsid w:val="0057167A"/>
    <w:rsid w:val="005B5F55"/>
    <w:rsid w:val="005D0F98"/>
    <w:rsid w:val="005E620A"/>
    <w:rsid w:val="0060300C"/>
    <w:rsid w:val="0063652F"/>
    <w:rsid w:val="0069033B"/>
    <w:rsid w:val="006B6BB5"/>
    <w:rsid w:val="006C764B"/>
    <w:rsid w:val="006F5755"/>
    <w:rsid w:val="007343EB"/>
    <w:rsid w:val="00743A54"/>
    <w:rsid w:val="007B2538"/>
    <w:rsid w:val="007B681F"/>
    <w:rsid w:val="007F3BFB"/>
    <w:rsid w:val="008560BE"/>
    <w:rsid w:val="008754C5"/>
    <w:rsid w:val="008803C2"/>
    <w:rsid w:val="00893350"/>
    <w:rsid w:val="00896645"/>
    <w:rsid w:val="008E5E3D"/>
    <w:rsid w:val="00904F1B"/>
    <w:rsid w:val="009071F9"/>
    <w:rsid w:val="00914BB6"/>
    <w:rsid w:val="009212DF"/>
    <w:rsid w:val="00953884"/>
    <w:rsid w:val="009B3045"/>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40EE7"/>
    <w:rsid w:val="00E55EC6"/>
    <w:rsid w:val="00E63C7F"/>
    <w:rsid w:val="00E71314"/>
    <w:rsid w:val="00E82446"/>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2</TotalTime>
  <Pages>8</Pages>
  <Words>1546</Words>
  <Characters>9124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2022-04-26T06:13:00Z</dcterms:created>
  <dcterms:modified xsi:type="dcterms:W3CDTF">2022-04-26T06:13:00Z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