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2523" w14:textId="77777777" w:rsidR="00D05F5B" w:rsidRDefault="00265E9A">
      <w:pPr>
        <w:pStyle w:val="Nadpis2"/>
        <w:spacing w:before="76"/>
      </w:pPr>
      <w:proofErr w:type="spellStart"/>
      <w:r>
        <w:rPr>
          <w:color w:val="26282D"/>
          <w:w w:val="105"/>
        </w:rPr>
        <w:t>Smlouva</w:t>
      </w:r>
      <w:proofErr w:type="spellEnd"/>
      <w:r>
        <w:rPr>
          <w:color w:val="26282D"/>
          <w:w w:val="105"/>
        </w:rPr>
        <w:t xml:space="preserve"> o </w:t>
      </w:r>
      <w:proofErr w:type="spellStart"/>
      <w:r>
        <w:rPr>
          <w:color w:val="26282D"/>
          <w:w w:val="105"/>
        </w:rPr>
        <w:t>zajištění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autobusové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dopravy</w:t>
      </w:r>
      <w:proofErr w:type="spellEnd"/>
    </w:p>
    <w:p w14:paraId="04B785D0" w14:textId="77777777" w:rsidR="00D05F5B" w:rsidRDefault="00265E9A">
      <w:pPr>
        <w:spacing w:before="14" w:line="261" w:lineRule="auto"/>
        <w:ind w:left="809" w:right="1054"/>
        <w:jc w:val="center"/>
        <w:rPr>
          <w:b/>
          <w:sz w:val="23"/>
        </w:rPr>
      </w:pPr>
      <w:r>
        <w:rPr>
          <w:b/>
          <w:color w:val="26282D"/>
          <w:w w:val="105"/>
          <w:sz w:val="23"/>
        </w:rPr>
        <w:t xml:space="preserve">pro </w:t>
      </w:r>
      <w:proofErr w:type="spellStart"/>
      <w:r>
        <w:rPr>
          <w:b/>
          <w:color w:val="26282D"/>
          <w:w w:val="105"/>
          <w:sz w:val="23"/>
        </w:rPr>
        <w:t>studenty</w:t>
      </w:r>
      <w:proofErr w:type="spellEnd"/>
      <w:r>
        <w:rPr>
          <w:b/>
          <w:color w:val="26282D"/>
          <w:w w:val="105"/>
          <w:sz w:val="23"/>
        </w:rPr>
        <w:t xml:space="preserve"> a pedagogy </w:t>
      </w:r>
      <w:proofErr w:type="spellStart"/>
      <w:r>
        <w:rPr>
          <w:b/>
          <w:color w:val="26282D"/>
          <w:w w:val="105"/>
          <w:sz w:val="23"/>
        </w:rPr>
        <w:t>FSpS</w:t>
      </w:r>
      <w:proofErr w:type="spellEnd"/>
      <w:r>
        <w:rPr>
          <w:b/>
          <w:color w:val="26282D"/>
          <w:w w:val="105"/>
          <w:sz w:val="23"/>
        </w:rPr>
        <w:t xml:space="preserve"> </w:t>
      </w:r>
      <w:proofErr w:type="spellStart"/>
      <w:r>
        <w:rPr>
          <w:b/>
          <w:color w:val="16181C"/>
          <w:w w:val="105"/>
          <w:sz w:val="23"/>
        </w:rPr>
        <w:t>na</w:t>
      </w:r>
      <w:proofErr w:type="spellEnd"/>
      <w:r>
        <w:rPr>
          <w:b/>
          <w:color w:val="16181C"/>
          <w:w w:val="105"/>
          <w:sz w:val="23"/>
        </w:rPr>
        <w:t xml:space="preserve"> </w:t>
      </w:r>
      <w:proofErr w:type="spellStart"/>
      <w:r>
        <w:rPr>
          <w:b/>
          <w:color w:val="26282D"/>
          <w:w w:val="105"/>
          <w:sz w:val="23"/>
        </w:rPr>
        <w:t>letní</w:t>
      </w:r>
      <w:proofErr w:type="spellEnd"/>
      <w:r>
        <w:rPr>
          <w:b/>
          <w:color w:val="26282D"/>
          <w:w w:val="105"/>
          <w:sz w:val="23"/>
        </w:rPr>
        <w:t xml:space="preserve"> </w:t>
      </w:r>
      <w:proofErr w:type="spellStart"/>
      <w:r>
        <w:rPr>
          <w:b/>
          <w:color w:val="26282D"/>
          <w:w w:val="105"/>
          <w:sz w:val="23"/>
        </w:rPr>
        <w:t>výcvikové</w:t>
      </w:r>
      <w:proofErr w:type="spellEnd"/>
      <w:r>
        <w:rPr>
          <w:b/>
          <w:color w:val="26282D"/>
          <w:w w:val="105"/>
          <w:sz w:val="23"/>
        </w:rPr>
        <w:t xml:space="preserve"> </w:t>
      </w:r>
      <w:proofErr w:type="spellStart"/>
      <w:r>
        <w:rPr>
          <w:b/>
          <w:color w:val="26282D"/>
          <w:w w:val="105"/>
          <w:sz w:val="23"/>
        </w:rPr>
        <w:t>kurzy</w:t>
      </w:r>
      <w:proofErr w:type="spellEnd"/>
      <w:r>
        <w:rPr>
          <w:b/>
          <w:color w:val="26282D"/>
          <w:w w:val="105"/>
          <w:sz w:val="23"/>
        </w:rPr>
        <w:t xml:space="preserve"> </w:t>
      </w:r>
      <w:proofErr w:type="spellStart"/>
      <w:r>
        <w:rPr>
          <w:b/>
          <w:color w:val="16181C"/>
          <w:w w:val="105"/>
          <w:sz w:val="23"/>
        </w:rPr>
        <w:t>vodní</w:t>
      </w:r>
      <w:proofErr w:type="spellEnd"/>
      <w:r>
        <w:rPr>
          <w:b/>
          <w:color w:val="16181C"/>
          <w:w w:val="105"/>
          <w:sz w:val="23"/>
        </w:rPr>
        <w:t xml:space="preserve"> </w:t>
      </w:r>
      <w:proofErr w:type="spellStart"/>
      <w:r>
        <w:rPr>
          <w:b/>
          <w:color w:val="26282D"/>
          <w:w w:val="105"/>
          <w:sz w:val="23"/>
        </w:rPr>
        <w:t>turistiky</w:t>
      </w:r>
      <w:proofErr w:type="spellEnd"/>
      <w:r>
        <w:rPr>
          <w:b/>
          <w:color w:val="26282D"/>
          <w:w w:val="105"/>
          <w:sz w:val="23"/>
        </w:rPr>
        <w:t xml:space="preserve"> Brno-</w:t>
      </w:r>
      <w:proofErr w:type="spellStart"/>
      <w:r>
        <w:rPr>
          <w:b/>
          <w:color w:val="26282D"/>
          <w:w w:val="105"/>
          <w:sz w:val="23"/>
        </w:rPr>
        <w:t>Vyšší</w:t>
      </w:r>
      <w:proofErr w:type="spellEnd"/>
      <w:r>
        <w:rPr>
          <w:b/>
          <w:color w:val="26282D"/>
          <w:w w:val="105"/>
          <w:sz w:val="23"/>
        </w:rPr>
        <w:t xml:space="preserve"> </w:t>
      </w:r>
      <w:proofErr w:type="spellStart"/>
      <w:r>
        <w:rPr>
          <w:b/>
          <w:color w:val="26282D"/>
          <w:w w:val="105"/>
          <w:sz w:val="23"/>
        </w:rPr>
        <w:t>Brod</w:t>
      </w:r>
      <w:proofErr w:type="spellEnd"/>
      <w:r>
        <w:rPr>
          <w:b/>
          <w:color w:val="26282D"/>
          <w:w w:val="105"/>
          <w:sz w:val="23"/>
        </w:rPr>
        <w:t>-Brno.</w:t>
      </w:r>
    </w:p>
    <w:p w14:paraId="0F9524BA" w14:textId="77777777" w:rsidR="00D05F5B" w:rsidRDefault="00D05F5B">
      <w:pPr>
        <w:pStyle w:val="Zkladntext"/>
        <w:rPr>
          <w:b/>
          <w:sz w:val="20"/>
        </w:rPr>
      </w:pPr>
    </w:p>
    <w:p w14:paraId="67AEB4D5" w14:textId="77777777" w:rsidR="00D05F5B" w:rsidRDefault="00D05F5B">
      <w:pPr>
        <w:pStyle w:val="Zkladntext"/>
        <w:rPr>
          <w:b/>
          <w:sz w:val="20"/>
        </w:rPr>
      </w:pPr>
    </w:p>
    <w:p w14:paraId="345C313C" w14:textId="77777777" w:rsidR="00D05F5B" w:rsidRDefault="00D05F5B">
      <w:pPr>
        <w:rPr>
          <w:sz w:val="20"/>
        </w:rPr>
        <w:sectPr w:rsidR="00D05F5B">
          <w:type w:val="continuous"/>
          <w:pgSz w:w="11900" w:h="16840"/>
          <w:pgMar w:top="720" w:right="960" w:bottom="280" w:left="940" w:header="708" w:footer="708" w:gutter="0"/>
          <w:cols w:space="708"/>
        </w:sectPr>
      </w:pPr>
    </w:p>
    <w:p w14:paraId="4FD9AD2D" w14:textId="77777777" w:rsidR="00D05F5B" w:rsidRDefault="00D05F5B">
      <w:pPr>
        <w:pStyle w:val="Zkladntext"/>
        <w:rPr>
          <w:b/>
          <w:sz w:val="24"/>
        </w:rPr>
      </w:pPr>
    </w:p>
    <w:p w14:paraId="6CD58424" w14:textId="77777777" w:rsidR="00D05F5B" w:rsidRDefault="00D05F5B">
      <w:pPr>
        <w:pStyle w:val="Zkladntext"/>
        <w:spacing w:before="3"/>
        <w:rPr>
          <w:b/>
          <w:sz w:val="32"/>
        </w:rPr>
      </w:pPr>
    </w:p>
    <w:p w14:paraId="563B4F64" w14:textId="77777777" w:rsidR="00D05F5B" w:rsidRDefault="00265E9A">
      <w:pPr>
        <w:pStyle w:val="Zkladntext"/>
        <w:ind w:left="238"/>
      </w:pPr>
      <w:proofErr w:type="spellStart"/>
      <w:r>
        <w:rPr>
          <w:color w:val="26282D"/>
          <w:w w:val="105"/>
        </w:rPr>
        <w:t>Název</w:t>
      </w:r>
      <w:proofErr w:type="spellEnd"/>
      <w:r>
        <w:rPr>
          <w:color w:val="525256"/>
          <w:w w:val="105"/>
        </w:rPr>
        <w:t>:</w:t>
      </w:r>
    </w:p>
    <w:p w14:paraId="3C6181F9" w14:textId="77777777" w:rsidR="00D05F5B" w:rsidRDefault="00265E9A">
      <w:pPr>
        <w:pStyle w:val="Nadpis1"/>
        <w:spacing w:before="28"/>
        <w:ind w:left="225"/>
      </w:pPr>
      <w:proofErr w:type="gramStart"/>
      <w:r>
        <w:rPr>
          <w:color w:val="16181C"/>
          <w:w w:val="75"/>
        </w:rPr>
        <w:t>IČ</w:t>
      </w:r>
      <w:r>
        <w:rPr>
          <w:color w:val="16181C"/>
          <w:spacing w:val="-82"/>
          <w:w w:val="75"/>
        </w:rPr>
        <w:t xml:space="preserve"> </w:t>
      </w:r>
      <w:r>
        <w:rPr>
          <w:color w:val="3B3B3F"/>
          <w:w w:val="85"/>
        </w:rPr>
        <w:t>:</w:t>
      </w:r>
      <w:proofErr w:type="gramEnd"/>
    </w:p>
    <w:p w14:paraId="03C414B6" w14:textId="77777777" w:rsidR="00D05F5B" w:rsidRDefault="00265E9A">
      <w:pPr>
        <w:pStyle w:val="Zkladntext"/>
        <w:spacing w:before="23"/>
        <w:ind w:left="238"/>
      </w:pPr>
      <w:proofErr w:type="gramStart"/>
      <w:r>
        <w:rPr>
          <w:color w:val="26282D"/>
        </w:rPr>
        <w:t xml:space="preserve">DIČ </w:t>
      </w:r>
      <w:r>
        <w:rPr>
          <w:color w:val="525256"/>
        </w:rPr>
        <w:t>:</w:t>
      </w:r>
      <w:proofErr w:type="gramEnd"/>
    </w:p>
    <w:p w14:paraId="145B4923" w14:textId="77777777" w:rsidR="00D05F5B" w:rsidRDefault="00265E9A">
      <w:pPr>
        <w:pStyle w:val="Zkladntext"/>
        <w:spacing w:before="57"/>
        <w:ind w:left="230"/>
      </w:pPr>
      <w:proofErr w:type="spellStart"/>
      <w:r>
        <w:rPr>
          <w:color w:val="26282D"/>
          <w:w w:val="105"/>
        </w:rPr>
        <w:t>Zřízena</w:t>
      </w:r>
      <w:proofErr w:type="spellEnd"/>
      <w:r>
        <w:rPr>
          <w:color w:val="26282D"/>
          <w:w w:val="105"/>
        </w:rPr>
        <w:t>:</w:t>
      </w:r>
    </w:p>
    <w:p w14:paraId="0D116DFA" w14:textId="77777777" w:rsidR="00D05F5B" w:rsidRDefault="00D05F5B">
      <w:pPr>
        <w:pStyle w:val="Zkladntext"/>
        <w:rPr>
          <w:sz w:val="24"/>
        </w:rPr>
      </w:pPr>
    </w:p>
    <w:p w14:paraId="70B4D461" w14:textId="77777777" w:rsidR="00D05F5B" w:rsidRDefault="00D05F5B">
      <w:pPr>
        <w:pStyle w:val="Zkladntext"/>
        <w:spacing w:before="3"/>
        <w:rPr>
          <w:sz w:val="30"/>
        </w:rPr>
      </w:pPr>
    </w:p>
    <w:p w14:paraId="64446ECB" w14:textId="77777777" w:rsidR="00D05F5B" w:rsidRDefault="00265E9A">
      <w:pPr>
        <w:pStyle w:val="Zkladntext"/>
        <w:spacing w:before="1" w:line="288" w:lineRule="auto"/>
        <w:ind w:left="230" w:right="-12" w:hanging="6"/>
      </w:pPr>
      <w:proofErr w:type="spellStart"/>
      <w:r>
        <w:rPr>
          <w:color w:val="26282D"/>
          <w:w w:val="110"/>
        </w:rPr>
        <w:t>Sídlo</w:t>
      </w:r>
      <w:proofErr w:type="spellEnd"/>
      <w:r>
        <w:rPr>
          <w:color w:val="26282D"/>
          <w:w w:val="110"/>
        </w:rPr>
        <w:t xml:space="preserve">: </w:t>
      </w:r>
      <w:proofErr w:type="spellStart"/>
      <w:r>
        <w:rPr>
          <w:color w:val="26282D"/>
          <w:w w:val="105"/>
        </w:rPr>
        <w:t>Zastoupena</w:t>
      </w:r>
      <w:proofErr w:type="spellEnd"/>
      <w:r>
        <w:rPr>
          <w:color w:val="525256"/>
          <w:w w:val="105"/>
        </w:rPr>
        <w:t>:</w:t>
      </w:r>
    </w:p>
    <w:p w14:paraId="305B4EC5" w14:textId="77777777" w:rsidR="00D05F5B" w:rsidRDefault="00265E9A">
      <w:pPr>
        <w:pStyle w:val="Zkladntext"/>
        <w:spacing w:before="3"/>
        <w:rPr>
          <w:sz w:val="20"/>
        </w:rPr>
      </w:pPr>
      <w:r>
        <w:br w:type="column"/>
      </w:r>
    </w:p>
    <w:p w14:paraId="39E99A0F" w14:textId="77777777" w:rsidR="00D05F5B" w:rsidRDefault="00265E9A">
      <w:pPr>
        <w:pStyle w:val="Zkladntext"/>
        <w:spacing w:before="1"/>
        <w:ind w:left="2631"/>
      </w:pPr>
      <w:proofErr w:type="spellStart"/>
      <w:r>
        <w:rPr>
          <w:color w:val="26282D"/>
          <w:w w:val="105"/>
        </w:rPr>
        <w:t>Smluvní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strany</w:t>
      </w:r>
      <w:proofErr w:type="spellEnd"/>
    </w:p>
    <w:p w14:paraId="51C7F7A8" w14:textId="77777777" w:rsidR="00D05F5B" w:rsidRDefault="00265E9A">
      <w:pPr>
        <w:pStyle w:val="Nadpis3"/>
        <w:spacing w:before="201"/>
        <w:ind w:left="160"/>
      </w:pPr>
      <w:proofErr w:type="spellStart"/>
      <w:r>
        <w:rPr>
          <w:color w:val="26282D"/>
          <w:w w:val="105"/>
        </w:rPr>
        <w:t>Masarykova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univerzita</w:t>
      </w:r>
      <w:proofErr w:type="spellEnd"/>
      <w:r>
        <w:rPr>
          <w:color w:val="26282D"/>
          <w:w w:val="105"/>
        </w:rPr>
        <w:t xml:space="preserve">, </w:t>
      </w:r>
      <w:proofErr w:type="spellStart"/>
      <w:r>
        <w:rPr>
          <w:color w:val="26282D"/>
          <w:w w:val="105"/>
        </w:rPr>
        <w:t>Fakulta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sportovních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studií</w:t>
      </w:r>
      <w:proofErr w:type="spellEnd"/>
    </w:p>
    <w:p w14:paraId="7F74C96F" w14:textId="77777777" w:rsidR="00D05F5B" w:rsidRDefault="00265E9A">
      <w:pPr>
        <w:pStyle w:val="Zkladntext"/>
        <w:spacing w:before="37"/>
        <w:ind w:left="157"/>
      </w:pPr>
      <w:r>
        <w:rPr>
          <w:color w:val="26282D"/>
          <w:w w:val="105"/>
        </w:rPr>
        <w:t>00216224</w:t>
      </w:r>
    </w:p>
    <w:p w14:paraId="3E60AC9F" w14:textId="77777777" w:rsidR="00D05F5B" w:rsidRDefault="00265E9A">
      <w:pPr>
        <w:pStyle w:val="Zkladntext"/>
        <w:spacing w:before="57"/>
        <w:ind w:left="155"/>
      </w:pPr>
      <w:r>
        <w:rPr>
          <w:color w:val="26282D"/>
          <w:w w:val="105"/>
        </w:rPr>
        <w:t>CZ0021622</w:t>
      </w:r>
    </w:p>
    <w:p w14:paraId="1DCB2EFF" w14:textId="77777777" w:rsidR="00D05F5B" w:rsidRDefault="00265E9A">
      <w:pPr>
        <w:pStyle w:val="Zkladntext"/>
        <w:spacing w:before="76" w:line="273" w:lineRule="auto"/>
        <w:ind w:left="149" w:right="385"/>
      </w:pPr>
      <w:proofErr w:type="spellStart"/>
      <w:r>
        <w:rPr>
          <w:color w:val="26282D"/>
          <w:w w:val="105"/>
        </w:rPr>
        <w:t>Masarykova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univerzita</w:t>
      </w:r>
      <w:proofErr w:type="spellEnd"/>
      <w:r>
        <w:rPr>
          <w:color w:val="26282D"/>
          <w:w w:val="105"/>
        </w:rPr>
        <w:t xml:space="preserve"> </w:t>
      </w:r>
      <w:r>
        <w:rPr>
          <w:color w:val="3B3B3F"/>
          <w:w w:val="105"/>
        </w:rPr>
        <w:t xml:space="preserve">je </w:t>
      </w:r>
      <w:proofErr w:type="spellStart"/>
      <w:r>
        <w:rPr>
          <w:color w:val="26282D"/>
          <w:w w:val="105"/>
        </w:rPr>
        <w:t>veřejná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vysoká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škola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zřízená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zákonem</w:t>
      </w:r>
      <w:proofErr w:type="spellEnd"/>
      <w:r>
        <w:rPr>
          <w:color w:val="26282D"/>
          <w:w w:val="105"/>
        </w:rPr>
        <w:t xml:space="preserve"> č. 111/1998 Sb.</w:t>
      </w:r>
      <w:r>
        <w:rPr>
          <w:color w:val="626467"/>
          <w:w w:val="105"/>
        </w:rPr>
        <w:t xml:space="preserve">, </w:t>
      </w:r>
      <w:r>
        <w:rPr>
          <w:color w:val="26282D"/>
          <w:w w:val="105"/>
        </w:rPr>
        <w:t xml:space="preserve">o </w:t>
      </w:r>
      <w:proofErr w:type="spellStart"/>
      <w:r>
        <w:rPr>
          <w:color w:val="26282D"/>
          <w:w w:val="105"/>
        </w:rPr>
        <w:t>vysokých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školách</w:t>
      </w:r>
      <w:proofErr w:type="spellEnd"/>
      <w:r>
        <w:rPr>
          <w:color w:val="26282D"/>
          <w:w w:val="105"/>
        </w:rPr>
        <w:t xml:space="preserve">, </w:t>
      </w:r>
      <w:proofErr w:type="spellStart"/>
      <w:r>
        <w:rPr>
          <w:color w:val="26282D"/>
          <w:w w:val="105"/>
        </w:rPr>
        <w:t>ve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3B3B3F"/>
          <w:w w:val="105"/>
        </w:rPr>
        <w:t>znění</w:t>
      </w:r>
      <w:proofErr w:type="spellEnd"/>
      <w:r>
        <w:rPr>
          <w:color w:val="3B3B3F"/>
          <w:w w:val="105"/>
        </w:rPr>
        <w:t xml:space="preserve"> </w:t>
      </w:r>
      <w:proofErr w:type="spellStart"/>
      <w:r>
        <w:rPr>
          <w:color w:val="26282D"/>
          <w:w w:val="105"/>
        </w:rPr>
        <w:t>pozdějších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předpisů</w:t>
      </w:r>
      <w:proofErr w:type="spellEnd"/>
      <w:r>
        <w:rPr>
          <w:color w:val="525256"/>
          <w:w w:val="105"/>
        </w:rPr>
        <w:t xml:space="preserve">, </w:t>
      </w:r>
      <w:proofErr w:type="spellStart"/>
      <w:r>
        <w:rPr>
          <w:color w:val="26282D"/>
          <w:w w:val="105"/>
        </w:rPr>
        <w:t>nezapisovaná</w:t>
      </w:r>
      <w:proofErr w:type="spellEnd"/>
      <w:r>
        <w:rPr>
          <w:color w:val="26282D"/>
          <w:w w:val="105"/>
        </w:rPr>
        <w:t xml:space="preserve"> do </w:t>
      </w:r>
      <w:proofErr w:type="spellStart"/>
      <w:r>
        <w:rPr>
          <w:color w:val="26282D"/>
          <w:w w:val="105"/>
        </w:rPr>
        <w:t>veřejného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rejstříku</w:t>
      </w:r>
      <w:proofErr w:type="spellEnd"/>
    </w:p>
    <w:p w14:paraId="16D6C14F" w14:textId="77777777" w:rsidR="00D05F5B" w:rsidRDefault="00265E9A">
      <w:pPr>
        <w:pStyle w:val="Zkladntext"/>
        <w:spacing w:before="21" w:line="297" w:lineRule="auto"/>
        <w:ind w:left="149" w:right="4515" w:firstLine="2"/>
      </w:pPr>
      <w:proofErr w:type="spellStart"/>
      <w:r>
        <w:rPr>
          <w:color w:val="26282D"/>
          <w:w w:val="105"/>
        </w:rPr>
        <w:t>Žerotínovo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nám</w:t>
      </w:r>
      <w:proofErr w:type="spellEnd"/>
      <w:r>
        <w:rPr>
          <w:color w:val="26282D"/>
          <w:w w:val="105"/>
        </w:rPr>
        <w:t xml:space="preserve">. 617/9, 601 77 Brno </w:t>
      </w:r>
      <w:proofErr w:type="spellStart"/>
      <w:r>
        <w:rPr>
          <w:color w:val="26282D"/>
          <w:w w:val="105"/>
        </w:rPr>
        <w:t>PhDr</w:t>
      </w:r>
      <w:proofErr w:type="spellEnd"/>
      <w:r>
        <w:rPr>
          <w:color w:val="26282D"/>
          <w:w w:val="105"/>
        </w:rPr>
        <w:t xml:space="preserve">. </w:t>
      </w:r>
      <w:proofErr w:type="spellStart"/>
      <w:r>
        <w:rPr>
          <w:color w:val="26282D"/>
          <w:w w:val="105"/>
        </w:rPr>
        <w:t>Janem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Cackem</w:t>
      </w:r>
      <w:proofErr w:type="spellEnd"/>
      <w:r>
        <w:rPr>
          <w:color w:val="525256"/>
          <w:w w:val="105"/>
        </w:rPr>
        <w:t xml:space="preserve">, </w:t>
      </w:r>
      <w:proofErr w:type="spellStart"/>
      <w:r>
        <w:rPr>
          <w:color w:val="26282D"/>
          <w:w w:val="105"/>
        </w:rPr>
        <w:t>Ph.O</w:t>
      </w:r>
      <w:proofErr w:type="spellEnd"/>
      <w:r>
        <w:rPr>
          <w:color w:val="26282D"/>
          <w:w w:val="105"/>
        </w:rPr>
        <w:t xml:space="preserve">. </w:t>
      </w:r>
      <w:proofErr w:type="spellStart"/>
      <w:r>
        <w:rPr>
          <w:color w:val="26282D"/>
          <w:w w:val="105"/>
        </w:rPr>
        <w:t>děkanem</w:t>
      </w:r>
      <w:proofErr w:type="spellEnd"/>
    </w:p>
    <w:p w14:paraId="47C2B0EA" w14:textId="77777777" w:rsidR="00D05F5B" w:rsidRDefault="00D05F5B">
      <w:pPr>
        <w:spacing w:line="297" w:lineRule="auto"/>
        <w:sectPr w:rsidR="00D05F5B">
          <w:type w:val="continuous"/>
          <w:pgSz w:w="11900" w:h="16840"/>
          <w:pgMar w:top="720" w:right="960" w:bottom="280" w:left="940" w:header="708" w:footer="708" w:gutter="0"/>
          <w:cols w:num="2" w:space="708" w:equalWidth="0">
            <w:col w:w="1464" w:space="40"/>
            <w:col w:w="8496"/>
          </w:cols>
        </w:sectPr>
      </w:pPr>
    </w:p>
    <w:p w14:paraId="1309EA36" w14:textId="77777777" w:rsidR="00D05F5B" w:rsidRDefault="00D05F5B">
      <w:pPr>
        <w:pStyle w:val="Zkladntext"/>
        <w:spacing w:before="10"/>
        <w:rPr>
          <w:sz w:val="15"/>
        </w:rPr>
      </w:pPr>
    </w:p>
    <w:p w14:paraId="7E6ACDFD" w14:textId="77777777" w:rsidR="00D05F5B" w:rsidRDefault="00265E9A">
      <w:pPr>
        <w:pStyle w:val="Zkladntext"/>
        <w:tabs>
          <w:tab w:val="left" w:pos="2355"/>
        </w:tabs>
        <w:spacing w:before="94"/>
        <w:ind w:left="219"/>
      </w:pPr>
      <w:proofErr w:type="spellStart"/>
      <w:r>
        <w:rPr>
          <w:color w:val="26282D"/>
          <w:w w:val="105"/>
        </w:rPr>
        <w:t>Kontaktní</w:t>
      </w:r>
      <w:proofErr w:type="spellEnd"/>
      <w:r>
        <w:rPr>
          <w:color w:val="26282D"/>
          <w:spacing w:val="11"/>
          <w:w w:val="105"/>
        </w:rPr>
        <w:t xml:space="preserve"> </w:t>
      </w:r>
      <w:proofErr w:type="spellStart"/>
      <w:r>
        <w:rPr>
          <w:color w:val="26282D"/>
          <w:spacing w:val="-4"/>
          <w:w w:val="105"/>
        </w:rPr>
        <w:t>adresa</w:t>
      </w:r>
      <w:proofErr w:type="spellEnd"/>
      <w:r>
        <w:rPr>
          <w:color w:val="525256"/>
          <w:spacing w:val="-4"/>
          <w:w w:val="105"/>
        </w:rPr>
        <w:t>:</w:t>
      </w:r>
      <w:r>
        <w:rPr>
          <w:color w:val="525256"/>
          <w:spacing w:val="-4"/>
          <w:w w:val="105"/>
        </w:rPr>
        <w:tab/>
      </w:r>
      <w:proofErr w:type="spellStart"/>
      <w:r>
        <w:rPr>
          <w:color w:val="26282D"/>
          <w:w w:val="105"/>
        </w:rPr>
        <w:t>Fakulta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sportovních</w:t>
      </w:r>
      <w:proofErr w:type="spellEnd"/>
      <w:r>
        <w:rPr>
          <w:color w:val="26282D"/>
          <w:spacing w:val="4"/>
          <w:w w:val="105"/>
        </w:rPr>
        <w:t xml:space="preserve"> </w:t>
      </w:r>
      <w:proofErr w:type="spellStart"/>
      <w:r>
        <w:rPr>
          <w:color w:val="26282D"/>
          <w:w w:val="105"/>
        </w:rPr>
        <w:t>studií</w:t>
      </w:r>
      <w:proofErr w:type="spellEnd"/>
    </w:p>
    <w:p w14:paraId="626D61D6" w14:textId="77777777" w:rsidR="00D05F5B" w:rsidRDefault="00265E9A">
      <w:pPr>
        <w:pStyle w:val="Zkladntext"/>
        <w:tabs>
          <w:tab w:val="left" w:pos="2357"/>
        </w:tabs>
        <w:spacing w:before="67" w:line="278" w:lineRule="auto"/>
        <w:ind w:left="219" w:right="3963" w:firstLine="2138"/>
      </w:pPr>
      <w:proofErr w:type="spellStart"/>
      <w:r>
        <w:rPr>
          <w:color w:val="26282D"/>
          <w:w w:val="105"/>
        </w:rPr>
        <w:t>Kamenice</w:t>
      </w:r>
      <w:proofErr w:type="spellEnd"/>
      <w:r>
        <w:rPr>
          <w:color w:val="26282D"/>
          <w:w w:val="105"/>
        </w:rPr>
        <w:t xml:space="preserve"> 753/5 625 00 Brno </w:t>
      </w:r>
      <w:proofErr w:type="spellStart"/>
      <w:r>
        <w:rPr>
          <w:color w:val="26282D"/>
          <w:w w:val="105"/>
        </w:rPr>
        <w:t>Bankovní</w:t>
      </w:r>
      <w:proofErr w:type="spellEnd"/>
      <w:r>
        <w:rPr>
          <w:color w:val="26282D"/>
          <w:spacing w:val="7"/>
          <w:w w:val="105"/>
        </w:rPr>
        <w:t xml:space="preserve"> </w:t>
      </w:r>
      <w:proofErr w:type="spellStart"/>
      <w:r>
        <w:rPr>
          <w:color w:val="26282D"/>
          <w:w w:val="105"/>
        </w:rPr>
        <w:t>spojení</w:t>
      </w:r>
      <w:proofErr w:type="spellEnd"/>
      <w:r>
        <w:rPr>
          <w:color w:val="525256"/>
          <w:w w:val="105"/>
        </w:rPr>
        <w:t>:</w:t>
      </w:r>
      <w:r>
        <w:rPr>
          <w:color w:val="525256"/>
          <w:w w:val="105"/>
        </w:rPr>
        <w:tab/>
      </w:r>
      <w:proofErr w:type="spellStart"/>
      <w:r>
        <w:rPr>
          <w:color w:val="26282D"/>
          <w:w w:val="105"/>
        </w:rPr>
        <w:t>Komerční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banka</w:t>
      </w:r>
      <w:proofErr w:type="spellEnd"/>
      <w:r>
        <w:rPr>
          <w:color w:val="525256"/>
          <w:w w:val="105"/>
        </w:rPr>
        <w:t xml:space="preserve">, </w:t>
      </w:r>
      <w:proofErr w:type="spellStart"/>
      <w:r>
        <w:rPr>
          <w:color w:val="26282D"/>
          <w:w w:val="105"/>
        </w:rPr>
        <w:t>č.ú</w:t>
      </w:r>
      <w:proofErr w:type="spellEnd"/>
      <w:r>
        <w:rPr>
          <w:color w:val="626467"/>
          <w:w w:val="105"/>
        </w:rPr>
        <w:t xml:space="preserve">. </w:t>
      </w:r>
      <w:r>
        <w:rPr>
          <w:color w:val="26282D"/>
          <w:w w:val="105"/>
        </w:rPr>
        <w:t xml:space="preserve">85636621/0100 </w:t>
      </w:r>
      <w:r>
        <w:rPr>
          <w:color w:val="3B3B3F"/>
          <w:w w:val="105"/>
        </w:rPr>
        <w:t>(</w:t>
      </w:r>
      <w:proofErr w:type="spellStart"/>
      <w:r>
        <w:rPr>
          <w:color w:val="3B3B3F"/>
          <w:w w:val="105"/>
        </w:rPr>
        <w:t>dále</w:t>
      </w:r>
      <w:proofErr w:type="spellEnd"/>
      <w:r>
        <w:rPr>
          <w:color w:val="3B3B3F"/>
          <w:w w:val="105"/>
        </w:rPr>
        <w:t xml:space="preserve"> </w:t>
      </w:r>
      <w:proofErr w:type="spellStart"/>
      <w:r>
        <w:rPr>
          <w:color w:val="3B3B3F"/>
          <w:w w:val="105"/>
        </w:rPr>
        <w:t>jen</w:t>
      </w:r>
      <w:proofErr w:type="spellEnd"/>
      <w:r>
        <w:rPr>
          <w:color w:val="3B3B3F"/>
          <w:spacing w:val="-27"/>
          <w:w w:val="105"/>
        </w:rPr>
        <w:t xml:space="preserve"> </w:t>
      </w:r>
      <w:proofErr w:type="spellStart"/>
      <w:r>
        <w:rPr>
          <w:color w:val="26282D"/>
          <w:w w:val="105"/>
        </w:rPr>
        <w:t>organizace</w:t>
      </w:r>
      <w:proofErr w:type="spellEnd"/>
      <w:r>
        <w:rPr>
          <w:color w:val="26282D"/>
          <w:w w:val="105"/>
        </w:rPr>
        <w:t>)</w:t>
      </w:r>
    </w:p>
    <w:p w14:paraId="194F438F" w14:textId="77777777" w:rsidR="00D05F5B" w:rsidRDefault="00D05F5B">
      <w:pPr>
        <w:pStyle w:val="Zkladntext"/>
        <w:spacing w:before="5"/>
        <w:rPr>
          <w:sz w:val="26"/>
        </w:rPr>
      </w:pPr>
    </w:p>
    <w:p w14:paraId="10DF7F3F" w14:textId="77777777" w:rsidR="00D05F5B" w:rsidRDefault="00265E9A">
      <w:pPr>
        <w:pStyle w:val="Zkladntext"/>
        <w:ind w:left="217"/>
      </w:pPr>
      <w:r>
        <w:rPr>
          <w:color w:val="26282D"/>
          <w:w w:val="104"/>
        </w:rPr>
        <w:t>a</w:t>
      </w:r>
    </w:p>
    <w:p w14:paraId="69215380" w14:textId="77777777" w:rsidR="00D05F5B" w:rsidRDefault="00D05F5B">
      <w:pPr>
        <w:pStyle w:val="Zkladntext"/>
        <w:spacing w:before="1"/>
      </w:pPr>
    </w:p>
    <w:p w14:paraId="3E8D3782" w14:textId="77777777" w:rsidR="00D05F5B" w:rsidRDefault="00D05F5B">
      <w:pPr>
        <w:sectPr w:rsidR="00D05F5B">
          <w:type w:val="continuous"/>
          <w:pgSz w:w="11900" w:h="16840"/>
          <w:pgMar w:top="720" w:right="960" w:bottom="280" w:left="940" w:header="708" w:footer="708" w:gutter="0"/>
          <w:cols w:space="708"/>
        </w:sectPr>
      </w:pPr>
    </w:p>
    <w:p w14:paraId="4A97402E" w14:textId="77777777" w:rsidR="00D05F5B" w:rsidRDefault="00265E9A">
      <w:pPr>
        <w:pStyle w:val="Zkladntext"/>
        <w:spacing w:before="94" w:line="288" w:lineRule="auto"/>
        <w:ind w:left="215" w:right="23" w:firstLine="3"/>
      </w:pPr>
      <w:proofErr w:type="spellStart"/>
      <w:r>
        <w:rPr>
          <w:color w:val="26282D"/>
          <w:w w:val="105"/>
        </w:rPr>
        <w:t>Název</w:t>
      </w:r>
      <w:proofErr w:type="spellEnd"/>
      <w:r>
        <w:rPr>
          <w:color w:val="26282D"/>
          <w:w w:val="105"/>
        </w:rPr>
        <w:t xml:space="preserve">: </w:t>
      </w:r>
      <w:proofErr w:type="spellStart"/>
      <w:r>
        <w:rPr>
          <w:color w:val="26282D"/>
          <w:w w:val="105"/>
        </w:rPr>
        <w:t>Sídlo</w:t>
      </w:r>
      <w:proofErr w:type="spellEnd"/>
      <w:r>
        <w:rPr>
          <w:color w:val="26282D"/>
          <w:w w:val="105"/>
        </w:rPr>
        <w:t>:</w:t>
      </w:r>
    </w:p>
    <w:p w14:paraId="27860944" w14:textId="77777777" w:rsidR="00D05F5B" w:rsidRDefault="00265E9A">
      <w:pPr>
        <w:pStyle w:val="Nadpis3"/>
        <w:spacing w:before="103"/>
        <w:ind w:left="215"/>
      </w:pPr>
      <w:r>
        <w:rPr>
          <w:b w:val="0"/>
        </w:rPr>
        <w:br w:type="column"/>
      </w:r>
      <w:r>
        <w:rPr>
          <w:color w:val="26282D"/>
          <w:w w:val="105"/>
        </w:rPr>
        <w:t xml:space="preserve">Petr </w:t>
      </w:r>
      <w:proofErr w:type="spellStart"/>
      <w:r>
        <w:rPr>
          <w:color w:val="26282D"/>
          <w:w w:val="105"/>
        </w:rPr>
        <w:t>Střeštík</w:t>
      </w:r>
      <w:proofErr w:type="spellEnd"/>
    </w:p>
    <w:p w14:paraId="5C1E4666" w14:textId="77777777" w:rsidR="00D05F5B" w:rsidRDefault="00265E9A">
      <w:pPr>
        <w:pStyle w:val="Zkladntext"/>
        <w:spacing w:before="67"/>
        <w:ind w:left="215"/>
      </w:pPr>
      <w:proofErr w:type="spellStart"/>
      <w:r>
        <w:rPr>
          <w:color w:val="16181C"/>
          <w:w w:val="110"/>
        </w:rPr>
        <w:t>K</w:t>
      </w:r>
      <w:r>
        <w:rPr>
          <w:color w:val="3B3B3F"/>
          <w:w w:val="110"/>
        </w:rPr>
        <w:t>uršova</w:t>
      </w:r>
      <w:proofErr w:type="spellEnd"/>
      <w:r>
        <w:rPr>
          <w:color w:val="3B3B3F"/>
          <w:w w:val="110"/>
        </w:rPr>
        <w:t xml:space="preserve"> </w:t>
      </w:r>
      <w:r>
        <w:rPr>
          <w:color w:val="26282D"/>
          <w:w w:val="110"/>
        </w:rPr>
        <w:t>984/9</w:t>
      </w:r>
      <w:r>
        <w:rPr>
          <w:color w:val="525256"/>
          <w:w w:val="110"/>
        </w:rPr>
        <w:t xml:space="preserve">, </w:t>
      </w:r>
      <w:r>
        <w:rPr>
          <w:color w:val="26282D"/>
          <w:w w:val="110"/>
        </w:rPr>
        <w:t>Brno 635 00</w:t>
      </w:r>
    </w:p>
    <w:p w14:paraId="107FA8F3" w14:textId="77777777" w:rsidR="00D05F5B" w:rsidRDefault="00D05F5B">
      <w:pPr>
        <w:sectPr w:rsidR="00D05F5B">
          <w:type w:val="continuous"/>
          <w:pgSz w:w="11900" w:h="16840"/>
          <w:pgMar w:top="720" w:right="960" w:bottom="280" w:left="940" w:header="708" w:footer="708" w:gutter="0"/>
          <w:cols w:num="2" w:space="708" w:equalWidth="0">
            <w:col w:w="948" w:space="482"/>
            <w:col w:w="8570"/>
          </w:cols>
        </w:sectPr>
      </w:pPr>
    </w:p>
    <w:p w14:paraId="0C81295A" w14:textId="77777777" w:rsidR="00D05F5B" w:rsidRDefault="00D05F5B">
      <w:pPr>
        <w:pStyle w:val="Zkladntext"/>
        <w:spacing w:before="3"/>
        <w:rPr>
          <w:sz w:val="15"/>
        </w:rPr>
      </w:pPr>
    </w:p>
    <w:p w14:paraId="521C2894" w14:textId="77777777" w:rsidR="00D05F5B" w:rsidRDefault="00D05F5B">
      <w:pPr>
        <w:rPr>
          <w:sz w:val="15"/>
        </w:rPr>
        <w:sectPr w:rsidR="00D05F5B">
          <w:type w:val="continuous"/>
          <w:pgSz w:w="11900" w:h="16840"/>
          <w:pgMar w:top="720" w:right="960" w:bottom="280" w:left="940" w:header="708" w:footer="708" w:gutter="0"/>
          <w:cols w:space="708"/>
        </w:sectPr>
      </w:pPr>
    </w:p>
    <w:p w14:paraId="1D4D892A" w14:textId="77777777" w:rsidR="00D05F5B" w:rsidRDefault="00265E9A">
      <w:pPr>
        <w:pStyle w:val="Nadpis1"/>
        <w:spacing w:before="101"/>
      </w:pPr>
      <w:r>
        <w:rPr>
          <w:color w:val="16181C"/>
          <w:w w:val="75"/>
        </w:rPr>
        <w:t>IČ:</w:t>
      </w:r>
    </w:p>
    <w:p w14:paraId="4293CA1A" w14:textId="77777777" w:rsidR="00D05F5B" w:rsidRDefault="00265E9A">
      <w:pPr>
        <w:spacing w:before="3"/>
        <w:ind w:left="205"/>
        <w:rPr>
          <w:rFonts w:ascii="Courier New" w:hAnsi="Courier New"/>
          <w:sz w:val="26"/>
        </w:rPr>
      </w:pPr>
      <w:r>
        <w:rPr>
          <w:rFonts w:ascii="Courier New" w:hAnsi="Courier New"/>
          <w:color w:val="26282D"/>
          <w:w w:val="85"/>
          <w:sz w:val="26"/>
        </w:rPr>
        <w:t>DIČ:</w:t>
      </w:r>
    </w:p>
    <w:p w14:paraId="3ABD29FA" w14:textId="77777777" w:rsidR="00D05F5B" w:rsidRDefault="00265E9A">
      <w:pPr>
        <w:pStyle w:val="Zkladntext"/>
        <w:spacing w:before="24" w:line="288" w:lineRule="auto"/>
        <w:ind w:left="212" w:hanging="3"/>
      </w:pPr>
      <w:proofErr w:type="spellStart"/>
      <w:r>
        <w:rPr>
          <w:color w:val="26282D"/>
          <w:w w:val="105"/>
        </w:rPr>
        <w:t>Bankovní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spojení</w:t>
      </w:r>
      <w:proofErr w:type="spellEnd"/>
      <w:r>
        <w:rPr>
          <w:color w:val="26282D"/>
          <w:w w:val="105"/>
        </w:rPr>
        <w:t>: (</w:t>
      </w:r>
      <w:proofErr w:type="spellStart"/>
      <w:r>
        <w:rPr>
          <w:color w:val="26282D"/>
          <w:w w:val="105"/>
        </w:rPr>
        <w:t>dále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3B3B3F"/>
          <w:w w:val="105"/>
        </w:rPr>
        <w:t>jen</w:t>
      </w:r>
      <w:proofErr w:type="spellEnd"/>
      <w:r>
        <w:rPr>
          <w:color w:val="3B3B3F"/>
          <w:w w:val="105"/>
        </w:rPr>
        <w:t xml:space="preserve"> </w:t>
      </w:r>
      <w:r>
        <w:rPr>
          <w:color w:val="525256"/>
          <w:w w:val="105"/>
        </w:rPr>
        <w:t>„</w:t>
      </w:r>
      <w:proofErr w:type="spellStart"/>
      <w:r>
        <w:rPr>
          <w:color w:val="26282D"/>
          <w:w w:val="105"/>
        </w:rPr>
        <w:t>dopravce</w:t>
      </w:r>
      <w:proofErr w:type="spellEnd"/>
      <w:r>
        <w:rPr>
          <w:color w:val="26282D"/>
          <w:w w:val="105"/>
        </w:rPr>
        <w:t>")</w:t>
      </w:r>
    </w:p>
    <w:p w14:paraId="06003032" w14:textId="77777777" w:rsidR="00D05F5B" w:rsidRDefault="00265E9A">
      <w:pPr>
        <w:pStyle w:val="Zkladntext"/>
        <w:spacing w:before="139"/>
        <w:ind w:left="12"/>
      </w:pPr>
      <w:r>
        <w:br w:type="column"/>
      </w:r>
      <w:r>
        <w:rPr>
          <w:color w:val="26282D"/>
          <w:w w:val="110"/>
        </w:rPr>
        <w:t xml:space="preserve">643 116 </w:t>
      </w:r>
      <w:r>
        <w:rPr>
          <w:color w:val="3B3B3F"/>
          <w:w w:val="110"/>
        </w:rPr>
        <w:t>60</w:t>
      </w:r>
    </w:p>
    <w:p w14:paraId="50458F82" w14:textId="77777777" w:rsidR="00D05F5B" w:rsidRDefault="00265E9A">
      <w:pPr>
        <w:pStyle w:val="Zkladntext"/>
        <w:spacing w:before="57"/>
        <w:ind w:left="10"/>
      </w:pPr>
      <w:r>
        <w:rPr>
          <w:color w:val="26282D"/>
          <w:w w:val="105"/>
        </w:rPr>
        <w:t>CZ5908251602</w:t>
      </w:r>
    </w:p>
    <w:p w14:paraId="179F418D" w14:textId="77777777" w:rsidR="00D05F5B" w:rsidRDefault="00265E9A">
      <w:pPr>
        <w:pStyle w:val="Zkladntext"/>
        <w:spacing w:before="57"/>
        <w:ind w:left="10"/>
      </w:pPr>
      <w:r>
        <w:rPr>
          <w:color w:val="26282D"/>
          <w:w w:val="110"/>
        </w:rPr>
        <w:t xml:space="preserve">ČSOB </w:t>
      </w:r>
      <w:r>
        <w:rPr>
          <w:color w:val="3B3B3F"/>
          <w:w w:val="110"/>
        </w:rPr>
        <w:t>372663833/0300</w:t>
      </w:r>
    </w:p>
    <w:p w14:paraId="53A27119" w14:textId="77777777" w:rsidR="00D05F5B" w:rsidRDefault="00D05F5B">
      <w:pPr>
        <w:sectPr w:rsidR="00D05F5B">
          <w:type w:val="continuous"/>
          <w:pgSz w:w="11900" w:h="16840"/>
          <w:pgMar w:top="720" w:right="960" w:bottom="280" w:left="940" w:header="708" w:footer="708" w:gutter="0"/>
          <w:cols w:num="2" w:space="708" w:equalWidth="0">
            <w:col w:w="2293" w:space="40"/>
            <w:col w:w="7667"/>
          </w:cols>
        </w:sectPr>
      </w:pPr>
    </w:p>
    <w:p w14:paraId="19D9B2BD" w14:textId="77777777" w:rsidR="00D05F5B" w:rsidRDefault="00D05F5B">
      <w:pPr>
        <w:pStyle w:val="Zkladntext"/>
        <w:rPr>
          <w:sz w:val="20"/>
        </w:rPr>
      </w:pPr>
    </w:p>
    <w:p w14:paraId="4FAAAA4A" w14:textId="77777777" w:rsidR="00D05F5B" w:rsidRDefault="00D05F5B">
      <w:pPr>
        <w:pStyle w:val="Zkladntext"/>
        <w:spacing w:before="7"/>
      </w:pPr>
    </w:p>
    <w:p w14:paraId="6153CA79" w14:textId="77777777" w:rsidR="00D05F5B" w:rsidRDefault="00265E9A">
      <w:pPr>
        <w:pStyle w:val="Nadpis3"/>
        <w:spacing w:line="448" w:lineRule="auto"/>
        <w:ind w:left="3917" w:right="4224" w:firstLine="467"/>
      </w:pPr>
      <w:proofErr w:type="spellStart"/>
      <w:r>
        <w:rPr>
          <w:color w:val="26282D"/>
          <w:w w:val="105"/>
        </w:rPr>
        <w:t>Článek</w:t>
      </w:r>
      <w:proofErr w:type="spellEnd"/>
      <w:r>
        <w:rPr>
          <w:color w:val="26282D"/>
          <w:w w:val="105"/>
        </w:rPr>
        <w:t xml:space="preserve"> </w:t>
      </w:r>
      <w:r>
        <w:rPr>
          <w:color w:val="16181C"/>
          <w:w w:val="105"/>
        </w:rPr>
        <w:t xml:space="preserve">I. </w:t>
      </w:r>
      <w:proofErr w:type="spellStart"/>
      <w:r>
        <w:rPr>
          <w:color w:val="26282D"/>
          <w:w w:val="105"/>
        </w:rPr>
        <w:t>Předmět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smlouvy</w:t>
      </w:r>
      <w:proofErr w:type="spellEnd"/>
    </w:p>
    <w:p w14:paraId="668B6BE1" w14:textId="77777777" w:rsidR="00D05F5B" w:rsidRDefault="00265E9A">
      <w:pPr>
        <w:pStyle w:val="Zkladntext"/>
        <w:spacing w:line="288" w:lineRule="auto"/>
        <w:ind w:left="211" w:right="111" w:hanging="3"/>
      </w:pPr>
      <w:proofErr w:type="spellStart"/>
      <w:r>
        <w:rPr>
          <w:color w:val="26282D"/>
          <w:w w:val="105"/>
        </w:rPr>
        <w:t>Dopravce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zajistí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autobusovou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dopravu</w:t>
      </w:r>
      <w:proofErr w:type="spellEnd"/>
      <w:r>
        <w:rPr>
          <w:color w:val="26282D"/>
          <w:w w:val="105"/>
        </w:rPr>
        <w:t xml:space="preserve"> pro </w:t>
      </w:r>
      <w:proofErr w:type="spellStart"/>
      <w:r>
        <w:rPr>
          <w:color w:val="26282D"/>
          <w:w w:val="105"/>
        </w:rPr>
        <w:t>studenty</w:t>
      </w:r>
      <w:proofErr w:type="spellEnd"/>
      <w:r>
        <w:rPr>
          <w:color w:val="26282D"/>
          <w:w w:val="105"/>
        </w:rPr>
        <w:t xml:space="preserve"> a pedagogy </w:t>
      </w:r>
      <w:proofErr w:type="spellStart"/>
      <w:r>
        <w:rPr>
          <w:color w:val="16181C"/>
          <w:w w:val="105"/>
        </w:rPr>
        <w:t>Fakulty</w:t>
      </w:r>
      <w:proofErr w:type="spellEnd"/>
      <w:r>
        <w:rPr>
          <w:color w:val="16181C"/>
          <w:w w:val="105"/>
        </w:rPr>
        <w:t xml:space="preserve"> </w:t>
      </w:r>
      <w:proofErr w:type="spellStart"/>
      <w:r>
        <w:rPr>
          <w:color w:val="26282D"/>
          <w:w w:val="105"/>
        </w:rPr>
        <w:t>sportovních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studií</w:t>
      </w:r>
      <w:proofErr w:type="spellEnd"/>
      <w:r>
        <w:rPr>
          <w:color w:val="525256"/>
          <w:w w:val="105"/>
        </w:rPr>
        <w:t xml:space="preserve">, </w:t>
      </w:r>
      <w:proofErr w:type="spellStart"/>
      <w:r>
        <w:rPr>
          <w:color w:val="26282D"/>
          <w:w w:val="105"/>
        </w:rPr>
        <w:t>účastníky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3B3B3F"/>
          <w:w w:val="105"/>
        </w:rPr>
        <w:t>letního</w:t>
      </w:r>
      <w:proofErr w:type="spellEnd"/>
      <w:r>
        <w:rPr>
          <w:color w:val="3B3B3F"/>
          <w:w w:val="105"/>
        </w:rPr>
        <w:t xml:space="preserve"> </w:t>
      </w:r>
      <w:proofErr w:type="spellStart"/>
      <w:r>
        <w:rPr>
          <w:color w:val="26282D"/>
          <w:w w:val="105"/>
        </w:rPr>
        <w:t>výcvikového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kurzu</w:t>
      </w:r>
      <w:proofErr w:type="spellEnd"/>
      <w:r>
        <w:rPr>
          <w:color w:val="26282D"/>
          <w:w w:val="105"/>
        </w:rPr>
        <w:t xml:space="preserve"> b4016v </w:t>
      </w:r>
      <w:proofErr w:type="spellStart"/>
      <w:r>
        <w:rPr>
          <w:color w:val="26282D"/>
          <w:w w:val="105"/>
        </w:rPr>
        <w:t>Vodní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turist</w:t>
      </w:r>
      <w:r>
        <w:rPr>
          <w:color w:val="525256"/>
          <w:w w:val="105"/>
        </w:rPr>
        <w:t>i</w:t>
      </w:r>
      <w:r>
        <w:rPr>
          <w:color w:val="26282D"/>
          <w:w w:val="105"/>
        </w:rPr>
        <w:t>ka</w:t>
      </w:r>
      <w:proofErr w:type="spellEnd"/>
      <w:r>
        <w:rPr>
          <w:color w:val="26282D"/>
          <w:w w:val="105"/>
        </w:rPr>
        <w:t xml:space="preserve">, v </w:t>
      </w:r>
      <w:proofErr w:type="spellStart"/>
      <w:r>
        <w:rPr>
          <w:color w:val="26282D"/>
          <w:w w:val="105"/>
        </w:rPr>
        <w:t>období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červen</w:t>
      </w:r>
      <w:proofErr w:type="spellEnd"/>
      <w:r>
        <w:rPr>
          <w:color w:val="26282D"/>
          <w:w w:val="105"/>
        </w:rPr>
        <w:t xml:space="preserve"> - </w:t>
      </w:r>
      <w:proofErr w:type="spellStart"/>
      <w:r>
        <w:rPr>
          <w:color w:val="26282D"/>
          <w:w w:val="105"/>
        </w:rPr>
        <w:t>září</w:t>
      </w:r>
      <w:proofErr w:type="spellEnd"/>
      <w:r>
        <w:rPr>
          <w:color w:val="26282D"/>
          <w:w w:val="105"/>
        </w:rPr>
        <w:t xml:space="preserve"> 2022</w:t>
      </w:r>
      <w:r>
        <w:rPr>
          <w:color w:val="525256"/>
          <w:w w:val="105"/>
        </w:rPr>
        <w:t>.</w:t>
      </w:r>
    </w:p>
    <w:p w14:paraId="0DB69479" w14:textId="77777777" w:rsidR="00D05F5B" w:rsidRDefault="00265E9A">
      <w:pPr>
        <w:pStyle w:val="Zkladntext"/>
        <w:spacing w:before="134" w:line="448" w:lineRule="auto"/>
        <w:ind w:left="210" w:right="4423" w:hanging="6"/>
      </w:pPr>
      <w:proofErr w:type="spellStart"/>
      <w:r>
        <w:rPr>
          <w:color w:val="26282D"/>
          <w:w w:val="105"/>
        </w:rPr>
        <w:t>Odjezdy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budou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organizovány</w:t>
      </w:r>
      <w:proofErr w:type="spellEnd"/>
      <w:r>
        <w:rPr>
          <w:color w:val="26282D"/>
          <w:w w:val="105"/>
        </w:rPr>
        <w:t xml:space="preserve"> </w:t>
      </w:r>
      <w:r>
        <w:rPr>
          <w:color w:val="3B3B3F"/>
          <w:w w:val="105"/>
        </w:rPr>
        <w:t xml:space="preserve">z </w:t>
      </w:r>
      <w:proofErr w:type="spellStart"/>
      <w:r>
        <w:rPr>
          <w:color w:val="26282D"/>
          <w:w w:val="105"/>
        </w:rPr>
        <w:t>parkoviště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16181C"/>
          <w:w w:val="105"/>
        </w:rPr>
        <w:t>FSpS</w:t>
      </w:r>
      <w:proofErr w:type="spellEnd"/>
      <w:r>
        <w:rPr>
          <w:color w:val="16181C"/>
          <w:w w:val="105"/>
        </w:rPr>
        <w:t xml:space="preserve">. </w:t>
      </w:r>
      <w:proofErr w:type="spellStart"/>
      <w:r>
        <w:rPr>
          <w:color w:val="16181C"/>
          <w:w w:val="105"/>
        </w:rPr>
        <w:t>T</w:t>
      </w:r>
      <w:r>
        <w:rPr>
          <w:color w:val="3B3B3F"/>
          <w:w w:val="105"/>
        </w:rPr>
        <w:t>rasa</w:t>
      </w:r>
      <w:proofErr w:type="spellEnd"/>
      <w:r>
        <w:rPr>
          <w:color w:val="16181C"/>
          <w:w w:val="105"/>
        </w:rPr>
        <w:t xml:space="preserve">: </w:t>
      </w:r>
      <w:r>
        <w:rPr>
          <w:color w:val="26282D"/>
          <w:w w:val="105"/>
        </w:rPr>
        <w:t xml:space="preserve">Brno </w:t>
      </w:r>
      <w:r>
        <w:rPr>
          <w:color w:val="16181C"/>
          <w:w w:val="105"/>
        </w:rPr>
        <w:t xml:space="preserve">- </w:t>
      </w:r>
      <w:proofErr w:type="spellStart"/>
      <w:r>
        <w:rPr>
          <w:color w:val="26282D"/>
          <w:w w:val="105"/>
        </w:rPr>
        <w:t>Vyšší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Brod</w:t>
      </w:r>
      <w:proofErr w:type="spellEnd"/>
      <w:r>
        <w:rPr>
          <w:color w:val="26282D"/>
          <w:w w:val="105"/>
        </w:rPr>
        <w:t xml:space="preserve"> </w:t>
      </w:r>
      <w:r>
        <w:rPr>
          <w:color w:val="3B3B3F"/>
          <w:w w:val="105"/>
        </w:rPr>
        <w:t xml:space="preserve">- </w:t>
      </w:r>
      <w:r>
        <w:rPr>
          <w:color w:val="26282D"/>
          <w:w w:val="105"/>
        </w:rPr>
        <w:t>Brno.</w:t>
      </w:r>
    </w:p>
    <w:p w14:paraId="306A917E" w14:textId="77777777" w:rsidR="00D05F5B" w:rsidRDefault="00265E9A">
      <w:pPr>
        <w:pStyle w:val="Zkladntext"/>
        <w:spacing w:before="20" w:line="268" w:lineRule="auto"/>
        <w:ind w:left="208" w:right="111" w:firstLine="2"/>
      </w:pPr>
      <w:proofErr w:type="spellStart"/>
      <w:r>
        <w:rPr>
          <w:color w:val="26282D"/>
          <w:w w:val="105"/>
        </w:rPr>
        <w:t>Termíny</w:t>
      </w:r>
      <w:proofErr w:type="spellEnd"/>
      <w:r>
        <w:rPr>
          <w:color w:val="26282D"/>
          <w:w w:val="105"/>
        </w:rPr>
        <w:t xml:space="preserve"> a </w:t>
      </w:r>
      <w:proofErr w:type="spellStart"/>
      <w:r>
        <w:rPr>
          <w:color w:val="16181C"/>
          <w:w w:val="105"/>
        </w:rPr>
        <w:t>počet</w:t>
      </w:r>
      <w:proofErr w:type="spellEnd"/>
      <w:r>
        <w:rPr>
          <w:color w:val="16181C"/>
          <w:w w:val="105"/>
        </w:rPr>
        <w:t xml:space="preserve"> </w:t>
      </w:r>
      <w:proofErr w:type="spellStart"/>
      <w:r>
        <w:rPr>
          <w:color w:val="26282D"/>
          <w:w w:val="105"/>
        </w:rPr>
        <w:t>výjezdů</w:t>
      </w:r>
      <w:proofErr w:type="spellEnd"/>
      <w:r>
        <w:rPr>
          <w:color w:val="525256"/>
          <w:w w:val="105"/>
        </w:rPr>
        <w:t xml:space="preserve">, </w:t>
      </w:r>
      <w:proofErr w:type="spellStart"/>
      <w:r>
        <w:rPr>
          <w:color w:val="16181C"/>
          <w:w w:val="105"/>
        </w:rPr>
        <w:t>k</w:t>
      </w:r>
      <w:r>
        <w:rPr>
          <w:color w:val="3B3B3F"/>
          <w:w w:val="105"/>
        </w:rPr>
        <w:t>terý</w:t>
      </w:r>
      <w:proofErr w:type="spellEnd"/>
      <w:r>
        <w:rPr>
          <w:color w:val="3B3B3F"/>
          <w:w w:val="105"/>
        </w:rPr>
        <w:t xml:space="preserve"> </w:t>
      </w:r>
      <w:proofErr w:type="spellStart"/>
      <w:r>
        <w:rPr>
          <w:color w:val="26282D"/>
          <w:w w:val="105"/>
        </w:rPr>
        <w:t>závisí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na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počtu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16181C"/>
          <w:w w:val="105"/>
        </w:rPr>
        <w:t>platících</w:t>
      </w:r>
      <w:proofErr w:type="spellEnd"/>
      <w:r>
        <w:rPr>
          <w:color w:val="16181C"/>
          <w:w w:val="105"/>
        </w:rPr>
        <w:t xml:space="preserve"> </w:t>
      </w:r>
      <w:proofErr w:type="spellStart"/>
      <w:r>
        <w:rPr>
          <w:color w:val="26282D"/>
          <w:w w:val="105"/>
        </w:rPr>
        <w:t>studentů</w:t>
      </w:r>
      <w:proofErr w:type="spellEnd"/>
      <w:r>
        <w:rPr>
          <w:color w:val="525256"/>
          <w:w w:val="105"/>
        </w:rPr>
        <w:t xml:space="preserve">, </w:t>
      </w:r>
      <w:proofErr w:type="spellStart"/>
      <w:r>
        <w:rPr>
          <w:color w:val="26282D"/>
          <w:w w:val="105"/>
        </w:rPr>
        <w:t>bude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upřesněn</w:t>
      </w:r>
      <w:proofErr w:type="spellEnd"/>
      <w:r>
        <w:rPr>
          <w:color w:val="26282D"/>
          <w:w w:val="105"/>
        </w:rPr>
        <w:t xml:space="preserve"> </w:t>
      </w:r>
      <w:proofErr w:type="spellStart"/>
      <w:r>
        <w:rPr>
          <w:color w:val="26282D"/>
          <w:w w:val="105"/>
        </w:rPr>
        <w:t>harmonogramem</w:t>
      </w:r>
      <w:proofErr w:type="spellEnd"/>
      <w:r>
        <w:rPr>
          <w:color w:val="26282D"/>
          <w:w w:val="105"/>
        </w:rPr>
        <w:t xml:space="preserve"> do 20. </w:t>
      </w:r>
      <w:proofErr w:type="spellStart"/>
      <w:r>
        <w:rPr>
          <w:color w:val="26282D"/>
          <w:w w:val="105"/>
        </w:rPr>
        <w:t>května</w:t>
      </w:r>
      <w:proofErr w:type="spellEnd"/>
      <w:r>
        <w:rPr>
          <w:color w:val="26282D"/>
          <w:w w:val="105"/>
        </w:rPr>
        <w:t xml:space="preserve"> 2022</w:t>
      </w:r>
      <w:r>
        <w:rPr>
          <w:color w:val="626467"/>
          <w:w w:val="105"/>
        </w:rPr>
        <w:t>.</w:t>
      </w:r>
    </w:p>
    <w:p w14:paraId="035C56B5" w14:textId="77777777" w:rsidR="00D05F5B" w:rsidRDefault="00D05F5B">
      <w:pPr>
        <w:pStyle w:val="Zkladntext"/>
        <w:rPr>
          <w:sz w:val="24"/>
        </w:rPr>
      </w:pPr>
    </w:p>
    <w:p w14:paraId="08771F9F" w14:textId="77777777" w:rsidR="00D05F5B" w:rsidRDefault="00D05F5B">
      <w:pPr>
        <w:pStyle w:val="Zkladntext"/>
        <w:rPr>
          <w:sz w:val="24"/>
        </w:rPr>
      </w:pPr>
    </w:p>
    <w:p w14:paraId="5D04BD46" w14:textId="77777777" w:rsidR="00D05F5B" w:rsidRDefault="00D05F5B">
      <w:pPr>
        <w:pStyle w:val="Zkladntext"/>
        <w:rPr>
          <w:sz w:val="33"/>
        </w:rPr>
      </w:pPr>
    </w:p>
    <w:p w14:paraId="19DE0E35" w14:textId="77777777" w:rsidR="00D05F5B" w:rsidRDefault="00265E9A">
      <w:pPr>
        <w:ind w:left="809" w:right="704"/>
        <w:jc w:val="center"/>
        <w:rPr>
          <w:b/>
        </w:rPr>
      </w:pPr>
      <w:proofErr w:type="spellStart"/>
      <w:r>
        <w:rPr>
          <w:b/>
          <w:color w:val="16181C"/>
          <w:w w:val="105"/>
          <w:sz w:val="21"/>
        </w:rPr>
        <w:t>Článek</w:t>
      </w:r>
      <w:proofErr w:type="spellEnd"/>
      <w:r>
        <w:rPr>
          <w:b/>
          <w:color w:val="16181C"/>
          <w:w w:val="105"/>
          <w:sz w:val="21"/>
        </w:rPr>
        <w:t xml:space="preserve"> </w:t>
      </w:r>
      <w:r>
        <w:rPr>
          <w:b/>
          <w:color w:val="16181C"/>
          <w:w w:val="105"/>
        </w:rPr>
        <w:t>li</w:t>
      </w:r>
    </w:p>
    <w:p w14:paraId="76D3D0AE" w14:textId="77777777" w:rsidR="00D05F5B" w:rsidRDefault="00265E9A">
      <w:pPr>
        <w:pStyle w:val="Nadpis3"/>
        <w:spacing w:before="46"/>
        <w:ind w:right="716"/>
        <w:jc w:val="center"/>
      </w:pPr>
      <w:proofErr w:type="spellStart"/>
      <w:r>
        <w:rPr>
          <w:color w:val="16181C"/>
          <w:w w:val="105"/>
        </w:rPr>
        <w:t>Platební</w:t>
      </w:r>
      <w:proofErr w:type="spellEnd"/>
      <w:r>
        <w:rPr>
          <w:color w:val="16181C"/>
          <w:w w:val="105"/>
        </w:rPr>
        <w:t xml:space="preserve"> </w:t>
      </w:r>
      <w:proofErr w:type="spellStart"/>
      <w:r>
        <w:rPr>
          <w:color w:val="16181C"/>
          <w:w w:val="105"/>
        </w:rPr>
        <w:t>podmínky</w:t>
      </w:r>
      <w:proofErr w:type="spellEnd"/>
    </w:p>
    <w:p w14:paraId="36F9A3B7" w14:textId="77777777" w:rsidR="00D05F5B" w:rsidRDefault="00D05F5B">
      <w:pPr>
        <w:pStyle w:val="Zkladntext"/>
        <w:rPr>
          <w:b/>
          <w:sz w:val="30"/>
        </w:rPr>
      </w:pPr>
    </w:p>
    <w:p w14:paraId="220A6ABD" w14:textId="77777777" w:rsidR="00D05F5B" w:rsidRDefault="00265E9A">
      <w:pPr>
        <w:spacing w:line="278" w:lineRule="auto"/>
        <w:ind w:left="207" w:hanging="2"/>
        <w:rPr>
          <w:b/>
          <w:sz w:val="21"/>
        </w:rPr>
      </w:pPr>
      <w:proofErr w:type="spellStart"/>
      <w:r>
        <w:rPr>
          <w:color w:val="26282D"/>
          <w:w w:val="105"/>
          <w:sz w:val="21"/>
        </w:rPr>
        <w:t>Organizace</w:t>
      </w:r>
      <w:proofErr w:type="spellEnd"/>
      <w:r>
        <w:rPr>
          <w:color w:val="26282D"/>
          <w:w w:val="105"/>
          <w:sz w:val="21"/>
        </w:rPr>
        <w:t xml:space="preserve"> </w:t>
      </w:r>
      <w:proofErr w:type="spellStart"/>
      <w:r>
        <w:rPr>
          <w:color w:val="26282D"/>
          <w:w w:val="105"/>
          <w:sz w:val="21"/>
        </w:rPr>
        <w:t>uhradí</w:t>
      </w:r>
      <w:proofErr w:type="spellEnd"/>
      <w:r>
        <w:rPr>
          <w:color w:val="26282D"/>
          <w:w w:val="105"/>
          <w:sz w:val="21"/>
        </w:rPr>
        <w:t xml:space="preserve"> </w:t>
      </w:r>
      <w:proofErr w:type="spellStart"/>
      <w:r>
        <w:rPr>
          <w:color w:val="26282D"/>
          <w:w w:val="105"/>
          <w:sz w:val="21"/>
        </w:rPr>
        <w:t>dopravci</w:t>
      </w:r>
      <w:proofErr w:type="spellEnd"/>
      <w:r>
        <w:rPr>
          <w:color w:val="26282D"/>
          <w:w w:val="105"/>
          <w:sz w:val="21"/>
        </w:rPr>
        <w:t xml:space="preserve"> za </w:t>
      </w:r>
      <w:proofErr w:type="spellStart"/>
      <w:r>
        <w:rPr>
          <w:color w:val="26282D"/>
          <w:w w:val="105"/>
          <w:sz w:val="21"/>
        </w:rPr>
        <w:t>každou</w:t>
      </w:r>
      <w:proofErr w:type="spellEnd"/>
      <w:r>
        <w:rPr>
          <w:color w:val="26282D"/>
          <w:w w:val="105"/>
          <w:sz w:val="21"/>
        </w:rPr>
        <w:t xml:space="preserve"> </w:t>
      </w:r>
      <w:proofErr w:type="spellStart"/>
      <w:r>
        <w:rPr>
          <w:color w:val="26282D"/>
          <w:w w:val="105"/>
          <w:sz w:val="21"/>
        </w:rPr>
        <w:t>uskutečněnou</w:t>
      </w:r>
      <w:proofErr w:type="spellEnd"/>
      <w:r>
        <w:rPr>
          <w:color w:val="26282D"/>
          <w:w w:val="105"/>
          <w:sz w:val="21"/>
        </w:rPr>
        <w:t xml:space="preserve"> </w:t>
      </w:r>
      <w:proofErr w:type="spellStart"/>
      <w:r>
        <w:rPr>
          <w:color w:val="16181C"/>
          <w:w w:val="105"/>
          <w:sz w:val="21"/>
        </w:rPr>
        <w:t>j</w:t>
      </w:r>
      <w:r>
        <w:rPr>
          <w:color w:val="3B3B3F"/>
          <w:w w:val="105"/>
          <w:sz w:val="21"/>
        </w:rPr>
        <w:t>ízdu</w:t>
      </w:r>
      <w:proofErr w:type="spellEnd"/>
      <w:r>
        <w:rPr>
          <w:color w:val="3B3B3F"/>
          <w:w w:val="105"/>
          <w:sz w:val="21"/>
        </w:rPr>
        <w:t xml:space="preserve"> </w:t>
      </w:r>
      <w:proofErr w:type="spellStart"/>
      <w:r>
        <w:rPr>
          <w:color w:val="26282D"/>
          <w:w w:val="105"/>
          <w:sz w:val="21"/>
        </w:rPr>
        <w:t>specifikovanou</w:t>
      </w:r>
      <w:proofErr w:type="spellEnd"/>
      <w:r>
        <w:rPr>
          <w:color w:val="26282D"/>
          <w:w w:val="105"/>
          <w:sz w:val="21"/>
        </w:rPr>
        <w:t xml:space="preserve"> v </w:t>
      </w:r>
      <w:proofErr w:type="spellStart"/>
      <w:r>
        <w:rPr>
          <w:color w:val="26282D"/>
          <w:w w:val="105"/>
          <w:sz w:val="21"/>
        </w:rPr>
        <w:t>Článku</w:t>
      </w:r>
      <w:proofErr w:type="spellEnd"/>
      <w:r>
        <w:rPr>
          <w:color w:val="26282D"/>
          <w:w w:val="105"/>
          <w:sz w:val="21"/>
        </w:rPr>
        <w:t xml:space="preserve"> </w:t>
      </w:r>
      <w:r>
        <w:rPr>
          <w:color w:val="16181C"/>
          <w:w w:val="105"/>
          <w:sz w:val="21"/>
        </w:rPr>
        <w:t>I</w:t>
      </w:r>
      <w:r>
        <w:rPr>
          <w:color w:val="3B3B3F"/>
          <w:w w:val="105"/>
          <w:sz w:val="21"/>
        </w:rPr>
        <w:t xml:space="preserve">, </w:t>
      </w:r>
      <w:proofErr w:type="spellStart"/>
      <w:r>
        <w:rPr>
          <w:color w:val="26282D"/>
          <w:w w:val="105"/>
          <w:sz w:val="21"/>
        </w:rPr>
        <w:t>sjednanou</w:t>
      </w:r>
      <w:proofErr w:type="spellEnd"/>
      <w:r>
        <w:rPr>
          <w:color w:val="26282D"/>
          <w:w w:val="105"/>
          <w:sz w:val="21"/>
        </w:rPr>
        <w:t xml:space="preserve"> </w:t>
      </w:r>
      <w:proofErr w:type="spellStart"/>
      <w:r>
        <w:rPr>
          <w:color w:val="26282D"/>
          <w:w w:val="105"/>
          <w:sz w:val="21"/>
        </w:rPr>
        <w:t>částku</w:t>
      </w:r>
      <w:proofErr w:type="spellEnd"/>
      <w:r>
        <w:rPr>
          <w:color w:val="26282D"/>
          <w:w w:val="105"/>
          <w:sz w:val="21"/>
        </w:rPr>
        <w:t xml:space="preserve"> </w:t>
      </w:r>
      <w:proofErr w:type="spellStart"/>
      <w:r>
        <w:rPr>
          <w:color w:val="26282D"/>
          <w:w w:val="105"/>
          <w:sz w:val="21"/>
        </w:rPr>
        <w:t>ve</w:t>
      </w:r>
      <w:proofErr w:type="spellEnd"/>
      <w:r>
        <w:rPr>
          <w:color w:val="26282D"/>
          <w:w w:val="105"/>
          <w:sz w:val="21"/>
        </w:rPr>
        <w:t xml:space="preserve"> </w:t>
      </w:r>
      <w:proofErr w:type="spellStart"/>
      <w:r>
        <w:rPr>
          <w:color w:val="26282D"/>
          <w:w w:val="105"/>
          <w:sz w:val="21"/>
        </w:rPr>
        <w:t>výší</w:t>
      </w:r>
      <w:proofErr w:type="spellEnd"/>
      <w:r>
        <w:rPr>
          <w:color w:val="26282D"/>
          <w:w w:val="105"/>
          <w:sz w:val="21"/>
        </w:rPr>
        <w:t xml:space="preserve"> </w:t>
      </w:r>
      <w:proofErr w:type="gramStart"/>
      <w:r>
        <w:rPr>
          <w:b/>
          <w:color w:val="26282D"/>
          <w:w w:val="105"/>
          <w:sz w:val="21"/>
        </w:rPr>
        <w:t>22.960,-</w:t>
      </w:r>
      <w:proofErr w:type="gramEnd"/>
      <w:r>
        <w:rPr>
          <w:b/>
          <w:color w:val="26282D"/>
          <w:w w:val="105"/>
          <w:sz w:val="21"/>
        </w:rPr>
        <w:t xml:space="preserve">Kč </w:t>
      </w:r>
      <w:proofErr w:type="spellStart"/>
      <w:r>
        <w:rPr>
          <w:b/>
          <w:color w:val="16181C"/>
          <w:w w:val="105"/>
          <w:sz w:val="21"/>
        </w:rPr>
        <w:t>včetně</w:t>
      </w:r>
      <w:proofErr w:type="spellEnd"/>
      <w:r>
        <w:rPr>
          <w:b/>
          <w:color w:val="16181C"/>
          <w:w w:val="105"/>
          <w:sz w:val="21"/>
        </w:rPr>
        <w:t xml:space="preserve"> DPH (21%).</w:t>
      </w:r>
    </w:p>
    <w:p w14:paraId="04ADA48A" w14:textId="77777777" w:rsidR="00D05F5B" w:rsidRDefault="00D05F5B">
      <w:pPr>
        <w:spacing w:line="278" w:lineRule="auto"/>
        <w:rPr>
          <w:sz w:val="21"/>
        </w:rPr>
        <w:sectPr w:rsidR="00D05F5B">
          <w:type w:val="continuous"/>
          <w:pgSz w:w="11900" w:h="16840"/>
          <w:pgMar w:top="720" w:right="960" w:bottom="280" w:left="940" w:header="708" w:footer="708" w:gutter="0"/>
          <w:cols w:space="708"/>
        </w:sectPr>
      </w:pPr>
    </w:p>
    <w:p w14:paraId="148DE760" w14:textId="77777777" w:rsidR="00D05F5B" w:rsidRDefault="004D5F00">
      <w:pPr>
        <w:pStyle w:val="Zkladntext"/>
        <w:spacing w:line="20" w:lineRule="exact"/>
        <w:ind w:left="-940"/>
        <w:rPr>
          <w:sz w:val="2"/>
        </w:rPr>
      </w:pPr>
      <w:r>
        <w:rPr>
          <w:sz w:val="2"/>
        </w:rPr>
      </w:r>
      <w:r>
        <w:rPr>
          <w:sz w:val="2"/>
        </w:rPr>
        <w:pict w14:anchorId="3E33801A">
          <v:group id="_x0000_s1026" style="width:86.7pt;height:.1pt;mso-position-horizontal-relative:char;mso-position-vertical-relative:line" coordsize="1734,2">
            <v:line id="_x0000_s1027" style="position:absolute" from="0,0" to="1728,0" strokecolor="#939393" strokeweight="0"/>
            <w10:anchorlock/>
          </v:group>
        </w:pict>
      </w:r>
    </w:p>
    <w:p w14:paraId="22F20BEB" w14:textId="77777777" w:rsidR="00D05F5B" w:rsidRDefault="00D05F5B">
      <w:pPr>
        <w:pStyle w:val="Zkladntext"/>
        <w:rPr>
          <w:b/>
          <w:sz w:val="20"/>
        </w:rPr>
      </w:pPr>
    </w:p>
    <w:p w14:paraId="3ABFF922" w14:textId="77777777" w:rsidR="00D05F5B" w:rsidRDefault="00D05F5B">
      <w:pPr>
        <w:pStyle w:val="Zkladntext"/>
        <w:rPr>
          <w:b/>
          <w:sz w:val="20"/>
        </w:rPr>
      </w:pPr>
    </w:p>
    <w:p w14:paraId="71C5611E" w14:textId="77777777" w:rsidR="00D05F5B" w:rsidRDefault="00D05F5B">
      <w:pPr>
        <w:pStyle w:val="Zkladntext"/>
        <w:rPr>
          <w:b/>
          <w:sz w:val="19"/>
        </w:rPr>
      </w:pPr>
    </w:p>
    <w:p w14:paraId="3C2BBEF3" w14:textId="77777777" w:rsidR="00D05F5B" w:rsidRDefault="00265E9A">
      <w:pPr>
        <w:pStyle w:val="Zkladntext"/>
        <w:spacing w:line="314" w:lineRule="auto"/>
        <w:ind w:left="116" w:firstLine="1"/>
      </w:pPr>
      <w:r>
        <w:rPr>
          <w:color w:val="2B2D2F"/>
          <w:w w:val="105"/>
        </w:rPr>
        <w:t xml:space="preserve">Cena je </w:t>
      </w:r>
      <w:proofErr w:type="spellStart"/>
      <w:r>
        <w:rPr>
          <w:color w:val="2B2D2F"/>
          <w:w w:val="105"/>
        </w:rPr>
        <w:t>kalkulována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na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základě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ceny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nafty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platné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ke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dni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podání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1A1C1D"/>
          <w:w w:val="105"/>
        </w:rPr>
        <w:t>nabídky</w:t>
      </w:r>
      <w:proofErr w:type="spellEnd"/>
      <w:r>
        <w:rPr>
          <w:color w:val="1A1C1D"/>
          <w:w w:val="105"/>
        </w:rPr>
        <w:t xml:space="preserve"> </w:t>
      </w:r>
      <w:r>
        <w:rPr>
          <w:color w:val="4F5254"/>
          <w:w w:val="105"/>
        </w:rPr>
        <w:t>(</w:t>
      </w:r>
      <w:r>
        <w:rPr>
          <w:color w:val="2B2D2F"/>
          <w:w w:val="105"/>
        </w:rPr>
        <w:t>4</w:t>
      </w:r>
      <w:r>
        <w:rPr>
          <w:color w:val="4F5254"/>
          <w:w w:val="105"/>
        </w:rPr>
        <w:t xml:space="preserve">. </w:t>
      </w:r>
      <w:r>
        <w:rPr>
          <w:color w:val="2B2D2F"/>
          <w:w w:val="105"/>
        </w:rPr>
        <w:t xml:space="preserve">4. 2022), </w:t>
      </w:r>
      <w:proofErr w:type="spellStart"/>
      <w:r>
        <w:rPr>
          <w:color w:val="2B2D2F"/>
          <w:w w:val="105"/>
        </w:rPr>
        <w:t>která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činila</w:t>
      </w:r>
      <w:proofErr w:type="spellEnd"/>
      <w:r>
        <w:rPr>
          <w:color w:val="2B2D2F"/>
          <w:w w:val="105"/>
        </w:rPr>
        <w:t xml:space="preserve"> 46,50 </w:t>
      </w:r>
      <w:proofErr w:type="spellStart"/>
      <w:r>
        <w:rPr>
          <w:color w:val="2B2D2F"/>
          <w:w w:val="105"/>
        </w:rPr>
        <w:t>Kč</w:t>
      </w:r>
      <w:proofErr w:type="spellEnd"/>
      <w:r>
        <w:rPr>
          <w:color w:val="2B2D2F"/>
          <w:w w:val="105"/>
        </w:rPr>
        <w:t>.</w:t>
      </w:r>
    </w:p>
    <w:p w14:paraId="75493E46" w14:textId="77777777" w:rsidR="00D05F5B" w:rsidRDefault="00D05F5B">
      <w:pPr>
        <w:pStyle w:val="Zkladntext"/>
        <w:spacing w:before="1"/>
      </w:pPr>
    </w:p>
    <w:p w14:paraId="15E70702" w14:textId="77777777" w:rsidR="00D05F5B" w:rsidRDefault="00265E9A">
      <w:pPr>
        <w:pStyle w:val="Zkladntext"/>
        <w:spacing w:line="602" w:lineRule="auto"/>
        <w:ind w:left="121" w:right="1211" w:hanging="3"/>
      </w:pPr>
      <w:r>
        <w:rPr>
          <w:color w:val="2B2D2F"/>
          <w:w w:val="105"/>
        </w:rPr>
        <w:t xml:space="preserve">V </w:t>
      </w:r>
      <w:proofErr w:type="spellStart"/>
      <w:r>
        <w:rPr>
          <w:color w:val="2B2D2F"/>
          <w:w w:val="105"/>
        </w:rPr>
        <w:t>případě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poklesu</w:t>
      </w:r>
      <w:proofErr w:type="spellEnd"/>
      <w:r>
        <w:rPr>
          <w:color w:val="2B2D2F"/>
          <w:w w:val="105"/>
        </w:rPr>
        <w:t xml:space="preserve">, </w:t>
      </w:r>
      <w:proofErr w:type="spellStart"/>
      <w:r>
        <w:rPr>
          <w:color w:val="2B2D2F"/>
          <w:w w:val="105"/>
        </w:rPr>
        <w:t>nebo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nárůstu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ceny</w:t>
      </w:r>
      <w:proofErr w:type="spellEnd"/>
      <w:r>
        <w:rPr>
          <w:color w:val="2B2D2F"/>
          <w:w w:val="105"/>
        </w:rPr>
        <w:t xml:space="preserve"> PHM </w:t>
      </w:r>
      <w:proofErr w:type="spellStart"/>
      <w:r>
        <w:rPr>
          <w:color w:val="2B2D2F"/>
          <w:w w:val="105"/>
        </w:rPr>
        <w:t>bude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částka</w:t>
      </w:r>
      <w:proofErr w:type="spellEnd"/>
      <w:r>
        <w:rPr>
          <w:color w:val="2B2D2F"/>
          <w:w w:val="105"/>
        </w:rPr>
        <w:t xml:space="preserve"> za </w:t>
      </w:r>
      <w:proofErr w:type="spellStart"/>
      <w:r>
        <w:rPr>
          <w:color w:val="2B2D2F"/>
          <w:w w:val="105"/>
        </w:rPr>
        <w:t>dopravu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upravena</w:t>
      </w:r>
      <w:proofErr w:type="spellEnd"/>
      <w:r>
        <w:rPr>
          <w:color w:val="2B2D2F"/>
          <w:w w:val="105"/>
        </w:rPr>
        <w:t xml:space="preserve">. </w:t>
      </w:r>
      <w:proofErr w:type="spellStart"/>
      <w:r>
        <w:rPr>
          <w:color w:val="2B2D2F"/>
          <w:w w:val="105"/>
        </w:rPr>
        <w:t>Fakturace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bude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prováděna</w:t>
      </w:r>
      <w:proofErr w:type="spellEnd"/>
      <w:r>
        <w:rPr>
          <w:color w:val="2B2D2F"/>
          <w:w w:val="105"/>
        </w:rPr>
        <w:t xml:space="preserve"> 1x za </w:t>
      </w:r>
      <w:proofErr w:type="spellStart"/>
      <w:r>
        <w:rPr>
          <w:color w:val="1A1C1D"/>
          <w:w w:val="105"/>
        </w:rPr>
        <w:t>týden</w:t>
      </w:r>
      <w:proofErr w:type="spellEnd"/>
    </w:p>
    <w:p w14:paraId="5B0489B4" w14:textId="77777777" w:rsidR="00D05F5B" w:rsidRDefault="00265E9A">
      <w:pPr>
        <w:pStyle w:val="Nadpis3"/>
        <w:spacing w:line="203" w:lineRule="exact"/>
        <w:ind w:right="923"/>
        <w:jc w:val="center"/>
      </w:pPr>
      <w:proofErr w:type="spellStart"/>
      <w:r>
        <w:rPr>
          <w:color w:val="1A1C1D"/>
          <w:w w:val="105"/>
        </w:rPr>
        <w:t>Článek</w:t>
      </w:r>
      <w:proofErr w:type="spellEnd"/>
      <w:r>
        <w:rPr>
          <w:color w:val="1A1C1D"/>
          <w:w w:val="105"/>
        </w:rPr>
        <w:t xml:space="preserve"> Ill</w:t>
      </w:r>
    </w:p>
    <w:p w14:paraId="58239E26" w14:textId="77777777" w:rsidR="00D05F5B" w:rsidRDefault="00265E9A">
      <w:pPr>
        <w:spacing w:before="57"/>
        <w:ind w:left="686" w:right="1054"/>
        <w:jc w:val="center"/>
        <w:rPr>
          <w:b/>
          <w:sz w:val="21"/>
        </w:rPr>
      </w:pPr>
      <w:proofErr w:type="spellStart"/>
      <w:r>
        <w:rPr>
          <w:b/>
          <w:color w:val="1A1C1D"/>
          <w:w w:val="105"/>
          <w:sz w:val="21"/>
        </w:rPr>
        <w:t>Práva</w:t>
      </w:r>
      <w:proofErr w:type="spellEnd"/>
      <w:r>
        <w:rPr>
          <w:b/>
          <w:color w:val="1A1C1D"/>
          <w:w w:val="105"/>
          <w:sz w:val="21"/>
        </w:rPr>
        <w:t xml:space="preserve"> a </w:t>
      </w:r>
      <w:proofErr w:type="spellStart"/>
      <w:r>
        <w:rPr>
          <w:b/>
          <w:color w:val="1A1C1D"/>
          <w:w w:val="105"/>
          <w:sz w:val="21"/>
        </w:rPr>
        <w:t>povinnosti</w:t>
      </w:r>
      <w:proofErr w:type="spellEnd"/>
      <w:r>
        <w:rPr>
          <w:b/>
          <w:color w:val="1A1C1D"/>
          <w:w w:val="105"/>
          <w:sz w:val="21"/>
        </w:rPr>
        <w:t xml:space="preserve"> </w:t>
      </w:r>
      <w:proofErr w:type="spellStart"/>
      <w:r>
        <w:rPr>
          <w:b/>
          <w:color w:val="2B2D2F"/>
          <w:w w:val="105"/>
          <w:sz w:val="21"/>
        </w:rPr>
        <w:t>smluvních</w:t>
      </w:r>
      <w:proofErr w:type="spellEnd"/>
      <w:r>
        <w:rPr>
          <w:b/>
          <w:color w:val="2B2D2F"/>
          <w:w w:val="105"/>
          <w:sz w:val="21"/>
        </w:rPr>
        <w:t xml:space="preserve"> </w:t>
      </w:r>
      <w:proofErr w:type="spellStart"/>
      <w:r>
        <w:rPr>
          <w:b/>
          <w:color w:val="1A1C1D"/>
          <w:w w:val="105"/>
          <w:sz w:val="21"/>
        </w:rPr>
        <w:t>stran</w:t>
      </w:r>
      <w:proofErr w:type="spellEnd"/>
    </w:p>
    <w:p w14:paraId="6976F6E3" w14:textId="77777777" w:rsidR="00D05F5B" w:rsidRDefault="00D05F5B">
      <w:pPr>
        <w:pStyle w:val="Zkladntext"/>
        <w:spacing w:before="2"/>
        <w:rPr>
          <w:b/>
          <w:sz w:val="29"/>
        </w:rPr>
      </w:pPr>
    </w:p>
    <w:p w14:paraId="13EA4F90" w14:textId="77777777" w:rsidR="00D05F5B" w:rsidRDefault="00265E9A">
      <w:pPr>
        <w:pStyle w:val="Odstavecseseznamem"/>
        <w:numPr>
          <w:ilvl w:val="0"/>
          <w:numId w:val="2"/>
        </w:numPr>
        <w:tabs>
          <w:tab w:val="left" w:pos="421"/>
        </w:tabs>
        <w:spacing w:before="1" w:line="288" w:lineRule="auto"/>
        <w:ind w:right="215" w:firstLine="3"/>
        <w:jc w:val="both"/>
        <w:rPr>
          <w:sz w:val="21"/>
        </w:rPr>
      </w:pPr>
      <w:proofErr w:type="spellStart"/>
      <w:r>
        <w:rPr>
          <w:color w:val="1A1C1D"/>
          <w:w w:val="105"/>
          <w:sz w:val="21"/>
        </w:rPr>
        <w:t>Dopravce</w:t>
      </w:r>
      <w:proofErr w:type="spellEnd"/>
      <w:r>
        <w:rPr>
          <w:color w:val="1A1C1D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 xml:space="preserve">je </w:t>
      </w:r>
      <w:proofErr w:type="spellStart"/>
      <w:r>
        <w:rPr>
          <w:color w:val="2B2D2F"/>
          <w:w w:val="105"/>
          <w:sz w:val="21"/>
        </w:rPr>
        <w:t>povinen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zajistit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sjednanou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přepravu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organizace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specifikovanou</w:t>
      </w:r>
      <w:proofErr w:type="spellEnd"/>
      <w:r>
        <w:rPr>
          <w:color w:val="2B2D2F"/>
          <w:w w:val="105"/>
          <w:sz w:val="21"/>
        </w:rPr>
        <w:t xml:space="preserve"> v </w:t>
      </w:r>
      <w:proofErr w:type="spellStart"/>
      <w:r>
        <w:rPr>
          <w:color w:val="2B2D2F"/>
          <w:w w:val="105"/>
          <w:sz w:val="21"/>
        </w:rPr>
        <w:t>Článku</w:t>
      </w:r>
      <w:proofErr w:type="spellEnd"/>
      <w:r>
        <w:rPr>
          <w:color w:val="2B2D2F"/>
          <w:w w:val="105"/>
          <w:sz w:val="21"/>
        </w:rPr>
        <w:t xml:space="preserve"> I </w:t>
      </w:r>
      <w:proofErr w:type="spellStart"/>
      <w:r>
        <w:rPr>
          <w:color w:val="1A1C1D"/>
          <w:w w:val="105"/>
          <w:sz w:val="21"/>
        </w:rPr>
        <w:t>té</w:t>
      </w:r>
      <w:r>
        <w:rPr>
          <w:color w:val="414242"/>
          <w:w w:val="105"/>
          <w:sz w:val="21"/>
        </w:rPr>
        <w:t>t</w:t>
      </w:r>
      <w:r>
        <w:rPr>
          <w:color w:val="1A1C1D"/>
          <w:w w:val="105"/>
          <w:sz w:val="21"/>
        </w:rPr>
        <w:t>o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smlouvy</w:t>
      </w:r>
      <w:proofErr w:type="spellEnd"/>
      <w:r>
        <w:rPr>
          <w:color w:val="2B2D2F"/>
          <w:w w:val="105"/>
          <w:sz w:val="21"/>
        </w:rPr>
        <w:t>.</w:t>
      </w:r>
      <w:r>
        <w:rPr>
          <w:color w:val="2B2D2F"/>
          <w:spacing w:val="-10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Autobusy</w:t>
      </w:r>
      <w:proofErr w:type="spellEnd"/>
      <w:r>
        <w:rPr>
          <w:color w:val="2B2D2F"/>
          <w:spacing w:val="-4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budou</w:t>
      </w:r>
      <w:proofErr w:type="spellEnd"/>
      <w:r>
        <w:rPr>
          <w:color w:val="1A1C1D"/>
          <w:spacing w:val="-14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přistaveny</w:t>
      </w:r>
      <w:proofErr w:type="spellEnd"/>
      <w:r>
        <w:rPr>
          <w:color w:val="2B2D2F"/>
          <w:spacing w:val="2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vždy</w:t>
      </w:r>
      <w:proofErr w:type="spellEnd"/>
      <w:r>
        <w:rPr>
          <w:color w:val="2B2D2F"/>
          <w:spacing w:val="-10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15</w:t>
      </w:r>
      <w:r>
        <w:rPr>
          <w:color w:val="2B2D2F"/>
          <w:spacing w:val="-2"/>
          <w:w w:val="105"/>
          <w:sz w:val="21"/>
        </w:rPr>
        <w:t xml:space="preserve"> </w:t>
      </w:r>
      <w:r>
        <w:rPr>
          <w:color w:val="1A1C1D"/>
          <w:w w:val="105"/>
          <w:sz w:val="21"/>
        </w:rPr>
        <w:t>min.</w:t>
      </w:r>
      <w:r>
        <w:rPr>
          <w:color w:val="1A1C1D"/>
          <w:spacing w:val="-11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před</w:t>
      </w:r>
      <w:proofErr w:type="spellEnd"/>
      <w:r>
        <w:rPr>
          <w:color w:val="2B2D2F"/>
          <w:spacing w:val="-8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stanovenou</w:t>
      </w:r>
      <w:proofErr w:type="spellEnd"/>
      <w:r>
        <w:rPr>
          <w:color w:val="2B2D2F"/>
          <w:spacing w:val="11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dobou</w:t>
      </w:r>
      <w:proofErr w:type="spellEnd"/>
      <w:r>
        <w:rPr>
          <w:color w:val="1A1C1D"/>
          <w:spacing w:val="-8"/>
          <w:w w:val="105"/>
          <w:sz w:val="21"/>
        </w:rPr>
        <w:t xml:space="preserve"> </w:t>
      </w:r>
      <w:proofErr w:type="spellStart"/>
      <w:r>
        <w:rPr>
          <w:color w:val="2B2D2F"/>
          <w:spacing w:val="-4"/>
          <w:w w:val="105"/>
          <w:sz w:val="21"/>
        </w:rPr>
        <w:t>odjezdu</w:t>
      </w:r>
      <w:proofErr w:type="spellEnd"/>
      <w:r>
        <w:rPr>
          <w:color w:val="626264"/>
          <w:spacing w:val="-4"/>
          <w:w w:val="105"/>
          <w:sz w:val="21"/>
        </w:rPr>
        <w:t>.</w:t>
      </w:r>
    </w:p>
    <w:p w14:paraId="1EFB0CC6" w14:textId="77777777" w:rsidR="00D05F5B" w:rsidRDefault="00D05F5B">
      <w:pPr>
        <w:pStyle w:val="Zkladntext"/>
        <w:spacing w:before="8"/>
        <w:rPr>
          <w:sz w:val="25"/>
        </w:rPr>
      </w:pPr>
    </w:p>
    <w:p w14:paraId="2025CA05" w14:textId="77777777" w:rsidR="00D05F5B" w:rsidRDefault="00265E9A">
      <w:pPr>
        <w:pStyle w:val="Odstavecseseznamem"/>
        <w:numPr>
          <w:ilvl w:val="0"/>
          <w:numId w:val="2"/>
        </w:numPr>
        <w:tabs>
          <w:tab w:val="left" w:pos="370"/>
        </w:tabs>
        <w:ind w:left="369" w:hanging="247"/>
        <w:rPr>
          <w:sz w:val="21"/>
        </w:rPr>
      </w:pPr>
      <w:proofErr w:type="spellStart"/>
      <w:r>
        <w:rPr>
          <w:color w:val="2B2D2F"/>
          <w:w w:val="105"/>
          <w:sz w:val="21"/>
        </w:rPr>
        <w:t>Organizace</w:t>
      </w:r>
      <w:proofErr w:type="spellEnd"/>
      <w:r>
        <w:rPr>
          <w:color w:val="2B2D2F"/>
          <w:w w:val="105"/>
          <w:sz w:val="21"/>
        </w:rPr>
        <w:t xml:space="preserve"> se </w:t>
      </w:r>
      <w:proofErr w:type="spellStart"/>
      <w:r>
        <w:rPr>
          <w:color w:val="1A1C1D"/>
          <w:spacing w:val="-5"/>
          <w:w w:val="105"/>
          <w:sz w:val="21"/>
        </w:rPr>
        <w:t>zavazu</w:t>
      </w:r>
      <w:r>
        <w:rPr>
          <w:color w:val="414242"/>
          <w:spacing w:val="-5"/>
          <w:w w:val="105"/>
          <w:sz w:val="21"/>
        </w:rPr>
        <w:t>je</w:t>
      </w:r>
      <w:proofErr w:type="spellEnd"/>
      <w:r>
        <w:rPr>
          <w:color w:val="414242"/>
          <w:spacing w:val="-5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dodržovat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veškeré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bezpečnostní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předpisy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dopravce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týka</w:t>
      </w:r>
      <w:r>
        <w:rPr>
          <w:color w:val="414242"/>
          <w:w w:val="105"/>
          <w:sz w:val="21"/>
        </w:rPr>
        <w:t>jící</w:t>
      </w:r>
      <w:proofErr w:type="spellEnd"/>
      <w:r>
        <w:rPr>
          <w:color w:val="414242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se</w:t>
      </w:r>
      <w:r>
        <w:rPr>
          <w:color w:val="2B2D2F"/>
          <w:spacing w:val="-13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přepravy</w:t>
      </w:r>
      <w:proofErr w:type="spellEnd"/>
    </w:p>
    <w:p w14:paraId="64C3DD3C" w14:textId="77777777" w:rsidR="00D05F5B" w:rsidRDefault="00D05F5B">
      <w:pPr>
        <w:pStyle w:val="Zkladntext"/>
        <w:rPr>
          <w:sz w:val="30"/>
        </w:rPr>
      </w:pPr>
    </w:p>
    <w:p w14:paraId="490B2236" w14:textId="77777777" w:rsidR="00D05F5B" w:rsidRDefault="00265E9A">
      <w:pPr>
        <w:pStyle w:val="Odstavecseseznamem"/>
        <w:numPr>
          <w:ilvl w:val="0"/>
          <w:numId w:val="2"/>
        </w:numPr>
        <w:tabs>
          <w:tab w:val="left" w:pos="379"/>
        </w:tabs>
        <w:spacing w:before="1" w:line="292" w:lineRule="auto"/>
        <w:ind w:left="124" w:right="213" w:firstLine="5"/>
        <w:jc w:val="both"/>
        <w:rPr>
          <w:sz w:val="21"/>
        </w:rPr>
      </w:pPr>
      <w:r>
        <w:rPr>
          <w:color w:val="2B2D2F"/>
          <w:w w:val="105"/>
          <w:sz w:val="21"/>
        </w:rPr>
        <w:t xml:space="preserve">V </w:t>
      </w:r>
      <w:proofErr w:type="spellStart"/>
      <w:r>
        <w:rPr>
          <w:color w:val="2B2D2F"/>
          <w:spacing w:val="-5"/>
          <w:w w:val="105"/>
          <w:sz w:val="21"/>
        </w:rPr>
        <w:t>případě</w:t>
      </w:r>
      <w:proofErr w:type="spellEnd"/>
      <w:r>
        <w:rPr>
          <w:color w:val="4F5254"/>
          <w:spacing w:val="-5"/>
          <w:w w:val="105"/>
          <w:sz w:val="21"/>
        </w:rPr>
        <w:t xml:space="preserve">, </w:t>
      </w:r>
      <w:proofErr w:type="spellStart"/>
      <w:r>
        <w:rPr>
          <w:color w:val="2B2D2F"/>
          <w:w w:val="105"/>
          <w:sz w:val="21"/>
        </w:rPr>
        <w:t>že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objednávku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nebude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organizace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moci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realizovat</w:t>
      </w:r>
      <w:proofErr w:type="spellEnd"/>
      <w:r>
        <w:rPr>
          <w:color w:val="2B2D2F"/>
          <w:w w:val="105"/>
          <w:sz w:val="21"/>
        </w:rPr>
        <w:t xml:space="preserve"> z </w:t>
      </w:r>
      <w:proofErr w:type="spellStart"/>
      <w:r>
        <w:rPr>
          <w:color w:val="2B2D2F"/>
          <w:w w:val="105"/>
          <w:sz w:val="21"/>
        </w:rPr>
        <w:t>důvodů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omezení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souvisej</w:t>
      </w:r>
      <w:r>
        <w:rPr>
          <w:color w:val="4F5254"/>
          <w:w w:val="105"/>
          <w:sz w:val="21"/>
        </w:rPr>
        <w:t>í</w:t>
      </w:r>
      <w:r>
        <w:rPr>
          <w:color w:val="2B2D2F"/>
          <w:w w:val="105"/>
          <w:sz w:val="21"/>
        </w:rPr>
        <w:t>cích</w:t>
      </w:r>
      <w:proofErr w:type="spellEnd"/>
      <w:r>
        <w:rPr>
          <w:color w:val="2B2D2F"/>
          <w:w w:val="105"/>
          <w:sz w:val="21"/>
        </w:rPr>
        <w:t xml:space="preserve"> s</w:t>
      </w:r>
      <w:r>
        <w:rPr>
          <w:color w:val="1A1C1D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pandemií</w:t>
      </w:r>
      <w:proofErr w:type="spellEnd"/>
      <w:r>
        <w:rPr>
          <w:color w:val="1A1C1D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COVID-19</w:t>
      </w:r>
      <w:r>
        <w:rPr>
          <w:color w:val="4F5254"/>
          <w:w w:val="105"/>
          <w:sz w:val="21"/>
        </w:rPr>
        <w:t xml:space="preserve">, </w:t>
      </w:r>
      <w:proofErr w:type="spellStart"/>
      <w:r>
        <w:rPr>
          <w:color w:val="2B2D2F"/>
          <w:w w:val="105"/>
          <w:sz w:val="21"/>
        </w:rPr>
        <w:t>oznámí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tuto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skutečnost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414242"/>
          <w:w w:val="105"/>
          <w:sz w:val="21"/>
        </w:rPr>
        <w:t>dopravci</w:t>
      </w:r>
      <w:proofErr w:type="spellEnd"/>
      <w:r>
        <w:rPr>
          <w:color w:val="414242"/>
          <w:w w:val="105"/>
          <w:sz w:val="21"/>
        </w:rPr>
        <w:t xml:space="preserve">, </w:t>
      </w:r>
      <w:proofErr w:type="spellStart"/>
      <w:r>
        <w:rPr>
          <w:color w:val="2B2D2F"/>
          <w:w w:val="105"/>
          <w:sz w:val="21"/>
        </w:rPr>
        <w:t>čímž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bude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objednávka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těchto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414242"/>
          <w:spacing w:val="-3"/>
          <w:w w:val="105"/>
          <w:sz w:val="21"/>
        </w:rPr>
        <w:t>termí</w:t>
      </w:r>
      <w:r>
        <w:rPr>
          <w:color w:val="1A1C1D"/>
          <w:spacing w:val="-3"/>
          <w:w w:val="105"/>
          <w:sz w:val="21"/>
        </w:rPr>
        <w:t>nů</w:t>
      </w:r>
      <w:proofErr w:type="spellEnd"/>
      <w:r>
        <w:rPr>
          <w:color w:val="1A1C1D"/>
          <w:spacing w:val="-3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považována</w:t>
      </w:r>
      <w:proofErr w:type="spellEnd"/>
      <w:r>
        <w:rPr>
          <w:color w:val="1A1C1D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 xml:space="preserve">za </w:t>
      </w:r>
      <w:proofErr w:type="spellStart"/>
      <w:r>
        <w:rPr>
          <w:color w:val="2B2D2F"/>
          <w:w w:val="105"/>
          <w:sz w:val="21"/>
        </w:rPr>
        <w:t>zrušenou</w:t>
      </w:r>
      <w:proofErr w:type="spellEnd"/>
      <w:r>
        <w:rPr>
          <w:color w:val="2B2D2F"/>
          <w:w w:val="105"/>
          <w:sz w:val="21"/>
        </w:rPr>
        <w:t xml:space="preserve">. </w:t>
      </w:r>
      <w:proofErr w:type="spellStart"/>
      <w:r>
        <w:rPr>
          <w:color w:val="1A1C1D"/>
          <w:w w:val="105"/>
          <w:sz w:val="21"/>
        </w:rPr>
        <w:t>Př</w:t>
      </w:r>
      <w:r>
        <w:rPr>
          <w:color w:val="414242"/>
          <w:w w:val="105"/>
          <w:sz w:val="21"/>
        </w:rPr>
        <w:t>i</w:t>
      </w:r>
      <w:proofErr w:type="spellEnd"/>
      <w:r>
        <w:rPr>
          <w:color w:val="414242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zrušení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termínů</w:t>
      </w:r>
      <w:proofErr w:type="spellEnd"/>
      <w:r>
        <w:rPr>
          <w:color w:val="1A1C1D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 xml:space="preserve">z </w:t>
      </w:r>
      <w:proofErr w:type="spellStart"/>
      <w:r>
        <w:rPr>
          <w:color w:val="2B2D2F"/>
          <w:w w:val="105"/>
          <w:sz w:val="21"/>
        </w:rPr>
        <w:t>výše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uvedených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důvodů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nemá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dopravce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nárok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na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náhradu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škody</w:t>
      </w:r>
      <w:proofErr w:type="spellEnd"/>
      <w:r>
        <w:rPr>
          <w:color w:val="2B2D2F"/>
          <w:w w:val="105"/>
          <w:sz w:val="21"/>
        </w:rPr>
        <w:t xml:space="preserve"> ani </w:t>
      </w:r>
      <w:proofErr w:type="spellStart"/>
      <w:r>
        <w:rPr>
          <w:color w:val="2B2D2F"/>
          <w:w w:val="105"/>
          <w:sz w:val="21"/>
        </w:rPr>
        <w:t>uplatnění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jiných</w:t>
      </w:r>
      <w:proofErr w:type="spellEnd"/>
      <w:r>
        <w:rPr>
          <w:color w:val="2B2D2F"/>
          <w:spacing w:val="-27"/>
          <w:w w:val="105"/>
          <w:sz w:val="21"/>
        </w:rPr>
        <w:t xml:space="preserve"> </w:t>
      </w:r>
      <w:proofErr w:type="spellStart"/>
      <w:r>
        <w:rPr>
          <w:color w:val="2B2D2F"/>
          <w:spacing w:val="-3"/>
          <w:w w:val="105"/>
          <w:sz w:val="21"/>
        </w:rPr>
        <w:t>sankc</w:t>
      </w:r>
      <w:r>
        <w:rPr>
          <w:color w:val="4F5254"/>
          <w:spacing w:val="-3"/>
          <w:w w:val="105"/>
          <w:sz w:val="21"/>
        </w:rPr>
        <w:t>í</w:t>
      </w:r>
      <w:proofErr w:type="spellEnd"/>
      <w:r>
        <w:rPr>
          <w:color w:val="4F5254"/>
          <w:spacing w:val="-3"/>
          <w:w w:val="105"/>
          <w:sz w:val="21"/>
        </w:rPr>
        <w:t>.</w:t>
      </w:r>
    </w:p>
    <w:p w14:paraId="4B2C3C2C" w14:textId="77777777" w:rsidR="00D05F5B" w:rsidRDefault="00D05F5B">
      <w:pPr>
        <w:pStyle w:val="Zkladntext"/>
        <w:rPr>
          <w:sz w:val="24"/>
        </w:rPr>
      </w:pPr>
    </w:p>
    <w:p w14:paraId="7B0D338E" w14:textId="77777777" w:rsidR="00D05F5B" w:rsidRDefault="00D05F5B">
      <w:pPr>
        <w:pStyle w:val="Zkladntext"/>
        <w:rPr>
          <w:sz w:val="24"/>
        </w:rPr>
      </w:pPr>
    </w:p>
    <w:p w14:paraId="447FCB0B" w14:textId="77777777" w:rsidR="00D05F5B" w:rsidRDefault="00D05F5B">
      <w:pPr>
        <w:pStyle w:val="Zkladntext"/>
        <w:rPr>
          <w:sz w:val="26"/>
        </w:rPr>
      </w:pPr>
    </w:p>
    <w:p w14:paraId="759D3398" w14:textId="77777777" w:rsidR="00D05F5B" w:rsidRDefault="00265E9A">
      <w:pPr>
        <w:pStyle w:val="Nadpis3"/>
        <w:spacing w:line="297" w:lineRule="auto"/>
        <w:ind w:left="3805" w:right="3475" w:firstLine="656"/>
      </w:pPr>
      <w:proofErr w:type="spellStart"/>
      <w:r>
        <w:rPr>
          <w:color w:val="2B2D2F"/>
          <w:w w:val="105"/>
        </w:rPr>
        <w:t>Článek</w:t>
      </w:r>
      <w:proofErr w:type="spellEnd"/>
      <w:r>
        <w:rPr>
          <w:color w:val="2B2D2F"/>
          <w:w w:val="105"/>
        </w:rPr>
        <w:t xml:space="preserve"> IV </w:t>
      </w:r>
      <w:proofErr w:type="spellStart"/>
      <w:r>
        <w:rPr>
          <w:color w:val="2B2D2F"/>
          <w:w w:val="105"/>
        </w:rPr>
        <w:t>Závěrečná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ustanovení</w:t>
      </w:r>
      <w:proofErr w:type="spellEnd"/>
    </w:p>
    <w:p w14:paraId="2AD13CD1" w14:textId="77777777" w:rsidR="00D05F5B" w:rsidRDefault="00D05F5B">
      <w:pPr>
        <w:pStyle w:val="Zkladntext"/>
        <w:spacing w:before="7"/>
        <w:rPr>
          <w:b/>
          <w:sz w:val="26"/>
        </w:rPr>
      </w:pPr>
    </w:p>
    <w:p w14:paraId="3816D54C" w14:textId="77777777" w:rsidR="00D05F5B" w:rsidRDefault="00265E9A">
      <w:pPr>
        <w:pStyle w:val="Odstavecseseznamem"/>
        <w:numPr>
          <w:ilvl w:val="0"/>
          <w:numId w:val="1"/>
        </w:numPr>
        <w:tabs>
          <w:tab w:val="left" w:pos="557"/>
        </w:tabs>
        <w:ind w:hanging="365"/>
        <w:rPr>
          <w:color w:val="2B2D2F"/>
          <w:sz w:val="21"/>
        </w:rPr>
      </w:pPr>
      <w:proofErr w:type="spellStart"/>
      <w:r>
        <w:rPr>
          <w:color w:val="2B2D2F"/>
          <w:w w:val="105"/>
          <w:sz w:val="21"/>
        </w:rPr>
        <w:t>Kontaktní</w:t>
      </w:r>
      <w:proofErr w:type="spellEnd"/>
      <w:r>
        <w:rPr>
          <w:color w:val="2B2D2F"/>
          <w:spacing w:val="13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osoby</w:t>
      </w:r>
      <w:proofErr w:type="spellEnd"/>
    </w:p>
    <w:p w14:paraId="5F01A75D" w14:textId="77777777" w:rsidR="00D05F5B" w:rsidRDefault="00265E9A">
      <w:pPr>
        <w:pStyle w:val="Odstavecseseznamem"/>
        <w:numPr>
          <w:ilvl w:val="1"/>
          <w:numId w:val="1"/>
        </w:numPr>
        <w:tabs>
          <w:tab w:val="left" w:pos="867"/>
        </w:tabs>
        <w:spacing w:before="28" w:line="307" w:lineRule="auto"/>
        <w:ind w:right="204" w:firstLine="565"/>
        <w:rPr>
          <w:color w:val="2B2D2F"/>
          <w:sz w:val="21"/>
        </w:rPr>
      </w:pPr>
      <w:r>
        <w:rPr>
          <w:color w:val="2B2D2F"/>
          <w:w w:val="105"/>
          <w:sz w:val="21"/>
        </w:rPr>
        <w:t xml:space="preserve">za </w:t>
      </w:r>
      <w:proofErr w:type="spellStart"/>
      <w:r>
        <w:rPr>
          <w:color w:val="2B2D2F"/>
          <w:w w:val="105"/>
          <w:sz w:val="21"/>
        </w:rPr>
        <w:t>organizaci</w:t>
      </w:r>
      <w:proofErr w:type="spellEnd"/>
      <w:r>
        <w:rPr>
          <w:color w:val="2B2D2F"/>
          <w:w w:val="105"/>
          <w:sz w:val="21"/>
        </w:rPr>
        <w:t xml:space="preserve"> (MU): </w:t>
      </w:r>
      <w:r>
        <w:rPr>
          <w:color w:val="2B2D2F"/>
          <w:spacing w:val="-3"/>
          <w:w w:val="105"/>
          <w:sz w:val="21"/>
        </w:rPr>
        <w:t>doc</w:t>
      </w:r>
      <w:r>
        <w:rPr>
          <w:color w:val="626264"/>
          <w:spacing w:val="-3"/>
          <w:w w:val="105"/>
          <w:sz w:val="21"/>
        </w:rPr>
        <w:t xml:space="preserve">. </w:t>
      </w:r>
      <w:proofErr w:type="spellStart"/>
      <w:r>
        <w:rPr>
          <w:color w:val="2B2D2F"/>
          <w:w w:val="105"/>
          <w:sz w:val="21"/>
        </w:rPr>
        <w:t>PaedDr</w:t>
      </w:r>
      <w:proofErr w:type="spellEnd"/>
      <w:r>
        <w:rPr>
          <w:color w:val="2B2D2F"/>
          <w:w w:val="105"/>
          <w:sz w:val="21"/>
        </w:rPr>
        <w:t xml:space="preserve">. Jan </w:t>
      </w:r>
      <w:proofErr w:type="spellStart"/>
      <w:r>
        <w:rPr>
          <w:color w:val="2B2D2F"/>
          <w:spacing w:val="-3"/>
          <w:w w:val="105"/>
          <w:sz w:val="21"/>
        </w:rPr>
        <w:t>Ondráček</w:t>
      </w:r>
      <w:proofErr w:type="spellEnd"/>
      <w:r>
        <w:rPr>
          <w:color w:val="4F5254"/>
          <w:spacing w:val="-3"/>
          <w:w w:val="105"/>
          <w:sz w:val="21"/>
        </w:rPr>
        <w:t xml:space="preserve">, </w:t>
      </w:r>
      <w:proofErr w:type="spellStart"/>
      <w:r>
        <w:rPr>
          <w:color w:val="2B2D2F"/>
          <w:w w:val="105"/>
          <w:sz w:val="21"/>
        </w:rPr>
        <w:t>Ph.O</w:t>
      </w:r>
      <w:proofErr w:type="spellEnd"/>
      <w:r>
        <w:rPr>
          <w:color w:val="2B2D2F"/>
          <w:w w:val="105"/>
          <w:sz w:val="21"/>
        </w:rPr>
        <w:t xml:space="preserve">., e-mail: </w:t>
      </w:r>
      <w:hyperlink r:id="rId5">
        <w:r w:rsidRPr="004D5F00">
          <w:rPr>
            <w:color w:val="000000" w:themeColor="text1"/>
            <w:w w:val="105"/>
            <w:sz w:val="21"/>
            <w:highlight w:val="black"/>
            <w:u w:val="thick" w:color="2B2D2F"/>
          </w:rPr>
          <w:t>ondracek@fsps.muni.cz,</w:t>
        </w:r>
      </w:hyperlink>
      <w:r w:rsidRPr="004D5F00">
        <w:rPr>
          <w:color w:val="000000" w:themeColor="text1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tel</w:t>
      </w:r>
      <w:r w:rsidRPr="004D5F00">
        <w:rPr>
          <w:color w:val="000000" w:themeColor="text1"/>
          <w:w w:val="105"/>
          <w:sz w:val="21"/>
        </w:rPr>
        <w:t xml:space="preserve">.: </w:t>
      </w:r>
      <w:r w:rsidRPr="004D5F00">
        <w:rPr>
          <w:color w:val="000000" w:themeColor="text1"/>
          <w:w w:val="105"/>
          <w:sz w:val="21"/>
          <w:highlight w:val="black"/>
        </w:rPr>
        <w:t>549 49</w:t>
      </w:r>
      <w:r w:rsidRPr="004D5F00">
        <w:rPr>
          <w:color w:val="000000" w:themeColor="text1"/>
          <w:spacing w:val="6"/>
          <w:w w:val="105"/>
          <w:sz w:val="21"/>
          <w:highlight w:val="black"/>
        </w:rPr>
        <w:t xml:space="preserve"> </w:t>
      </w:r>
      <w:r w:rsidRPr="004D5F00">
        <w:rPr>
          <w:color w:val="000000" w:themeColor="text1"/>
          <w:w w:val="105"/>
          <w:sz w:val="21"/>
          <w:highlight w:val="black"/>
        </w:rPr>
        <w:t>3935</w:t>
      </w:r>
    </w:p>
    <w:p w14:paraId="5D7E840F" w14:textId="77777777" w:rsidR="00D05F5B" w:rsidRPr="004D5F00" w:rsidRDefault="00265E9A">
      <w:pPr>
        <w:pStyle w:val="Odstavecseseznamem"/>
        <w:numPr>
          <w:ilvl w:val="1"/>
          <w:numId w:val="1"/>
        </w:numPr>
        <w:tabs>
          <w:tab w:val="left" w:pos="838"/>
        </w:tabs>
        <w:spacing w:line="201" w:lineRule="exact"/>
        <w:ind w:left="837" w:hanging="129"/>
        <w:rPr>
          <w:color w:val="000000" w:themeColor="text1"/>
          <w:sz w:val="21"/>
        </w:rPr>
      </w:pPr>
      <w:r>
        <w:rPr>
          <w:color w:val="2B2D2F"/>
          <w:w w:val="105"/>
          <w:sz w:val="21"/>
        </w:rPr>
        <w:t xml:space="preserve">za </w:t>
      </w:r>
      <w:proofErr w:type="spellStart"/>
      <w:r>
        <w:rPr>
          <w:color w:val="2B2D2F"/>
          <w:spacing w:val="-4"/>
          <w:w w:val="105"/>
          <w:sz w:val="21"/>
        </w:rPr>
        <w:t>dopravce</w:t>
      </w:r>
      <w:proofErr w:type="spellEnd"/>
      <w:r>
        <w:rPr>
          <w:color w:val="626264"/>
          <w:spacing w:val="-4"/>
          <w:w w:val="105"/>
          <w:sz w:val="21"/>
        </w:rPr>
        <w:t xml:space="preserve">: </w:t>
      </w:r>
      <w:r>
        <w:rPr>
          <w:color w:val="1A1C1D"/>
          <w:w w:val="105"/>
          <w:sz w:val="21"/>
        </w:rPr>
        <w:t xml:space="preserve">Petr </w:t>
      </w:r>
      <w:proofErr w:type="spellStart"/>
      <w:r>
        <w:rPr>
          <w:color w:val="2B2D2F"/>
          <w:w w:val="105"/>
          <w:sz w:val="21"/>
        </w:rPr>
        <w:t>Střeštík</w:t>
      </w:r>
      <w:proofErr w:type="spellEnd"/>
      <w:r>
        <w:rPr>
          <w:color w:val="2B2D2F"/>
          <w:w w:val="105"/>
          <w:sz w:val="21"/>
        </w:rPr>
        <w:t>, e</w:t>
      </w:r>
      <w:r>
        <w:rPr>
          <w:color w:val="4F5254"/>
          <w:w w:val="105"/>
          <w:sz w:val="21"/>
        </w:rPr>
        <w:t>-</w:t>
      </w:r>
      <w:r>
        <w:rPr>
          <w:color w:val="2B2D2F"/>
          <w:w w:val="105"/>
          <w:sz w:val="21"/>
        </w:rPr>
        <w:t>mail</w:t>
      </w:r>
      <w:r>
        <w:rPr>
          <w:color w:val="626264"/>
          <w:w w:val="105"/>
          <w:sz w:val="21"/>
        </w:rPr>
        <w:t>:</w:t>
      </w:r>
      <w:r>
        <w:rPr>
          <w:color w:val="2B2D2F"/>
          <w:w w:val="105"/>
          <w:sz w:val="21"/>
        </w:rPr>
        <w:t xml:space="preserve"> </w:t>
      </w:r>
      <w:hyperlink r:id="rId6">
        <w:r w:rsidRPr="004D5F00">
          <w:rPr>
            <w:color w:val="000000" w:themeColor="text1"/>
            <w:w w:val="105"/>
            <w:sz w:val="21"/>
            <w:highlight w:val="black"/>
            <w:u w:val="thick" w:color="4F5254"/>
          </w:rPr>
          <w:t>strestik.bus@atlas.cz</w:t>
        </w:r>
        <w:r w:rsidRPr="004D5F00">
          <w:rPr>
            <w:color w:val="000000" w:themeColor="text1"/>
            <w:w w:val="105"/>
            <w:sz w:val="21"/>
            <w:highlight w:val="black"/>
          </w:rPr>
          <w:t xml:space="preserve">, </w:t>
        </w:r>
      </w:hyperlink>
      <w:r w:rsidRPr="004D5F00">
        <w:rPr>
          <w:color w:val="000000" w:themeColor="text1"/>
          <w:w w:val="105"/>
          <w:sz w:val="21"/>
          <w:highlight w:val="black"/>
        </w:rPr>
        <w:t>tel.:</w:t>
      </w:r>
      <w:r w:rsidRPr="004D5F00">
        <w:rPr>
          <w:color w:val="000000" w:themeColor="text1"/>
          <w:spacing w:val="-22"/>
          <w:w w:val="105"/>
          <w:sz w:val="21"/>
          <w:highlight w:val="black"/>
        </w:rPr>
        <w:t xml:space="preserve"> </w:t>
      </w:r>
      <w:r w:rsidRPr="004D5F00">
        <w:rPr>
          <w:color w:val="000000" w:themeColor="text1"/>
          <w:w w:val="105"/>
          <w:sz w:val="21"/>
          <w:highlight w:val="black"/>
        </w:rPr>
        <w:t>606455181</w:t>
      </w:r>
    </w:p>
    <w:p w14:paraId="599D1528" w14:textId="77777777" w:rsidR="00D05F5B" w:rsidRPr="004D5F00" w:rsidRDefault="00D05F5B">
      <w:pPr>
        <w:pStyle w:val="Zkladntext"/>
        <w:rPr>
          <w:color w:val="000000" w:themeColor="text1"/>
          <w:sz w:val="30"/>
        </w:rPr>
      </w:pPr>
    </w:p>
    <w:p w14:paraId="7A4173F9" w14:textId="77777777" w:rsidR="00D05F5B" w:rsidRDefault="00265E9A">
      <w:pPr>
        <w:pStyle w:val="Odstavecseseznamem"/>
        <w:numPr>
          <w:ilvl w:val="0"/>
          <w:numId w:val="1"/>
        </w:numPr>
        <w:tabs>
          <w:tab w:val="left" w:pos="562"/>
        </w:tabs>
        <w:spacing w:before="1" w:line="297" w:lineRule="auto"/>
        <w:ind w:left="565" w:right="228" w:hanging="356"/>
        <w:rPr>
          <w:color w:val="2B2D2F"/>
          <w:sz w:val="21"/>
        </w:rPr>
      </w:pPr>
      <w:r>
        <w:rPr>
          <w:color w:val="2B2D2F"/>
          <w:w w:val="105"/>
          <w:sz w:val="21"/>
        </w:rPr>
        <w:t xml:space="preserve">V </w:t>
      </w:r>
      <w:proofErr w:type="spellStart"/>
      <w:r>
        <w:rPr>
          <w:color w:val="2B2D2F"/>
          <w:w w:val="105"/>
          <w:sz w:val="21"/>
        </w:rPr>
        <w:t>případě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podstatné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změny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okolností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ovlivňu</w:t>
      </w:r>
      <w:r>
        <w:rPr>
          <w:color w:val="4F5254"/>
          <w:w w:val="105"/>
          <w:sz w:val="21"/>
        </w:rPr>
        <w:t>j</w:t>
      </w:r>
      <w:r>
        <w:rPr>
          <w:color w:val="2B2D2F"/>
          <w:w w:val="105"/>
          <w:sz w:val="21"/>
        </w:rPr>
        <w:t>ících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nebo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ohrožujících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</w:t>
      </w:r>
      <w:r>
        <w:rPr>
          <w:color w:val="4F5254"/>
          <w:w w:val="105"/>
          <w:sz w:val="21"/>
        </w:rPr>
        <w:t>l</w:t>
      </w:r>
      <w:r>
        <w:rPr>
          <w:color w:val="2B2D2F"/>
          <w:w w:val="105"/>
          <w:sz w:val="21"/>
        </w:rPr>
        <w:t>nění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této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smlouvy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ze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strany</w:t>
      </w:r>
      <w:proofErr w:type="spellEnd"/>
      <w:r>
        <w:rPr>
          <w:color w:val="2B2D2F"/>
          <w:spacing w:val="-6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fakulty</w:t>
      </w:r>
      <w:proofErr w:type="spellEnd"/>
      <w:r>
        <w:rPr>
          <w:color w:val="2B2D2F"/>
          <w:spacing w:val="-3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a</w:t>
      </w:r>
      <w:r>
        <w:rPr>
          <w:color w:val="2B2D2F"/>
          <w:spacing w:val="-5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jí</w:t>
      </w:r>
      <w:proofErr w:type="spellEnd"/>
      <w:r>
        <w:rPr>
          <w:color w:val="1A1C1D"/>
          <w:spacing w:val="-3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nezaviněných</w:t>
      </w:r>
      <w:proofErr w:type="spellEnd"/>
      <w:r>
        <w:rPr>
          <w:color w:val="2B2D2F"/>
          <w:spacing w:val="2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(</w:t>
      </w:r>
      <w:proofErr w:type="spellStart"/>
      <w:r>
        <w:rPr>
          <w:color w:val="2B2D2F"/>
          <w:w w:val="105"/>
          <w:sz w:val="21"/>
        </w:rPr>
        <w:t>např</w:t>
      </w:r>
      <w:proofErr w:type="spellEnd"/>
      <w:r>
        <w:rPr>
          <w:color w:val="2B2D2F"/>
          <w:w w:val="105"/>
          <w:sz w:val="21"/>
        </w:rPr>
        <w:t>.</w:t>
      </w:r>
      <w:r>
        <w:rPr>
          <w:color w:val="2B2D2F"/>
          <w:spacing w:val="-10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z</w:t>
      </w:r>
      <w:r>
        <w:rPr>
          <w:color w:val="2B2D2F"/>
          <w:spacing w:val="-4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důvodu</w:t>
      </w:r>
      <w:proofErr w:type="spellEnd"/>
      <w:r>
        <w:rPr>
          <w:color w:val="2B2D2F"/>
          <w:spacing w:val="-11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legislativních</w:t>
      </w:r>
      <w:proofErr w:type="spellEnd"/>
      <w:r>
        <w:rPr>
          <w:color w:val="2B2D2F"/>
          <w:spacing w:val="-11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změn</w:t>
      </w:r>
      <w:proofErr w:type="spellEnd"/>
      <w:r>
        <w:rPr>
          <w:color w:val="2B2D2F"/>
          <w:w w:val="105"/>
          <w:sz w:val="21"/>
        </w:rPr>
        <w:t>,</w:t>
      </w:r>
      <w:r>
        <w:rPr>
          <w:color w:val="2B2D2F"/>
          <w:spacing w:val="-14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epidemie</w:t>
      </w:r>
      <w:proofErr w:type="spellEnd"/>
      <w:r>
        <w:rPr>
          <w:color w:val="2B2D2F"/>
          <w:spacing w:val="4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apod</w:t>
      </w:r>
      <w:proofErr w:type="spellEnd"/>
      <w:r>
        <w:rPr>
          <w:color w:val="2B2D2F"/>
          <w:w w:val="105"/>
          <w:sz w:val="21"/>
        </w:rPr>
        <w:t>.),</w:t>
      </w:r>
      <w:r>
        <w:rPr>
          <w:color w:val="2B2D2F"/>
          <w:spacing w:val="-6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zavazují</w:t>
      </w:r>
      <w:proofErr w:type="spellEnd"/>
      <w:r>
        <w:rPr>
          <w:color w:val="2B2D2F"/>
          <w:w w:val="105"/>
          <w:sz w:val="21"/>
        </w:rPr>
        <w:t xml:space="preserve"> se </w:t>
      </w:r>
      <w:proofErr w:type="spellStart"/>
      <w:r>
        <w:rPr>
          <w:color w:val="2B2D2F"/>
          <w:w w:val="105"/>
          <w:sz w:val="21"/>
        </w:rPr>
        <w:t>obě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strany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vstoupit</w:t>
      </w:r>
      <w:proofErr w:type="spellEnd"/>
      <w:r>
        <w:rPr>
          <w:color w:val="2B2D2F"/>
          <w:w w:val="105"/>
          <w:sz w:val="21"/>
        </w:rPr>
        <w:t xml:space="preserve"> do </w:t>
      </w:r>
      <w:proofErr w:type="spellStart"/>
      <w:r>
        <w:rPr>
          <w:color w:val="2B2D2F"/>
          <w:w w:val="105"/>
          <w:sz w:val="21"/>
        </w:rPr>
        <w:t>nového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jednání</w:t>
      </w:r>
      <w:proofErr w:type="spellEnd"/>
      <w:r>
        <w:rPr>
          <w:color w:val="2B2D2F"/>
          <w:w w:val="105"/>
          <w:sz w:val="21"/>
        </w:rPr>
        <w:t xml:space="preserve"> za </w:t>
      </w:r>
      <w:proofErr w:type="spellStart"/>
      <w:r>
        <w:rPr>
          <w:color w:val="2B2D2F"/>
          <w:w w:val="105"/>
          <w:sz w:val="21"/>
        </w:rPr>
        <w:t>účelem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změny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této</w:t>
      </w:r>
      <w:proofErr w:type="spellEnd"/>
      <w:r>
        <w:rPr>
          <w:color w:val="1A1C1D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smlouvy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tak</w:t>
      </w:r>
      <w:proofErr w:type="spellEnd"/>
      <w:r>
        <w:rPr>
          <w:color w:val="626264"/>
          <w:w w:val="105"/>
          <w:sz w:val="21"/>
        </w:rPr>
        <w:t xml:space="preserve">, </w:t>
      </w:r>
      <w:r>
        <w:rPr>
          <w:color w:val="2B2D2F"/>
          <w:w w:val="105"/>
          <w:sz w:val="21"/>
        </w:rPr>
        <w:t xml:space="preserve">aby </w:t>
      </w:r>
      <w:proofErr w:type="spellStart"/>
      <w:r>
        <w:rPr>
          <w:color w:val="2B2D2F"/>
          <w:w w:val="105"/>
          <w:sz w:val="21"/>
        </w:rPr>
        <w:t>mohl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být</w:t>
      </w:r>
      <w:proofErr w:type="spellEnd"/>
      <w:r>
        <w:rPr>
          <w:color w:val="1A1C1D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naplněn</w:t>
      </w:r>
      <w:proofErr w:type="spellEnd"/>
      <w:r>
        <w:rPr>
          <w:color w:val="1A1C1D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její</w:t>
      </w:r>
      <w:proofErr w:type="spellEnd"/>
      <w:r>
        <w:rPr>
          <w:color w:val="2B2D2F"/>
          <w:spacing w:val="-17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účel</w:t>
      </w:r>
      <w:proofErr w:type="spellEnd"/>
      <w:r>
        <w:rPr>
          <w:color w:val="2B2D2F"/>
          <w:w w:val="105"/>
          <w:sz w:val="21"/>
        </w:rPr>
        <w:t>.</w:t>
      </w:r>
    </w:p>
    <w:p w14:paraId="3C0B0C7F" w14:textId="77777777" w:rsidR="00D05F5B" w:rsidRDefault="00D05F5B">
      <w:pPr>
        <w:pStyle w:val="Zkladntext"/>
        <w:spacing w:before="2"/>
        <w:rPr>
          <w:sz w:val="22"/>
        </w:rPr>
      </w:pPr>
    </w:p>
    <w:p w14:paraId="0EEB337D" w14:textId="77777777" w:rsidR="00D05F5B" w:rsidRDefault="00265E9A">
      <w:pPr>
        <w:pStyle w:val="Odstavecseseznamem"/>
        <w:numPr>
          <w:ilvl w:val="0"/>
          <w:numId w:val="1"/>
        </w:numPr>
        <w:tabs>
          <w:tab w:val="left" w:pos="572"/>
        </w:tabs>
        <w:spacing w:line="278" w:lineRule="auto"/>
        <w:ind w:left="575" w:right="237" w:hanging="359"/>
        <w:rPr>
          <w:color w:val="2B2D2F"/>
          <w:sz w:val="21"/>
        </w:rPr>
      </w:pPr>
      <w:proofErr w:type="spellStart"/>
      <w:r>
        <w:rPr>
          <w:color w:val="2B2D2F"/>
          <w:w w:val="105"/>
          <w:sz w:val="21"/>
        </w:rPr>
        <w:t>Smluvní</w:t>
      </w:r>
      <w:proofErr w:type="spellEnd"/>
      <w:r>
        <w:rPr>
          <w:color w:val="2B2D2F"/>
          <w:spacing w:val="4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strany</w:t>
      </w:r>
      <w:proofErr w:type="spellEnd"/>
      <w:r>
        <w:rPr>
          <w:color w:val="2B2D2F"/>
          <w:spacing w:val="-4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prohlašují</w:t>
      </w:r>
      <w:proofErr w:type="spellEnd"/>
      <w:r>
        <w:rPr>
          <w:color w:val="414242"/>
          <w:w w:val="105"/>
          <w:sz w:val="21"/>
        </w:rPr>
        <w:t>,</w:t>
      </w:r>
      <w:r>
        <w:rPr>
          <w:color w:val="414242"/>
          <w:spacing w:val="-6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že</w:t>
      </w:r>
      <w:proofErr w:type="spellEnd"/>
      <w:r>
        <w:rPr>
          <w:color w:val="2B2D2F"/>
          <w:spacing w:val="-1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si</w:t>
      </w:r>
      <w:proofErr w:type="spellEnd"/>
      <w:r>
        <w:rPr>
          <w:color w:val="2B2D2F"/>
          <w:spacing w:val="-2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smlouvu</w:t>
      </w:r>
      <w:proofErr w:type="spellEnd"/>
      <w:r>
        <w:rPr>
          <w:color w:val="2B2D2F"/>
          <w:spacing w:val="-10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přečetly</w:t>
      </w:r>
      <w:proofErr w:type="spellEnd"/>
      <w:r>
        <w:rPr>
          <w:color w:val="626264"/>
          <w:w w:val="105"/>
          <w:sz w:val="21"/>
        </w:rPr>
        <w:t>,</w:t>
      </w:r>
      <w:r>
        <w:rPr>
          <w:color w:val="626264"/>
          <w:spacing w:val="2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porozuměly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jejímu</w:t>
      </w:r>
      <w:proofErr w:type="spellEnd"/>
      <w:r>
        <w:rPr>
          <w:color w:val="2B2D2F"/>
          <w:spacing w:val="-8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obsahu</w:t>
      </w:r>
      <w:proofErr w:type="spellEnd"/>
      <w:r>
        <w:rPr>
          <w:color w:val="2B2D2F"/>
          <w:spacing w:val="-11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a</w:t>
      </w:r>
      <w:r>
        <w:rPr>
          <w:color w:val="2B2D2F"/>
          <w:spacing w:val="-4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souh</w:t>
      </w:r>
      <w:r>
        <w:rPr>
          <w:color w:val="4F5254"/>
          <w:w w:val="105"/>
          <w:sz w:val="21"/>
        </w:rPr>
        <w:t>l</w:t>
      </w:r>
      <w:r>
        <w:rPr>
          <w:color w:val="2B2D2F"/>
          <w:w w:val="105"/>
          <w:sz w:val="21"/>
        </w:rPr>
        <w:t>así</w:t>
      </w:r>
      <w:proofErr w:type="spellEnd"/>
      <w:r>
        <w:rPr>
          <w:color w:val="2B2D2F"/>
          <w:spacing w:val="-2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s</w:t>
      </w:r>
      <w:r>
        <w:rPr>
          <w:color w:val="2B2D2F"/>
          <w:spacing w:val="-9"/>
          <w:w w:val="105"/>
          <w:sz w:val="21"/>
        </w:rPr>
        <w:t xml:space="preserve"> </w:t>
      </w:r>
      <w:proofErr w:type="spellStart"/>
      <w:r>
        <w:rPr>
          <w:color w:val="1A1C1D"/>
          <w:w w:val="105"/>
          <w:sz w:val="21"/>
        </w:rPr>
        <w:t>n</w:t>
      </w:r>
      <w:r>
        <w:rPr>
          <w:color w:val="414242"/>
          <w:w w:val="105"/>
          <w:sz w:val="21"/>
        </w:rPr>
        <w:t>í</w:t>
      </w:r>
      <w:r>
        <w:rPr>
          <w:color w:val="1A1C1D"/>
          <w:w w:val="105"/>
          <w:sz w:val="21"/>
        </w:rPr>
        <w:t>m</w:t>
      </w:r>
      <w:proofErr w:type="spellEnd"/>
      <w:r>
        <w:rPr>
          <w:color w:val="1A1C1D"/>
          <w:w w:val="105"/>
          <w:sz w:val="21"/>
        </w:rPr>
        <w:t>.</w:t>
      </w:r>
      <w:r>
        <w:rPr>
          <w:color w:val="2B2D2F"/>
          <w:w w:val="105"/>
          <w:sz w:val="21"/>
        </w:rPr>
        <w:t xml:space="preserve"> Na</w:t>
      </w:r>
      <w:r>
        <w:rPr>
          <w:color w:val="2B2D2F"/>
          <w:spacing w:val="-16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důkaz</w:t>
      </w:r>
      <w:proofErr w:type="spellEnd"/>
      <w:r>
        <w:rPr>
          <w:color w:val="2B2D2F"/>
          <w:spacing w:val="-9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toho</w:t>
      </w:r>
      <w:r>
        <w:rPr>
          <w:color w:val="2B2D2F"/>
          <w:spacing w:val="-17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připojují</w:t>
      </w:r>
      <w:proofErr w:type="spellEnd"/>
      <w:r>
        <w:rPr>
          <w:color w:val="2B2D2F"/>
          <w:spacing w:val="-1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své</w:t>
      </w:r>
      <w:proofErr w:type="spellEnd"/>
      <w:r>
        <w:rPr>
          <w:color w:val="2B2D2F"/>
          <w:spacing w:val="-11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podpisy</w:t>
      </w:r>
      <w:proofErr w:type="spellEnd"/>
      <w:r>
        <w:rPr>
          <w:color w:val="2B2D2F"/>
          <w:w w:val="105"/>
          <w:sz w:val="21"/>
        </w:rPr>
        <w:t>.</w:t>
      </w:r>
    </w:p>
    <w:p w14:paraId="70230398" w14:textId="77777777" w:rsidR="00D05F5B" w:rsidRDefault="00D05F5B">
      <w:pPr>
        <w:pStyle w:val="Zkladntext"/>
        <w:spacing w:before="4"/>
        <w:rPr>
          <w:sz w:val="22"/>
        </w:rPr>
      </w:pPr>
    </w:p>
    <w:p w14:paraId="0A4DDF79" w14:textId="77777777" w:rsidR="00D05F5B" w:rsidRDefault="00265E9A">
      <w:pPr>
        <w:pStyle w:val="Odstavecseseznamem"/>
        <w:numPr>
          <w:ilvl w:val="0"/>
          <w:numId w:val="1"/>
        </w:numPr>
        <w:tabs>
          <w:tab w:val="left" w:pos="582"/>
        </w:tabs>
        <w:ind w:left="581" w:hanging="369"/>
        <w:rPr>
          <w:color w:val="1A1C1D"/>
          <w:sz w:val="21"/>
        </w:rPr>
      </w:pPr>
      <w:proofErr w:type="spellStart"/>
      <w:r>
        <w:rPr>
          <w:color w:val="2B2D2F"/>
          <w:w w:val="105"/>
          <w:sz w:val="21"/>
        </w:rPr>
        <w:t>Smlouva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nabývá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platnosti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dnem</w:t>
      </w:r>
      <w:proofErr w:type="spellEnd"/>
      <w:r>
        <w:rPr>
          <w:color w:val="2B2D2F"/>
          <w:spacing w:val="-46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podpisu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oběma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smluvními</w:t>
      </w:r>
      <w:proofErr w:type="spellEnd"/>
      <w:r>
        <w:rPr>
          <w:color w:val="2B2D2F"/>
          <w:w w:val="105"/>
          <w:sz w:val="21"/>
        </w:rPr>
        <w:t xml:space="preserve"> </w:t>
      </w:r>
      <w:proofErr w:type="spellStart"/>
      <w:r>
        <w:rPr>
          <w:color w:val="2B2D2F"/>
          <w:w w:val="105"/>
          <w:sz w:val="21"/>
        </w:rPr>
        <w:t>stranami</w:t>
      </w:r>
      <w:proofErr w:type="spellEnd"/>
      <w:r>
        <w:rPr>
          <w:color w:val="2B2D2F"/>
          <w:w w:val="105"/>
          <w:sz w:val="21"/>
        </w:rPr>
        <w:t>.</w:t>
      </w:r>
    </w:p>
    <w:p w14:paraId="6882E52B" w14:textId="77777777" w:rsidR="00D05F5B" w:rsidRDefault="00D05F5B">
      <w:pPr>
        <w:pStyle w:val="Zkladntext"/>
        <w:spacing w:before="7"/>
        <w:rPr>
          <w:sz w:val="22"/>
        </w:rPr>
      </w:pPr>
    </w:p>
    <w:p w14:paraId="009E9604" w14:textId="77777777" w:rsidR="00D05F5B" w:rsidRDefault="00265E9A">
      <w:pPr>
        <w:pStyle w:val="Zkladntext"/>
        <w:spacing w:line="273" w:lineRule="auto"/>
        <w:ind w:left="577" w:right="111" w:hanging="351"/>
      </w:pPr>
      <w:r>
        <w:rPr>
          <w:color w:val="2B2D2F"/>
          <w:w w:val="105"/>
          <w:sz w:val="26"/>
        </w:rPr>
        <w:t xml:space="preserve">s. </w:t>
      </w:r>
      <w:proofErr w:type="spellStart"/>
      <w:r>
        <w:rPr>
          <w:color w:val="2B2D2F"/>
          <w:w w:val="105"/>
        </w:rPr>
        <w:t>Smluvní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strany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prohlašují</w:t>
      </w:r>
      <w:proofErr w:type="spellEnd"/>
      <w:r>
        <w:rPr>
          <w:color w:val="4F5254"/>
          <w:w w:val="105"/>
        </w:rPr>
        <w:t xml:space="preserve">, </w:t>
      </w:r>
      <w:proofErr w:type="spellStart"/>
      <w:r>
        <w:rPr>
          <w:color w:val="2B2D2F"/>
          <w:w w:val="105"/>
        </w:rPr>
        <w:t>že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si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smlouvu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přečetly</w:t>
      </w:r>
      <w:proofErr w:type="spellEnd"/>
      <w:r>
        <w:rPr>
          <w:color w:val="2B2D2F"/>
          <w:w w:val="105"/>
        </w:rPr>
        <w:t xml:space="preserve">, </w:t>
      </w:r>
      <w:proofErr w:type="spellStart"/>
      <w:r>
        <w:rPr>
          <w:color w:val="2B2D2F"/>
          <w:w w:val="105"/>
        </w:rPr>
        <w:t>že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by</w:t>
      </w:r>
      <w:r>
        <w:rPr>
          <w:color w:val="4F5254"/>
          <w:w w:val="105"/>
        </w:rPr>
        <w:t>l</w:t>
      </w:r>
      <w:r>
        <w:rPr>
          <w:color w:val="2B2D2F"/>
          <w:w w:val="105"/>
        </w:rPr>
        <w:t>a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uzavřena</w:t>
      </w:r>
      <w:proofErr w:type="spellEnd"/>
      <w:r>
        <w:rPr>
          <w:color w:val="2B2D2F"/>
          <w:w w:val="105"/>
        </w:rPr>
        <w:t xml:space="preserve"> po </w:t>
      </w:r>
      <w:proofErr w:type="spellStart"/>
      <w:r>
        <w:rPr>
          <w:color w:val="2B2D2F"/>
          <w:w w:val="105"/>
        </w:rPr>
        <w:t>vzájemném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projednání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pod</w:t>
      </w:r>
      <w:r>
        <w:rPr>
          <w:color w:val="4F5254"/>
          <w:w w:val="105"/>
        </w:rPr>
        <w:t>l</w:t>
      </w:r>
      <w:r>
        <w:rPr>
          <w:color w:val="2B2D2F"/>
          <w:w w:val="105"/>
        </w:rPr>
        <w:t>e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jej</w:t>
      </w:r>
      <w:r>
        <w:rPr>
          <w:color w:val="4F5254"/>
          <w:w w:val="105"/>
        </w:rPr>
        <w:t>i</w:t>
      </w:r>
      <w:r>
        <w:rPr>
          <w:color w:val="2B2D2F"/>
          <w:w w:val="105"/>
        </w:rPr>
        <w:t>ch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pravé</w:t>
      </w:r>
      <w:proofErr w:type="spellEnd"/>
      <w:r>
        <w:rPr>
          <w:color w:val="2B2D2F"/>
          <w:w w:val="105"/>
        </w:rPr>
        <w:t xml:space="preserve"> a </w:t>
      </w:r>
      <w:proofErr w:type="spellStart"/>
      <w:r>
        <w:rPr>
          <w:color w:val="2B2D2F"/>
          <w:w w:val="105"/>
        </w:rPr>
        <w:t>svobodné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vůle</w:t>
      </w:r>
      <w:proofErr w:type="spellEnd"/>
      <w:r>
        <w:rPr>
          <w:color w:val="2B2D2F"/>
          <w:w w:val="105"/>
        </w:rPr>
        <w:t xml:space="preserve">, </w:t>
      </w:r>
      <w:proofErr w:type="spellStart"/>
      <w:r>
        <w:rPr>
          <w:color w:val="2B2D2F"/>
          <w:w w:val="105"/>
        </w:rPr>
        <w:t>vážně</w:t>
      </w:r>
      <w:proofErr w:type="spellEnd"/>
      <w:r>
        <w:rPr>
          <w:color w:val="2B2D2F"/>
          <w:w w:val="105"/>
        </w:rPr>
        <w:t xml:space="preserve"> a </w:t>
      </w:r>
      <w:proofErr w:type="spellStart"/>
      <w:r>
        <w:rPr>
          <w:color w:val="2B2D2F"/>
          <w:w w:val="105"/>
        </w:rPr>
        <w:t>srozum</w:t>
      </w:r>
      <w:r>
        <w:rPr>
          <w:color w:val="4F5254"/>
          <w:w w:val="105"/>
        </w:rPr>
        <w:t>i</w:t>
      </w:r>
      <w:r>
        <w:rPr>
          <w:color w:val="2B2D2F"/>
          <w:w w:val="105"/>
        </w:rPr>
        <w:t>telně</w:t>
      </w:r>
      <w:proofErr w:type="spellEnd"/>
      <w:r>
        <w:rPr>
          <w:color w:val="4F5254"/>
          <w:w w:val="105"/>
        </w:rPr>
        <w:t xml:space="preserve">, </w:t>
      </w:r>
      <w:proofErr w:type="spellStart"/>
      <w:r>
        <w:rPr>
          <w:color w:val="1A1C1D"/>
          <w:w w:val="105"/>
        </w:rPr>
        <w:t>nikoli</w:t>
      </w:r>
      <w:proofErr w:type="spellEnd"/>
      <w:r>
        <w:rPr>
          <w:color w:val="1A1C1D"/>
          <w:w w:val="105"/>
        </w:rPr>
        <w:t xml:space="preserve"> </w:t>
      </w:r>
      <w:r>
        <w:rPr>
          <w:color w:val="2B2D2F"/>
          <w:w w:val="105"/>
        </w:rPr>
        <w:t xml:space="preserve">v </w:t>
      </w:r>
      <w:proofErr w:type="spellStart"/>
      <w:r>
        <w:rPr>
          <w:color w:val="2B2D2F"/>
          <w:w w:val="105"/>
        </w:rPr>
        <w:t>tísni</w:t>
      </w:r>
      <w:proofErr w:type="spellEnd"/>
      <w:r>
        <w:rPr>
          <w:color w:val="2B2D2F"/>
          <w:w w:val="105"/>
        </w:rPr>
        <w:t xml:space="preserve"> za </w:t>
      </w:r>
      <w:proofErr w:type="spellStart"/>
      <w:r>
        <w:rPr>
          <w:color w:val="2B2D2F"/>
          <w:w w:val="105"/>
        </w:rPr>
        <w:t>nápadně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nevýhodných</w:t>
      </w:r>
      <w:proofErr w:type="spellEnd"/>
      <w:r>
        <w:rPr>
          <w:color w:val="2B2D2F"/>
          <w:w w:val="105"/>
        </w:rPr>
        <w:t xml:space="preserve"> </w:t>
      </w:r>
      <w:proofErr w:type="spellStart"/>
      <w:r>
        <w:rPr>
          <w:color w:val="2B2D2F"/>
          <w:w w:val="105"/>
        </w:rPr>
        <w:t>podmínek</w:t>
      </w:r>
      <w:proofErr w:type="spellEnd"/>
      <w:r>
        <w:rPr>
          <w:color w:val="2B2D2F"/>
          <w:w w:val="105"/>
        </w:rPr>
        <w:t>.</w:t>
      </w:r>
    </w:p>
    <w:p w14:paraId="5EEDC070" w14:textId="77777777" w:rsidR="00D05F5B" w:rsidRDefault="00D05F5B">
      <w:pPr>
        <w:pStyle w:val="Zkladntext"/>
        <w:rPr>
          <w:sz w:val="20"/>
        </w:rPr>
      </w:pPr>
    </w:p>
    <w:p w14:paraId="61FC703D" w14:textId="77777777" w:rsidR="00D05F5B" w:rsidRDefault="00D05F5B">
      <w:pPr>
        <w:rPr>
          <w:sz w:val="20"/>
        </w:rPr>
        <w:sectPr w:rsidR="00D05F5B">
          <w:pgSz w:w="11900" w:h="16840"/>
          <w:pgMar w:top="20" w:right="960" w:bottom="280" w:left="940" w:header="708" w:footer="708" w:gutter="0"/>
          <w:cols w:space="708"/>
        </w:sectPr>
      </w:pPr>
    </w:p>
    <w:p w14:paraId="2C6ABA84" w14:textId="77777777" w:rsidR="00D05F5B" w:rsidRDefault="00265E9A">
      <w:pPr>
        <w:pStyle w:val="Zkladntext"/>
        <w:spacing w:before="215"/>
        <w:ind w:left="166"/>
      </w:pPr>
      <w:r>
        <w:rPr>
          <w:color w:val="2B2D2F"/>
          <w:w w:val="110"/>
        </w:rPr>
        <w:t xml:space="preserve">V </w:t>
      </w:r>
      <w:proofErr w:type="spellStart"/>
      <w:r>
        <w:rPr>
          <w:color w:val="1A1C1D"/>
          <w:w w:val="110"/>
        </w:rPr>
        <w:t>Brně</w:t>
      </w:r>
      <w:proofErr w:type="spellEnd"/>
      <w:r>
        <w:rPr>
          <w:color w:val="1A1C1D"/>
          <w:w w:val="110"/>
        </w:rPr>
        <w:t xml:space="preserve"> </w:t>
      </w:r>
      <w:proofErr w:type="spellStart"/>
      <w:r>
        <w:rPr>
          <w:color w:val="2B2D2F"/>
          <w:w w:val="110"/>
        </w:rPr>
        <w:t>dne</w:t>
      </w:r>
      <w:proofErr w:type="spellEnd"/>
    </w:p>
    <w:p w14:paraId="15821214" w14:textId="77777777" w:rsidR="00D05F5B" w:rsidRDefault="00D05F5B">
      <w:pPr>
        <w:pStyle w:val="Zkladntext"/>
        <w:rPr>
          <w:sz w:val="24"/>
        </w:rPr>
      </w:pPr>
    </w:p>
    <w:p w14:paraId="39FC3E9E" w14:textId="77777777" w:rsidR="00D05F5B" w:rsidRDefault="00D05F5B">
      <w:pPr>
        <w:pStyle w:val="Zkladntext"/>
        <w:rPr>
          <w:sz w:val="24"/>
        </w:rPr>
      </w:pPr>
    </w:p>
    <w:p w14:paraId="1CFAF377" w14:textId="77777777" w:rsidR="00D05F5B" w:rsidRDefault="00D05F5B">
      <w:pPr>
        <w:pStyle w:val="Zkladntext"/>
        <w:rPr>
          <w:sz w:val="24"/>
        </w:rPr>
      </w:pPr>
    </w:p>
    <w:p w14:paraId="625ADB51" w14:textId="77777777" w:rsidR="00D05F5B" w:rsidRDefault="00D05F5B">
      <w:pPr>
        <w:pStyle w:val="Zkladntext"/>
        <w:spacing w:before="4"/>
        <w:rPr>
          <w:sz w:val="33"/>
        </w:rPr>
      </w:pPr>
    </w:p>
    <w:sectPr w:rsidR="00D05F5B">
      <w:type w:val="continuous"/>
      <w:pgSz w:w="11900" w:h="16840"/>
      <w:pgMar w:top="720" w:right="960" w:bottom="280" w:left="940" w:header="708" w:footer="708" w:gutter="0"/>
      <w:cols w:num="2" w:space="708" w:equalWidth="0">
        <w:col w:w="3209" w:space="2010"/>
        <w:col w:w="4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1964"/>
    <w:multiLevelType w:val="hybridMultilevel"/>
    <w:tmpl w:val="97701CD2"/>
    <w:lvl w:ilvl="0" w:tplc="0614A3D2">
      <w:start w:val="1"/>
      <w:numFmt w:val="decimal"/>
      <w:lvlText w:val="%1."/>
      <w:lvlJc w:val="left"/>
      <w:pPr>
        <w:ind w:left="122" w:hanging="296"/>
        <w:jc w:val="left"/>
      </w:pPr>
      <w:rPr>
        <w:rFonts w:ascii="Arial" w:eastAsia="Arial" w:hAnsi="Arial" w:cs="Arial" w:hint="default"/>
        <w:color w:val="2B2D2F"/>
        <w:spacing w:val="-1"/>
        <w:w w:val="105"/>
        <w:sz w:val="21"/>
        <w:szCs w:val="21"/>
      </w:rPr>
    </w:lvl>
    <w:lvl w:ilvl="1" w:tplc="46FA6446">
      <w:numFmt w:val="bullet"/>
      <w:lvlText w:val="•"/>
      <w:lvlJc w:val="left"/>
      <w:pPr>
        <w:ind w:left="1108" w:hanging="296"/>
      </w:pPr>
      <w:rPr>
        <w:rFonts w:hint="default"/>
      </w:rPr>
    </w:lvl>
    <w:lvl w:ilvl="2" w:tplc="68F848DE">
      <w:numFmt w:val="bullet"/>
      <w:lvlText w:val="•"/>
      <w:lvlJc w:val="left"/>
      <w:pPr>
        <w:ind w:left="2096" w:hanging="296"/>
      </w:pPr>
      <w:rPr>
        <w:rFonts w:hint="default"/>
      </w:rPr>
    </w:lvl>
    <w:lvl w:ilvl="3" w:tplc="DD604636">
      <w:numFmt w:val="bullet"/>
      <w:lvlText w:val="•"/>
      <w:lvlJc w:val="left"/>
      <w:pPr>
        <w:ind w:left="3084" w:hanging="296"/>
      </w:pPr>
      <w:rPr>
        <w:rFonts w:hint="default"/>
      </w:rPr>
    </w:lvl>
    <w:lvl w:ilvl="4" w:tplc="F46A3E72">
      <w:numFmt w:val="bullet"/>
      <w:lvlText w:val="•"/>
      <w:lvlJc w:val="left"/>
      <w:pPr>
        <w:ind w:left="4072" w:hanging="296"/>
      </w:pPr>
      <w:rPr>
        <w:rFonts w:hint="default"/>
      </w:rPr>
    </w:lvl>
    <w:lvl w:ilvl="5" w:tplc="29482DFA">
      <w:numFmt w:val="bullet"/>
      <w:lvlText w:val="•"/>
      <w:lvlJc w:val="left"/>
      <w:pPr>
        <w:ind w:left="5060" w:hanging="296"/>
      </w:pPr>
      <w:rPr>
        <w:rFonts w:hint="default"/>
      </w:rPr>
    </w:lvl>
    <w:lvl w:ilvl="6" w:tplc="377297C8">
      <w:numFmt w:val="bullet"/>
      <w:lvlText w:val="•"/>
      <w:lvlJc w:val="left"/>
      <w:pPr>
        <w:ind w:left="6048" w:hanging="296"/>
      </w:pPr>
      <w:rPr>
        <w:rFonts w:hint="default"/>
      </w:rPr>
    </w:lvl>
    <w:lvl w:ilvl="7" w:tplc="52AAC9FC">
      <w:numFmt w:val="bullet"/>
      <w:lvlText w:val="•"/>
      <w:lvlJc w:val="left"/>
      <w:pPr>
        <w:ind w:left="7036" w:hanging="296"/>
      </w:pPr>
      <w:rPr>
        <w:rFonts w:hint="default"/>
      </w:rPr>
    </w:lvl>
    <w:lvl w:ilvl="8" w:tplc="3DB6F2CA">
      <w:numFmt w:val="bullet"/>
      <w:lvlText w:val="•"/>
      <w:lvlJc w:val="left"/>
      <w:pPr>
        <w:ind w:left="8024" w:hanging="296"/>
      </w:pPr>
      <w:rPr>
        <w:rFonts w:hint="default"/>
      </w:rPr>
    </w:lvl>
  </w:abstractNum>
  <w:abstractNum w:abstractNumId="1" w15:restartNumberingAfterBreak="0">
    <w:nsid w:val="2B8556D9"/>
    <w:multiLevelType w:val="hybridMultilevel"/>
    <w:tmpl w:val="1850F7A4"/>
    <w:lvl w:ilvl="0" w:tplc="D6808AC2">
      <w:start w:val="1"/>
      <w:numFmt w:val="decimal"/>
      <w:lvlText w:val="%1."/>
      <w:lvlJc w:val="left"/>
      <w:pPr>
        <w:ind w:left="556" w:hanging="364"/>
        <w:jc w:val="left"/>
      </w:pPr>
      <w:rPr>
        <w:rFonts w:hint="default"/>
        <w:spacing w:val="-1"/>
        <w:w w:val="104"/>
      </w:rPr>
    </w:lvl>
    <w:lvl w:ilvl="1" w:tplc="947E37FC">
      <w:numFmt w:val="bullet"/>
      <w:lvlText w:val="-"/>
      <w:lvlJc w:val="left"/>
      <w:pPr>
        <w:ind w:left="135" w:hanging="167"/>
      </w:pPr>
      <w:rPr>
        <w:rFonts w:hint="default"/>
        <w:w w:val="104"/>
      </w:rPr>
    </w:lvl>
    <w:lvl w:ilvl="2" w:tplc="20D4D55A">
      <w:numFmt w:val="bullet"/>
      <w:lvlText w:val="•"/>
      <w:lvlJc w:val="left"/>
      <w:pPr>
        <w:ind w:left="1608" w:hanging="167"/>
      </w:pPr>
      <w:rPr>
        <w:rFonts w:hint="default"/>
      </w:rPr>
    </w:lvl>
    <w:lvl w:ilvl="3" w:tplc="8AA67190">
      <w:numFmt w:val="bullet"/>
      <w:lvlText w:val="•"/>
      <w:lvlJc w:val="left"/>
      <w:pPr>
        <w:ind w:left="2657" w:hanging="167"/>
      </w:pPr>
      <w:rPr>
        <w:rFonts w:hint="default"/>
      </w:rPr>
    </w:lvl>
    <w:lvl w:ilvl="4" w:tplc="38188170">
      <w:numFmt w:val="bullet"/>
      <w:lvlText w:val="•"/>
      <w:lvlJc w:val="left"/>
      <w:pPr>
        <w:ind w:left="3706" w:hanging="167"/>
      </w:pPr>
      <w:rPr>
        <w:rFonts w:hint="default"/>
      </w:rPr>
    </w:lvl>
    <w:lvl w:ilvl="5" w:tplc="0C4C21F8">
      <w:numFmt w:val="bullet"/>
      <w:lvlText w:val="•"/>
      <w:lvlJc w:val="left"/>
      <w:pPr>
        <w:ind w:left="4755" w:hanging="167"/>
      </w:pPr>
      <w:rPr>
        <w:rFonts w:hint="default"/>
      </w:rPr>
    </w:lvl>
    <w:lvl w:ilvl="6" w:tplc="A32E96DA">
      <w:numFmt w:val="bullet"/>
      <w:lvlText w:val="•"/>
      <w:lvlJc w:val="left"/>
      <w:pPr>
        <w:ind w:left="5804" w:hanging="167"/>
      </w:pPr>
      <w:rPr>
        <w:rFonts w:hint="default"/>
      </w:rPr>
    </w:lvl>
    <w:lvl w:ilvl="7" w:tplc="C660D766">
      <w:numFmt w:val="bullet"/>
      <w:lvlText w:val="•"/>
      <w:lvlJc w:val="left"/>
      <w:pPr>
        <w:ind w:left="6853" w:hanging="167"/>
      </w:pPr>
      <w:rPr>
        <w:rFonts w:hint="default"/>
      </w:rPr>
    </w:lvl>
    <w:lvl w:ilvl="8" w:tplc="0EE01470">
      <w:numFmt w:val="bullet"/>
      <w:lvlText w:val="•"/>
      <w:lvlJc w:val="left"/>
      <w:pPr>
        <w:ind w:left="7902" w:hanging="1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5B"/>
    <w:rsid w:val="00265E9A"/>
    <w:rsid w:val="004D5F00"/>
    <w:rsid w:val="00D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E8EFD8"/>
  <w15:docId w15:val="{B8409497-2676-49A8-BC58-681A786F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"/>
      <w:ind w:left="205"/>
      <w:outlineLvl w:val="0"/>
    </w:pPr>
    <w:rPr>
      <w:rFonts w:ascii="Courier New" w:eastAsia="Courier New" w:hAnsi="Courier New" w:cs="Courier New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4"/>
      <w:ind w:left="809" w:right="1053"/>
      <w:jc w:val="center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809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22" w:hanging="36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stik.bus@atlas.cz" TargetMode="External"/><Relationship Id="rId5" Type="http://schemas.openxmlformats.org/officeDocument/2006/relationships/hyperlink" Target="mailto:ondracek@fsp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2819</Characters>
  <Application>Microsoft Office Word</Application>
  <DocSecurity>0</DocSecurity>
  <Lines>256</Lines>
  <Paragraphs>57</Paragraphs>
  <ScaleCrop>false</ScaleCrop>
  <Company>Masarykova univerzita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Fialová</cp:lastModifiedBy>
  <cp:revision>3</cp:revision>
  <dcterms:created xsi:type="dcterms:W3CDTF">2022-04-25T10:04:00Z</dcterms:created>
  <dcterms:modified xsi:type="dcterms:W3CDTF">2022-04-25T10:08:00Z</dcterms:modified>
</cp:coreProperties>
</file>