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5EC1" w14:textId="77777777"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58B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58B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394D2DA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58B7">
        <w:rPr>
          <w:rFonts w:ascii="Arial" w:hAnsi="Arial" w:cs="Arial"/>
          <w:sz w:val="22"/>
          <w:szCs w:val="22"/>
        </w:rPr>
        <w:t>11a</w:t>
      </w:r>
      <w:proofErr w:type="gramEnd"/>
      <w:r w:rsidRPr="001D58B7">
        <w:rPr>
          <w:rFonts w:ascii="Arial" w:hAnsi="Arial" w:cs="Arial"/>
          <w:sz w:val="22"/>
          <w:szCs w:val="22"/>
        </w:rPr>
        <w:t>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14:paraId="3F69CCA3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58DC6214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19AB8371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14:paraId="63DE4849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58B7">
        <w:rPr>
          <w:rFonts w:ascii="Arial" w:hAnsi="Arial" w:cs="Arial"/>
          <w:sz w:val="22"/>
          <w:szCs w:val="22"/>
        </w:rPr>
        <w:t>DIČ:  CZ</w:t>
      </w:r>
      <w:proofErr w:type="gramEnd"/>
      <w:r w:rsidRPr="001D58B7">
        <w:rPr>
          <w:rFonts w:ascii="Arial" w:hAnsi="Arial" w:cs="Arial"/>
          <w:sz w:val="22"/>
          <w:szCs w:val="22"/>
        </w:rPr>
        <w:t>01312774</w:t>
      </w:r>
    </w:p>
    <w:p w14:paraId="6188083C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3AB0DF55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14:paraId="2E748B2F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1001952221</w:t>
      </w:r>
    </w:p>
    <w:p w14:paraId="480C529B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1BC9D78E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95F34DC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14:paraId="447BA055" w14:textId="77777777"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718FDD0C" w14:textId="64750C3B" w:rsidR="00D645AA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1D58B7">
        <w:rPr>
          <w:rFonts w:ascii="Arial" w:hAnsi="Arial" w:cs="Arial"/>
          <w:b/>
          <w:color w:val="000000"/>
          <w:sz w:val="22"/>
          <w:szCs w:val="22"/>
        </w:rPr>
        <w:t>Renovacio</w:t>
      </w:r>
      <w:proofErr w:type="spellEnd"/>
      <w:r w:rsidRPr="001D58B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1D58B7">
        <w:rPr>
          <w:rFonts w:ascii="Arial" w:hAnsi="Arial" w:cs="Arial"/>
          <w:b/>
          <w:color w:val="000000"/>
          <w:sz w:val="22"/>
          <w:szCs w:val="22"/>
        </w:rPr>
        <w:t>practico</w:t>
      </w:r>
      <w:proofErr w:type="spellEnd"/>
      <w:r w:rsidRPr="001D58B7">
        <w:rPr>
          <w:rFonts w:ascii="Arial" w:hAnsi="Arial" w:cs="Arial"/>
          <w:b/>
          <w:color w:val="000000"/>
          <w:sz w:val="22"/>
          <w:szCs w:val="22"/>
        </w:rPr>
        <w:t xml:space="preserve"> s.r.o.</w:t>
      </w:r>
    </w:p>
    <w:p w14:paraId="55C2B07F" w14:textId="79631F2D" w:rsidR="00F4052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sídlo Kožušanská 290/44, Olomouc-Nemilany, PSČ 78301, IČO 25901125</w:t>
      </w:r>
    </w:p>
    <w:p w14:paraId="6AB00931" w14:textId="74D6FCD6" w:rsidR="00D645AA" w:rsidRPr="001D58B7" w:rsidRDefault="00D645A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Václav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Navrátil - jednatel</w:t>
      </w:r>
      <w:proofErr w:type="gramEnd"/>
    </w:p>
    <w:p w14:paraId="28F9ED40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1D58B7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1D58B7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70F866C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14:paraId="49A48C5D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14:paraId="48A9AF4A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0B68C1D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14:paraId="662A1364" w14:textId="77777777"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736E1E1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1001952221</w:t>
      </w:r>
    </w:p>
    <w:p w14:paraId="0F846CED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6653810F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14:paraId="2C8B08CC" w14:textId="01A05DFC"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6CDD469C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FEAB9F7" w14:textId="77777777"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14:paraId="6AED3D20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A4EF35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1D9BD5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277/1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0941E56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009C994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286F89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277/2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1EFBEA8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16070C4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D2EC7E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277/3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55C756B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B56AC7B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723CA2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277/4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230EB0A7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59BCDE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536416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277/5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4D78C2C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CD4E70B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EB064E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278/1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14:paraId="501C4FA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927BF9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4EEA1A2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289/15</w:t>
      </w:r>
      <w:r w:rsidRPr="001D58B7">
        <w:rPr>
          <w:rFonts w:ascii="Arial" w:hAnsi="Arial" w:cs="Arial"/>
          <w:sz w:val="18"/>
          <w:szCs w:val="18"/>
        </w:rPr>
        <w:tab/>
        <w:t>orná půda</w:t>
      </w:r>
    </w:p>
    <w:p w14:paraId="41BB9526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455AFB7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642E24F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289/16</w:t>
      </w:r>
      <w:r w:rsidRPr="001D58B7">
        <w:rPr>
          <w:rFonts w:ascii="Arial" w:hAnsi="Arial" w:cs="Arial"/>
          <w:sz w:val="18"/>
          <w:szCs w:val="18"/>
        </w:rPr>
        <w:tab/>
        <w:t>orná půda</w:t>
      </w:r>
    </w:p>
    <w:p w14:paraId="7EF0E0F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9F25B4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1A4E25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289/17</w:t>
      </w:r>
      <w:r w:rsidRPr="001D58B7">
        <w:rPr>
          <w:rFonts w:ascii="Arial" w:hAnsi="Arial" w:cs="Arial"/>
          <w:sz w:val="18"/>
          <w:szCs w:val="18"/>
        </w:rPr>
        <w:tab/>
        <w:t>orná půda</w:t>
      </w:r>
    </w:p>
    <w:p w14:paraId="0D8C60A7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D64A4DB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9155C9E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289/18</w:t>
      </w:r>
      <w:r w:rsidRPr="001D58B7">
        <w:rPr>
          <w:rFonts w:ascii="Arial" w:hAnsi="Arial" w:cs="Arial"/>
          <w:sz w:val="18"/>
          <w:szCs w:val="18"/>
        </w:rPr>
        <w:tab/>
        <w:t>orná půda</w:t>
      </w:r>
    </w:p>
    <w:p w14:paraId="438F0B4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1B0F35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C7357AB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942/4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4FF734E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9B47BF2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C03D57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942/5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3A204AC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3E1C8E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E41AA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Charváty</w:t>
      </w:r>
      <w:r w:rsidRPr="001D58B7">
        <w:rPr>
          <w:rFonts w:ascii="Arial" w:hAnsi="Arial" w:cs="Arial"/>
          <w:sz w:val="18"/>
          <w:szCs w:val="18"/>
        </w:rPr>
        <w:tab/>
      </w:r>
      <w:proofErr w:type="spellStart"/>
      <w:r w:rsidRPr="001D58B7">
        <w:rPr>
          <w:rFonts w:ascii="Arial" w:hAnsi="Arial" w:cs="Arial"/>
          <w:sz w:val="18"/>
          <w:szCs w:val="18"/>
        </w:rPr>
        <w:t>Charváty</w:t>
      </w:r>
      <w:proofErr w:type="spellEnd"/>
      <w:r w:rsidRPr="001D58B7">
        <w:rPr>
          <w:rFonts w:ascii="Arial" w:hAnsi="Arial" w:cs="Arial"/>
          <w:sz w:val="18"/>
          <w:szCs w:val="18"/>
        </w:rPr>
        <w:tab/>
        <w:t>942/6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54DE89D9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85B313B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14:paraId="5D7C97BF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14:paraId="0FD66935" w14:textId="46E71F92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D645AA">
        <w:rPr>
          <w:rFonts w:ascii="Arial" w:hAnsi="Arial" w:cs="Arial"/>
          <w:sz w:val="22"/>
          <w:szCs w:val="22"/>
        </w:rPr>
        <w:t>§ 10 odst. 3 a 4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14:paraId="2F8EE288" w14:textId="77777777" w:rsidR="00F40520" w:rsidRPr="001D58B7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79551CD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14:paraId="566FE98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1D58B7">
        <w:rPr>
          <w:rFonts w:ascii="Arial" w:hAnsi="Arial" w:cs="Arial"/>
          <w:sz w:val="22"/>
          <w:szCs w:val="22"/>
        </w:rPr>
        <w:t>stavu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1E5DF75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5E7B482" w14:textId="77777777"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IV.</w:t>
      </w:r>
    </w:p>
    <w:p w14:paraId="75048D28" w14:textId="77777777" w:rsidR="00BC0356" w:rsidRPr="00CA79DA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</w:t>
      </w:r>
      <w:proofErr w:type="gramStart"/>
      <w:r w:rsidRPr="00CA79DA">
        <w:rPr>
          <w:rFonts w:ascii="Arial" w:hAnsi="Arial" w:cs="Arial"/>
          <w:sz w:val="22"/>
          <w:szCs w:val="22"/>
        </w:rPr>
        <w:t>takto :</w:t>
      </w:r>
      <w:proofErr w:type="gramEnd"/>
      <w:r w:rsidRPr="00CA79D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CA79DA" w14:paraId="53CBB3C7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1EA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AC044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82D8A1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3E5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1C9E9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A79DA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CA79D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106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0DC5D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236C7A9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BB6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983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F821E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6538EC3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BC0356" w:rsidRPr="00CA79DA" w14:paraId="1C1DE56E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CCE68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41F4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277/1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DCC5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215 541,00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5513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21 554,00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75C6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193 987,00 Kč</w:t>
            </w:r>
          </w:p>
        </w:tc>
      </w:tr>
      <w:tr w:rsidR="00BC0356" w:rsidRPr="00CA79DA" w14:paraId="56300357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75EC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4B9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277/2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C26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199 575,00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245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19 958,00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BF1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179 617,00 Kč</w:t>
            </w:r>
          </w:p>
        </w:tc>
      </w:tr>
      <w:tr w:rsidR="00BC0356" w:rsidRPr="00CA79DA" w14:paraId="1DDA7167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F19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885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277/3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8B4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200 462,00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37E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20 046,00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E6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180 416,00 Kč</w:t>
            </w:r>
          </w:p>
        </w:tc>
      </w:tr>
      <w:tr w:rsidR="00BC0356" w:rsidRPr="00CA79DA" w14:paraId="5F545A42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3EC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3C2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277/4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88E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289 162,00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6B6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28 916,00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F62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260 246,00 Kč</w:t>
            </w:r>
          </w:p>
        </w:tc>
      </w:tr>
      <w:tr w:rsidR="00BC0356" w:rsidRPr="00CA79DA" w14:paraId="266DD140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8E3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821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277/5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949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21 288,00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7E50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2 129,00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F4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19 159,00 Kč</w:t>
            </w:r>
          </w:p>
        </w:tc>
      </w:tr>
      <w:tr w:rsidR="00BC0356" w:rsidRPr="00CA79DA" w14:paraId="4A5B0F09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62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C33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278/1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CBA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439 952,00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E2F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43 995,00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D54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395 957,00 Kč</w:t>
            </w:r>
          </w:p>
        </w:tc>
      </w:tr>
      <w:tr w:rsidR="00BC0356" w:rsidRPr="00CA79DA" w14:paraId="1C1D49D9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AAF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297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289/15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87C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464 788,00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B75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104 124,00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DE8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360 664,00 Kč</w:t>
            </w:r>
          </w:p>
        </w:tc>
      </w:tr>
      <w:tr w:rsidR="00BC0356" w:rsidRPr="00CA79DA" w14:paraId="488B0F05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CB0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59B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289/16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34E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48 785,00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FB4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4 878,00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9B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43 907,00 Kč</w:t>
            </w:r>
          </w:p>
        </w:tc>
      </w:tr>
      <w:tr w:rsidR="00BC0356" w:rsidRPr="00CA79DA" w14:paraId="638340BC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C114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92A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289/17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2A0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1 774,00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277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177,00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64B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1 597,00 Kč</w:t>
            </w:r>
          </w:p>
        </w:tc>
      </w:tr>
      <w:tr w:rsidR="00BC0356" w:rsidRPr="00CA79DA" w14:paraId="5897D14D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4E3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0F06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289/18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218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887,00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C83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89,00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822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798,00 Kč</w:t>
            </w:r>
          </w:p>
        </w:tc>
      </w:tr>
      <w:tr w:rsidR="00BC0356" w:rsidRPr="00CA79DA" w14:paraId="46B9ADC0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625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AEF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942/4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75A9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94 909,00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9F1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9 491,00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D4D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85 418,00 Kč</w:t>
            </w:r>
          </w:p>
        </w:tc>
      </w:tr>
      <w:tr w:rsidR="00BC0356" w:rsidRPr="00CA79DA" w14:paraId="46AD85CF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709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785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942/5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742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10 644,00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08D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1 064,00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7E7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9 580,00 Kč</w:t>
            </w:r>
          </w:p>
        </w:tc>
      </w:tr>
      <w:tr w:rsidR="00BC0356" w:rsidRPr="00CA79DA" w14:paraId="6B2F493A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2E7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Charváty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640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942/6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F70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76 282,00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678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7 628,00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E21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68 654,00 Kč</w:t>
            </w:r>
          </w:p>
        </w:tc>
      </w:tr>
    </w:tbl>
    <w:p w14:paraId="101915FC" w14:textId="77777777" w:rsidR="00BC0356" w:rsidRPr="00CA79DA" w:rsidRDefault="00BC035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CA79DA" w14:paraId="077B14CA" w14:textId="7777777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1BE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E92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2 064 049,00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059E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264 049,00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AE4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1 800 000,00 Kč</w:t>
            </w:r>
          </w:p>
        </w:tc>
      </w:tr>
    </w:tbl>
    <w:p w14:paraId="17D931B2" w14:textId="77777777" w:rsidR="00BC0356" w:rsidRPr="00CA79DA" w:rsidRDefault="00BC0356" w:rsidP="00BC0356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025448DE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2) Část kupní ceny ve výši 264 049,00 Kč (slovy: dvě stě šedesát čtyři tisíce čtyřicet devět korun českých) kupující zaplatil prodávajícímu před podpisem této smlouvy formou zálohy na úhradu kupní ceny, zbývající část, to jest částka ve výši 1 800 000,00 Kč (slovy: jeden milion osm set tisíc korun českých) bude uhrazena do </w:t>
      </w:r>
      <w:r w:rsidR="00D96CDE" w:rsidRPr="00CA79D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CA79DA">
        <w:rPr>
          <w:rFonts w:ascii="Arial" w:hAnsi="Arial" w:cs="Arial"/>
          <w:sz w:val="22"/>
          <w:szCs w:val="22"/>
        </w:rPr>
        <w:t xml:space="preserve">zákona č. 340/2015 </w:t>
      </w:r>
      <w:proofErr w:type="spellStart"/>
      <w:r w:rsidR="00493B6A" w:rsidRPr="00CA79DA">
        <w:rPr>
          <w:rFonts w:ascii="Arial" w:hAnsi="Arial" w:cs="Arial"/>
          <w:sz w:val="22"/>
          <w:szCs w:val="22"/>
        </w:rPr>
        <w:t>Sb.,</w:t>
      </w:r>
      <w:r w:rsidR="00D96CDE" w:rsidRPr="00CA79DA">
        <w:rPr>
          <w:rFonts w:ascii="Arial" w:hAnsi="Arial" w:cs="Arial"/>
          <w:sz w:val="22"/>
          <w:szCs w:val="22"/>
        </w:rPr>
        <w:t>o</w:t>
      </w:r>
      <w:proofErr w:type="spellEnd"/>
      <w:r w:rsidR="00D96CDE" w:rsidRPr="00CA79DA">
        <w:rPr>
          <w:rFonts w:ascii="Arial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</w:t>
      </w:r>
      <w:r w:rsidRPr="00CA79DA">
        <w:rPr>
          <w:rFonts w:ascii="Arial" w:hAnsi="Arial" w:cs="Arial"/>
          <w:sz w:val="22"/>
          <w:szCs w:val="22"/>
        </w:rPr>
        <w:t>.</w:t>
      </w:r>
    </w:p>
    <w:p w14:paraId="767C1FE5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3) </w:t>
      </w:r>
      <w:proofErr w:type="gramStart"/>
      <w:r w:rsidRPr="00CA79DA">
        <w:rPr>
          <w:rFonts w:ascii="Arial" w:hAnsi="Arial" w:cs="Arial"/>
          <w:sz w:val="22"/>
          <w:szCs w:val="22"/>
        </w:rPr>
        <w:t xml:space="preserve">Nedodrží </w:t>
      </w:r>
      <w:proofErr w:type="spellStart"/>
      <w:r w:rsidRPr="00CA79DA">
        <w:rPr>
          <w:rFonts w:ascii="Arial" w:hAnsi="Arial" w:cs="Arial"/>
          <w:sz w:val="22"/>
          <w:szCs w:val="22"/>
        </w:rPr>
        <w:t>-li</w:t>
      </w:r>
      <w:proofErr w:type="spellEnd"/>
      <w:proofErr w:type="gramEnd"/>
      <w:r w:rsidRPr="00CA79DA"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D35DFD" w:rsidRPr="00CA79D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CA79DA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14:paraId="12E09DB1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CA79DA">
        <w:rPr>
          <w:rFonts w:ascii="Arial" w:hAnsi="Arial" w:cs="Arial"/>
          <w:sz w:val="22"/>
          <w:szCs w:val="22"/>
        </w:rPr>
        <w:t>podle § 15 zákona</w:t>
      </w:r>
      <w:r w:rsidR="00CA6C41" w:rsidRPr="00CA79DA">
        <w:rPr>
          <w:rFonts w:ascii="Arial" w:hAnsi="Arial" w:cs="Arial"/>
          <w:sz w:val="22"/>
          <w:szCs w:val="22"/>
        </w:rPr>
        <w:t xml:space="preserve"> č. 503/20</w:t>
      </w:r>
      <w:r w:rsidR="00AD0CCD" w:rsidRPr="00CA79DA">
        <w:rPr>
          <w:rFonts w:ascii="Arial" w:hAnsi="Arial" w:cs="Arial"/>
          <w:sz w:val="22"/>
          <w:szCs w:val="22"/>
        </w:rPr>
        <w:t>1</w:t>
      </w:r>
      <w:r w:rsidR="00CA6C41" w:rsidRPr="00CA79D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CA79DA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14:paraId="4E0E3F54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CA79D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CA79DA">
        <w:rPr>
          <w:rFonts w:ascii="Arial" w:hAnsi="Arial" w:cs="Arial"/>
          <w:sz w:val="22"/>
          <w:szCs w:val="22"/>
        </w:rPr>
        <w:t>.</w:t>
      </w:r>
    </w:p>
    <w:p w14:paraId="13A063EB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6) Jestliže kupující poruší omezení stanovené v bodu 5 tohoto článku, zavazuje se za každé jednotlivé porušení zaplatit prodávajícímu smluvní pokutu ve výši </w:t>
      </w:r>
      <w:proofErr w:type="gramStart"/>
      <w:r w:rsidRPr="00CA79DA">
        <w:rPr>
          <w:rFonts w:ascii="Arial" w:hAnsi="Arial" w:cs="Arial"/>
          <w:sz w:val="22"/>
          <w:szCs w:val="22"/>
        </w:rPr>
        <w:t>10%</w:t>
      </w:r>
      <w:proofErr w:type="gramEnd"/>
      <w:r w:rsidRPr="00CA79DA">
        <w:rPr>
          <w:rFonts w:ascii="Arial" w:hAnsi="Arial" w:cs="Arial"/>
          <w:sz w:val="22"/>
          <w:szCs w:val="22"/>
        </w:rPr>
        <w:t xml:space="preserve"> z kupní ceny.</w:t>
      </w:r>
    </w:p>
    <w:p w14:paraId="0B25DF27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lastRenderedPageBreak/>
        <w:tab/>
        <w:t>7</w:t>
      </w:r>
      <w:r w:rsidRPr="00CA79D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A79D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46EE9829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CA79D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017BE58B" w14:textId="77777777" w:rsidR="007855DE" w:rsidRDefault="007855DE">
      <w:pPr>
        <w:widowControl/>
      </w:pPr>
    </w:p>
    <w:p w14:paraId="0921B694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14:paraId="6D65FE44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</w:t>
      </w:r>
      <w:proofErr w:type="gramStart"/>
      <w:r w:rsidRPr="001D58B7">
        <w:rPr>
          <w:rFonts w:ascii="Arial" w:hAnsi="Arial" w:cs="Arial"/>
          <w:sz w:val="22"/>
          <w:szCs w:val="22"/>
        </w:rPr>
        <w:t>se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strany vypořádají podle </w:t>
      </w:r>
      <w:proofErr w:type="spellStart"/>
      <w:r w:rsidR="00192420" w:rsidRPr="001D58B7">
        <w:rPr>
          <w:rFonts w:ascii="Arial" w:hAnsi="Arial" w:cs="Arial"/>
          <w:sz w:val="22"/>
          <w:szCs w:val="22"/>
        </w:rPr>
        <w:t>ust</w:t>
      </w:r>
      <w:proofErr w:type="spellEnd"/>
      <w:r w:rsidR="00192420" w:rsidRPr="001D58B7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14:paraId="7CD86C6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</w:t>
      </w:r>
      <w:proofErr w:type="gramStart"/>
      <w:r w:rsidRPr="001D58B7">
        <w:rPr>
          <w:rFonts w:ascii="Arial" w:hAnsi="Arial" w:cs="Arial"/>
          <w:sz w:val="22"/>
          <w:szCs w:val="22"/>
        </w:rPr>
        <w:t xml:space="preserve">nedohodnou - </w:t>
      </w:r>
      <w:proofErr w:type="spellStart"/>
      <w:r w:rsidRPr="001D58B7"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 w:rsidRPr="001D58B7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14:paraId="15C2963D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14:paraId="650A6345" w14:textId="77777777"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5A8F485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</w:t>
      </w:r>
      <w:proofErr w:type="gramStart"/>
      <w:r w:rsidRPr="001D58B7">
        <w:rPr>
          <w:rFonts w:ascii="Arial" w:hAnsi="Arial" w:cs="Arial"/>
          <w:sz w:val="22"/>
          <w:szCs w:val="22"/>
        </w:rPr>
        <w:t>1%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z ceny pozemků za kterou je kupující získal od prodávajícího, tj. 1/12 z roční náhrady za každý započatý měsíc trvání vlastnického práva.</w:t>
      </w:r>
    </w:p>
    <w:p w14:paraId="45D768F4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3E244AF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VI.</w:t>
      </w:r>
    </w:p>
    <w:p w14:paraId="4A71EAE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0F4E81F5" w14:textId="77777777"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1DC5125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 Užívací vztah k prodávaným pozemkům je řešen nájemní smlouvou č. 6N21/21, kterou se Státním pozemkovým úřadem uzavřela společnost </w:t>
      </w:r>
      <w:proofErr w:type="spellStart"/>
      <w:r w:rsidRPr="001D58B7">
        <w:rPr>
          <w:rFonts w:ascii="Arial" w:hAnsi="Arial" w:cs="Arial"/>
          <w:sz w:val="22"/>
          <w:szCs w:val="22"/>
        </w:rPr>
        <w:t>Renovacio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8B7">
        <w:rPr>
          <w:rFonts w:ascii="Arial" w:hAnsi="Arial" w:cs="Arial"/>
          <w:sz w:val="22"/>
          <w:szCs w:val="22"/>
        </w:rPr>
        <w:t>practico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s.r.o., jakožto nájemce. </w:t>
      </w:r>
    </w:p>
    <w:p w14:paraId="21D9ADB8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6EA2CCF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14:paraId="4E77229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 xml:space="preserve">současně u katastrálního úřadu podá návrh na </w:t>
      </w:r>
      <w:proofErr w:type="gramStart"/>
      <w:r w:rsidR="00192420" w:rsidRPr="001D58B7">
        <w:rPr>
          <w:rFonts w:ascii="Arial" w:hAnsi="Arial" w:cs="Arial"/>
          <w:sz w:val="22"/>
          <w:szCs w:val="22"/>
        </w:rPr>
        <w:t>vklad</w:t>
      </w:r>
      <w:r w:rsidRPr="001D58B7">
        <w:rPr>
          <w:rFonts w:ascii="Arial" w:hAnsi="Arial" w:cs="Arial"/>
          <w:sz w:val="22"/>
          <w:szCs w:val="22"/>
        </w:rPr>
        <w:t xml:space="preserve">  zástavního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4B764CB3" w14:textId="77777777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14:paraId="14694D1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6BE3714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14:paraId="6A53D30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CD4A34B" w14:textId="16C71A0B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stejnopisech, z nichž každý má platnost originálu. Kupující obdrží 1 stejnopis(y) a ostatní jsou určeny pro prodávajícího.</w:t>
      </w:r>
    </w:p>
    <w:p w14:paraId="74893A9A" w14:textId="77777777"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 xml:space="preserve">v Registru smluv dle zákona </w:t>
      </w:r>
      <w:r w:rsidRPr="00347DF4">
        <w:rPr>
          <w:rFonts w:ascii="Arial" w:hAnsi="Arial" w:cs="Arial"/>
          <w:sz w:val="22"/>
          <w:szCs w:val="22"/>
        </w:rPr>
        <w:lastRenderedPageBreak/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14:paraId="4F9A154A" w14:textId="77777777" w:rsidR="00F40520" w:rsidRDefault="00F40520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52F8EB9" w14:textId="77777777" w:rsidR="00347DF4" w:rsidRPr="001D58B7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C833D0D" w14:textId="77777777"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14:paraId="01CA008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3D82142E" w14:textId="39AA4DE1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D645AA">
        <w:rPr>
          <w:rFonts w:ascii="Arial" w:hAnsi="Arial" w:cs="Arial"/>
          <w:sz w:val="22"/>
          <w:szCs w:val="22"/>
        </w:rPr>
        <w:t>§ 10 odst. 3 a 4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14:paraId="424CEED9" w14:textId="77777777"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1C73C5EA" w14:textId="77777777"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207C55A3" w14:textId="77777777" w:rsidR="00C308DC" w:rsidRDefault="00C308DC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CEE0775" w14:textId="77777777" w:rsidR="00335BCB" w:rsidRPr="001D58B7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2A10B04" w14:textId="77777777"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14:paraId="6730676D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14:paraId="46FCABAC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652AE9D" w14:textId="0AC28925"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Olomouci dne </w:t>
      </w:r>
      <w:r w:rsidR="001B218F">
        <w:rPr>
          <w:rFonts w:ascii="Arial" w:hAnsi="Arial" w:cs="Arial"/>
          <w:sz w:val="22"/>
          <w:szCs w:val="22"/>
        </w:rPr>
        <w:t>25.4.2022</w:t>
      </w:r>
      <w:r w:rsidRPr="001D58B7">
        <w:rPr>
          <w:rFonts w:ascii="Arial" w:hAnsi="Arial" w:cs="Arial"/>
          <w:sz w:val="22"/>
          <w:szCs w:val="22"/>
        </w:rPr>
        <w:tab/>
      </w:r>
      <w:r w:rsidR="00D645AA">
        <w:rPr>
          <w:rFonts w:ascii="Arial" w:hAnsi="Arial" w:cs="Arial"/>
          <w:sz w:val="22"/>
          <w:szCs w:val="22"/>
        </w:rPr>
        <w:t>D</w:t>
      </w:r>
      <w:r w:rsidRPr="001D58B7">
        <w:rPr>
          <w:rFonts w:ascii="Arial" w:hAnsi="Arial" w:cs="Arial"/>
          <w:sz w:val="22"/>
          <w:szCs w:val="22"/>
        </w:rPr>
        <w:t xml:space="preserve">ne </w:t>
      </w:r>
      <w:r w:rsidR="001B218F">
        <w:rPr>
          <w:rFonts w:ascii="Arial" w:hAnsi="Arial" w:cs="Arial"/>
          <w:sz w:val="22"/>
          <w:szCs w:val="22"/>
        </w:rPr>
        <w:t>25.4.2022</w:t>
      </w:r>
    </w:p>
    <w:p w14:paraId="0D01A1AB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2A3CE6D" w14:textId="557A7260" w:rsidR="00F40520" w:rsidRDefault="00F40520">
      <w:pPr>
        <w:widowControl/>
        <w:rPr>
          <w:rFonts w:ascii="Arial" w:hAnsi="Arial" w:cs="Arial"/>
          <w:sz w:val="22"/>
          <w:szCs w:val="22"/>
        </w:rPr>
      </w:pPr>
    </w:p>
    <w:p w14:paraId="5582AB35" w14:textId="77777777" w:rsidR="00D645AA" w:rsidRPr="001D58B7" w:rsidRDefault="00D645AA">
      <w:pPr>
        <w:widowControl/>
        <w:rPr>
          <w:rFonts w:ascii="Arial" w:hAnsi="Arial" w:cs="Arial"/>
          <w:sz w:val="22"/>
          <w:szCs w:val="22"/>
        </w:rPr>
      </w:pPr>
    </w:p>
    <w:p w14:paraId="3132F301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AA14B2D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68CDC0B5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3866C4E8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</w:r>
      <w:proofErr w:type="spellStart"/>
      <w:r w:rsidRPr="001D58B7">
        <w:rPr>
          <w:rFonts w:ascii="Arial" w:hAnsi="Arial" w:cs="Arial"/>
          <w:sz w:val="22"/>
          <w:szCs w:val="22"/>
        </w:rPr>
        <w:t>Renovacio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58B7">
        <w:rPr>
          <w:rFonts w:ascii="Arial" w:hAnsi="Arial" w:cs="Arial"/>
          <w:sz w:val="22"/>
          <w:szCs w:val="22"/>
        </w:rPr>
        <w:t>practico</w:t>
      </w:r>
      <w:proofErr w:type="spellEnd"/>
      <w:r w:rsidRPr="001D58B7">
        <w:rPr>
          <w:rFonts w:ascii="Arial" w:hAnsi="Arial" w:cs="Arial"/>
          <w:sz w:val="22"/>
          <w:szCs w:val="22"/>
        </w:rPr>
        <w:t xml:space="preserve"> s.r.o.</w:t>
      </w:r>
    </w:p>
    <w:p w14:paraId="599CDA5C" w14:textId="027C44F0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 Krajského pozemkového úřadu</w:t>
      </w:r>
      <w:r w:rsidRPr="001D58B7">
        <w:rPr>
          <w:rFonts w:ascii="Arial" w:hAnsi="Arial" w:cs="Arial"/>
          <w:sz w:val="22"/>
          <w:szCs w:val="22"/>
        </w:rPr>
        <w:tab/>
      </w:r>
      <w:r w:rsidR="00D645AA">
        <w:rPr>
          <w:rFonts w:ascii="Arial" w:hAnsi="Arial" w:cs="Arial"/>
          <w:sz w:val="22"/>
          <w:szCs w:val="22"/>
        </w:rPr>
        <w:t>Václav Navrátil</w:t>
      </w:r>
    </w:p>
    <w:p w14:paraId="7171F2B4" w14:textId="4FAF4B74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Olomoucký kraj</w:t>
      </w:r>
      <w:r w:rsidRPr="001D58B7">
        <w:rPr>
          <w:rFonts w:ascii="Arial" w:hAnsi="Arial" w:cs="Arial"/>
          <w:sz w:val="22"/>
          <w:szCs w:val="22"/>
        </w:rPr>
        <w:tab/>
      </w:r>
      <w:r w:rsidR="00D645AA">
        <w:rPr>
          <w:rFonts w:ascii="Arial" w:hAnsi="Arial" w:cs="Arial"/>
          <w:sz w:val="22"/>
          <w:szCs w:val="22"/>
        </w:rPr>
        <w:t>jednatel</w:t>
      </w:r>
    </w:p>
    <w:p w14:paraId="3B78EA30" w14:textId="19A9BD1E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JUDr. Roman Brnčal, LL.M.</w:t>
      </w:r>
      <w:r w:rsidRPr="001D58B7">
        <w:rPr>
          <w:rFonts w:ascii="Arial" w:hAnsi="Arial" w:cs="Arial"/>
          <w:sz w:val="22"/>
          <w:szCs w:val="22"/>
        </w:rPr>
        <w:tab/>
      </w:r>
      <w:r w:rsidR="00D645AA" w:rsidRPr="001D58B7">
        <w:rPr>
          <w:rFonts w:ascii="Arial" w:hAnsi="Arial" w:cs="Arial"/>
          <w:sz w:val="22"/>
          <w:szCs w:val="22"/>
        </w:rPr>
        <w:t>kupující</w:t>
      </w:r>
    </w:p>
    <w:p w14:paraId="28BD0496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14:paraId="7665BD77" w14:textId="12EE7164" w:rsidR="00F4052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080D168" w14:textId="77777777" w:rsidR="00D645AA" w:rsidRPr="001D58B7" w:rsidRDefault="00D645A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822694E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B2E9E8B" w14:textId="77777777"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735621, 735721, 735821, 735921, 736021, 736221, 1795821, 1795921, 1796021, 1796121, 1796221, 1796321, 1796421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14:paraId="6684FFBA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7537C7B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14:paraId="78DB4276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0E91A986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Alena Dostálová</w:t>
      </w:r>
    </w:p>
    <w:p w14:paraId="05212884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14:paraId="641BF138" w14:textId="77777777"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1F01E410" w14:textId="77777777"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14:paraId="2696F0D0" w14:textId="77777777"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A11B7B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4AA7EED6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7826794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50CC5874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14:paraId="4A6A431D" w14:textId="77777777"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14:paraId="699D9BBB" w14:textId="77777777"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14:paraId="5E6C39DC" w14:textId="77777777"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8F4A075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14:paraId="5BBCAC27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14:paraId="7025338D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14:paraId="5E378AD4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14:paraId="13D5C25B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0A8DE0A6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14:paraId="7FEFEDA2" w14:textId="77777777"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14:paraId="327C5BEF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67DFB1DE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14:paraId="0BB78DE2" w14:textId="77777777"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BCAD0B9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EB616D5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A96CA1D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046A39CA" w14:textId="37B04DAB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  <w:r w:rsidR="00D645AA">
        <w:rPr>
          <w:rFonts w:ascii="Arial" w:hAnsi="Arial" w:cs="Arial"/>
          <w:sz w:val="22"/>
          <w:szCs w:val="22"/>
        </w:rPr>
        <w:t>: Lenka Grigárková</w:t>
      </w:r>
    </w:p>
    <w:p w14:paraId="7A379E58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42C29D5D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3F1BDB51" w14:textId="4831E56A" w:rsidR="002D0563" w:rsidRPr="001D58B7" w:rsidRDefault="00D645AA" w:rsidP="002D0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 w:rsidR="002D0563" w:rsidRPr="001D58B7">
        <w:rPr>
          <w:rFonts w:ascii="Arial" w:hAnsi="Arial" w:cs="Arial"/>
          <w:sz w:val="22"/>
          <w:szCs w:val="22"/>
        </w:rPr>
        <w:tab/>
      </w:r>
      <w:r w:rsidR="002D0563" w:rsidRPr="001D58B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AB986CC" w14:textId="77777777"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 odpovědného</w:t>
      </w:r>
    </w:p>
    <w:p w14:paraId="2A7507D1" w14:textId="77777777" w:rsidR="000A639E" w:rsidRPr="001D58B7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dne ………………</w:t>
      </w:r>
      <w:r w:rsidRPr="001D58B7">
        <w:rPr>
          <w:rFonts w:ascii="Arial" w:hAnsi="Arial" w:cs="Arial"/>
          <w:sz w:val="22"/>
          <w:szCs w:val="22"/>
        </w:rPr>
        <w:tab/>
        <w:t>zaměstnance</w:t>
      </w:r>
    </w:p>
    <w:p w14:paraId="66B9B03E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2F62" w14:textId="77777777" w:rsidR="00D645AA" w:rsidRDefault="00D645AA">
      <w:r>
        <w:separator/>
      </w:r>
    </w:p>
  </w:endnote>
  <w:endnote w:type="continuationSeparator" w:id="0">
    <w:p w14:paraId="678091E9" w14:textId="77777777" w:rsidR="00D645AA" w:rsidRDefault="00D6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3A1F" w14:textId="77777777" w:rsidR="00D645AA" w:rsidRDefault="00D645AA">
      <w:r>
        <w:separator/>
      </w:r>
    </w:p>
  </w:footnote>
  <w:footnote w:type="continuationSeparator" w:id="0">
    <w:p w14:paraId="2333ABF1" w14:textId="77777777" w:rsidR="00D645AA" w:rsidRDefault="00D6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D532" w14:textId="77777777"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0520"/>
    <w:rsid w:val="0005583E"/>
    <w:rsid w:val="000862E5"/>
    <w:rsid w:val="000A639E"/>
    <w:rsid w:val="000D49C6"/>
    <w:rsid w:val="000D6AB2"/>
    <w:rsid w:val="000E3E64"/>
    <w:rsid w:val="0014681B"/>
    <w:rsid w:val="001651B5"/>
    <w:rsid w:val="001676B2"/>
    <w:rsid w:val="00192420"/>
    <w:rsid w:val="001B218F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C6B88"/>
    <w:rsid w:val="002D0563"/>
    <w:rsid w:val="00335BCB"/>
    <w:rsid w:val="00347DF4"/>
    <w:rsid w:val="00365707"/>
    <w:rsid w:val="00374E10"/>
    <w:rsid w:val="00381B12"/>
    <w:rsid w:val="00427526"/>
    <w:rsid w:val="0043604A"/>
    <w:rsid w:val="00454FF0"/>
    <w:rsid w:val="004612CC"/>
    <w:rsid w:val="004927C9"/>
    <w:rsid w:val="00493B6A"/>
    <w:rsid w:val="004B075C"/>
    <w:rsid w:val="004B3470"/>
    <w:rsid w:val="00522EB5"/>
    <w:rsid w:val="00530111"/>
    <w:rsid w:val="00560E2A"/>
    <w:rsid w:val="005713D7"/>
    <w:rsid w:val="0058097E"/>
    <w:rsid w:val="005A233A"/>
    <w:rsid w:val="005D6433"/>
    <w:rsid w:val="005F0BD0"/>
    <w:rsid w:val="006206F8"/>
    <w:rsid w:val="00625710"/>
    <w:rsid w:val="0063139A"/>
    <w:rsid w:val="006530C6"/>
    <w:rsid w:val="006A4EDD"/>
    <w:rsid w:val="006C3440"/>
    <w:rsid w:val="006E2592"/>
    <w:rsid w:val="007349C7"/>
    <w:rsid w:val="007704CD"/>
    <w:rsid w:val="00775096"/>
    <w:rsid w:val="00777646"/>
    <w:rsid w:val="007855DE"/>
    <w:rsid w:val="007A2BD2"/>
    <w:rsid w:val="007E3A0A"/>
    <w:rsid w:val="008424E7"/>
    <w:rsid w:val="0087163D"/>
    <w:rsid w:val="00875440"/>
    <w:rsid w:val="00886384"/>
    <w:rsid w:val="0089721D"/>
    <w:rsid w:val="00A31C3B"/>
    <w:rsid w:val="00A723F9"/>
    <w:rsid w:val="00AA38B7"/>
    <w:rsid w:val="00AD07D7"/>
    <w:rsid w:val="00AD0CCD"/>
    <w:rsid w:val="00AF574D"/>
    <w:rsid w:val="00B03447"/>
    <w:rsid w:val="00B0549C"/>
    <w:rsid w:val="00B070B5"/>
    <w:rsid w:val="00B169C2"/>
    <w:rsid w:val="00B56780"/>
    <w:rsid w:val="00BC0356"/>
    <w:rsid w:val="00C07759"/>
    <w:rsid w:val="00C13B89"/>
    <w:rsid w:val="00C2745D"/>
    <w:rsid w:val="00C308DC"/>
    <w:rsid w:val="00C65B71"/>
    <w:rsid w:val="00C70A46"/>
    <w:rsid w:val="00C9419D"/>
    <w:rsid w:val="00CA6C41"/>
    <w:rsid w:val="00CA79DA"/>
    <w:rsid w:val="00CB2DE1"/>
    <w:rsid w:val="00CE526C"/>
    <w:rsid w:val="00D00624"/>
    <w:rsid w:val="00D01C6E"/>
    <w:rsid w:val="00D35DFD"/>
    <w:rsid w:val="00D53ED9"/>
    <w:rsid w:val="00D645AA"/>
    <w:rsid w:val="00D70F94"/>
    <w:rsid w:val="00D96CDE"/>
    <w:rsid w:val="00DB5E29"/>
    <w:rsid w:val="00DD39A6"/>
    <w:rsid w:val="00E063B4"/>
    <w:rsid w:val="00E465B8"/>
    <w:rsid w:val="00EC3E05"/>
    <w:rsid w:val="00EE023E"/>
    <w:rsid w:val="00F13FA9"/>
    <w:rsid w:val="00F278B7"/>
    <w:rsid w:val="00F40520"/>
    <w:rsid w:val="00F66730"/>
    <w:rsid w:val="00F82692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22C9D"/>
  <w14:defaultImageDpi w14:val="0"/>
  <w15:docId w15:val="{2E239CBA-FB4D-4774-BA4A-8C1DFCA5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1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1632</Words>
  <Characters>9635</Characters>
  <Application>Microsoft Office Word</Application>
  <DocSecurity>0</DocSecurity>
  <Lines>80</Lines>
  <Paragraphs>22</Paragraphs>
  <ScaleCrop>false</ScaleCrop>
  <Company>Pozemkový Fond ČR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2</cp:revision>
  <cp:lastPrinted>2000-06-23T08:38:00Z</cp:lastPrinted>
  <dcterms:created xsi:type="dcterms:W3CDTF">2022-04-25T06:29:00Z</dcterms:created>
  <dcterms:modified xsi:type="dcterms:W3CDTF">2022-04-25T07:23:00Z</dcterms:modified>
</cp:coreProperties>
</file>