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C2083" w14:textId="77777777" w:rsidR="00C96218" w:rsidRDefault="00C01679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46BC20FE" wp14:editId="46BC20FF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B39">
        <w:rPr>
          <w:rFonts w:ascii="Arial" w:eastAsia="Arial" w:hAnsi="Arial" w:cs="Arial"/>
          <w:lang w:val="cs-CZ"/>
        </w:rPr>
        <w:pict w14:anchorId="46BC2100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46BC2084" w14:textId="77777777" w:rsidR="00C96218" w:rsidRDefault="00C96218">
      <w:pPr>
        <w:pStyle w:val="NoList1"/>
        <w:rPr>
          <w:rFonts w:ascii="Arial" w:eastAsia="Arial" w:hAnsi="Arial" w:cs="Arial"/>
          <w:b/>
          <w:caps/>
          <w:spacing w:val="8"/>
          <w:lang w:val="cs-CZ"/>
        </w:rPr>
      </w:pPr>
    </w:p>
    <w:p w14:paraId="46BC2085" w14:textId="77777777" w:rsidR="00C96218" w:rsidRDefault="00C96218"/>
    <w:p w14:paraId="46BC2086" w14:textId="77777777" w:rsidR="00C96218" w:rsidRDefault="00C016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Číslo dodatku předávajícího: 932-2016-12131/1</w:t>
      </w:r>
    </w:p>
    <w:p w14:paraId="46BC2087" w14:textId="77777777" w:rsidR="00C96218" w:rsidRDefault="00C96218">
      <w:pPr>
        <w:pStyle w:val="Nadpis1"/>
        <w:ind w:firstLine="0"/>
        <w:jc w:val="center"/>
        <w:rPr>
          <w:b/>
          <w:sz w:val="22"/>
          <w:szCs w:val="22"/>
        </w:rPr>
      </w:pPr>
    </w:p>
    <w:p w14:paraId="46BC2088" w14:textId="77777777" w:rsidR="00C96218" w:rsidRDefault="00C96218">
      <w:pPr>
        <w:pStyle w:val="Nadpis1"/>
        <w:ind w:firstLine="0"/>
        <w:jc w:val="center"/>
        <w:rPr>
          <w:b/>
          <w:sz w:val="22"/>
          <w:szCs w:val="22"/>
        </w:rPr>
      </w:pPr>
    </w:p>
    <w:p w14:paraId="46BC2089" w14:textId="77777777" w:rsidR="00C96218" w:rsidRDefault="00C01679">
      <w:pPr>
        <w:pStyle w:val="Nadpis1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Dodatek č. 1</w:t>
      </w:r>
    </w:p>
    <w:p w14:paraId="46BC208A" w14:textId="77777777" w:rsidR="00C96218" w:rsidRDefault="00C01679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ke Smlouvě o užívání nebytových prostor</w:t>
      </w:r>
    </w:p>
    <w:p w14:paraId="46BC208B" w14:textId="77777777" w:rsidR="00C96218" w:rsidRDefault="00C01679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č. 932-2016-12131</w:t>
      </w:r>
    </w:p>
    <w:p w14:paraId="46BC208C" w14:textId="77777777" w:rsidR="00C96218" w:rsidRDefault="00C01679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uzavřený v souladu s § 55 odst. 3 zákona č. 219/2000 Sb., o majetku ČR a jejím vystupování v právních vztazích, ve znění pozdějších předpisů (dále jen „zákon č. 219/2000Sb.“) a § 14 </w:t>
      </w:r>
    </w:p>
    <w:p w14:paraId="46BC208D" w14:textId="77777777" w:rsidR="00C96218" w:rsidRDefault="00C01679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násl. vyhlášky Ministerstva financí č. 62/2001 Sb., o hospodaření organizačních složek státu a státních organizací s majetkem státu, ve znění pozdějších předpisů (dále jen „vyhláška“)</w:t>
      </w:r>
    </w:p>
    <w:p w14:paraId="46BC208E" w14:textId="77777777" w:rsidR="00C96218" w:rsidRDefault="00C96218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46BC208F" w14:textId="77777777" w:rsidR="00C96218" w:rsidRDefault="00C96218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46BC2090" w14:textId="77777777" w:rsidR="00C96218" w:rsidRDefault="00C01679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mezi stranami</w:t>
      </w:r>
    </w:p>
    <w:p w14:paraId="46BC2091" w14:textId="77777777" w:rsidR="00C96218" w:rsidRDefault="00C96218">
      <w:pPr>
        <w:rPr>
          <w:b/>
          <w:szCs w:val="22"/>
        </w:rPr>
      </w:pPr>
    </w:p>
    <w:p w14:paraId="46BC2092" w14:textId="77777777" w:rsidR="00C96218" w:rsidRDefault="00C01679">
      <w:pPr>
        <w:rPr>
          <w:b/>
          <w:szCs w:val="22"/>
        </w:rPr>
      </w:pPr>
      <w:r>
        <w:rPr>
          <w:b/>
          <w:szCs w:val="22"/>
        </w:rPr>
        <w:t xml:space="preserve">Česká republika  - Ministerstvo zemědělství </w:t>
      </w:r>
    </w:p>
    <w:p w14:paraId="46BC2093" w14:textId="77777777" w:rsidR="00C96218" w:rsidRDefault="00C01679">
      <w:pPr>
        <w:rPr>
          <w:szCs w:val="22"/>
        </w:rPr>
      </w:pPr>
      <w:r>
        <w:rPr>
          <w:szCs w:val="22"/>
        </w:rPr>
        <w:t>organizační složka státu,</w:t>
      </w:r>
    </w:p>
    <w:p w14:paraId="46BC2094" w14:textId="77777777" w:rsidR="00C96218" w:rsidRDefault="00C01679">
      <w:pPr>
        <w:rPr>
          <w:szCs w:val="22"/>
        </w:rPr>
      </w:pPr>
      <w:r>
        <w:rPr>
          <w:szCs w:val="22"/>
        </w:rPr>
        <w:t xml:space="preserve">Se sídlem: </w:t>
      </w:r>
      <w:proofErr w:type="spellStart"/>
      <w:r>
        <w:rPr>
          <w:szCs w:val="22"/>
        </w:rPr>
        <w:t>Těšnov</w:t>
      </w:r>
      <w:proofErr w:type="spellEnd"/>
      <w:r>
        <w:rPr>
          <w:szCs w:val="22"/>
        </w:rPr>
        <w:t xml:space="preserve"> 65/ 17, 110 00 Praha 1 – Nové Město</w:t>
      </w:r>
    </w:p>
    <w:p w14:paraId="46BC2095" w14:textId="77777777" w:rsidR="00C96218" w:rsidRDefault="00C01679">
      <w:pPr>
        <w:rPr>
          <w:szCs w:val="22"/>
        </w:rPr>
      </w:pPr>
      <w:proofErr w:type="gramStart"/>
      <w:r>
        <w:rPr>
          <w:szCs w:val="22"/>
        </w:rPr>
        <w:t>Zastoupená : Mgr.</w:t>
      </w:r>
      <w:proofErr w:type="gramEnd"/>
      <w:r>
        <w:rPr>
          <w:szCs w:val="22"/>
        </w:rPr>
        <w:t xml:space="preserve"> Pavlem Brokešem, ředitelem odboru vnitřní správy</w:t>
      </w:r>
    </w:p>
    <w:p w14:paraId="46BC2096" w14:textId="77777777" w:rsidR="00C96218" w:rsidRDefault="00C01679">
      <w:pPr>
        <w:rPr>
          <w:szCs w:val="22"/>
        </w:rPr>
      </w:pPr>
      <w:r>
        <w:rPr>
          <w:szCs w:val="22"/>
        </w:rPr>
        <w:t>IČ: 00020478</w:t>
      </w:r>
    </w:p>
    <w:p w14:paraId="46BC2097" w14:textId="77777777" w:rsidR="00C96218" w:rsidRDefault="00C01679">
      <w:pPr>
        <w:rPr>
          <w:szCs w:val="22"/>
        </w:rPr>
      </w:pPr>
      <w:r>
        <w:rPr>
          <w:szCs w:val="22"/>
        </w:rPr>
        <w:t>DIČ: 0002047</w:t>
      </w:r>
    </w:p>
    <w:p w14:paraId="46BC2098" w14:textId="4AE19A9B" w:rsidR="00C96218" w:rsidRDefault="00C01679">
      <w:pPr>
        <w:rPr>
          <w:szCs w:val="22"/>
        </w:rPr>
      </w:pPr>
      <w:r>
        <w:rPr>
          <w:szCs w:val="22"/>
        </w:rPr>
        <w:t xml:space="preserve">Bankovní spojení: </w:t>
      </w:r>
      <w:proofErr w:type="spellStart"/>
      <w:r w:rsidR="00B319C2">
        <w:rPr>
          <w:szCs w:val="22"/>
        </w:rPr>
        <w:t>xxxxxxxxx</w:t>
      </w:r>
      <w:proofErr w:type="spellEnd"/>
    </w:p>
    <w:p w14:paraId="46BC2099" w14:textId="46DA05FD" w:rsidR="00C96218" w:rsidRDefault="00C01679">
      <w:pPr>
        <w:rPr>
          <w:szCs w:val="22"/>
        </w:rPr>
      </w:pPr>
      <w:r>
        <w:rPr>
          <w:szCs w:val="22"/>
        </w:rPr>
        <w:t xml:space="preserve">Číslo účtu: </w:t>
      </w:r>
      <w:proofErr w:type="spellStart"/>
      <w:r w:rsidR="00B319C2">
        <w:rPr>
          <w:szCs w:val="22"/>
        </w:rPr>
        <w:t>xxxxxxxxxxxxx</w:t>
      </w:r>
      <w:proofErr w:type="spellEnd"/>
    </w:p>
    <w:p w14:paraId="46BC209A" w14:textId="77777777" w:rsidR="00C96218" w:rsidRDefault="00C96218">
      <w:pPr>
        <w:rPr>
          <w:szCs w:val="22"/>
        </w:rPr>
      </w:pPr>
    </w:p>
    <w:p w14:paraId="46BC209B" w14:textId="77777777" w:rsidR="00C96218" w:rsidRDefault="00C01679">
      <w:pPr>
        <w:rPr>
          <w:szCs w:val="22"/>
        </w:rPr>
      </w:pPr>
      <w:r>
        <w:rPr>
          <w:szCs w:val="22"/>
        </w:rPr>
        <w:t>Kontaktní osoba: Mgr. Miriam Poláková</w:t>
      </w:r>
    </w:p>
    <w:p w14:paraId="46BC209C" w14:textId="77777777" w:rsidR="00C96218" w:rsidRDefault="00C01679">
      <w:pPr>
        <w:rPr>
          <w:szCs w:val="22"/>
        </w:rPr>
      </w:pPr>
      <w:r>
        <w:rPr>
          <w:szCs w:val="22"/>
        </w:rPr>
        <w:t>Se sídlem: Kotlářská 931/53, 602 00 Brno</w:t>
      </w:r>
    </w:p>
    <w:p w14:paraId="46BC209D" w14:textId="0B44F6A9" w:rsidR="00C96218" w:rsidRDefault="00C01679">
      <w:pPr>
        <w:rPr>
          <w:szCs w:val="22"/>
        </w:rPr>
      </w:pPr>
      <w:r>
        <w:rPr>
          <w:szCs w:val="22"/>
        </w:rPr>
        <w:t xml:space="preserve">Tel.: </w:t>
      </w:r>
    </w:p>
    <w:p w14:paraId="46BC209E" w14:textId="77777777" w:rsidR="00C96218" w:rsidRDefault="00C01679">
      <w:pPr>
        <w:rPr>
          <w:szCs w:val="22"/>
        </w:rPr>
      </w:pPr>
      <w:r>
        <w:rPr>
          <w:szCs w:val="22"/>
        </w:rPr>
        <w:t xml:space="preserve">E- mail: miriam.polakova@mze.cz </w:t>
      </w:r>
    </w:p>
    <w:p w14:paraId="46BC209F" w14:textId="77777777" w:rsidR="00C96218" w:rsidRDefault="00C01679">
      <w:pPr>
        <w:rPr>
          <w:szCs w:val="22"/>
        </w:rPr>
      </w:pPr>
      <w:r>
        <w:rPr>
          <w:szCs w:val="22"/>
        </w:rPr>
        <w:t>Fakturační adresa: sídlo kontaktní osoby</w:t>
      </w:r>
    </w:p>
    <w:p w14:paraId="46BC20A0" w14:textId="77777777" w:rsidR="00C96218" w:rsidRDefault="00C96218">
      <w:pPr>
        <w:rPr>
          <w:szCs w:val="22"/>
        </w:rPr>
      </w:pPr>
    </w:p>
    <w:p w14:paraId="46BC20A1" w14:textId="77777777" w:rsidR="00C96218" w:rsidRDefault="00C01679">
      <w:pPr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 xml:space="preserve">„ předávající“ </w:t>
      </w:r>
      <w:r>
        <w:rPr>
          <w:szCs w:val="22"/>
        </w:rPr>
        <w:t>na straně jedné)</w:t>
      </w:r>
    </w:p>
    <w:p w14:paraId="46BC20A2" w14:textId="77777777" w:rsidR="00C96218" w:rsidRDefault="00C01679">
      <w:pPr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</w:p>
    <w:p w14:paraId="46BC20A3" w14:textId="77777777" w:rsidR="00C96218" w:rsidRDefault="00C96218">
      <w:pPr>
        <w:rPr>
          <w:b/>
          <w:szCs w:val="22"/>
        </w:rPr>
      </w:pPr>
    </w:p>
    <w:p w14:paraId="46BC20A4" w14:textId="77777777" w:rsidR="00C96218" w:rsidRDefault="00C01679">
      <w:pPr>
        <w:rPr>
          <w:b/>
          <w:szCs w:val="22"/>
        </w:rPr>
      </w:pPr>
      <w:r>
        <w:rPr>
          <w:b/>
          <w:szCs w:val="22"/>
        </w:rPr>
        <w:t>a</w:t>
      </w:r>
    </w:p>
    <w:p w14:paraId="46BC20A5" w14:textId="77777777" w:rsidR="00C96218" w:rsidRDefault="00C96218">
      <w:pPr>
        <w:rPr>
          <w:b/>
          <w:szCs w:val="22"/>
        </w:rPr>
      </w:pPr>
    </w:p>
    <w:p w14:paraId="46BC20A6" w14:textId="77777777" w:rsidR="00C96218" w:rsidRDefault="00C01679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Státní zemědělský intervenční fond</w:t>
      </w:r>
    </w:p>
    <w:p w14:paraId="46BC20A7" w14:textId="77777777" w:rsidR="00C96218" w:rsidRDefault="00C96218">
      <w:pPr>
        <w:autoSpaceDE w:val="0"/>
        <w:autoSpaceDN w:val="0"/>
        <w:adjustRightInd w:val="0"/>
        <w:rPr>
          <w:bCs/>
          <w:szCs w:val="22"/>
        </w:rPr>
      </w:pPr>
    </w:p>
    <w:p w14:paraId="46BC20A8" w14:textId="77777777" w:rsidR="00C96218" w:rsidRDefault="00C01679">
      <w:pPr>
        <w:rPr>
          <w:szCs w:val="22"/>
        </w:rPr>
      </w:pPr>
      <w:r>
        <w:rPr>
          <w:bCs/>
          <w:szCs w:val="22"/>
        </w:rPr>
        <w:t>Se sídlem: Ve Smečkách 33, 110 00 Praha 1</w:t>
      </w:r>
    </w:p>
    <w:p w14:paraId="46BC20A9" w14:textId="77777777" w:rsidR="00C96218" w:rsidRDefault="00C01679">
      <w:p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Zastoupená: Ing. Václavem Říhou, ředitelem RO Brno</w:t>
      </w:r>
    </w:p>
    <w:p w14:paraId="46BC20AA" w14:textId="77777777" w:rsidR="00C96218" w:rsidRDefault="00C01679">
      <w:p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IČ: 48 133 981</w:t>
      </w:r>
    </w:p>
    <w:p w14:paraId="46BC20AB" w14:textId="77777777" w:rsidR="00C96218" w:rsidRDefault="00C0167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DIČ: CZ48133981</w:t>
      </w:r>
    </w:p>
    <w:p w14:paraId="46BC20AC" w14:textId="52A9A442" w:rsidR="00C96218" w:rsidRDefault="00C0167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bankovní spojení:  </w:t>
      </w:r>
      <w:r w:rsidR="00B319C2">
        <w:rPr>
          <w:szCs w:val="22"/>
        </w:rPr>
        <w:t>xxxxxxxxxxxxx</w:t>
      </w:r>
      <w:bookmarkStart w:id="0" w:name="_GoBack"/>
      <w:bookmarkEnd w:id="0"/>
    </w:p>
    <w:p w14:paraId="46BC20AD" w14:textId="778EB6FD" w:rsidR="00C96218" w:rsidRDefault="00C0167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číslo účtu:  </w:t>
      </w:r>
      <w:proofErr w:type="spellStart"/>
      <w:r w:rsidR="00B319C2">
        <w:rPr>
          <w:szCs w:val="22"/>
        </w:rPr>
        <w:t>xxxxxxxxxxxx</w:t>
      </w:r>
      <w:proofErr w:type="spellEnd"/>
    </w:p>
    <w:p w14:paraId="46BC20AE" w14:textId="77777777" w:rsidR="00C96218" w:rsidRDefault="00C0167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>„uživatel“</w:t>
      </w:r>
      <w:r>
        <w:rPr>
          <w:szCs w:val="22"/>
        </w:rPr>
        <w:t xml:space="preserve"> na straně druhé)</w:t>
      </w:r>
      <w:r>
        <w:rPr>
          <w:szCs w:val="22"/>
        </w:rPr>
        <w:tab/>
      </w:r>
    </w:p>
    <w:p w14:paraId="46BC20AF" w14:textId="77777777" w:rsidR="00C96218" w:rsidRDefault="00C96218">
      <w:pPr>
        <w:rPr>
          <w:szCs w:val="22"/>
        </w:rPr>
      </w:pPr>
    </w:p>
    <w:p w14:paraId="46BC20B0" w14:textId="77777777" w:rsidR="00C96218" w:rsidRDefault="00C01679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46BC20B1" w14:textId="77777777" w:rsidR="00C96218" w:rsidRDefault="00C96218">
      <w:pPr>
        <w:rPr>
          <w:szCs w:val="22"/>
        </w:rPr>
      </w:pPr>
    </w:p>
    <w:p w14:paraId="46BC20B2" w14:textId="77777777" w:rsidR="00C96218" w:rsidRDefault="00C96218">
      <w:pPr>
        <w:pStyle w:val="Nadpis3"/>
        <w:jc w:val="left"/>
        <w:rPr>
          <w:b/>
          <w:sz w:val="22"/>
          <w:szCs w:val="22"/>
        </w:rPr>
      </w:pPr>
    </w:p>
    <w:p w14:paraId="46BC20B3" w14:textId="77777777" w:rsidR="00C96218" w:rsidRDefault="00C01679">
      <w:pPr>
        <w:pStyle w:val="Nadpis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I.</w:t>
      </w:r>
    </w:p>
    <w:p w14:paraId="46BC20B4" w14:textId="77777777" w:rsidR="00C96218" w:rsidRDefault="00C01679">
      <w:pPr>
        <w:jc w:val="center"/>
        <w:rPr>
          <w:b/>
          <w:szCs w:val="22"/>
        </w:rPr>
      </w:pPr>
      <w:r>
        <w:rPr>
          <w:b/>
          <w:szCs w:val="22"/>
        </w:rPr>
        <w:t>Předmět užívání</w:t>
      </w:r>
    </w:p>
    <w:p w14:paraId="46BC20B5" w14:textId="77777777" w:rsidR="00C96218" w:rsidRDefault="00C96218">
      <w:pPr>
        <w:jc w:val="center"/>
        <w:rPr>
          <w:b/>
          <w:szCs w:val="22"/>
        </w:rPr>
      </w:pPr>
    </w:p>
    <w:p w14:paraId="46BC20B6" w14:textId="77777777" w:rsidR="00C96218" w:rsidRDefault="00C01679">
      <w:pPr>
        <w:numPr>
          <w:ilvl w:val="0"/>
          <w:numId w:val="37"/>
        </w:numPr>
        <w:rPr>
          <w:szCs w:val="22"/>
        </w:rPr>
      </w:pPr>
      <w:r>
        <w:rPr>
          <w:szCs w:val="22"/>
        </w:rPr>
        <w:t xml:space="preserve">Česká republika je vlastníkem a Ministerstvo zemědělství je podle zákona č. 219/2000 Sb., příslušné hospodařit s pozemkem p. č. 1525/1, jehož součástí je budova </w:t>
      </w:r>
      <w:proofErr w:type="gramStart"/>
      <w:r>
        <w:rPr>
          <w:szCs w:val="22"/>
        </w:rPr>
        <w:t>č.p.</w:t>
      </w:r>
      <w:proofErr w:type="gramEnd"/>
      <w:r>
        <w:rPr>
          <w:szCs w:val="22"/>
        </w:rPr>
        <w:t xml:space="preserve"> 931v k. </w:t>
      </w:r>
      <w:proofErr w:type="spellStart"/>
      <w:r>
        <w:rPr>
          <w:szCs w:val="22"/>
        </w:rPr>
        <w:t>ú.</w:t>
      </w:r>
      <w:proofErr w:type="spellEnd"/>
      <w:r>
        <w:rPr>
          <w:szCs w:val="22"/>
        </w:rPr>
        <w:t xml:space="preserve">  Veveří zapsaným na LV č.  4341, vedeným u Katastrálního úřadu pro Jihomoravský kraj, Katastrální pracoviště Brno – město na adrese Kotlářská 931/53, 602 00 Brno.</w:t>
      </w:r>
    </w:p>
    <w:p w14:paraId="46BC20B7" w14:textId="77777777" w:rsidR="00C96218" w:rsidRDefault="00C01679">
      <w:pPr>
        <w:ind w:left="720"/>
        <w:rPr>
          <w:szCs w:val="22"/>
        </w:rPr>
      </w:pPr>
      <w:r>
        <w:rPr>
          <w:szCs w:val="22"/>
        </w:rPr>
        <w:t xml:space="preserve">Příslušnost hospodařit s majetkem státu vznikla na základě Smlouvy o změně příslušnosti hospodařit a práva hospodařit, o předání majetku státu ze dne </w:t>
      </w:r>
      <w:proofErr w:type="gramStart"/>
      <w:r>
        <w:rPr>
          <w:szCs w:val="22"/>
        </w:rPr>
        <w:t>18.12.2006</w:t>
      </w:r>
      <w:proofErr w:type="gramEnd"/>
      <w:r>
        <w:rPr>
          <w:szCs w:val="22"/>
        </w:rPr>
        <w:t>.</w:t>
      </w:r>
    </w:p>
    <w:p w14:paraId="46BC20B8" w14:textId="77777777" w:rsidR="00C96218" w:rsidRDefault="00C96218">
      <w:pPr>
        <w:ind w:left="360"/>
        <w:rPr>
          <w:szCs w:val="22"/>
        </w:rPr>
      </w:pPr>
    </w:p>
    <w:p w14:paraId="46BC20B9" w14:textId="77777777" w:rsidR="00C96218" w:rsidRDefault="00C01679">
      <w:pPr>
        <w:numPr>
          <w:ilvl w:val="0"/>
          <w:numId w:val="37"/>
        </w:numPr>
        <w:jc w:val="left"/>
        <w:rPr>
          <w:szCs w:val="22"/>
        </w:rPr>
      </w:pPr>
      <w:r>
        <w:rPr>
          <w:szCs w:val="22"/>
        </w:rPr>
        <w:t xml:space="preserve">Předávající touto smlouvou přenechává uživateli jako dočasně nepotřebný majetek  k užívání nebytové prostory v  budově </w:t>
      </w:r>
      <w:proofErr w:type="spellStart"/>
      <w:proofErr w:type="gramStart"/>
      <w:r>
        <w:rPr>
          <w:szCs w:val="22"/>
        </w:rPr>
        <w:t>č.p</w:t>
      </w:r>
      <w:proofErr w:type="spellEnd"/>
      <w:r>
        <w:rPr>
          <w:szCs w:val="22"/>
        </w:rPr>
        <w:t xml:space="preserve"> 931</w:t>
      </w:r>
      <w:proofErr w:type="gramEnd"/>
      <w:r>
        <w:rPr>
          <w:szCs w:val="22"/>
        </w:rPr>
        <w:t xml:space="preserve"> </w:t>
      </w:r>
      <w:r>
        <w:rPr>
          <w:bCs/>
          <w:szCs w:val="22"/>
        </w:rPr>
        <w:t xml:space="preserve">(dále jen </w:t>
      </w:r>
      <w:r>
        <w:rPr>
          <w:b/>
          <w:bCs/>
          <w:i/>
          <w:szCs w:val="22"/>
        </w:rPr>
        <w:t>„</w:t>
      </w:r>
      <w:r>
        <w:rPr>
          <w:b/>
          <w:bCs/>
          <w:szCs w:val="22"/>
        </w:rPr>
        <w:t>Budova</w:t>
      </w:r>
      <w:r>
        <w:rPr>
          <w:b/>
          <w:bCs/>
          <w:i/>
          <w:szCs w:val="22"/>
        </w:rPr>
        <w:t>“</w:t>
      </w:r>
      <w:r>
        <w:rPr>
          <w:bCs/>
          <w:i/>
          <w:szCs w:val="22"/>
        </w:rPr>
        <w:t>)</w:t>
      </w:r>
      <w:r>
        <w:rPr>
          <w:bCs/>
          <w:szCs w:val="22"/>
        </w:rPr>
        <w:t xml:space="preserve">. </w:t>
      </w:r>
    </w:p>
    <w:p w14:paraId="46BC20BA" w14:textId="77777777" w:rsidR="00C96218" w:rsidRDefault="00C96218">
      <w:pPr>
        <w:rPr>
          <w:szCs w:val="22"/>
        </w:rPr>
      </w:pPr>
    </w:p>
    <w:p w14:paraId="46BC20BB" w14:textId="77777777" w:rsidR="00C96218" w:rsidRDefault="00C01679">
      <w:pPr>
        <w:numPr>
          <w:ilvl w:val="0"/>
          <w:numId w:val="37"/>
        </w:numPr>
        <w:rPr>
          <w:szCs w:val="22"/>
        </w:rPr>
      </w:pPr>
      <w:r>
        <w:rPr>
          <w:szCs w:val="22"/>
        </w:rPr>
        <w:t>Předmětem užívání upraveného touto smlouvou jsou nebytové prostory v </w:t>
      </w:r>
      <w:proofErr w:type="gramStart"/>
      <w:r>
        <w:rPr>
          <w:szCs w:val="22"/>
        </w:rPr>
        <w:t>Budově  uvedeny</w:t>
      </w:r>
      <w:proofErr w:type="gramEnd"/>
      <w:r>
        <w:rPr>
          <w:szCs w:val="22"/>
        </w:rPr>
        <w:t xml:space="preserve"> v </w:t>
      </w:r>
      <w:r>
        <w:rPr>
          <w:b/>
          <w:szCs w:val="22"/>
        </w:rPr>
        <w:t xml:space="preserve">Příloze č. 1, </w:t>
      </w:r>
      <w:r>
        <w:rPr>
          <w:szCs w:val="22"/>
        </w:rPr>
        <w:t xml:space="preserve">která tvoří nedílnou součást  této smlouvy (dále také jen </w:t>
      </w:r>
      <w:r>
        <w:rPr>
          <w:b/>
          <w:szCs w:val="22"/>
        </w:rPr>
        <w:t>„předávané prostory“</w:t>
      </w:r>
      <w:r>
        <w:rPr>
          <w:szCs w:val="22"/>
        </w:rPr>
        <w:t>).</w:t>
      </w:r>
    </w:p>
    <w:p w14:paraId="46BC20BC" w14:textId="77777777" w:rsidR="00C96218" w:rsidRDefault="00C96218">
      <w:pPr>
        <w:pStyle w:val="Odstavecseseznamem1"/>
        <w:rPr>
          <w:rFonts w:ascii="Arial" w:eastAsia="Arial" w:hAnsi="Arial" w:cs="Arial"/>
          <w:sz w:val="22"/>
          <w:szCs w:val="22"/>
        </w:rPr>
      </w:pPr>
    </w:p>
    <w:p w14:paraId="46BC20BD" w14:textId="77777777" w:rsidR="00C96218" w:rsidRDefault="00C01679">
      <w:pPr>
        <w:numPr>
          <w:ilvl w:val="0"/>
          <w:numId w:val="37"/>
        </w:numPr>
        <w:rPr>
          <w:szCs w:val="22"/>
        </w:rPr>
      </w:pPr>
      <w:r>
        <w:rPr>
          <w:szCs w:val="22"/>
        </w:rPr>
        <w:t xml:space="preserve">Předávající touto smlouvou přenechává uživateli bezúplatně k užívání parkovací stání za závorou č. 2, 3, 4, 5, 6, 7 na ulici Kotlářská 931/53, 602 00 Brno. </w:t>
      </w:r>
    </w:p>
    <w:p w14:paraId="46BC20BE" w14:textId="77777777" w:rsidR="00C96218" w:rsidRDefault="00C96218">
      <w:pPr>
        <w:rPr>
          <w:szCs w:val="22"/>
        </w:rPr>
      </w:pPr>
    </w:p>
    <w:p w14:paraId="46BC20BF" w14:textId="77777777" w:rsidR="00C96218" w:rsidRDefault="00C01679">
      <w:pPr>
        <w:numPr>
          <w:ilvl w:val="0"/>
          <w:numId w:val="37"/>
        </w:numPr>
        <w:rPr>
          <w:szCs w:val="22"/>
        </w:rPr>
      </w:pPr>
      <w:r>
        <w:rPr>
          <w:szCs w:val="22"/>
        </w:rPr>
        <w:t xml:space="preserve">Smluvní strany konstatují, že předmět užívání je způsobilý k řádnému užívání. Uživatel se detailně seznámil se stavem předmětu užívání a v tomto stavu jej přejímá do svého užívání. </w:t>
      </w:r>
      <w:r>
        <w:rPr>
          <w:b/>
          <w:szCs w:val="22"/>
        </w:rPr>
        <w:t xml:space="preserve"> </w:t>
      </w:r>
    </w:p>
    <w:p w14:paraId="46BC20C0" w14:textId="77777777" w:rsidR="00C96218" w:rsidRDefault="00C96218">
      <w:pPr>
        <w:jc w:val="center"/>
        <w:rPr>
          <w:b/>
          <w:szCs w:val="22"/>
        </w:rPr>
      </w:pPr>
    </w:p>
    <w:p w14:paraId="46BC20C1" w14:textId="77777777" w:rsidR="00C96218" w:rsidRDefault="00C01679">
      <w:pPr>
        <w:jc w:val="center"/>
        <w:rPr>
          <w:b/>
          <w:szCs w:val="22"/>
        </w:rPr>
      </w:pPr>
      <w:r>
        <w:rPr>
          <w:b/>
          <w:szCs w:val="22"/>
        </w:rPr>
        <w:t>II.</w:t>
      </w:r>
    </w:p>
    <w:p w14:paraId="46BC20C2" w14:textId="77777777" w:rsidR="00C96218" w:rsidRDefault="00C01679">
      <w:pPr>
        <w:jc w:val="center"/>
        <w:rPr>
          <w:b/>
          <w:szCs w:val="22"/>
        </w:rPr>
      </w:pPr>
      <w:r>
        <w:rPr>
          <w:b/>
          <w:szCs w:val="22"/>
        </w:rPr>
        <w:t>Účel užívání</w:t>
      </w:r>
    </w:p>
    <w:p w14:paraId="46BC20C3" w14:textId="77777777" w:rsidR="00C96218" w:rsidRDefault="00C96218">
      <w:pPr>
        <w:rPr>
          <w:b/>
          <w:szCs w:val="22"/>
        </w:rPr>
      </w:pPr>
    </w:p>
    <w:p w14:paraId="46BC20C4" w14:textId="77777777" w:rsidR="00C96218" w:rsidRDefault="00C01679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Předávající předává uživateli do užívání předávané prostory v uvedené budově o celkové výměře </w:t>
      </w:r>
      <w:r>
        <w:rPr>
          <w:b/>
          <w:szCs w:val="22"/>
        </w:rPr>
        <w:t>1.674,31 m</w:t>
      </w:r>
      <w:r>
        <w:rPr>
          <w:b/>
          <w:szCs w:val="22"/>
          <w:vertAlign w:val="superscript"/>
        </w:rPr>
        <w:t>2</w:t>
      </w:r>
      <w:r>
        <w:rPr>
          <w:b/>
          <w:szCs w:val="22"/>
        </w:rPr>
        <w:t xml:space="preserve">. </w:t>
      </w:r>
      <w:r>
        <w:rPr>
          <w:szCs w:val="22"/>
        </w:rPr>
        <w:t>Z toho kancelářské prostory včetně zasedačky o výměře 1.642,45 m</w:t>
      </w:r>
      <w:r>
        <w:rPr>
          <w:szCs w:val="22"/>
          <w:vertAlign w:val="superscript"/>
        </w:rPr>
        <w:t>2</w:t>
      </w:r>
      <w:r>
        <w:rPr>
          <w:szCs w:val="22"/>
        </w:rPr>
        <w:t>, garáže o výměře 31,86 m</w:t>
      </w:r>
      <w:r>
        <w:rPr>
          <w:szCs w:val="22"/>
          <w:vertAlign w:val="superscript"/>
        </w:rPr>
        <w:t>2</w:t>
      </w:r>
      <w:r>
        <w:rPr>
          <w:szCs w:val="22"/>
        </w:rPr>
        <w:t>. Prostory se předávají do užívání za účelem jejich využití jako prostor kancelářských, zasedačky, garáží.</w:t>
      </w:r>
    </w:p>
    <w:p w14:paraId="46BC20C5" w14:textId="77777777" w:rsidR="00C96218" w:rsidRDefault="00C96218">
      <w:pPr>
        <w:rPr>
          <w:szCs w:val="22"/>
        </w:rPr>
      </w:pPr>
    </w:p>
    <w:p w14:paraId="46BC20C6" w14:textId="77777777" w:rsidR="00C96218" w:rsidRDefault="00C01679">
      <w:pPr>
        <w:jc w:val="center"/>
        <w:rPr>
          <w:szCs w:val="22"/>
        </w:rPr>
      </w:pPr>
      <w:r>
        <w:rPr>
          <w:b/>
          <w:szCs w:val="22"/>
        </w:rPr>
        <w:t>Článek III.</w:t>
      </w:r>
    </w:p>
    <w:p w14:paraId="46BC20C7" w14:textId="77777777" w:rsidR="00C96218" w:rsidRDefault="00C01679">
      <w:pPr>
        <w:jc w:val="center"/>
        <w:rPr>
          <w:b/>
          <w:szCs w:val="22"/>
        </w:rPr>
      </w:pPr>
      <w:r>
        <w:rPr>
          <w:b/>
          <w:szCs w:val="22"/>
        </w:rPr>
        <w:t>Doba užívání</w:t>
      </w:r>
    </w:p>
    <w:p w14:paraId="46BC20C8" w14:textId="77777777" w:rsidR="00C96218" w:rsidRDefault="00C96218">
      <w:pPr>
        <w:rPr>
          <w:b/>
          <w:szCs w:val="22"/>
        </w:rPr>
      </w:pPr>
    </w:p>
    <w:p w14:paraId="46BC20C9" w14:textId="77777777" w:rsidR="00C96218" w:rsidRDefault="00C01679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Nebytové prostory se předávají do užívání na dobu neurčitou od </w:t>
      </w:r>
      <w:proofErr w:type="gramStart"/>
      <w:r>
        <w:rPr>
          <w:szCs w:val="22"/>
        </w:rPr>
        <w:t>1.5.2017</w:t>
      </w:r>
      <w:proofErr w:type="gramEnd"/>
      <w:r>
        <w:rPr>
          <w:szCs w:val="22"/>
        </w:rPr>
        <w:t xml:space="preserve"> bez časového omezení za podmínek stanovených v § 14 odst. 4 vyhlášky.</w:t>
      </w:r>
    </w:p>
    <w:p w14:paraId="46BC20CA" w14:textId="77777777" w:rsidR="00C96218" w:rsidRDefault="00C96218">
      <w:pPr>
        <w:rPr>
          <w:szCs w:val="22"/>
        </w:rPr>
      </w:pPr>
    </w:p>
    <w:p w14:paraId="46BC20CB" w14:textId="77777777" w:rsidR="00C96218" w:rsidRDefault="00C01679">
      <w:pPr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14:paraId="46BC20CC" w14:textId="77777777" w:rsidR="00C96218" w:rsidRDefault="00C01679">
      <w:pPr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46BC20CD" w14:textId="77777777" w:rsidR="00C96218" w:rsidRDefault="00C96218">
      <w:pPr>
        <w:jc w:val="center"/>
        <w:rPr>
          <w:b/>
          <w:szCs w:val="22"/>
        </w:rPr>
      </w:pPr>
    </w:p>
    <w:p w14:paraId="46BC20CE" w14:textId="77777777" w:rsidR="00C96218" w:rsidRDefault="00C01679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 xml:space="preserve">Tento Dodatek č. 1 nabývá platnosti dnem podpisu oběma smluvními stranami a účinnosti  dnem </w:t>
      </w:r>
      <w:proofErr w:type="gramStart"/>
      <w:r>
        <w:rPr>
          <w:szCs w:val="22"/>
        </w:rPr>
        <w:t>1.5.2017</w:t>
      </w:r>
      <w:proofErr w:type="gramEnd"/>
      <w:r>
        <w:rPr>
          <w:szCs w:val="22"/>
        </w:rPr>
        <w:t>.</w:t>
      </w:r>
    </w:p>
    <w:p w14:paraId="46BC20CF" w14:textId="77777777" w:rsidR="00C96218" w:rsidRDefault="00C96218">
      <w:pPr>
        <w:rPr>
          <w:szCs w:val="22"/>
        </w:rPr>
      </w:pPr>
    </w:p>
    <w:p w14:paraId="46BC20D0" w14:textId="77777777" w:rsidR="00C96218" w:rsidRDefault="00C01679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 xml:space="preserve">V ostatním zůstávají zachována ustanovení Smlouvy o užívání nebytových prostor                 č. 932-2016-12131 uzavřené dne </w:t>
      </w:r>
      <w:proofErr w:type="gramStart"/>
      <w:r>
        <w:rPr>
          <w:szCs w:val="22"/>
        </w:rPr>
        <w:t>2.12.2016</w:t>
      </w:r>
      <w:proofErr w:type="gramEnd"/>
      <w:r>
        <w:rPr>
          <w:szCs w:val="22"/>
        </w:rPr>
        <w:t>.</w:t>
      </w:r>
    </w:p>
    <w:p w14:paraId="46BC20D1" w14:textId="77777777" w:rsidR="00C96218" w:rsidRDefault="00C96218">
      <w:pPr>
        <w:pStyle w:val="Odstavecseseznamem1"/>
        <w:rPr>
          <w:szCs w:val="22"/>
        </w:rPr>
      </w:pPr>
    </w:p>
    <w:p w14:paraId="46BC20D2" w14:textId="77777777" w:rsidR="00C96218" w:rsidRDefault="00C96218">
      <w:pPr>
        <w:rPr>
          <w:szCs w:val="22"/>
        </w:rPr>
      </w:pPr>
    </w:p>
    <w:p w14:paraId="46BC20D3" w14:textId="77777777" w:rsidR="00C96218" w:rsidRDefault="00C01679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>Tento Dodatek č. 1 lze měnit pouze vzestupně číslovanými písemnými dodatky podepsanými oprávněnými zástupci smluvních stran.</w:t>
      </w:r>
    </w:p>
    <w:p w14:paraId="46BC20D4" w14:textId="77777777" w:rsidR="00C96218" w:rsidRDefault="00C96218">
      <w:pPr>
        <w:ind w:left="360"/>
        <w:rPr>
          <w:szCs w:val="22"/>
        </w:rPr>
      </w:pPr>
    </w:p>
    <w:p w14:paraId="46BC20D5" w14:textId="77777777" w:rsidR="00C96218" w:rsidRDefault="00C01679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lastRenderedPageBreak/>
        <w:t>Tento Dodatek č. 1 byl vyhotoven ve čtyřech stejnopisech, z nichž každá ze smluvních stran obdrží po dvou stejnopisech.</w:t>
      </w:r>
    </w:p>
    <w:p w14:paraId="46BC20D6" w14:textId="77777777" w:rsidR="00C96218" w:rsidRDefault="00C96218">
      <w:pPr>
        <w:ind w:left="360"/>
        <w:rPr>
          <w:szCs w:val="22"/>
        </w:rPr>
      </w:pPr>
    </w:p>
    <w:p w14:paraId="46BC20D7" w14:textId="77777777" w:rsidR="00C96218" w:rsidRDefault="00C01679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>Smluvní strany prohlašují, že se s tímto Dodatkem č. 1 seznámily a na důkaz své svobodné a určité vůle ji níže uvedeného dne, měsíce a roku podepisují.</w:t>
      </w:r>
    </w:p>
    <w:p w14:paraId="46BC20D8" w14:textId="77777777" w:rsidR="00C96218" w:rsidRDefault="00C96218">
      <w:pPr>
        <w:rPr>
          <w:b/>
          <w:szCs w:val="22"/>
        </w:rPr>
      </w:pPr>
    </w:p>
    <w:p w14:paraId="46BC20D9" w14:textId="77777777" w:rsidR="00C96218" w:rsidRDefault="00C96218">
      <w:pPr>
        <w:rPr>
          <w:b/>
          <w:szCs w:val="22"/>
        </w:rPr>
      </w:pPr>
    </w:p>
    <w:p w14:paraId="46BC20DA" w14:textId="77777777" w:rsidR="00C96218" w:rsidRDefault="00C96218">
      <w:pPr>
        <w:rPr>
          <w:b/>
          <w:szCs w:val="22"/>
        </w:rPr>
      </w:pPr>
    </w:p>
    <w:p w14:paraId="46BC20DB" w14:textId="77777777" w:rsidR="00C96218" w:rsidRDefault="00C96218">
      <w:pPr>
        <w:ind w:left="567" w:hanging="283"/>
        <w:rPr>
          <w:szCs w:val="22"/>
        </w:rPr>
      </w:pPr>
    </w:p>
    <w:p w14:paraId="46BC20DC" w14:textId="77777777" w:rsidR="00C96218" w:rsidRDefault="00C96218">
      <w:pPr>
        <w:ind w:left="567" w:hanging="283"/>
        <w:rPr>
          <w:szCs w:val="22"/>
        </w:rPr>
      </w:pPr>
    </w:p>
    <w:p w14:paraId="46BC20DD" w14:textId="77777777" w:rsidR="00C96218" w:rsidRDefault="00C96218">
      <w:pPr>
        <w:ind w:left="567" w:hanging="283"/>
        <w:rPr>
          <w:szCs w:val="22"/>
        </w:rPr>
      </w:pPr>
    </w:p>
    <w:p w14:paraId="46BC20DE" w14:textId="14511E1E" w:rsidR="00C96218" w:rsidRDefault="00C01679">
      <w:pPr>
        <w:rPr>
          <w:szCs w:val="22"/>
        </w:rPr>
      </w:pPr>
      <w:r>
        <w:rPr>
          <w:szCs w:val="22"/>
        </w:rPr>
        <w:t xml:space="preserve">    V Praze dne:    </w:t>
      </w:r>
      <w:proofErr w:type="gramStart"/>
      <w:r w:rsidR="00770A13">
        <w:rPr>
          <w:szCs w:val="22"/>
        </w:rPr>
        <w:t>20.4.2017</w:t>
      </w:r>
      <w:proofErr w:type="gramEnd"/>
      <w:r>
        <w:rPr>
          <w:szCs w:val="22"/>
        </w:rPr>
        <w:t xml:space="preserve">                                      </w:t>
      </w:r>
      <w:r w:rsidR="00770A13">
        <w:rPr>
          <w:szCs w:val="22"/>
        </w:rPr>
        <w:t xml:space="preserve">                     V</w:t>
      </w:r>
      <w:r>
        <w:rPr>
          <w:szCs w:val="22"/>
        </w:rPr>
        <w:t xml:space="preserve"> Brně dne: </w:t>
      </w:r>
      <w:r>
        <w:rPr>
          <w:szCs w:val="22"/>
        </w:rPr>
        <w:tab/>
      </w:r>
      <w:proofErr w:type="gramStart"/>
      <w:r w:rsidR="00770A13">
        <w:rPr>
          <w:szCs w:val="22"/>
        </w:rPr>
        <w:t>13.4.2017</w:t>
      </w:r>
      <w:proofErr w:type="gramEnd"/>
    </w:p>
    <w:p w14:paraId="46BC20DF" w14:textId="77777777" w:rsidR="00C96218" w:rsidRDefault="00C96218">
      <w:pPr>
        <w:rPr>
          <w:szCs w:val="22"/>
        </w:rPr>
      </w:pPr>
    </w:p>
    <w:p w14:paraId="46BC20E0" w14:textId="77777777" w:rsidR="00C96218" w:rsidRDefault="00C016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Předávající: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Uživatel:                            </w:t>
      </w:r>
    </w:p>
    <w:p w14:paraId="46BC20E1" w14:textId="77777777" w:rsidR="00C96218" w:rsidRDefault="00C96218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46BC20E2" w14:textId="77777777" w:rsidR="00C96218" w:rsidRDefault="00C96218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46BC20E3" w14:textId="77777777" w:rsidR="00C96218" w:rsidRDefault="00C96218">
      <w:pPr>
        <w:pStyle w:val="Default"/>
        <w:rPr>
          <w:sz w:val="22"/>
          <w:szCs w:val="22"/>
        </w:rPr>
      </w:pPr>
    </w:p>
    <w:p w14:paraId="46BC20E4" w14:textId="77777777" w:rsidR="00C96218" w:rsidRDefault="00C96218">
      <w:pPr>
        <w:pStyle w:val="Default"/>
        <w:rPr>
          <w:sz w:val="22"/>
          <w:szCs w:val="22"/>
        </w:rPr>
      </w:pPr>
    </w:p>
    <w:p w14:paraId="46BC20E5" w14:textId="77777777" w:rsidR="00C96218" w:rsidRDefault="00C96218">
      <w:pPr>
        <w:pStyle w:val="Default"/>
        <w:rPr>
          <w:sz w:val="22"/>
          <w:szCs w:val="22"/>
        </w:rPr>
      </w:pPr>
    </w:p>
    <w:p w14:paraId="46BC20E6" w14:textId="77777777" w:rsidR="00C96218" w:rsidRDefault="00C016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               ……………………………………………                                    </w:t>
      </w:r>
    </w:p>
    <w:p w14:paraId="46BC20E7" w14:textId="77777777" w:rsidR="00C96218" w:rsidRDefault="00C0167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republika-Ministerstvo </w:t>
      </w:r>
      <w:proofErr w:type="gramStart"/>
      <w:r>
        <w:rPr>
          <w:b/>
          <w:sz w:val="22"/>
          <w:szCs w:val="22"/>
        </w:rPr>
        <w:t xml:space="preserve">zemědělství </w:t>
      </w:r>
      <w:r>
        <w:rPr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>Regionální</w:t>
      </w:r>
      <w:proofErr w:type="gramEnd"/>
      <w:r>
        <w:rPr>
          <w:b/>
          <w:sz w:val="22"/>
          <w:szCs w:val="22"/>
        </w:rPr>
        <w:t xml:space="preserve"> odbor Brno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 xml:space="preserve">   Mgr. Pavel Brokeš </w:t>
      </w:r>
      <w:r>
        <w:rPr>
          <w:sz w:val="22"/>
          <w:szCs w:val="22"/>
        </w:rPr>
        <w:tab/>
        <w:t xml:space="preserve">                                                     Ing. Václav Říha                                         </w:t>
      </w:r>
    </w:p>
    <w:p w14:paraId="46BC20E8" w14:textId="77777777" w:rsidR="00C96218" w:rsidRDefault="00C01679">
      <w:pPr>
        <w:rPr>
          <w:szCs w:val="22"/>
        </w:rPr>
      </w:pPr>
      <w:r>
        <w:rPr>
          <w:szCs w:val="22"/>
        </w:rPr>
        <w:t xml:space="preserve">    ředitel odboru vnitřní </w:t>
      </w:r>
      <w:proofErr w:type="gramStart"/>
      <w:r>
        <w:rPr>
          <w:szCs w:val="22"/>
        </w:rPr>
        <w:t>správy                                                ředitel</w:t>
      </w:r>
      <w:proofErr w:type="gramEnd"/>
      <w:r>
        <w:rPr>
          <w:szCs w:val="22"/>
        </w:rPr>
        <w:t xml:space="preserve"> RO Brno                                        </w:t>
      </w:r>
    </w:p>
    <w:p w14:paraId="46BC20E9" w14:textId="77777777" w:rsidR="00C96218" w:rsidRDefault="00C96218">
      <w:pPr>
        <w:rPr>
          <w:szCs w:val="22"/>
        </w:rPr>
      </w:pPr>
    </w:p>
    <w:p w14:paraId="46BC20EA" w14:textId="77777777" w:rsidR="00C96218" w:rsidRDefault="00C96218">
      <w:pPr>
        <w:rPr>
          <w:szCs w:val="22"/>
        </w:rPr>
      </w:pPr>
    </w:p>
    <w:p w14:paraId="46BC20EB" w14:textId="77777777" w:rsidR="00C96218" w:rsidRDefault="00C96218">
      <w:pPr>
        <w:rPr>
          <w:szCs w:val="22"/>
        </w:rPr>
      </w:pPr>
    </w:p>
    <w:p w14:paraId="46BC20EC" w14:textId="77777777" w:rsidR="00C96218" w:rsidRDefault="00C96218">
      <w:pPr>
        <w:rPr>
          <w:szCs w:val="22"/>
        </w:rPr>
      </w:pPr>
    </w:p>
    <w:p w14:paraId="46BC20ED" w14:textId="77777777" w:rsidR="00C96218" w:rsidRDefault="00C96218">
      <w:pPr>
        <w:rPr>
          <w:szCs w:val="22"/>
        </w:rPr>
      </w:pPr>
    </w:p>
    <w:p w14:paraId="46BC20EE" w14:textId="77777777" w:rsidR="00C96218" w:rsidRDefault="00C96218">
      <w:pPr>
        <w:rPr>
          <w:szCs w:val="22"/>
        </w:rPr>
      </w:pPr>
    </w:p>
    <w:p w14:paraId="46BC20EF" w14:textId="77777777" w:rsidR="00C96218" w:rsidRDefault="00C96218">
      <w:pPr>
        <w:rPr>
          <w:szCs w:val="22"/>
        </w:rPr>
      </w:pPr>
    </w:p>
    <w:p w14:paraId="46BC20F0" w14:textId="77777777" w:rsidR="00C96218" w:rsidRDefault="00C96218">
      <w:pPr>
        <w:rPr>
          <w:szCs w:val="22"/>
        </w:rPr>
      </w:pPr>
    </w:p>
    <w:p w14:paraId="46BC20F1" w14:textId="77777777" w:rsidR="00C96218" w:rsidRDefault="00C96218">
      <w:pPr>
        <w:rPr>
          <w:szCs w:val="22"/>
        </w:rPr>
      </w:pPr>
    </w:p>
    <w:p w14:paraId="46BC20F2" w14:textId="77777777" w:rsidR="00C96218" w:rsidRDefault="00C96218">
      <w:pPr>
        <w:rPr>
          <w:szCs w:val="22"/>
        </w:rPr>
      </w:pPr>
    </w:p>
    <w:p w14:paraId="46BC20F3" w14:textId="77777777" w:rsidR="00C96218" w:rsidRDefault="00C96218">
      <w:pPr>
        <w:rPr>
          <w:szCs w:val="22"/>
        </w:rPr>
      </w:pPr>
    </w:p>
    <w:p w14:paraId="46BC20F4" w14:textId="77777777" w:rsidR="00C96218" w:rsidRDefault="00C96218"/>
    <w:p w14:paraId="46BC20F5" w14:textId="77777777" w:rsidR="00C96218" w:rsidRDefault="00C96218"/>
    <w:p w14:paraId="46BC20F6" w14:textId="77777777" w:rsidR="00C96218" w:rsidRDefault="00C96218"/>
    <w:p w14:paraId="46BC20F7" w14:textId="77777777" w:rsidR="00C96218" w:rsidRDefault="00C96218"/>
    <w:p w14:paraId="46BC20F8" w14:textId="77777777" w:rsidR="00C96218" w:rsidRDefault="00C96218"/>
    <w:p w14:paraId="46BC20F9" w14:textId="77777777" w:rsidR="00C96218" w:rsidRDefault="00C96218"/>
    <w:p w14:paraId="46BC20FA" w14:textId="77777777" w:rsidR="00C96218" w:rsidRDefault="00C96218"/>
    <w:p w14:paraId="46BC20FB" w14:textId="77777777" w:rsidR="00C96218" w:rsidRDefault="00C96218"/>
    <w:p w14:paraId="46BC20FC" w14:textId="77777777" w:rsidR="00C96218" w:rsidRDefault="00C01679">
      <w:r>
        <w:t>Přílohy:</w:t>
      </w:r>
    </w:p>
    <w:p w14:paraId="46BC20FD" w14:textId="77777777" w:rsidR="00C96218" w:rsidRDefault="007D5799">
      <w:fldSimple w:instr=" DOCVARIABLE  dms_prilohy ">
        <w:r w:rsidR="00C01679">
          <w:t xml:space="preserve"> 1. Příloha č. 1</w:t>
        </w:r>
      </w:fldSimple>
    </w:p>
    <w:sectPr w:rsidR="00C96218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3B58" w14:textId="77777777" w:rsidR="00706B39" w:rsidRDefault="00706B39">
      <w:r>
        <w:separator/>
      </w:r>
    </w:p>
  </w:endnote>
  <w:endnote w:type="continuationSeparator" w:id="0">
    <w:p w14:paraId="368E3AEA" w14:textId="77777777" w:rsidR="00706B39" w:rsidRDefault="0070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2103" w14:textId="77777777" w:rsidR="00C96218" w:rsidRDefault="007D5799">
    <w:pPr>
      <w:pStyle w:val="Zpat"/>
    </w:pPr>
    <w:fldSimple w:instr=" DOCVARIABLE  dms_cj  \* MERGEFORMAT ">
      <w:r w:rsidR="004425D2" w:rsidRPr="004425D2">
        <w:rPr>
          <w:bCs/>
        </w:rPr>
        <w:t>23103/2017-MZE-12131</w:t>
      </w:r>
    </w:fldSimple>
    <w:r w:rsidR="00C01679">
      <w:tab/>
    </w:r>
    <w:r w:rsidR="00C01679">
      <w:fldChar w:fldCharType="begin"/>
    </w:r>
    <w:r w:rsidR="00C01679">
      <w:instrText>PAGE   \* MERGEFORMAT</w:instrText>
    </w:r>
    <w:r w:rsidR="00C01679">
      <w:fldChar w:fldCharType="separate"/>
    </w:r>
    <w:r w:rsidR="00B319C2">
      <w:rPr>
        <w:noProof/>
      </w:rPr>
      <w:t>3</w:t>
    </w:r>
    <w:r w:rsidR="00C0167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F642D" w14:textId="77777777" w:rsidR="00706B39" w:rsidRDefault="00706B39">
      <w:r>
        <w:separator/>
      </w:r>
    </w:p>
  </w:footnote>
  <w:footnote w:type="continuationSeparator" w:id="0">
    <w:p w14:paraId="087DD1BC" w14:textId="77777777" w:rsidR="00706B39" w:rsidRDefault="0070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2101" w14:textId="3AB9CA55" w:rsidR="00C96218" w:rsidRDefault="00C962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2102" w14:textId="0493EF22" w:rsidR="00C96218" w:rsidRDefault="00C962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2104" w14:textId="38C00CDA" w:rsidR="00C96218" w:rsidRDefault="00C962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BAA"/>
    <w:multiLevelType w:val="multilevel"/>
    <w:tmpl w:val="8FF88A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D536DE"/>
    <w:multiLevelType w:val="multilevel"/>
    <w:tmpl w:val="351CF6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F7222"/>
    <w:multiLevelType w:val="multilevel"/>
    <w:tmpl w:val="8F2AE8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4403A8F"/>
    <w:multiLevelType w:val="multilevel"/>
    <w:tmpl w:val="7EA613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9360676"/>
    <w:multiLevelType w:val="multilevel"/>
    <w:tmpl w:val="35D0BB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B7C3C2D"/>
    <w:multiLevelType w:val="multilevel"/>
    <w:tmpl w:val="784EB4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0CE7311C"/>
    <w:multiLevelType w:val="multilevel"/>
    <w:tmpl w:val="6A1627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0F0026ED"/>
    <w:multiLevelType w:val="multilevel"/>
    <w:tmpl w:val="2A1858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BA258FC"/>
    <w:multiLevelType w:val="multilevel"/>
    <w:tmpl w:val="FE4AF1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1D370316"/>
    <w:multiLevelType w:val="multilevel"/>
    <w:tmpl w:val="011A9F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1795631"/>
    <w:multiLevelType w:val="multilevel"/>
    <w:tmpl w:val="E0DE5C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83A7E2C"/>
    <w:multiLevelType w:val="multilevel"/>
    <w:tmpl w:val="856C13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ACA4DD4"/>
    <w:multiLevelType w:val="multilevel"/>
    <w:tmpl w:val="FC2009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19F5399"/>
    <w:multiLevelType w:val="multilevel"/>
    <w:tmpl w:val="A47463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2A52210"/>
    <w:multiLevelType w:val="multilevel"/>
    <w:tmpl w:val="F4B8FF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6872A30"/>
    <w:multiLevelType w:val="multilevel"/>
    <w:tmpl w:val="5AE21D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8B81D09"/>
    <w:multiLevelType w:val="multilevel"/>
    <w:tmpl w:val="48FEA2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8FE2007"/>
    <w:multiLevelType w:val="multilevel"/>
    <w:tmpl w:val="C4EC3E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41874"/>
    <w:multiLevelType w:val="multilevel"/>
    <w:tmpl w:val="7F7296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3A3713F4"/>
    <w:multiLevelType w:val="multilevel"/>
    <w:tmpl w:val="467C96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3CFB2A0A"/>
    <w:multiLevelType w:val="multilevel"/>
    <w:tmpl w:val="197864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3D883DC2"/>
    <w:multiLevelType w:val="multilevel"/>
    <w:tmpl w:val="E8603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40A9E"/>
    <w:multiLevelType w:val="multilevel"/>
    <w:tmpl w:val="277E66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43F26EA7"/>
    <w:multiLevelType w:val="multilevel"/>
    <w:tmpl w:val="7A1623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474A28E9"/>
    <w:multiLevelType w:val="multilevel"/>
    <w:tmpl w:val="549A20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475A1690"/>
    <w:multiLevelType w:val="multilevel"/>
    <w:tmpl w:val="8B6E79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49FE6169"/>
    <w:multiLevelType w:val="multilevel"/>
    <w:tmpl w:val="83A4B3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4E39264F"/>
    <w:multiLevelType w:val="multilevel"/>
    <w:tmpl w:val="CF0240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4EB42763"/>
    <w:multiLevelType w:val="multilevel"/>
    <w:tmpl w:val="721AB1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553519AD"/>
    <w:multiLevelType w:val="multilevel"/>
    <w:tmpl w:val="92404D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57EE07EC"/>
    <w:multiLevelType w:val="multilevel"/>
    <w:tmpl w:val="1646B8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57F34C3F"/>
    <w:multiLevelType w:val="multilevel"/>
    <w:tmpl w:val="A4420B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5A9671C5"/>
    <w:multiLevelType w:val="multilevel"/>
    <w:tmpl w:val="BBA2B3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5BEE0EE0"/>
    <w:multiLevelType w:val="multilevel"/>
    <w:tmpl w:val="A738B8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5E9C43D4"/>
    <w:multiLevelType w:val="multilevel"/>
    <w:tmpl w:val="D6CCDA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85892"/>
    <w:multiLevelType w:val="multilevel"/>
    <w:tmpl w:val="2146EC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6223116B"/>
    <w:multiLevelType w:val="multilevel"/>
    <w:tmpl w:val="D2A485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67532218"/>
    <w:multiLevelType w:val="multilevel"/>
    <w:tmpl w:val="709A49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680C5593"/>
    <w:multiLevelType w:val="multilevel"/>
    <w:tmpl w:val="3FB80A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70552D2E"/>
    <w:multiLevelType w:val="multilevel"/>
    <w:tmpl w:val="F1D8A3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>
    <w:nsid w:val="75A925ED"/>
    <w:multiLevelType w:val="multilevel"/>
    <w:tmpl w:val="3BD020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>
    <w:nsid w:val="76CA7F1E"/>
    <w:multiLevelType w:val="multilevel"/>
    <w:tmpl w:val="04BC05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10"/>
  </w:num>
  <w:num w:numId="5">
    <w:abstractNumId w:val="31"/>
  </w:num>
  <w:num w:numId="6">
    <w:abstractNumId w:val="26"/>
  </w:num>
  <w:num w:numId="7">
    <w:abstractNumId w:val="38"/>
  </w:num>
  <w:num w:numId="8">
    <w:abstractNumId w:val="1"/>
  </w:num>
  <w:num w:numId="9">
    <w:abstractNumId w:val="5"/>
  </w:num>
  <w:num w:numId="10">
    <w:abstractNumId w:val="2"/>
  </w:num>
  <w:num w:numId="11">
    <w:abstractNumId w:val="29"/>
  </w:num>
  <w:num w:numId="12">
    <w:abstractNumId w:val="36"/>
  </w:num>
  <w:num w:numId="13">
    <w:abstractNumId w:val="34"/>
  </w:num>
  <w:num w:numId="14">
    <w:abstractNumId w:val="27"/>
  </w:num>
  <w:num w:numId="15">
    <w:abstractNumId w:val="33"/>
  </w:num>
  <w:num w:numId="16">
    <w:abstractNumId w:val="21"/>
  </w:num>
  <w:num w:numId="17">
    <w:abstractNumId w:val="18"/>
  </w:num>
  <w:num w:numId="18">
    <w:abstractNumId w:val="4"/>
  </w:num>
  <w:num w:numId="19">
    <w:abstractNumId w:val="35"/>
  </w:num>
  <w:num w:numId="20">
    <w:abstractNumId w:val="15"/>
  </w:num>
  <w:num w:numId="21">
    <w:abstractNumId w:val="22"/>
  </w:num>
  <w:num w:numId="22">
    <w:abstractNumId w:val="40"/>
  </w:num>
  <w:num w:numId="23">
    <w:abstractNumId w:val="30"/>
  </w:num>
  <w:num w:numId="24">
    <w:abstractNumId w:val="41"/>
  </w:num>
  <w:num w:numId="25">
    <w:abstractNumId w:val="14"/>
  </w:num>
  <w:num w:numId="26">
    <w:abstractNumId w:val="24"/>
  </w:num>
  <w:num w:numId="27">
    <w:abstractNumId w:val="32"/>
  </w:num>
  <w:num w:numId="28">
    <w:abstractNumId w:val="12"/>
  </w:num>
  <w:num w:numId="29">
    <w:abstractNumId w:val="16"/>
  </w:num>
  <w:num w:numId="30">
    <w:abstractNumId w:val="6"/>
  </w:num>
  <w:num w:numId="31">
    <w:abstractNumId w:val="39"/>
  </w:num>
  <w:num w:numId="32">
    <w:abstractNumId w:val="37"/>
  </w:num>
  <w:num w:numId="33">
    <w:abstractNumId w:val="20"/>
  </w:num>
  <w:num w:numId="34">
    <w:abstractNumId w:val="0"/>
  </w:num>
  <w:num w:numId="35">
    <w:abstractNumId w:val="25"/>
  </w:num>
  <w:num w:numId="36">
    <w:abstractNumId w:val="7"/>
  </w:num>
  <w:num w:numId="37">
    <w:abstractNumId w:val="17"/>
  </w:num>
  <w:num w:numId="38">
    <w:abstractNumId w:val="11"/>
  </w:num>
  <w:num w:numId="39">
    <w:abstractNumId w:val="3"/>
  </w:num>
  <w:num w:numId="40">
    <w:abstractNumId w:val="28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4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990835823103/2017-MZE-12131"/>
    <w:docVar w:name="dms_cj" w:val="23103/2017-MZE-12131"/>
    <w:docVar w:name="dms_datum" w:val="7. 4. 2017"/>
    <w:docVar w:name="dms_datum_textem" w:val="7. dubna 2017"/>
    <w:docVar w:name="dms_datum_vzniku" w:val="7. 4. 2017 15:27:19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Jaroslav Hejna_x000d__x000a_vedoucí oddělení"/>
    <w:docVar w:name="dms_podpisova_dolozka_funkce" w:val="vedoucí oddělení"/>
    <w:docVar w:name="dms_podpisova_dolozka_jmeno" w:val="Mgr. Jaroslav Hejna"/>
    <w:docVar w:name="dms_PPASpravce" w:val="%%%nevyplněno%%%"/>
    <w:docVar w:name="dms_prijaty_cj" w:val="%%%nevyplněno%%%"/>
    <w:docVar w:name="dms_prijaty_ze_dne" w:val="%%%nevyplněno%%%"/>
    <w:docVar w:name="dms_prilohy" w:val=" 1. Příloha č. 1"/>
    <w:docVar w:name="dms_pripojene_dokumenty" w:val="%%%nevyplněno%%%"/>
    <w:docVar w:name="dms_spisova_znacka" w:val="50VD31165/2013-121345"/>
    <w:docVar w:name="dms_spravce_jmeno" w:val="Mgr. Miriam Poláková"/>
    <w:docVar w:name="dms_spravce_mail" w:val="Miriam.Polakova@mze.cz"/>
    <w:docVar w:name="dms_spravce_telefon" w:val="54121209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1"/>
    <w:docVar w:name="dms_utvar_nazev" w:val="Oddělení regionální správy budov"/>
    <w:docVar w:name="dms_utvar_nazev_adresa" w:val="12131 - Oddělení regionální správy budov_x000d__x000a_Těšnov 65/17_x000d__x000a_Nové Město_x000d__x000a_110 00 Praha 1"/>
    <w:docVar w:name="dms_utvar_nazev_do_dopisu" w:val="Oddělení regionální správy budov"/>
    <w:docVar w:name="dms_vec" w:val="Dodatek č. 1 ke Smlouvě o užívaní nebytových prostor-SZIF"/>
    <w:docVar w:name="dms_VNVSpravce" w:val="%%%nevyplněno%%%"/>
    <w:docVar w:name="dms_zpracoval_jmeno" w:val="Mgr. Miriam Poláková"/>
    <w:docVar w:name="dms_zpracoval_mail" w:val="Miriam.Polakova@mze.cz"/>
    <w:docVar w:name="dms_zpracoval_telefon" w:val="541212092"/>
  </w:docVars>
  <w:rsids>
    <w:rsidRoot w:val="00C96218"/>
    <w:rsid w:val="004425D2"/>
    <w:rsid w:val="006A24A8"/>
    <w:rsid w:val="00706B39"/>
    <w:rsid w:val="007657CB"/>
    <w:rsid w:val="00770A13"/>
    <w:rsid w:val="007D5799"/>
    <w:rsid w:val="0084042D"/>
    <w:rsid w:val="009B11A5"/>
    <w:rsid w:val="00B319C2"/>
    <w:rsid w:val="00C01679"/>
    <w:rsid w:val="00C96218"/>
    <w:rsid w:val="00EE2593"/>
    <w:rsid w:val="00F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4"/>
    <o:shapelayout v:ext="edit">
      <o:idmap v:ext="edit" data="1,3,4"/>
    </o:shapelayout>
  </w:shapeDefaults>
  <w:decimalSymbol w:val=","/>
  <w:listSeparator w:val=";"/>
  <w14:docId w14:val="46BC2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3</cp:revision>
  <cp:lastPrinted>2017-04-11T14:58:00Z</cp:lastPrinted>
  <dcterms:created xsi:type="dcterms:W3CDTF">2017-04-21T08:10:00Z</dcterms:created>
  <dcterms:modified xsi:type="dcterms:W3CDTF">2017-04-21T08:13:00Z</dcterms:modified>
</cp:coreProperties>
</file>