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FC298" w14:textId="77777777"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14:paraId="78191223" w14:textId="77777777"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14:paraId="74D9CF82" w14:textId="77777777" w:rsidR="00E0285F" w:rsidRPr="00F072A9" w:rsidRDefault="00E0285F" w:rsidP="00DE0276">
      <w:pPr>
        <w:jc w:val="center"/>
        <w:rPr>
          <w:rFonts w:ascii="Times New Roman" w:hAnsi="Times New Roman"/>
          <w:b/>
          <w:color w:val="FF0000"/>
          <w:sz w:val="22"/>
          <w:szCs w:val="22"/>
        </w:rPr>
      </w:pPr>
    </w:p>
    <w:p w14:paraId="62FAA5BC" w14:textId="77777777"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14:paraId="44B512B6"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14:paraId="719B9BCB"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14:paraId="79B4A61D"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14:paraId="2255B1FB" w14:textId="77777777"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14:paraId="4C999F02" w14:textId="77777777"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14:paraId="3C75EBBD"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ČSOB </w:t>
      </w:r>
      <w:r w:rsidR="00367C45" w:rsidRPr="00F072A9">
        <w:rPr>
          <w:rFonts w:ascii="Times New Roman" w:hAnsi="Times New Roman"/>
          <w:color w:val="000000"/>
          <w:sz w:val="22"/>
          <w:szCs w:val="22"/>
        </w:rPr>
        <w:t xml:space="preserve">č. </w:t>
      </w:r>
      <w:proofErr w:type="spellStart"/>
      <w:r w:rsidR="00367C45" w:rsidRPr="00F072A9">
        <w:rPr>
          <w:rFonts w:ascii="Times New Roman" w:hAnsi="Times New Roman"/>
          <w:color w:val="000000"/>
          <w:sz w:val="22"/>
          <w:szCs w:val="22"/>
        </w:rPr>
        <w:t>ú.</w:t>
      </w:r>
      <w:proofErr w:type="spellEnd"/>
      <w:r w:rsidR="00367C45" w:rsidRPr="00F072A9">
        <w:rPr>
          <w:rFonts w:ascii="Times New Roman" w:hAnsi="Times New Roman"/>
          <w:color w:val="000000"/>
          <w:sz w:val="22"/>
          <w:szCs w:val="22"/>
        </w:rPr>
        <w:t xml:space="preserve"> 581709893/0300</w:t>
      </w:r>
      <w:r w:rsidRPr="00F072A9">
        <w:rPr>
          <w:rFonts w:ascii="Times New Roman" w:hAnsi="Times New Roman"/>
          <w:color w:val="000000"/>
          <w:sz w:val="22"/>
          <w:szCs w:val="22"/>
        </w:rPr>
        <w:tab/>
        <w:t xml:space="preserve"> </w:t>
      </w:r>
    </w:p>
    <w:p w14:paraId="12E18D9A"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14:paraId="7201FB8C" w14:textId="77777777"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14:paraId="0DEB5496" w14:textId="77777777" w:rsidR="00BC4CDB" w:rsidRPr="00047C13" w:rsidRDefault="00BC4CDB" w:rsidP="006C76FB">
      <w:pPr>
        <w:pStyle w:val="Default"/>
        <w:rPr>
          <w:rFonts w:ascii="Times New Roman" w:hAnsi="Times New Roman" w:cs="Times New Roman"/>
          <w:b/>
          <w:bCs/>
          <w:sz w:val="22"/>
          <w:szCs w:val="22"/>
        </w:rPr>
      </w:pPr>
      <w:r w:rsidRPr="00047C13">
        <w:rPr>
          <w:rFonts w:ascii="Times New Roman" w:hAnsi="Times New Roman" w:cs="Times New Roman"/>
          <w:b/>
          <w:bCs/>
          <w:sz w:val="22"/>
          <w:szCs w:val="22"/>
        </w:rPr>
        <w:t xml:space="preserve">Horácké divadlo Jihlava, </w:t>
      </w:r>
      <w:proofErr w:type="spellStart"/>
      <w:proofErr w:type="gramStart"/>
      <w:r w:rsidRPr="00047C13">
        <w:rPr>
          <w:rFonts w:ascii="Times New Roman" w:hAnsi="Times New Roman" w:cs="Times New Roman"/>
          <w:b/>
          <w:bCs/>
          <w:sz w:val="22"/>
          <w:szCs w:val="22"/>
        </w:rPr>
        <w:t>p.o</w:t>
      </w:r>
      <w:proofErr w:type="spellEnd"/>
      <w:r w:rsidRPr="00047C13">
        <w:rPr>
          <w:rFonts w:ascii="Times New Roman" w:hAnsi="Times New Roman" w:cs="Times New Roman"/>
          <w:b/>
          <w:bCs/>
          <w:sz w:val="22"/>
          <w:szCs w:val="22"/>
        </w:rPr>
        <w:t>.</w:t>
      </w:r>
      <w:proofErr w:type="gramEnd"/>
    </w:p>
    <w:p w14:paraId="4069BADA" w14:textId="5BE9CD05" w:rsidR="006C76FB" w:rsidRPr="00047C13" w:rsidRDefault="006C76FB" w:rsidP="00BC4CDB">
      <w:pPr>
        <w:pStyle w:val="Default"/>
        <w:rPr>
          <w:rFonts w:ascii="Times New Roman" w:hAnsi="Times New Roman" w:cs="Times New Roman"/>
          <w:bCs/>
          <w:sz w:val="22"/>
          <w:szCs w:val="22"/>
        </w:rPr>
      </w:pPr>
      <w:r w:rsidRPr="00047C13">
        <w:rPr>
          <w:rFonts w:ascii="Times New Roman" w:hAnsi="Times New Roman" w:cs="Times New Roman"/>
          <w:bCs/>
          <w:sz w:val="22"/>
          <w:szCs w:val="22"/>
        </w:rPr>
        <w:t>se sídlem</w:t>
      </w:r>
      <w:r w:rsidR="00BC4CDB" w:rsidRPr="00047C13">
        <w:rPr>
          <w:rFonts w:ascii="Times New Roman" w:hAnsi="Times New Roman" w:cs="Times New Roman"/>
          <w:bCs/>
          <w:sz w:val="22"/>
          <w:szCs w:val="22"/>
        </w:rPr>
        <w:t xml:space="preserve"> Komenského 1359/22, Jihlava</w:t>
      </w:r>
    </w:p>
    <w:p w14:paraId="33322067" w14:textId="4CED7741" w:rsidR="006C76FB" w:rsidRPr="00047C13" w:rsidRDefault="006C76FB" w:rsidP="006C76FB">
      <w:pPr>
        <w:pStyle w:val="Default"/>
        <w:rPr>
          <w:rFonts w:ascii="Times New Roman" w:hAnsi="Times New Roman" w:cs="Times New Roman"/>
          <w:sz w:val="22"/>
          <w:szCs w:val="22"/>
        </w:rPr>
      </w:pPr>
      <w:r w:rsidRPr="00047C13">
        <w:rPr>
          <w:rFonts w:ascii="Times New Roman" w:hAnsi="Times New Roman" w:cs="Times New Roman"/>
          <w:bCs/>
          <w:sz w:val="22"/>
          <w:szCs w:val="22"/>
        </w:rPr>
        <w:t>IČO:</w:t>
      </w:r>
      <w:r w:rsidR="00BC4CDB" w:rsidRPr="00047C13">
        <w:rPr>
          <w:rFonts w:ascii="Times New Roman" w:hAnsi="Times New Roman" w:cs="Times New Roman"/>
          <w:bCs/>
          <w:sz w:val="22"/>
          <w:szCs w:val="22"/>
        </w:rPr>
        <w:t xml:space="preserve"> 00094811</w:t>
      </w:r>
    </w:p>
    <w:p w14:paraId="2511D5C7" w14:textId="236DF8C6" w:rsidR="006C76FB" w:rsidRPr="00047C13" w:rsidRDefault="006C76FB" w:rsidP="006C76FB">
      <w:pPr>
        <w:pStyle w:val="Default"/>
        <w:rPr>
          <w:rFonts w:ascii="Times New Roman" w:hAnsi="Times New Roman" w:cs="Times New Roman"/>
          <w:bCs/>
          <w:sz w:val="22"/>
          <w:szCs w:val="22"/>
        </w:rPr>
      </w:pPr>
      <w:r w:rsidRPr="00047C13">
        <w:rPr>
          <w:rFonts w:ascii="Times New Roman" w:hAnsi="Times New Roman" w:cs="Times New Roman"/>
          <w:sz w:val="22"/>
          <w:szCs w:val="22"/>
        </w:rPr>
        <w:t>DIČ:</w:t>
      </w:r>
      <w:r w:rsidR="00BC4CDB" w:rsidRPr="00047C13">
        <w:rPr>
          <w:rFonts w:ascii="Times New Roman" w:hAnsi="Times New Roman" w:cs="Times New Roman"/>
          <w:bCs/>
          <w:sz w:val="22"/>
          <w:szCs w:val="22"/>
        </w:rPr>
        <w:t xml:space="preserve"> CZ00094811</w:t>
      </w:r>
      <w:r w:rsidRPr="00047C13">
        <w:rPr>
          <w:rFonts w:ascii="Times New Roman" w:hAnsi="Times New Roman" w:cs="Times New Roman"/>
          <w:bCs/>
          <w:sz w:val="22"/>
          <w:szCs w:val="22"/>
        </w:rPr>
        <w:tab/>
      </w:r>
      <w:r w:rsidRPr="00047C13">
        <w:rPr>
          <w:rFonts w:ascii="Times New Roman" w:hAnsi="Times New Roman" w:cs="Times New Roman"/>
          <w:bCs/>
          <w:sz w:val="22"/>
          <w:szCs w:val="22"/>
        </w:rPr>
        <w:tab/>
      </w:r>
      <w:r w:rsidRPr="00047C13">
        <w:rPr>
          <w:rFonts w:ascii="Times New Roman" w:hAnsi="Times New Roman" w:cs="Times New Roman"/>
          <w:bCs/>
          <w:sz w:val="22"/>
          <w:szCs w:val="22"/>
        </w:rPr>
        <w:tab/>
      </w:r>
      <w:r w:rsidRPr="00047C13">
        <w:rPr>
          <w:rFonts w:ascii="Times New Roman" w:hAnsi="Times New Roman" w:cs="Times New Roman"/>
          <w:bCs/>
          <w:sz w:val="22"/>
          <w:szCs w:val="22"/>
        </w:rPr>
        <w:tab/>
      </w:r>
    </w:p>
    <w:p w14:paraId="3842FC46" w14:textId="5B7AED69" w:rsidR="006C76FB" w:rsidRPr="00047C13" w:rsidRDefault="00BC4CDB" w:rsidP="006C76FB">
      <w:pPr>
        <w:pStyle w:val="Default"/>
        <w:rPr>
          <w:rFonts w:ascii="Times New Roman" w:hAnsi="Times New Roman" w:cs="Times New Roman"/>
          <w:bCs/>
          <w:sz w:val="22"/>
          <w:szCs w:val="22"/>
        </w:rPr>
      </w:pPr>
      <w:r w:rsidRPr="00047C13">
        <w:rPr>
          <w:rFonts w:ascii="Times New Roman" w:hAnsi="Times New Roman" w:cs="Times New Roman"/>
          <w:bCs/>
          <w:sz w:val="22"/>
          <w:szCs w:val="22"/>
        </w:rPr>
        <w:t>Zastoupené ředitelem</w:t>
      </w:r>
      <w:r w:rsidRPr="00047C13">
        <w:t xml:space="preserve"> </w:t>
      </w:r>
      <w:r w:rsidRPr="00047C13">
        <w:rPr>
          <w:rFonts w:ascii="Times New Roman" w:hAnsi="Times New Roman" w:cs="Times New Roman"/>
          <w:bCs/>
          <w:sz w:val="22"/>
          <w:szCs w:val="22"/>
        </w:rPr>
        <w:t xml:space="preserve">Ondrejem </w:t>
      </w:r>
      <w:proofErr w:type="spellStart"/>
      <w:r w:rsidRPr="00047C13">
        <w:rPr>
          <w:rFonts w:ascii="Times New Roman" w:hAnsi="Times New Roman" w:cs="Times New Roman"/>
          <w:bCs/>
          <w:sz w:val="22"/>
          <w:szCs w:val="22"/>
        </w:rPr>
        <w:t>Remiášem</w:t>
      </w:r>
      <w:proofErr w:type="spellEnd"/>
      <w:r w:rsidRPr="00047C13">
        <w:rPr>
          <w:rFonts w:ascii="Times New Roman" w:hAnsi="Times New Roman" w:cs="Times New Roman"/>
          <w:bCs/>
          <w:sz w:val="22"/>
          <w:szCs w:val="22"/>
        </w:rPr>
        <w:t xml:space="preserve"> </w:t>
      </w:r>
      <w:r w:rsidR="006C76FB" w:rsidRPr="00047C13">
        <w:rPr>
          <w:rFonts w:ascii="Times New Roman" w:hAnsi="Times New Roman" w:cs="Times New Roman"/>
          <w:bCs/>
          <w:sz w:val="22"/>
          <w:szCs w:val="22"/>
        </w:rPr>
        <w:tab/>
      </w:r>
      <w:r w:rsidR="006C76FB" w:rsidRPr="00047C13">
        <w:rPr>
          <w:rFonts w:ascii="Times New Roman" w:hAnsi="Times New Roman" w:cs="Times New Roman"/>
          <w:bCs/>
          <w:sz w:val="22"/>
          <w:szCs w:val="22"/>
        </w:rPr>
        <w:tab/>
      </w:r>
      <w:r w:rsidR="006C76FB" w:rsidRPr="00047C13">
        <w:rPr>
          <w:rFonts w:ascii="Times New Roman" w:hAnsi="Times New Roman" w:cs="Times New Roman"/>
          <w:bCs/>
          <w:sz w:val="22"/>
          <w:szCs w:val="22"/>
        </w:rPr>
        <w:tab/>
      </w:r>
      <w:r w:rsidR="006C76FB" w:rsidRPr="00047C13">
        <w:rPr>
          <w:rFonts w:ascii="Times New Roman" w:hAnsi="Times New Roman" w:cs="Times New Roman"/>
          <w:bCs/>
          <w:sz w:val="22"/>
          <w:szCs w:val="22"/>
        </w:rPr>
        <w:tab/>
      </w:r>
    </w:p>
    <w:p w14:paraId="7CD4E01E" w14:textId="6B6F7D8F" w:rsidR="006C76FB" w:rsidRPr="00F072A9" w:rsidRDefault="006C76FB" w:rsidP="006C76FB">
      <w:pPr>
        <w:pStyle w:val="Default"/>
        <w:rPr>
          <w:rFonts w:ascii="Times New Roman" w:hAnsi="Times New Roman" w:cs="Times New Roman"/>
          <w:bCs/>
          <w:sz w:val="22"/>
          <w:szCs w:val="22"/>
          <w:highlight w:val="yellow"/>
        </w:rPr>
      </w:pPr>
      <w:r w:rsidRPr="00047C13">
        <w:rPr>
          <w:rFonts w:ascii="Times New Roman" w:hAnsi="Times New Roman" w:cs="Times New Roman"/>
          <w:bCs/>
          <w:sz w:val="22"/>
          <w:szCs w:val="22"/>
        </w:rPr>
        <w:t>Bankovní spojení:</w:t>
      </w:r>
      <w:r w:rsidR="00047C13">
        <w:rPr>
          <w:rFonts w:ascii="Times New Roman" w:hAnsi="Times New Roman" w:cs="Times New Roman"/>
          <w:bCs/>
          <w:sz w:val="22"/>
          <w:szCs w:val="22"/>
        </w:rPr>
        <w:t xml:space="preserve"> ČS, a.s. Jihlava, č. </w:t>
      </w:r>
      <w:proofErr w:type="spellStart"/>
      <w:r w:rsidR="00047C13">
        <w:rPr>
          <w:rFonts w:ascii="Times New Roman" w:hAnsi="Times New Roman" w:cs="Times New Roman"/>
          <w:bCs/>
          <w:sz w:val="22"/>
          <w:szCs w:val="22"/>
        </w:rPr>
        <w:t>ú.</w:t>
      </w:r>
      <w:proofErr w:type="spellEnd"/>
      <w:r w:rsidR="00047C13">
        <w:rPr>
          <w:rFonts w:ascii="Times New Roman" w:hAnsi="Times New Roman" w:cs="Times New Roman"/>
          <w:bCs/>
          <w:sz w:val="22"/>
          <w:szCs w:val="22"/>
        </w:rPr>
        <w:t>: 1466058399/0800</w:t>
      </w:r>
      <w:r w:rsidRPr="00047C13">
        <w:rPr>
          <w:rFonts w:ascii="Times New Roman" w:hAnsi="Times New Roman" w:cs="Times New Roman"/>
          <w:bCs/>
          <w:sz w:val="22"/>
          <w:szCs w:val="22"/>
        </w:rPr>
        <w:t xml:space="preserve">            </w:t>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t xml:space="preserve"> </w:t>
      </w:r>
      <w:r w:rsidRPr="00F072A9">
        <w:rPr>
          <w:rFonts w:ascii="Times New Roman" w:hAnsi="Times New Roman" w:cs="Times New Roman"/>
          <w:bCs/>
          <w:sz w:val="22"/>
          <w:szCs w:val="22"/>
        </w:rPr>
        <w:tab/>
      </w:r>
    </w:p>
    <w:p w14:paraId="0DA6E52C" w14:textId="77777777" w:rsidR="006C76FB" w:rsidRPr="00F072A9" w:rsidRDefault="006C76FB" w:rsidP="006C76FB">
      <w:pPr>
        <w:rPr>
          <w:rFonts w:ascii="Times New Roman" w:hAnsi="Times New Roman"/>
          <w:color w:val="000000"/>
          <w:sz w:val="22"/>
          <w:szCs w:val="22"/>
        </w:rPr>
      </w:pPr>
      <w:r w:rsidRPr="00F072A9">
        <w:rPr>
          <w:rFonts w:ascii="Times New Roman" w:hAnsi="Times New Roman"/>
          <w:color w:val="000000"/>
          <w:sz w:val="22"/>
          <w:szCs w:val="22"/>
        </w:rPr>
        <w:t xml:space="preserve"> (dále jen "POŘADATEL")</w:t>
      </w:r>
    </w:p>
    <w:p w14:paraId="56B28FA4" w14:textId="77777777" w:rsidR="00A84A98" w:rsidRPr="00F072A9" w:rsidRDefault="00A84A98" w:rsidP="00DE0276">
      <w:pPr>
        <w:spacing w:before="120" w:after="120"/>
        <w:rPr>
          <w:rFonts w:ascii="Times New Roman" w:hAnsi="Times New Roman"/>
          <w:color w:val="000000"/>
          <w:sz w:val="22"/>
          <w:szCs w:val="22"/>
        </w:rPr>
      </w:pPr>
    </w:p>
    <w:p w14:paraId="1B3D6B6F" w14:textId="77777777"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14:paraId="1E4F4789"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14:paraId="62780DD0" w14:textId="77777777"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14:paraId="32B6C37F" w14:textId="77777777" w:rsidR="00A1289A" w:rsidRDefault="00DE0276" w:rsidP="00A1289A">
      <w:pPr>
        <w:pStyle w:val="Nadpis1"/>
        <w:shd w:val="clear" w:color="auto" w:fill="FFFFFF"/>
        <w:spacing w:line="504" w:lineRule="atLeast"/>
        <w:rPr>
          <w:rFonts w:ascii="Times New Roman" w:hAnsi="Times New Roman"/>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p>
    <w:p w14:paraId="2876BE4C" w14:textId="77777777" w:rsidR="00A84A98" w:rsidRDefault="001844F7" w:rsidP="00A1289A">
      <w:pPr>
        <w:pStyle w:val="Nadpis1"/>
        <w:shd w:val="clear" w:color="auto" w:fill="FFFFFF"/>
        <w:spacing w:line="504" w:lineRule="atLeast"/>
        <w:rPr>
          <w:rFonts w:ascii="Times New Roman" w:hAnsi="Times New Roman"/>
          <w:sz w:val="22"/>
          <w:szCs w:val="22"/>
        </w:rPr>
      </w:pPr>
      <w:r>
        <w:rPr>
          <w:rFonts w:ascii="Times New Roman" w:hAnsi="Times New Roman"/>
          <w:sz w:val="22"/>
          <w:szCs w:val="22"/>
        </w:rPr>
        <w:t>Julien Green</w:t>
      </w:r>
      <w:r w:rsidR="00A1289A">
        <w:rPr>
          <w:rFonts w:ascii="Times New Roman" w:hAnsi="Times New Roman"/>
          <w:sz w:val="22"/>
          <w:szCs w:val="22"/>
        </w:rPr>
        <w:t xml:space="preserve">: </w:t>
      </w:r>
      <w:r w:rsidRPr="001844F7">
        <w:rPr>
          <w:rFonts w:ascii="Times New Roman" w:hAnsi="Times New Roman"/>
          <w:sz w:val="22"/>
          <w:szCs w:val="22"/>
        </w:rPr>
        <w:t>Z</w:t>
      </w:r>
      <w:r w:rsidRPr="001844F7">
        <w:rPr>
          <w:rFonts w:ascii="Times New Roman" w:hAnsi="Times New Roman" w:hint="cs"/>
          <w:sz w:val="22"/>
          <w:szCs w:val="22"/>
        </w:rPr>
        <w:t>í</w:t>
      </w:r>
      <w:r w:rsidRPr="001844F7">
        <w:rPr>
          <w:rFonts w:ascii="Times New Roman" w:hAnsi="Times New Roman"/>
          <w:sz w:val="22"/>
          <w:szCs w:val="22"/>
        </w:rPr>
        <w:t>t</w:t>
      </w:r>
      <w:r w:rsidRPr="001844F7">
        <w:rPr>
          <w:rFonts w:ascii="Times New Roman" w:hAnsi="Times New Roman" w:hint="cs"/>
          <w:sz w:val="22"/>
          <w:szCs w:val="22"/>
        </w:rPr>
        <w:t>ř</w:t>
      </w:r>
      <w:r w:rsidRPr="001844F7">
        <w:rPr>
          <w:rFonts w:ascii="Times New Roman" w:hAnsi="Times New Roman"/>
          <w:sz w:val="22"/>
          <w:szCs w:val="22"/>
        </w:rPr>
        <w:t>ek se nekon</w:t>
      </w:r>
      <w:r w:rsidRPr="001844F7">
        <w:rPr>
          <w:rFonts w:ascii="Times New Roman" w:hAnsi="Times New Roman" w:hint="cs"/>
          <w:sz w:val="22"/>
          <w:szCs w:val="22"/>
        </w:rPr>
        <w:t>á</w:t>
      </w:r>
    </w:p>
    <w:p w14:paraId="6E6F374F" w14:textId="77777777" w:rsidR="00A1289A" w:rsidRPr="00A1289A" w:rsidRDefault="00A1289A" w:rsidP="00A1289A"/>
    <w:p w14:paraId="3BA9B967" w14:textId="0E4CB71A" w:rsidR="00DE0276" w:rsidRPr="00047C13" w:rsidRDefault="00DE0276" w:rsidP="00A84A98">
      <w:pPr>
        <w:tabs>
          <w:tab w:val="left" w:pos="851"/>
          <w:tab w:val="left" w:pos="3969"/>
        </w:tabs>
        <w:spacing w:after="120"/>
        <w:ind w:left="851"/>
        <w:rPr>
          <w:rFonts w:ascii="Times New Roman" w:hAnsi="Times New Roman"/>
          <w:b/>
          <w:bCs/>
          <w:color w:val="000000"/>
          <w:sz w:val="22"/>
          <w:szCs w:val="22"/>
        </w:rPr>
      </w:pPr>
      <w:r w:rsidRPr="00047C13">
        <w:rPr>
          <w:rFonts w:ascii="Times New Roman" w:hAnsi="Times New Roman"/>
          <w:color w:val="000000"/>
          <w:sz w:val="22"/>
          <w:szCs w:val="22"/>
        </w:rPr>
        <w:t>Místo konání:</w:t>
      </w:r>
      <w:r w:rsidRPr="00047C13">
        <w:rPr>
          <w:rFonts w:ascii="Times New Roman" w:hAnsi="Times New Roman"/>
          <w:color w:val="000000"/>
          <w:sz w:val="22"/>
          <w:szCs w:val="22"/>
        </w:rPr>
        <w:tab/>
      </w:r>
      <w:r w:rsidR="00BC4CDB" w:rsidRPr="00047C13">
        <w:rPr>
          <w:rFonts w:ascii="Times New Roman" w:hAnsi="Times New Roman"/>
          <w:color w:val="000000"/>
          <w:sz w:val="22"/>
          <w:szCs w:val="22"/>
        </w:rPr>
        <w:t>Horácké divadlo Jihlava</w:t>
      </w:r>
    </w:p>
    <w:p w14:paraId="793A66E0" w14:textId="5EAC8791" w:rsidR="00DE0276" w:rsidRPr="00047C13" w:rsidRDefault="00DE0276" w:rsidP="006C76FB">
      <w:pPr>
        <w:pStyle w:val="Zkladntext"/>
        <w:tabs>
          <w:tab w:val="left" w:pos="851"/>
          <w:tab w:val="left" w:pos="3969"/>
        </w:tabs>
        <w:spacing w:after="120"/>
        <w:ind w:left="851"/>
        <w:rPr>
          <w:rFonts w:ascii="Times New Roman" w:hAnsi="Times New Roman"/>
          <w:sz w:val="22"/>
          <w:szCs w:val="22"/>
        </w:rPr>
      </w:pPr>
      <w:r w:rsidRPr="00047C13">
        <w:rPr>
          <w:rFonts w:ascii="Times New Roman" w:hAnsi="Times New Roman"/>
          <w:sz w:val="22"/>
          <w:szCs w:val="22"/>
        </w:rPr>
        <w:t xml:space="preserve">Datum a hodina konání: </w:t>
      </w:r>
      <w:r w:rsidRPr="00047C13">
        <w:rPr>
          <w:rFonts w:ascii="Times New Roman" w:hAnsi="Times New Roman"/>
          <w:sz w:val="22"/>
          <w:szCs w:val="22"/>
        </w:rPr>
        <w:tab/>
      </w:r>
      <w:r w:rsidR="003F6BD2" w:rsidRPr="00047C13">
        <w:rPr>
          <w:rFonts w:ascii="Times New Roman" w:hAnsi="Times New Roman"/>
          <w:sz w:val="22"/>
          <w:szCs w:val="22"/>
        </w:rPr>
        <w:t>6. května 2022 v</w:t>
      </w:r>
      <w:r w:rsidR="00047C13" w:rsidRPr="00047C13">
        <w:rPr>
          <w:rFonts w:ascii="Times New Roman" w:hAnsi="Times New Roman"/>
          <w:sz w:val="22"/>
          <w:szCs w:val="22"/>
        </w:rPr>
        <w:t> 19:00</w:t>
      </w:r>
    </w:p>
    <w:p w14:paraId="5089A3FF" w14:textId="6B014824" w:rsidR="00DE0276" w:rsidRPr="00047C13" w:rsidRDefault="00DE0276" w:rsidP="006C76FB">
      <w:pPr>
        <w:tabs>
          <w:tab w:val="left" w:pos="851"/>
          <w:tab w:val="left" w:pos="3969"/>
        </w:tabs>
        <w:ind w:left="850"/>
        <w:rPr>
          <w:rFonts w:ascii="Times New Roman" w:hAnsi="Times New Roman"/>
          <w:color w:val="000000"/>
          <w:sz w:val="22"/>
          <w:szCs w:val="22"/>
        </w:rPr>
      </w:pPr>
      <w:r w:rsidRPr="00047C13">
        <w:rPr>
          <w:rFonts w:ascii="Times New Roman" w:hAnsi="Times New Roman"/>
          <w:color w:val="000000"/>
          <w:sz w:val="22"/>
          <w:szCs w:val="22"/>
        </w:rPr>
        <w:t xml:space="preserve">Kontaktní osoba za divadlo:  </w:t>
      </w:r>
      <w:r w:rsidRPr="00047C13">
        <w:rPr>
          <w:rFonts w:ascii="Times New Roman" w:hAnsi="Times New Roman"/>
          <w:color w:val="000000"/>
          <w:sz w:val="22"/>
          <w:szCs w:val="22"/>
        </w:rPr>
        <w:tab/>
        <w:t xml:space="preserve">Radka Huková, </w:t>
      </w:r>
      <w:proofErr w:type="gramStart"/>
      <w:r w:rsidRPr="00047C13">
        <w:rPr>
          <w:rFonts w:ascii="Times New Roman" w:hAnsi="Times New Roman"/>
          <w:color w:val="000000"/>
          <w:sz w:val="22"/>
          <w:szCs w:val="22"/>
        </w:rPr>
        <w:t xml:space="preserve">tel.: </w:t>
      </w:r>
      <w:r w:rsidR="00047C13">
        <w:rPr>
          <w:rFonts w:ascii="Times New Roman" w:hAnsi="Times New Roman"/>
          <w:color w:val="000000"/>
          <w:sz w:val="22"/>
          <w:szCs w:val="22"/>
        </w:rPr>
        <w:tab/>
      </w:r>
      <w:r w:rsidR="00047C13">
        <w:rPr>
          <w:rFonts w:ascii="Times New Roman" w:hAnsi="Times New Roman"/>
          <w:color w:val="000000"/>
          <w:sz w:val="22"/>
          <w:szCs w:val="22"/>
        </w:rPr>
        <w:tab/>
      </w:r>
      <w:r w:rsidRPr="00047C13">
        <w:rPr>
          <w:rFonts w:ascii="Times New Roman" w:hAnsi="Times New Roman"/>
          <w:color w:val="000000"/>
          <w:sz w:val="22"/>
          <w:szCs w:val="22"/>
        </w:rPr>
        <w:t xml:space="preserve">, </w:t>
      </w:r>
      <w:r w:rsidR="00047C13">
        <w:rPr>
          <w:rFonts w:ascii="Times New Roman" w:hAnsi="Times New Roman"/>
          <w:color w:val="000000"/>
          <w:sz w:val="22"/>
          <w:szCs w:val="22"/>
        </w:rPr>
        <w:tab/>
      </w:r>
      <w:r w:rsidR="00047C13">
        <w:rPr>
          <w:rFonts w:ascii="Times New Roman" w:hAnsi="Times New Roman"/>
          <w:color w:val="000000"/>
          <w:sz w:val="22"/>
          <w:szCs w:val="22"/>
        </w:rPr>
        <w:tab/>
      </w:r>
      <w:r w:rsidRPr="00047C13">
        <w:rPr>
          <w:rFonts w:ascii="Times New Roman" w:hAnsi="Times New Roman"/>
          <w:color w:val="000000"/>
          <w:sz w:val="22"/>
          <w:szCs w:val="22"/>
        </w:rPr>
        <w:t>,</w:t>
      </w:r>
      <w:proofErr w:type="gramEnd"/>
      <w:r w:rsidRPr="00047C13">
        <w:rPr>
          <w:rFonts w:ascii="Times New Roman" w:hAnsi="Times New Roman"/>
          <w:color w:val="000000"/>
          <w:sz w:val="22"/>
          <w:szCs w:val="22"/>
        </w:rPr>
        <w:t xml:space="preserve"> </w:t>
      </w:r>
    </w:p>
    <w:p w14:paraId="4B655AF5" w14:textId="77777777" w:rsidR="00DE0276" w:rsidRPr="00047C13" w:rsidRDefault="00DE0276" w:rsidP="00A31B70">
      <w:pPr>
        <w:tabs>
          <w:tab w:val="left" w:pos="851"/>
          <w:tab w:val="left" w:pos="3969"/>
        </w:tabs>
        <w:spacing w:after="120"/>
        <w:ind w:left="851"/>
        <w:rPr>
          <w:rFonts w:ascii="Times New Roman" w:hAnsi="Times New Roman"/>
          <w:color w:val="000000"/>
          <w:sz w:val="22"/>
          <w:szCs w:val="22"/>
        </w:rPr>
      </w:pPr>
      <w:r w:rsidRPr="00047C13">
        <w:rPr>
          <w:rFonts w:ascii="Times New Roman" w:hAnsi="Times New Roman"/>
          <w:color w:val="000000"/>
          <w:sz w:val="22"/>
          <w:szCs w:val="22"/>
        </w:rPr>
        <w:tab/>
        <w:t>e-mail</w:t>
      </w:r>
      <w:r w:rsidRPr="00047C13">
        <w:rPr>
          <w:rFonts w:ascii="Times New Roman" w:hAnsi="Times New Roman"/>
          <w:sz w:val="22"/>
          <w:szCs w:val="22"/>
        </w:rPr>
        <w:t>: radka</w:t>
      </w:r>
      <w:r w:rsidRPr="00047C13">
        <w:rPr>
          <w:rFonts w:ascii="Times New Roman" w:hAnsi="Times New Roman"/>
          <w:color w:val="000000"/>
          <w:sz w:val="22"/>
          <w:szCs w:val="22"/>
        </w:rPr>
        <w:t>@divadlovdlouhe.cz</w:t>
      </w:r>
    </w:p>
    <w:p w14:paraId="6AEAFE0B" w14:textId="55E8C333" w:rsidR="00047C13" w:rsidRPr="00047C13" w:rsidRDefault="006C76FB" w:rsidP="006C76FB">
      <w:pPr>
        <w:tabs>
          <w:tab w:val="left" w:pos="851"/>
          <w:tab w:val="left" w:pos="4111"/>
        </w:tabs>
        <w:spacing w:line="15" w:lineRule="atLeast"/>
        <w:rPr>
          <w:rFonts w:ascii="Times New Roman" w:hAnsi="Times New Roman"/>
          <w:color w:val="000000"/>
          <w:sz w:val="22"/>
          <w:szCs w:val="22"/>
        </w:rPr>
      </w:pPr>
      <w:r w:rsidRPr="00047C13">
        <w:rPr>
          <w:rFonts w:ascii="Times New Roman" w:hAnsi="Times New Roman"/>
          <w:color w:val="000000"/>
          <w:sz w:val="22"/>
          <w:szCs w:val="22"/>
        </w:rPr>
        <w:tab/>
      </w:r>
      <w:r w:rsidR="00DE0276" w:rsidRPr="00047C13">
        <w:rPr>
          <w:rFonts w:ascii="Times New Roman" w:hAnsi="Times New Roman"/>
          <w:color w:val="000000"/>
          <w:sz w:val="22"/>
          <w:szCs w:val="22"/>
        </w:rPr>
        <w:t xml:space="preserve">Kontaktní osoba za Pořadatele: </w:t>
      </w:r>
      <w:r w:rsidR="003F6BD2" w:rsidRPr="00047C13">
        <w:rPr>
          <w:rFonts w:ascii="Times New Roman" w:hAnsi="Times New Roman"/>
          <w:color w:val="000000"/>
          <w:sz w:val="22"/>
          <w:szCs w:val="22"/>
        </w:rPr>
        <w:t xml:space="preserve">      </w:t>
      </w:r>
      <w:r w:rsidR="00047C13" w:rsidRPr="00047C13">
        <w:rPr>
          <w:rFonts w:ascii="Times New Roman" w:hAnsi="Times New Roman"/>
          <w:color w:val="000000"/>
          <w:sz w:val="22"/>
          <w:szCs w:val="22"/>
        </w:rPr>
        <w:t xml:space="preserve">Petr Bača, </w:t>
      </w:r>
      <w:proofErr w:type="gramStart"/>
      <w:r w:rsidR="00047C13" w:rsidRPr="00047C13">
        <w:rPr>
          <w:rFonts w:ascii="Times New Roman" w:hAnsi="Times New Roman"/>
          <w:color w:val="000000"/>
          <w:sz w:val="22"/>
          <w:szCs w:val="22"/>
        </w:rPr>
        <w:t xml:space="preserve">tel.: </w:t>
      </w:r>
      <w:r w:rsidR="00047C13">
        <w:rPr>
          <w:rFonts w:ascii="Times New Roman" w:hAnsi="Times New Roman"/>
          <w:color w:val="000000"/>
          <w:sz w:val="22"/>
          <w:szCs w:val="22"/>
        </w:rPr>
        <w:tab/>
      </w:r>
      <w:r w:rsidR="00047C13">
        <w:rPr>
          <w:rFonts w:ascii="Times New Roman" w:hAnsi="Times New Roman"/>
          <w:color w:val="000000"/>
          <w:sz w:val="22"/>
          <w:szCs w:val="22"/>
        </w:rPr>
        <w:tab/>
        <w:t xml:space="preserve"> </w:t>
      </w:r>
      <w:r w:rsidR="00047C13" w:rsidRPr="00047C13">
        <w:rPr>
          <w:rFonts w:ascii="Times New Roman" w:hAnsi="Times New Roman"/>
          <w:color w:val="000000"/>
          <w:sz w:val="22"/>
          <w:szCs w:val="22"/>
        </w:rPr>
        <w:t>,</w:t>
      </w:r>
      <w:proofErr w:type="gramEnd"/>
    </w:p>
    <w:p w14:paraId="07877AFB" w14:textId="597F1F74" w:rsidR="00047C13" w:rsidRPr="00047C13" w:rsidRDefault="00047C13" w:rsidP="00047C13">
      <w:pPr>
        <w:tabs>
          <w:tab w:val="left" w:pos="851"/>
          <w:tab w:val="left" w:pos="3969"/>
        </w:tabs>
        <w:spacing w:line="15" w:lineRule="atLeast"/>
        <w:rPr>
          <w:rFonts w:ascii="Times New Roman" w:hAnsi="Times New Roman"/>
          <w:color w:val="000000"/>
          <w:sz w:val="22"/>
          <w:szCs w:val="22"/>
        </w:rPr>
      </w:pPr>
      <w:r w:rsidRPr="00047C13">
        <w:rPr>
          <w:rFonts w:ascii="Times New Roman" w:hAnsi="Times New Roman"/>
          <w:color w:val="000000"/>
          <w:sz w:val="22"/>
          <w:szCs w:val="22"/>
        </w:rPr>
        <w:tab/>
      </w:r>
      <w:r w:rsidRPr="00047C13">
        <w:rPr>
          <w:rFonts w:ascii="Times New Roman" w:hAnsi="Times New Roman"/>
          <w:color w:val="000000"/>
          <w:sz w:val="22"/>
          <w:szCs w:val="22"/>
        </w:rPr>
        <w:tab/>
        <w:t>e-mail: baca@hdj.cz</w:t>
      </w:r>
      <w:r w:rsidRPr="00047C13">
        <w:rPr>
          <w:rFonts w:ascii="Times New Roman" w:hAnsi="Times New Roman"/>
          <w:color w:val="000000"/>
          <w:sz w:val="22"/>
          <w:szCs w:val="22"/>
        </w:rPr>
        <w:tab/>
      </w:r>
    </w:p>
    <w:p w14:paraId="03A8493D" w14:textId="77777777" w:rsidR="00E0285F" w:rsidRPr="00047C13" w:rsidRDefault="00E0285F" w:rsidP="005A20F5">
      <w:pPr>
        <w:tabs>
          <w:tab w:val="left" w:pos="3686"/>
        </w:tabs>
        <w:spacing w:line="15" w:lineRule="atLeast"/>
        <w:ind w:left="426"/>
        <w:rPr>
          <w:rFonts w:ascii="Times New Roman" w:hAnsi="Times New Roman"/>
          <w:color w:val="000000"/>
          <w:sz w:val="22"/>
          <w:szCs w:val="22"/>
        </w:rPr>
      </w:pPr>
      <w:r w:rsidRPr="00047C13">
        <w:rPr>
          <w:rFonts w:ascii="Times New Roman" w:hAnsi="Times New Roman"/>
          <w:color w:val="000000"/>
          <w:sz w:val="22"/>
          <w:szCs w:val="22"/>
        </w:rPr>
        <w:t>(dále jen "PŘEDSTAVENÍ")</w:t>
      </w:r>
    </w:p>
    <w:p w14:paraId="6A0E65B3" w14:textId="77777777" w:rsidR="00E0285F" w:rsidRPr="00047C13" w:rsidRDefault="00E0285F" w:rsidP="00DE0276">
      <w:pPr>
        <w:pStyle w:val="Nadpis1"/>
        <w:spacing w:before="240" w:after="120"/>
        <w:rPr>
          <w:rFonts w:ascii="Times New Roman" w:hAnsi="Times New Roman"/>
          <w:sz w:val="22"/>
          <w:szCs w:val="22"/>
        </w:rPr>
      </w:pPr>
      <w:r w:rsidRPr="00047C13">
        <w:rPr>
          <w:rFonts w:ascii="Times New Roman" w:hAnsi="Times New Roman"/>
          <w:sz w:val="22"/>
          <w:szCs w:val="22"/>
        </w:rPr>
        <w:t>II. POVINNOSTI POŘADATELE</w:t>
      </w:r>
    </w:p>
    <w:p w14:paraId="45607B3D" w14:textId="77777777" w:rsidR="00D324C9" w:rsidRPr="00047C13" w:rsidRDefault="00E0285F" w:rsidP="00644CEE">
      <w:pPr>
        <w:numPr>
          <w:ilvl w:val="0"/>
          <w:numId w:val="25"/>
        </w:numPr>
        <w:spacing w:after="60"/>
        <w:ind w:left="426" w:hanging="357"/>
        <w:jc w:val="both"/>
        <w:rPr>
          <w:rFonts w:ascii="Times New Roman" w:hAnsi="Times New Roman"/>
          <w:color w:val="000000"/>
          <w:sz w:val="22"/>
          <w:szCs w:val="22"/>
        </w:rPr>
      </w:pPr>
      <w:r w:rsidRPr="00047C13">
        <w:rPr>
          <w:rFonts w:ascii="Times New Roman" w:hAnsi="Times New Roman"/>
          <w:color w:val="000000"/>
          <w:sz w:val="22"/>
          <w:szCs w:val="22"/>
        </w:rPr>
        <w:t xml:space="preserve">POŘADATEL zajistí na své náklady veškeré podmínky nutné k </w:t>
      </w:r>
      <w:r w:rsidR="00D324C9" w:rsidRPr="00047C13">
        <w:rPr>
          <w:rFonts w:ascii="Times New Roman" w:hAnsi="Times New Roman"/>
          <w:color w:val="000000"/>
          <w:sz w:val="22"/>
          <w:szCs w:val="22"/>
        </w:rPr>
        <w:t xml:space="preserve">bezvadnému uskutečnění </w:t>
      </w:r>
      <w:r w:rsidRPr="00047C13">
        <w:rPr>
          <w:rFonts w:ascii="Times New Roman" w:hAnsi="Times New Roman"/>
          <w:color w:val="000000"/>
          <w:sz w:val="22"/>
          <w:szCs w:val="22"/>
        </w:rPr>
        <w:t>PŘEDSTAVENÍ včetně zaplacení platů vlastnímu technickému, organizačnímu a pomoc</w:t>
      </w:r>
      <w:r w:rsidR="00D324C9" w:rsidRPr="00047C13">
        <w:rPr>
          <w:rFonts w:ascii="Times New Roman" w:hAnsi="Times New Roman"/>
          <w:color w:val="000000"/>
          <w:sz w:val="22"/>
          <w:szCs w:val="22"/>
        </w:rPr>
        <w:t xml:space="preserve">nému </w:t>
      </w:r>
      <w:r w:rsidRPr="00047C13">
        <w:rPr>
          <w:rFonts w:ascii="Times New Roman" w:hAnsi="Times New Roman"/>
          <w:color w:val="000000"/>
          <w:sz w:val="22"/>
          <w:szCs w:val="22"/>
        </w:rPr>
        <w:t>personálu, jakož i ostatních nákladů s tím spojených.</w:t>
      </w:r>
    </w:p>
    <w:p w14:paraId="2164ACA0" w14:textId="77777777" w:rsidR="00D324C9" w:rsidRPr="00047C13" w:rsidRDefault="00E0285F" w:rsidP="00644CEE">
      <w:pPr>
        <w:numPr>
          <w:ilvl w:val="0"/>
          <w:numId w:val="25"/>
        </w:numPr>
        <w:spacing w:after="60"/>
        <w:ind w:left="426" w:hanging="357"/>
        <w:jc w:val="both"/>
        <w:rPr>
          <w:rFonts w:ascii="Times New Roman" w:hAnsi="Times New Roman"/>
          <w:color w:val="000000"/>
          <w:sz w:val="22"/>
          <w:szCs w:val="22"/>
        </w:rPr>
      </w:pPr>
      <w:r w:rsidRPr="00047C13">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14:paraId="2E3F4B52" w14:textId="77777777" w:rsidR="00D324C9" w:rsidRPr="00047C13" w:rsidRDefault="00E0285F" w:rsidP="00644CEE">
      <w:pPr>
        <w:numPr>
          <w:ilvl w:val="0"/>
          <w:numId w:val="25"/>
        </w:numPr>
        <w:spacing w:after="60"/>
        <w:ind w:left="426" w:hanging="357"/>
        <w:jc w:val="both"/>
        <w:rPr>
          <w:rFonts w:ascii="Times New Roman" w:hAnsi="Times New Roman"/>
          <w:color w:val="000000"/>
          <w:sz w:val="22"/>
          <w:szCs w:val="22"/>
        </w:rPr>
      </w:pPr>
      <w:r w:rsidRPr="00047C13">
        <w:rPr>
          <w:rFonts w:ascii="Times New Roman" w:hAnsi="Times New Roman"/>
          <w:color w:val="000000"/>
          <w:sz w:val="22"/>
          <w:szCs w:val="22"/>
        </w:rPr>
        <w:t xml:space="preserve">POŘADATEL je povinen seznámit </w:t>
      </w:r>
      <w:r w:rsidRPr="00047C13">
        <w:rPr>
          <w:rFonts w:ascii="Times New Roman" w:hAnsi="Times New Roman"/>
          <w:caps/>
          <w:color w:val="000000"/>
          <w:sz w:val="22"/>
          <w:szCs w:val="22"/>
        </w:rPr>
        <w:t>divadlo</w:t>
      </w:r>
      <w:r w:rsidRPr="00047C13">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14:paraId="4D39506C" w14:textId="4EFB40F0" w:rsidR="00D324C9" w:rsidRPr="00047C13" w:rsidRDefault="00E0285F" w:rsidP="00644CEE">
      <w:pPr>
        <w:numPr>
          <w:ilvl w:val="0"/>
          <w:numId w:val="25"/>
        </w:numPr>
        <w:spacing w:after="60"/>
        <w:ind w:left="426" w:hanging="357"/>
        <w:jc w:val="both"/>
        <w:rPr>
          <w:rFonts w:ascii="Times New Roman" w:hAnsi="Times New Roman"/>
          <w:color w:val="000000"/>
          <w:sz w:val="22"/>
          <w:szCs w:val="22"/>
        </w:rPr>
      </w:pPr>
      <w:r w:rsidRPr="00047C13">
        <w:rPr>
          <w:rFonts w:ascii="Times New Roman" w:hAnsi="Times New Roman"/>
          <w:color w:val="000000"/>
          <w:sz w:val="22"/>
          <w:szCs w:val="22"/>
        </w:rPr>
        <w:t>Pořadatel je povinen zajistit volné</w:t>
      </w:r>
      <w:r w:rsidR="00A315AF" w:rsidRPr="00047C13">
        <w:rPr>
          <w:rFonts w:ascii="Times New Roman" w:hAnsi="Times New Roman"/>
          <w:color w:val="000000"/>
          <w:sz w:val="22"/>
          <w:szCs w:val="22"/>
        </w:rPr>
        <w:t xml:space="preserve"> a čisté šatny se </w:t>
      </w:r>
      <w:r w:rsidR="00BC4CDB" w:rsidRPr="00047C13">
        <w:rPr>
          <w:rFonts w:ascii="Times New Roman" w:hAnsi="Times New Roman"/>
          <w:color w:val="000000"/>
          <w:sz w:val="22"/>
          <w:szCs w:val="22"/>
        </w:rPr>
        <w:t>sprchami od 15:00,</w:t>
      </w:r>
      <w:r w:rsidR="00A315AF" w:rsidRPr="00047C13">
        <w:rPr>
          <w:rFonts w:ascii="Times New Roman" w:hAnsi="Times New Roman"/>
          <w:color w:val="000000"/>
          <w:sz w:val="22"/>
          <w:szCs w:val="22"/>
        </w:rPr>
        <w:t xml:space="preserve"> od 16:00 korepetice.</w:t>
      </w:r>
    </w:p>
    <w:p w14:paraId="2ACF0B97" w14:textId="77777777" w:rsidR="006C76FB" w:rsidRPr="00047C13" w:rsidRDefault="00E0285F" w:rsidP="00644CEE">
      <w:pPr>
        <w:numPr>
          <w:ilvl w:val="0"/>
          <w:numId w:val="25"/>
        </w:numPr>
        <w:spacing w:after="60"/>
        <w:ind w:left="426" w:hanging="357"/>
        <w:jc w:val="both"/>
        <w:rPr>
          <w:rFonts w:ascii="Times New Roman" w:hAnsi="Times New Roman"/>
          <w:color w:val="000000"/>
          <w:sz w:val="22"/>
          <w:szCs w:val="22"/>
        </w:rPr>
      </w:pPr>
      <w:r w:rsidRPr="00047C13">
        <w:rPr>
          <w:rFonts w:ascii="Times New Roman" w:hAnsi="Times New Roman"/>
          <w:color w:val="000000"/>
          <w:sz w:val="22"/>
          <w:szCs w:val="22"/>
        </w:rPr>
        <w:lastRenderedPageBreak/>
        <w:t>Pořadatel dále na svůj náklad zajistí:</w:t>
      </w:r>
    </w:p>
    <w:p w14:paraId="63FC56DA" w14:textId="77777777" w:rsidR="006C76FB" w:rsidRPr="00047C13" w:rsidRDefault="009C52A3" w:rsidP="00644CEE">
      <w:pPr>
        <w:numPr>
          <w:ilvl w:val="1"/>
          <w:numId w:val="25"/>
        </w:numPr>
        <w:spacing w:after="60"/>
        <w:jc w:val="both"/>
        <w:rPr>
          <w:rFonts w:ascii="Times New Roman" w:hAnsi="Times New Roman"/>
          <w:color w:val="000000"/>
          <w:sz w:val="22"/>
          <w:szCs w:val="22"/>
        </w:rPr>
      </w:pPr>
      <w:r w:rsidRPr="00047C13">
        <w:rPr>
          <w:rFonts w:ascii="Times New Roman" w:hAnsi="Times New Roman"/>
          <w:color w:val="000000"/>
          <w:sz w:val="22"/>
          <w:szCs w:val="22"/>
        </w:rPr>
        <w:t xml:space="preserve">Volné </w:t>
      </w:r>
      <w:r w:rsidR="00F76BA9" w:rsidRPr="00047C13">
        <w:rPr>
          <w:rFonts w:ascii="Times New Roman" w:hAnsi="Times New Roman"/>
          <w:color w:val="000000"/>
          <w:sz w:val="22"/>
          <w:szCs w:val="22"/>
        </w:rPr>
        <w:t xml:space="preserve">a uklizené </w:t>
      </w:r>
      <w:r w:rsidRPr="00047C13">
        <w:rPr>
          <w:rFonts w:ascii="Times New Roman" w:hAnsi="Times New Roman"/>
          <w:color w:val="000000"/>
          <w:sz w:val="22"/>
          <w:szCs w:val="22"/>
        </w:rPr>
        <w:t xml:space="preserve">jeviště </w:t>
      </w:r>
      <w:r w:rsidR="00095436" w:rsidRPr="00047C13">
        <w:rPr>
          <w:rFonts w:ascii="Times New Roman" w:hAnsi="Times New Roman"/>
          <w:color w:val="000000"/>
          <w:sz w:val="22"/>
          <w:szCs w:val="22"/>
        </w:rPr>
        <w:t xml:space="preserve">dle domluvy </w:t>
      </w:r>
      <w:r w:rsidR="00F76BA9" w:rsidRPr="00047C13">
        <w:rPr>
          <w:rFonts w:ascii="Times New Roman" w:hAnsi="Times New Roman"/>
          <w:color w:val="000000"/>
          <w:sz w:val="22"/>
          <w:szCs w:val="22"/>
        </w:rPr>
        <w:t>v den</w:t>
      </w:r>
      <w:r w:rsidRPr="00047C13">
        <w:rPr>
          <w:rFonts w:ascii="Times New Roman" w:hAnsi="Times New Roman"/>
          <w:color w:val="000000"/>
          <w:sz w:val="22"/>
          <w:szCs w:val="22"/>
        </w:rPr>
        <w:t xml:space="preserve"> konání představení</w:t>
      </w:r>
      <w:r w:rsidR="00F76BA9" w:rsidRPr="00047C13">
        <w:rPr>
          <w:rFonts w:ascii="Times New Roman" w:hAnsi="Times New Roman"/>
          <w:color w:val="000000"/>
          <w:sz w:val="22"/>
          <w:szCs w:val="22"/>
        </w:rPr>
        <w:t xml:space="preserve"> od 8:00</w:t>
      </w:r>
      <w:r w:rsidR="006C76FB" w:rsidRPr="00047C13">
        <w:rPr>
          <w:rFonts w:ascii="Times New Roman" w:hAnsi="Times New Roman"/>
          <w:color w:val="000000"/>
          <w:sz w:val="22"/>
          <w:szCs w:val="22"/>
        </w:rPr>
        <w:t>.</w:t>
      </w:r>
    </w:p>
    <w:p w14:paraId="629CCF78" w14:textId="77777777" w:rsidR="00F76BA9" w:rsidRPr="00F072A9" w:rsidRDefault="00F76BA9" w:rsidP="00644CEE">
      <w:pPr>
        <w:numPr>
          <w:ilvl w:val="1"/>
          <w:numId w:val="25"/>
        </w:numPr>
        <w:spacing w:after="60"/>
        <w:jc w:val="both"/>
        <w:rPr>
          <w:rFonts w:ascii="Times New Roman" w:hAnsi="Times New Roman"/>
          <w:color w:val="000000"/>
          <w:sz w:val="22"/>
          <w:szCs w:val="22"/>
        </w:rPr>
      </w:pPr>
      <w:r w:rsidRPr="00047C13">
        <w:rPr>
          <w:rFonts w:ascii="Times New Roman" w:hAnsi="Times New Roman"/>
          <w:color w:val="000000"/>
          <w:sz w:val="22"/>
          <w:szCs w:val="22"/>
        </w:rPr>
        <w:t>Vysavač</w:t>
      </w:r>
      <w:r>
        <w:rPr>
          <w:rFonts w:ascii="Times New Roman" w:hAnsi="Times New Roman"/>
          <w:color w:val="000000"/>
          <w:sz w:val="22"/>
          <w:szCs w:val="22"/>
        </w:rPr>
        <w:t>, případně další úklidové prostředky pro uklizení jeviště po stavbě.</w:t>
      </w:r>
    </w:p>
    <w:p w14:paraId="34D02C79"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14:paraId="3146FDCB"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14:paraId="0B831470" w14:textId="77777777" w:rsidR="006C76FB" w:rsidRPr="00047C13" w:rsidRDefault="006C76FB" w:rsidP="00644CEE">
      <w:pPr>
        <w:numPr>
          <w:ilvl w:val="1"/>
          <w:numId w:val="25"/>
        </w:numPr>
        <w:spacing w:after="60"/>
        <w:jc w:val="both"/>
        <w:rPr>
          <w:rFonts w:ascii="Times New Roman" w:hAnsi="Times New Roman"/>
          <w:color w:val="000000"/>
          <w:sz w:val="22"/>
          <w:szCs w:val="22"/>
        </w:rPr>
      </w:pPr>
      <w:r w:rsidRPr="00047C13">
        <w:rPr>
          <w:rFonts w:ascii="Times New Roman" w:hAnsi="Times New Roman"/>
          <w:color w:val="000000"/>
          <w:sz w:val="22"/>
          <w:szCs w:val="22"/>
        </w:rPr>
        <w:t xml:space="preserve">2x </w:t>
      </w:r>
      <w:proofErr w:type="spellStart"/>
      <w:r w:rsidRPr="00047C13">
        <w:rPr>
          <w:rFonts w:ascii="Times New Roman" w:hAnsi="Times New Roman"/>
          <w:color w:val="000000"/>
          <w:sz w:val="22"/>
          <w:szCs w:val="22"/>
        </w:rPr>
        <w:t>štendr</w:t>
      </w:r>
      <w:proofErr w:type="spellEnd"/>
      <w:r w:rsidRPr="00047C13">
        <w:rPr>
          <w:rFonts w:ascii="Times New Roman" w:hAnsi="Times New Roman"/>
          <w:color w:val="000000"/>
          <w:sz w:val="22"/>
          <w:szCs w:val="22"/>
        </w:rPr>
        <w:t xml:space="preserve"> k</w:t>
      </w:r>
      <w:r w:rsidR="009C52A3" w:rsidRPr="00047C13">
        <w:rPr>
          <w:rFonts w:ascii="Times New Roman" w:hAnsi="Times New Roman"/>
          <w:color w:val="000000"/>
          <w:sz w:val="22"/>
          <w:szCs w:val="22"/>
        </w:rPr>
        <w:t> </w:t>
      </w:r>
      <w:r w:rsidRPr="00047C13">
        <w:rPr>
          <w:rFonts w:ascii="Times New Roman" w:hAnsi="Times New Roman"/>
          <w:color w:val="000000"/>
          <w:sz w:val="22"/>
          <w:szCs w:val="22"/>
        </w:rPr>
        <w:t>jevišti</w:t>
      </w:r>
    </w:p>
    <w:p w14:paraId="3EB3CF4D" w14:textId="41C68D73" w:rsidR="009C52A3" w:rsidRPr="00047C13" w:rsidRDefault="009C52A3" w:rsidP="0053171B">
      <w:pPr>
        <w:numPr>
          <w:ilvl w:val="1"/>
          <w:numId w:val="25"/>
        </w:numPr>
        <w:spacing w:after="60"/>
        <w:jc w:val="both"/>
        <w:rPr>
          <w:rFonts w:ascii="Times" w:hAnsi="Times"/>
          <w:color w:val="000000"/>
          <w:sz w:val="22"/>
          <w:szCs w:val="22"/>
        </w:rPr>
      </w:pPr>
      <w:r w:rsidRPr="00047C13">
        <w:rPr>
          <w:rFonts w:ascii="Times" w:hAnsi="Times"/>
          <w:color w:val="000000"/>
          <w:sz w:val="22"/>
          <w:szCs w:val="22"/>
        </w:rPr>
        <w:t xml:space="preserve">POŘADATEL zajistí a uhradí ubytování pro </w:t>
      </w:r>
      <w:r w:rsidR="00BC4CDB" w:rsidRPr="00047C13">
        <w:rPr>
          <w:rFonts w:ascii="Times" w:hAnsi="Times"/>
          <w:color w:val="000000"/>
          <w:sz w:val="22"/>
          <w:szCs w:val="22"/>
        </w:rPr>
        <w:t>6</w:t>
      </w:r>
      <w:r w:rsidR="00992B55" w:rsidRPr="00047C13">
        <w:rPr>
          <w:rFonts w:ascii="Times" w:hAnsi="Times"/>
          <w:color w:val="000000"/>
          <w:sz w:val="22"/>
          <w:szCs w:val="22"/>
        </w:rPr>
        <w:t xml:space="preserve"> osob </w:t>
      </w:r>
      <w:r w:rsidRPr="00047C13">
        <w:rPr>
          <w:rFonts w:ascii="Times" w:hAnsi="Times"/>
          <w:color w:val="000000"/>
          <w:sz w:val="22"/>
          <w:szCs w:val="22"/>
        </w:rPr>
        <w:t>technické složky ze dne</w:t>
      </w:r>
      <w:r w:rsidR="00BC4CDB" w:rsidRPr="00047C13">
        <w:rPr>
          <w:rFonts w:ascii="Times" w:hAnsi="Times"/>
          <w:color w:val="000000"/>
          <w:sz w:val="22"/>
          <w:szCs w:val="22"/>
        </w:rPr>
        <w:t xml:space="preserve"> </w:t>
      </w:r>
      <w:proofErr w:type="gramStart"/>
      <w:r w:rsidR="00033040" w:rsidRPr="00047C13">
        <w:rPr>
          <w:rFonts w:ascii="Times" w:hAnsi="Times"/>
          <w:color w:val="000000"/>
          <w:sz w:val="22"/>
          <w:szCs w:val="22"/>
        </w:rPr>
        <w:t>5.5. na</w:t>
      </w:r>
      <w:proofErr w:type="gramEnd"/>
      <w:r w:rsidR="00033040" w:rsidRPr="00047C13">
        <w:rPr>
          <w:rFonts w:ascii="Times" w:hAnsi="Times"/>
          <w:color w:val="000000"/>
          <w:sz w:val="22"/>
          <w:szCs w:val="22"/>
        </w:rPr>
        <w:t xml:space="preserve"> 6.5.2022.</w:t>
      </w:r>
      <w:r w:rsidR="0053171B" w:rsidRPr="00047C13">
        <w:rPr>
          <w:rFonts w:ascii="Times" w:hAnsi="Times"/>
          <w:color w:val="000000"/>
          <w:sz w:val="22"/>
          <w:szCs w:val="22"/>
        </w:rPr>
        <w:t xml:space="preserve"> Detaily ubytování nutno dohodnout s tajemnicí umělecké</w:t>
      </w:r>
      <w:r w:rsidR="00047C13" w:rsidRPr="00047C13">
        <w:rPr>
          <w:rFonts w:ascii="Times" w:hAnsi="Times"/>
          <w:color w:val="000000"/>
          <w:sz w:val="22"/>
          <w:szCs w:val="22"/>
        </w:rPr>
        <w:t xml:space="preserve">ho souboru Radkou </w:t>
      </w:r>
      <w:proofErr w:type="spellStart"/>
      <w:r w:rsidR="00047C13" w:rsidRPr="00047C13">
        <w:rPr>
          <w:rFonts w:ascii="Times" w:hAnsi="Times"/>
          <w:color w:val="000000"/>
          <w:sz w:val="22"/>
          <w:szCs w:val="22"/>
        </w:rPr>
        <w:t>Hukovou</w:t>
      </w:r>
      <w:proofErr w:type="spellEnd"/>
      <w:r w:rsidR="00047C13" w:rsidRPr="00047C13">
        <w:rPr>
          <w:rFonts w:ascii="Times" w:hAnsi="Times"/>
          <w:color w:val="000000"/>
          <w:sz w:val="22"/>
          <w:szCs w:val="22"/>
        </w:rPr>
        <w:t xml:space="preserve"> </w:t>
      </w:r>
      <w:proofErr w:type="gramStart"/>
      <w:r w:rsidR="00047C13" w:rsidRPr="00047C13">
        <w:rPr>
          <w:rFonts w:ascii="Times" w:hAnsi="Times"/>
          <w:color w:val="000000"/>
          <w:sz w:val="22"/>
          <w:szCs w:val="22"/>
        </w:rPr>
        <w:t>tel.:</w:t>
      </w:r>
      <w:r w:rsidR="00047C13" w:rsidRPr="00047C13">
        <w:rPr>
          <w:rFonts w:ascii="Times" w:hAnsi="Times"/>
          <w:color w:val="000000"/>
          <w:sz w:val="22"/>
          <w:szCs w:val="22"/>
        </w:rPr>
        <w:tab/>
      </w:r>
      <w:r w:rsidR="00047C13" w:rsidRPr="00047C13">
        <w:rPr>
          <w:rFonts w:ascii="Times" w:hAnsi="Times"/>
          <w:color w:val="000000"/>
          <w:sz w:val="22"/>
          <w:szCs w:val="22"/>
        </w:rPr>
        <w:tab/>
      </w:r>
      <w:r w:rsidR="00047C13" w:rsidRPr="00047C13">
        <w:rPr>
          <w:rFonts w:ascii="Times" w:hAnsi="Times"/>
          <w:color w:val="000000"/>
          <w:sz w:val="22"/>
          <w:szCs w:val="22"/>
        </w:rPr>
        <w:tab/>
      </w:r>
      <w:r w:rsidR="0053171B" w:rsidRPr="00047C13">
        <w:rPr>
          <w:rFonts w:ascii="Times" w:hAnsi="Times"/>
          <w:color w:val="000000"/>
          <w:sz w:val="22"/>
          <w:szCs w:val="22"/>
        </w:rPr>
        <w:t xml:space="preserve">, </w:t>
      </w:r>
      <w:r w:rsidR="00047C13" w:rsidRPr="00047C13">
        <w:rPr>
          <w:rFonts w:ascii="Times" w:hAnsi="Times"/>
          <w:color w:val="000000"/>
          <w:sz w:val="22"/>
          <w:szCs w:val="22"/>
        </w:rPr>
        <w:tab/>
      </w:r>
      <w:r w:rsidR="00047C13" w:rsidRPr="00047C13">
        <w:rPr>
          <w:rFonts w:ascii="Times" w:hAnsi="Times"/>
          <w:color w:val="000000"/>
          <w:sz w:val="22"/>
          <w:szCs w:val="22"/>
        </w:rPr>
        <w:tab/>
      </w:r>
      <w:r w:rsidR="00047C13" w:rsidRPr="00047C13">
        <w:rPr>
          <w:rFonts w:ascii="Times" w:hAnsi="Times"/>
          <w:color w:val="000000"/>
          <w:sz w:val="22"/>
          <w:szCs w:val="22"/>
        </w:rPr>
        <w:tab/>
      </w:r>
      <w:r w:rsidR="0053171B" w:rsidRPr="00047C13">
        <w:rPr>
          <w:rFonts w:ascii="Times" w:hAnsi="Times"/>
          <w:color w:val="000000"/>
          <w:sz w:val="22"/>
          <w:szCs w:val="22"/>
        </w:rPr>
        <w:t>, e-mail</w:t>
      </w:r>
      <w:proofErr w:type="gramEnd"/>
      <w:r w:rsidR="0053171B" w:rsidRPr="00047C13">
        <w:rPr>
          <w:rFonts w:ascii="Times" w:hAnsi="Times"/>
          <w:color w:val="000000"/>
          <w:sz w:val="22"/>
          <w:szCs w:val="22"/>
        </w:rPr>
        <w:t>: radka@divadlovdlouhe.cz</w:t>
      </w:r>
    </w:p>
    <w:p w14:paraId="132482CF" w14:textId="77777777" w:rsidR="003D1721" w:rsidRPr="00047C13" w:rsidRDefault="006C76FB" w:rsidP="00644CEE">
      <w:pPr>
        <w:numPr>
          <w:ilvl w:val="0"/>
          <w:numId w:val="25"/>
        </w:numPr>
        <w:spacing w:after="60"/>
        <w:ind w:left="426" w:hanging="357"/>
        <w:jc w:val="both"/>
        <w:rPr>
          <w:rFonts w:ascii="Times New Roman" w:hAnsi="Times New Roman"/>
          <w:color w:val="000000"/>
          <w:sz w:val="22"/>
          <w:szCs w:val="22"/>
        </w:rPr>
      </w:pPr>
      <w:r w:rsidRPr="00047C13">
        <w:rPr>
          <w:rFonts w:ascii="Times New Roman" w:hAnsi="Times New Roman"/>
          <w:color w:val="000000"/>
          <w:sz w:val="22"/>
          <w:szCs w:val="22"/>
        </w:rPr>
        <w:t>POŘADATEL zajistí 6 volných vstupenek</w:t>
      </w:r>
      <w:r w:rsidR="003D1721" w:rsidRPr="00047C13">
        <w:rPr>
          <w:rFonts w:ascii="Times New Roman" w:hAnsi="Times New Roman"/>
          <w:color w:val="000000"/>
          <w:sz w:val="22"/>
          <w:szCs w:val="22"/>
        </w:rPr>
        <w:t xml:space="preserve"> na PŘEDSTAVENÍ pro potřeby DIVADLA.</w:t>
      </w:r>
    </w:p>
    <w:p w14:paraId="7ABAFDC3" w14:textId="77777777"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14:paraId="72A61560" w14:textId="77777777"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teré jsou uvedeny v Příloze č.1.</w:t>
      </w:r>
    </w:p>
    <w:p w14:paraId="688F07AC" w14:textId="77777777" w:rsidR="00B00061" w:rsidRPr="005F4FCA" w:rsidRDefault="00E0285F" w:rsidP="00B00061">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bookmarkStart w:id="0" w:name="_GoBack"/>
      <w:bookmarkEnd w:id="0"/>
      <w:r w:rsidR="00E25BC1" w:rsidRPr="005F4FCA">
        <w:rPr>
          <w:rFonts w:ascii="Times New Roman" w:hAnsi="Times New Roman"/>
          <w:color w:val="000000"/>
          <w:sz w:val="22"/>
          <w:szCs w:val="22"/>
        </w:rPr>
        <w:t>odmítnout realizaci PŘEDSTAVENÍ.</w:t>
      </w:r>
      <w:r w:rsidRPr="005F4FCA">
        <w:rPr>
          <w:rFonts w:ascii="Times New Roman" w:hAnsi="Times New Roman"/>
          <w:color w:val="000000"/>
          <w:sz w:val="22"/>
          <w:szCs w:val="22"/>
        </w:rPr>
        <w:t xml:space="preserve"> V tomto případě má DIVADLO nárok na plný honorář a na úhradu již vzniklých nákladů.</w:t>
      </w:r>
    </w:p>
    <w:p w14:paraId="52263ECE" w14:textId="77777777" w:rsidR="00D324C9" w:rsidRPr="005F4FCA" w:rsidRDefault="00E0285F" w:rsidP="00644CEE">
      <w:pPr>
        <w:numPr>
          <w:ilvl w:val="0"/>
          <w:numId w:val="22"/>
        </w:numPr>
        <w:spacing w:after="60"/>
        <w:ind w:left="426" w:hanging="295"/>
        <w:jc w:val="both"/>
        <w:rPr>
          <w:rFonts w:ascii="Times New Roman" w:hAnsi="Times New Roman"/>
          <w:color w:val="000000"/>
          <w:sz w:val="22"/>
          <w:szCs w:val="22"/>
        </w:rPr>
      </w:pPr>
      <w:r w:rsidRPr="005F4FCA">
        <w:rPr>
          <w:rFonts w:ascii="Times New Roman" w:hAnsi="Times New Roman"/>
          <w:color w:val="000000"/>
          <w:sz w:val="22"/>
          <w:szCs w:val="22"/>
        </w:rPr>
        <w:t xml:space="preserve">Odchylky od technických podmínek </w:t>
      </w:r>
      <w:r w:rsidR="00E25BC1" w:rsidRPr="005F4FCA">
        <w:rPr>
          <w:rFonts w:ascii="Times New Roman" w:hAnsi="Times New Roman"/>
          <w:color w:val="000000"/>
          <w:sz w:val="22"/>
          <w:szCs w:val="22"/>
        </w:rPr>
        <w:t xml:space="preserve">PŘEDSTAVENÍ </w:t>
      </w:r>
      <w:r w:rsidR="00D324C9" w:rsidRPr="005F4FCA">
        <w:rPr>
          <w:rFonts w:ascii="Times New Roman" w:hAnsi="Times New Roman"/>
          <w:color w:val="000000"/>
          <w:sz w:val="22"/>
          <w:szCs w:val="22"/>
        </w:rPr>
        <w:t>musí</w:t>
      </w:r>
      <w:r w:rsidRPr="005F4FCA">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14:paraId="20443F34" w14:textId="09C77A25" w:rsidR="00A84A98" w:rsidRPr="005F4FCA" w:rsidRDefault="00E0285F" w:rsidP="00644CEE">
      <w:pPr>
        <w:numPr>
          <w:ilvl w:val="1"/>
          <w:numId w:val="23"/>
        </w:numPr>
        <w:spacing w:after="60"/>
        <w:ind w:left="1134"/>
        <w:jc w:val="both"/>
        <w:rPr>
          <w:rFonts w:ascii="Times New Roman" w:hAnsi="Times New Roman"/>
          <w:color w:val="000000"/>
          <w:sz w:val="22"/>
          <w:szCs w:val="22"/>
        </w:rPr>
      </w:pPr>
      <w:r w:rsidRPr="005F4FCA">
        <w:rPr>
          <w:rFonts w:ascii="Times New Roman" w:hAnsi="Times New Roman"/>
          <w:color w:val="000000"/>
          <w:sz w:val="22"/>
          <w:szCs w:val="22"/>
        </w:rPr>
        <w:t xml:space="preserve">jevištní mistr DIVADLA:   </w:t>
      </w:r>
      <w:r w:rsidR="00D314DB" w:rsidRPr="005F4FCA">
        <w:rPr>
          <w:rFonts w:ascii="Times New Roman" w:hAnsi="Times New Roman"/>
          <w:color w:val="000000"/>
          <w:sz w:val="22"/>
          <w:szCs w:val="22"/>
        </w:rPr>
        <w:t>Martin Kocourek, tel.</w:t>
      </w:r>
      <w:r w:rsidR="00047C13" w:rsidRPr="005F4FCA">
        <w:rPr>
          <w:rFonts w:ascii="Times New Roman" w:hAnsi="Times New Roman"/>
          <w:color w:val="000000"/>
          <w:sz w:val="22"/>
          <w:szCs w:val="22"/>
        </w:rPr>
        <w:t>:</w:t>
      </w:r>
      <w:r w:rsidR="00D314DB" w:rsidRPr="005F4FCA">
        <w:rPr>
          <w:rFonts w:ascii="Times New Roman" w:hAnsi="Times New Roman"/>
          <w:color w:val="000000"/>
          <w:sz w:val="22"/>
          <w:szCs w:val="22"/>
        </w:rPr>
        <w:t xml:space="preserve"> </w:t>
      </w:r>
      <w:r w:rsidR="00047C13" w:rsidRPr="005F4FCA">
        <w:rPr>
          <w:rFonts w:ascii="Times New Roman" w:hAnsi="Times New Roman"/>
          <w:color w:val="000000"/>
          <w:sz w:val="22"/>
          <w:szCs w:val="22"/>
        </w:rPr>
        <w:t xml:space="preserve"> </w:t>
      </w:r>
    </w:p>
    <w:p w14:paraId="7539639C" w14:textId="3EF4B2ED" w:rsidR="005A20F5" w:rsidRPr="005F4FCA" w:rsidRDefault="00E0285F" w:rsidP="00644CEE">
      <w:pPr>
        <w:numPr>
          <w:ilvl w:val="1"/>
          <w:numId w:val="23"/>
        </w:numPr>
        <w:spacing w:after="60"/>
        <w:ind w:left="1134"/>
        <w:jc w:val="both"/>
        <w:rPr>
          <w:rFonts w:ascii="Times New Roman" w:hAnsi="Times New Roman"/>
          <w:color w:val="000000"/>
          <w:sz w:val="22"/>
          <w:szCs w:val="22"/>
        </w:rPr>
      </w:pPr>
      <w:r w:rsidRPr="005F4FCA">
        <w:rPr>
          <w:rFonts w:ascii="Times New Roman" w:hAnsi="Times New Roman"/>
          <w:color w:val="000000"/>
          <w:sz w:val="22"/>
          <w:szCs w:val="22"/>
        </w:rPr>
        <w:t>jevištní mistr POŘADATELE</w:t>
      </w:r>
      <w:r w:rsidR="005A20F5" w:rsidRPr="005F4FCA">
        <w:rPr>
          <w:rFonts w:ascii="Times New Roman" w:hAnsi="Times New Roman"/>
          <w:color w:val="000000"/>
          <w:sz w:val="22"/>
          <w:szCs w:val="22"/>
        </w:rPr>
        <w:t xml:space="preserve">: </w:t>
      </w:r>
      <w:r w:rsidR="00047C13" w:rsidRPr="005F4FCA">
        <w:rPr>
          <w:rFonts w:ascii="Times New Roman" w:hAnsi="Times New Roman"/>
          <w:color w:val="000000"/>
          <w:sz w:val="22"/>
          <w:szCs w:val="22"/>
        </w:rPr>
        <w:t xml:space="preserve">Jiří Kašík st., </w:t>
      </w:r>
      <w:proofErr w:type="gramStart"/>
      <w:r w:rsidR="00047C13" w:rsidRPr="005F4FCA">
        <w:rPr>
          <w:rFonts w:ascii="Times New Roman" w:hAnsi="Times New Roman"/>
          <w:color w:val="000000"/>
          <w:sz w:val="22"/>
          <w:szCs w:val="22"/>
        </w:rPr>
        <w:t xml:space="preserve">tel.: </w:t>
      </w:r>
      <w:r w:rsidR="00047C13" w:rsidRPr="005F4FCA">
        <w:rPr>
          <w:rFonts w:ascii="Times New Roman" w:hAnsi="Times New Roman"/>
          <w:color w:val="000000"/>
          <w:sz w:val="22"/>
          <w:szCs w:val="22"/>
        </w:rPr>
        <w:tab/>
      </w:r>
      <w:r w:rsidR="00047C13" w:rsidRPr="005F4FCA">
        <w:rPr>
          <w:rFonts w:ascii="Times New Roman" w:hAnsi="Times New Roman"/>
          <w:color w:val="000000"/>
          <w:sz w:val="22"/>
          <w:szCs w:val="22"/>
        </w:rPr>
        <w:tab/>
        <w:t xml:space="preserve">; </w:t>
      </w:r>
      <w:proofErr w:type="spellStart"/>
      <w:r w:rsidR="00047C13" w:rsidRPr="005F4FCA">
        <w:rPr>
          <w:rFonts w:ascii="Times New Roman" w:hAnsi="Times New Roman"/>
          <w:color w:val="000000"/>
          <w:sz w:val="22"/>
          <w:szCs w:val="22"/>
        </w:rPr>
        <w:t>stage</w:t>
      </w:r>
      <w:proofErr w:type="spellEnd"/>
      <w:proofErr w:type="gramEnd"/>
      <w:r w:rsidR="00047C13" w:rsidRPr="005F4FCA">
        <w:rPr>
          <w:rFonts w:ascii="Times New Roman" w:hAnsi="Times New Roman"/>
          <w:color w:val="000000"/>
          <w:sz w:val="22"/>
          <w:szCs w:val="22"/>
        </w:rPr>
        <w:t xml:space="preserve"> </w:t>
      </w:r>
      <w:proofErr w:type="spellStart"/>
      <w:r w:rsidR="00047C13" w:rsidRPr="005F4FCA">
        <w:rPr>
          <w:rFonts w:ascii="Times New Roman" w:hAnsi="Times New Roman"/>
          <w:color w:val="000000"/>
          <w:sz w:val="22"/>
          <w:szCs w:val="22"/>
        </w:rPr>
        <w:t>manager</w:t>
      </w:r>
      <w:proofErr w:type="spellEnd"/>
      <w:r w:rsidR="00047C13" w:rsidRPr="005F4FCA">
        <w:rPr>
          <w:rFonts w:ascii="Times New Roman" w:hAnsi="Times New Roman"/>
          <w:color w:val="000000"/>
          <w:sz w:val="22"/>
          <w:szCs w:val="22"/>
        </w:rPr>
        <w:t xml:space="preserve">: Tomáš Rychetský, tel.: </w:t>
      </w:r>
    </w:p>
    <w:p w14:paraId="35AF60F1" w14:textId="3BE07D41" w:rsidR="00D324C9" w:rsidRPr="005F4FCA" w:rsidRDefault="00E0285F" w:rsidP="00644CEE">
      <w:pPr>
        <w:numPr>
          <w:ilvl w:val="1"/>
          <w:numId w:val="23"/>
        </w:numPr>
        <w:spacing w:after="60"/>
        <w:ind w:left="1134"/>
        <w:jc w:val="both"/>
        <w:rPr>
          <w:rFonts w:ascii="Times New Roman" w:hAnsi="Times New Roman"/>
          <w:color w:val="000000"/>
          <w:sz w:val="22"/>
          <w:szCs w:val="22"/>
        </w:rPr>
      </w:pPr>
      <w:r w:rsidRPr="005F4FCA">
        <w:rPr>
          <w:rFonts w:ascii="Times New Roman" w:hAnsi="Times New Roman"/>
          <w:color w:val="000000"/>
          <w:sz w:val="22"/>
          <w:szCs w:val="22"/>
        </w:rPr>
        <w:t>mistr světel DIVADLA:   Filip Wiesner</w:t>
      </w:r>
      <w:r w:rsidR="00047C13" w:rsidRPr="005F4FCA">
        <w:rPr>
          <w:rFonts w:ascii="Times New Roman" w:hAnsi="Times New Roman"/>
          <w:color w:val="000000"/>
          <w:sz w:val="22"/>
          <w:szCs w:val="22"/>
        </w:rPr>
        <w:t xml:space="preserve">, tel.: </w:t>
      </w:r>
    </w:p>
    <w:p w14:paraId="056B5EFD" w14:textId="37A499FA" w:rsidR="00047C13" w:rsidRPr="005F4FCA" w:rsidRDefault="00E0285F" w:rsidP="00047C13">
      <w:pPr>
        <w:numPr>
          <w:ilvl w:val="1"/>
          <w:numId w:val="23"/>
        </w:numPr>
        <w:spacing w:after="60"/>
        <w:ind w:left="1134"/>
        <w:jc w:val="both"/>
        <w:rPr>
          <w:rFonts w:ascii="Times New Roman" w:hAnsi="Times New Roman"/>
          <w:color w:val="000000"/>
          <w:sz w:val="22"/>
          <w:szCs w:val="22"/>
        </w:rPr>
      </w:pPr>
      <w:r w:rsidRPr="005F4FCA">
        <w:rPr>
          <w:rFonts w:ascii="Times New Roman" w:hAnsi="Times New Roman"/>
          <w:color w:val="000000"/>
          <w:sz w:val="22"/>
          <w:szCs w:val="22"/>
        </w:rPr>
        <w:t>mistr světel POŘADATELE</w:t>
      </w:r>
      <w:r w:rsidR="00D74F97" w:rsidRPr="005F4FCA">
        <w:rPr>
          <w:rFonts w:ascii="Times New Roman" w:hAnsi="Times New Roman"/>
          <w:color w:val="000000"/>
          <w:sz w:val="22"/>
          <w:szCs w:val="22"/>
        </w:rPr>
        <w:t>:</w:t>
      </w:r>
      <w:r w:rsidR="00A74504" w:rsidRPr="005F4FCA">
        <w:rPr>
          <w:rFonts w:ascii="Times New Roman" w:hAnsi="Times New Roman"/>
          <w:color w:val="000000"/>
          <w:sz w:val="22"/>
          <w:szCs w:val="22"/>
        </w:rPr>
        <w:t xml:space="preserve"> </w:t>
      </w:r>
      <w:r w:rsidR="00047C13" w:rsidRPr="005F4FCA">
        <w:rPr>
          <w:rFonts w:ascii="Times New Roman" w:hAnsi="Times New Roman"/>
          <w:color w:val="000000"/>
          <w:sz w:val="22"/>
          <w:szCs w:val="22"/>
        </w:rPr>
        <w:t xml:space="preserve">David Ševela, </w:t>
      </w:r>
      <w:proofErr w:type="gramStart"/>
      <w:r w:rsidR="00047C13" w:rsidRPr="005F4FCA">
        <w:rPr>
          <w:rFonts w:ascii="Times New Roman" w:hAnsi="Times New Roman"/>
          <w:color w:val="000000"/>
          <w:sz w:val="22"/>
          <w:szCs w:val="22"/>
        </w:rPr>
        <w:t xml:space="preserve">tel.: </w:t>
      </w:r>
      <w:r w:rsidR="00047C13" w:rsidRPr="005F4FCA">
        <w:rPr>
          <w:rFonts w:ascii="Times New Roman" w:hAnsi="Times New Roman"/>
          <w:color w:val="000000"/>
          <w:sz w:val="22"/>
          <w:szCs w:val="22"/>
        </w:rPr>
        <w:tab/>
      </w:r>
      <w:r w:rsidR="00047C13" w:rsidRPr="005F4FCA">
        <w:rPr>
          <w:rFonts w:ascii="Times New Roman" w:hAnsi="Times New Roman"/>
          <w:color w:val="000000"/>
          <w:sz w:val="22"/>
          <w:szCs w:val="22"/>
        </w:rPr>
        <w:tab/>
        <w:t>; František</w:t>
      </w:r>
      <w:proofErr w:type="gramEnd"/>
      <w:r w:rsidR="00047C13" w:rsidRPr="005F4FCA">
        <w:rPr>
          <w:rFonts w:ascii="Times New Roman" w:hAnsi="Times New Roman"/>
          <w:color w:val="000000"/>
          <w:sz w:val="22"/>
          <w:szCs w:val="22"/>
        </w:rPr>
        <w:t xml:space="preserve"> Dočekal, tel.: </w:t>
      </w:r>
    </w:p>
    <w:p w14:paraId="7FC8F884" w14:textId="502869B9" w:rsidR="00536734" w:rsidRPr="005F4FCA" w:rsidRDefault="00E0285F" w:rsidP="00047C13">
      <w:pPr>
        <w:numPr>
          <w:ilvl w:val="1"/>
          <w:numId w:val="23"/>
        </w:numPr>
        <w:spacing w:after="60"/>
        <w:ind w:left="1134"/>
        <w:jc w:val="both"/>
        <w:rPr>
          <w:rFonts w:ascii="Times New Roman" w:hAnsi="Times New Roman"/>
          <w:color w:val="000000"/>
          <w:sz w:val="22"/>
          <w:szCs w:val="22"/>
        </w:rPr>
      </w:pPr>
      <w:r w:rsidRPr="005F4FCA">
        <w:rPr>
          <w:rFonts w:ascii="Times New Roman" w:hAnsi="Times New Roman"/>
          <w:color w:val="000000"/>
          <w:sz w:val="22"/>
          <w:szCs w:val="22"/>
        </w:rPr>
        <w:t xml:space="preserve">mistr zvuku DIVADLA:  </w:t>
      </w:r>
      <w:r w:rsidR="00741719" w:rsidRPr="005F4FCA">
        <w:rPr>
          <w:rFonts w:ascii="Times New Roman" w:hAnsi="Times New Roman"/>
          <w:color w:val="000000"/>
          <w:sz w:val="22"/>
          <w:szCs w:val="22"/>
        </w:rPr>
        <w:t>Mikuláš Krutský</w:t>
      </w:r>
      <w:r w:rsidR="00047C13" w:rsidRPr="005F4FCA">
        <w:rPr>
          <w:rFonts w:ascii="Times New Roman" w:hAnsi="Times New Roman"/>
          <w:color w:val="000000"/>
          <w:sz w:val="22"/>
          <w:szCs w:val="22"/>
        </w:rPr>
        <w:t>, tel.:</w:t>
      </w:r>
      <w:r w:rsidR="00FF2271" w:rsidRPr="005F4FCA">
        <w:rPr>
          <w:rFonts w:ascii="Times New Roman" w:hAnsi="Times New Roman"/>
          <w:color w:val="000000"/>
          <w:sz w:val="22"/>
          <w:szCs w:val="22"/>
        </w:rPr>
        <w:t xml:space="preserve"> </w:t>
      </w:r>
      <w:r w:rsidR="00047C13" w:rsidRPr="005F4FCA">
        <w:rPr>
          <w:rFonts w:ascii="Times New Roman" w:hAnsi="Times New Roman"/>
          <w:color w:val="000000"/>
          <w:sz w:val="22"/>
          <w:szCs w:val="22"/>
        </w:rPr>
        <w:t xml:space="preserve"> </w:t>
      </w:r>
    </w:p>
    <w:p w14:paraId="5BF2DB82" w14:textId="7280C76D" w:rsidR="00A74504" w:rsidRPr="005F4FCA" w:rsidRDefault="00E0285F" w:rsidP="00644CEE">
      <w:pPr>
        <w:numPr>
          <w:ilvl w:val="1"/>
          <w:numId w:val="23"/>
        </w:numPr>
        <w:spacing w:after="60"/>
        <w:ind w:left="1134"/>
        <w:jc w:val="both"/>
        <w:rPr>
          <w:rFonts w:ascii="Times New Roman" w:hAnsi="Times New Roman"/>
          <w:color w:val="000000"/>
          <w:sz w:val="22"/>
          <w:szCs w:val="22"/>
        </w:rPr>
      </w:pPr>
      <w:r w:rsidRPr="005F4FCA">
        <w:rPr>
          <w:rFonts w:ascii="Times New Roman" w:hAnsi="Times New Roman"/>
          <w:color w:val="000000"/>
          <w:sz w:val="22"/>
          <w:szCs w:val="22"/>
        </w:rPr>
        <w:t>mistr zvuku POŘADATELE:</w:t>
      </w:r>
      <w:r w:rsidR="00A74504" w:rsidRPr="005F4FCA">
        <w:rPr>
          <w:rFonts w:ascii="Times New Roman" w:hAnsi="Times New Roman"/>
          <w:color w:val="000000"/>
          <w:sz w:val="22"/>
          <w:szCs w:val="22"/>
        </w:rPr>
        <w:t xml:space="preserve"> </w:t>
      </w:r>
      <w:r w:rsidR="00047C13" w:rsidRPr="005F4FCA">
        <w:rPr>
          <w:rFonts w:ascii="Times New Roman" w:hAnsi="Times New Roman"/>
          <w:color w:val="000000"/>
          <w:sz w:val="22"/>
          <w:szCs w:val="22"/>
        </w:rPr>
        <w:t xml:space="preserve">Martin Zmrhal, </w:t>
      </w:r>
      <w:proofErr w:type="gramStart"/>
      <w:r w:rsidR="00047C13" w:rsidRPr="005F4FCA">
        <w:rPr>
          <w:rFonts w:ascii="Times New Roman" w:hAnsi="Times New Roman"/>
          <w:color w:val="000000"/>
          <w:sz w:val="22"/>
          <w:szCs w:val="22"/>
        </w:rPr>
        <w:t xml:space="preserve">tel.: </w:t>
      </w:r>
      <w:r w:rsidR="00047C13" w:rsidRPr="005F4FCA">
        <w:rPr>
          <w:rFonts w:ascii="Times New Roman" w:hAnsi="Times New Roman"/>
          <w:color w:val="000000"/>
          <w:sz w:val="22"/>
          <w:szCs w:val="22"/>
        </w:rPr>
        <w:tab/>
      </w:r>
      <w:r w:rsidR="00047C13" w:rsidRPr="005F4FCA">
        <w:rPr>
          <w:rFonts w:ascii="Times New Roman" w:hAnsi="Times New Roman"/>
          <w:color w:val="000000"/>
          <w:sz w:val="22"/>
          <w:szCs w:val="22"/>
        </w:rPr>
        <w:tab/>
        <w:t>; Marek</w:t>
      </w:r>
      <w:proofErr w:type="gramEnd"/>
      <w:r w:rsidR="00047C13" w:rsidRPr="005F4FCA">
        <w:rPr>
          <w:rFonts w:ascii="Times New Roman" w:hAnsi="Times New Roman"/>
          <w:color w:val="000000"/>
          <w:sz w:val="22"/>
          <w:szCs w:val="22"/>
        </w:rPr>
        <w:t xml:space="preserve"> </w:t>
      </w:r>
      <w:proofErr w:type="spellStart"/>
      <w:r w:rsidR="00047C13" w:rsidRPr="005F4FCA">
        <w:rPr>
          <w:rFonts w:ascii="Times New Roman" w:hAnsi="Times New Roman"/>
          <w:color w:val="000000"/>
          <w:sz w:val="22"/>
          <w:szCs w:val="22"/>
        </w:rPr>
        <w:t>Točík</w:t>
      </w:r>
      <w:proofErr w:type="spellEnd"/>
      <w:r w:rsidR="00047C13" w:rsidRPr="005F4FCA">
        <w:rPr>
          <w:rFonts w:ascii="Times New Roman" w:hAnsi="Times New Roman"/>
          <w:color w:val="000000"/>
          <w:sz w:val="22"/>
          <w:szCs w:val="22"/>
        </w:rPr>
        <w:t>, tel.:</w:t>
      </w:r>
    </w:p>
    <w:p w14:paraId="0EDBF84D" w14:textId="77777777" w:rsidR="003D1721" w:rsidRPr="005F4FCA" w:rsidRDefault="00367C45" w:rsidP="006C5EEB">
      <w:pPr>
        <w:pStyle w:val="Zkladntext3"/>
        <w:spacing w:before="240"/>
        <w:jc w:val="center"/>
        <w:rPr>
          <w:rFonts w:ascii="Times New Roman" w:hAnsi="Times New Roman"/>
          <w:sz w:val="22"/>
          <w:szCs w:val="22"/>
        </w:rPr>
      </w:pPr>
      <w:r w:rsidRPr="005F4FCA">
        <w:rPr>
          <w:rFonts w:ascii="Times New Roman" w:hAnsi="Times New Roman"/>
          <w:sz w:val="22"/>
          <w:szCs w:val="22"/>
        </w:rPr>
        <w:t>IV</w:t>
      </w:r>
      <w:r w:rsidR="00E0285F" w:rsidRPr="005F4FCA">
        <w:rPr>
          <w:rFonts w:ascii="Times New Roman" w:hAnsi="Times New Roman"/>
          <w:sz w:val="22"/>
          <w:szCs w:val="22"/>
        </w:rPr>
        <w:t xml:space="preserve">. TECHNICKÉ PODMÍNKY PŘEDSTAVENÍ: </w:t>
      </w:r>
    </w:p>
    <w:p w14:paraId="27D14EEE" w14:textId="77777777" w:rsidR="00305BCC" w:rsidRPr="005F4FCA" w:rsidRDefault="00544129" w:rsidP="00305BCC">
      <w:pPr>
        <w:numPr>
          <w:ilvl w:val="0"/>
          <w:numId w:val="12"/>
        </w:numPr>
        <w:tabs>
          <w:tab w:val="clear" w:pos="1830"/>
        </w:tabs>
        <w:ind w:left="426"/>
        <w:jc w:val="both"/>
        <w:rPr>
          <w:rFonts w:ascii="Times New Roman" w:hAnsi="Times New Roman"/>
          <w:b/>
          <w:bCs/>
          <w:color w:val="000000"/>
          <w:sz w:val="22"/>
          <w:szCs w:val="22"/>
        </w:rPr>
      </w:pPr>
      <w:r w:rsidRPr="005F4FCA">
        <w:rPr>
          <w:rFonts w:ascii="Times New Roman" w:hAnsi="Times New Roman"/>
          <w:bCs/>
          <w:color w:val="000000"/>
          <w:sz w:val="22"/>
          <w:szCs w:val="22"/>
        </w:rPr>
        <w:t>Technické podmínky jevištního mistra, mistra světel a mistra zvuk</w:t>
      </w:r>
      <w:r w:rsidR="00814CFC" w:rsidRPr="005F4FCA">
        <w:rPr>
          <w:rFonts w:ascii="Times New Roman" w:hAnsi="Times New Roman"/>
          <w:bCs/>
          <w:color w:val="000000"/>
          <w:sz w:val="22"/>
          <w:szCs w:val="22"/>
        </w:rPr>
        <w:t>u</w:t>
      </w:r>
      <w:r w:rsidRPr="005F4FCA">
        <w:rPr>
          <w:rFonts w:ascii="Times New Roman" w:hAnsi="Times New Roman"/>
          <w:bCs/>
          <w:color w:val="000000"/>
          <w:sz w:val="22"/>
          <w:szCs w:val="22"/>
        </w:rPr>
        <w:t xml:space="preserve"> viz </w:t>
      </w:r>
      <w:r w:rsidRPr="005F4FCA">
        <w:rPr>
          <w:rFonts w:ascii="Times New Roman" w:hAnsi="Times New Roman"/>
          <w:b/>
          <w:bCs/>
          <w:color w:val="000000"/>
          <w:sz w:val="22"/>
          <w:szCs w:val="22"/>
        </w:rPr>
        <w:t>Příloha č. 1</w:t>
      </w:r>
    </w:p>
    <w:p w14:paraId="23CDD9B4" w14:textId="77777777" w:rsidR="00305BCC" w:rsidRPr="005F4FCA" w:rsidRDefault="00305BCC" w:rsidP="00305BCC">
      <w:pPr>
        <w:numPr>
          <w:ilvl w:val="0"/>
          <w:numId w:val="12"/>
        </w:numPr>
        <w:tabs>
          <w:tab w:val="clear" w:pos="1830"/>
        </w:tabs>
        <w:ind w:left="426"/>
        <w:jc w:val="both"/>
        <w:rPr>
          <w:rFonts w:ascii="Times New Roman" w:hAnsi="Times New Roman"/>
          <w:b/>
          <w:bCs/>
          <w:color w:val="000000"/>
          <w:sz w:val="22"/>
          <w:szCs w:val="22"/>
        </w:rPr>
      </w:pPr>
      <w:r w:rsidRPr="005F4FCA">
        <w:rPr>
          <w:rFonts w:ascii="Times New Roman" w:hAnsi="Times New Roman"/>
          <w:bCs/>
          <w:color w:val="000000"/>
          <w:sz w:val="22"/>
          <w:szCs w:val="22"/>
        </w:rPr>
        <w:t xml:space="preserve">Doprava: autobus + </w:t>
      </w:r>
      <w:proofErr w:type="spellStart"/>
      <w:r w:rsidRPr="005F4FCA">
        <w:rPr>
          <w:rFonts w:ascii="Times New Roman" w:hAnsi="Times New Roman"/>
          <w:bCs/>
          <w:color w:val="000000"/>
          <w:sz w:val="22"/>
          <w:szCs w:val="22"/>
        </w:rPr>
        <w:t>Cargo</w:t>
      </w:r>
      <w:proofErr w:type="spellEnd"/>
      <w:r w:rsidRPr="005F4FCA">
        <w:rPr>
          <w:rFonts w:ascii="Times New Roman" w:hAnsi="Times New Roman"/>
          <w:bCs/>
          <w:color w:val="000000"/>
          <w:sz w:val="22"/>
          <w:szCs w:val="22"/>
        </w:rPr>
        <w:t xml:space="preserve"> + osobn</w:t>
      </w:r>
      <w:r w:rsidRPr="005F4FCA">
        <w:rPr>
          <w:rFonts w:ascii="Times New Roman" w:hAnsi="Times New Roman" w:hint="cs"/>
          <w:bCs/>
          <w:color w:val="000000"/>
          <w:sz w:val="22"/>
          <w:szCs w:val="22"/>
        </w:rPr>
        <w:t>í</w:t>
      </w:r>
      <w:r w:rsidRPr="005F4FCA">
        <w:rPr>
          <w:rFonts w:ascii="Times New Roman" w:hAnsi="Times New Roman"/>
          <w:bCs/>
          <w:color w:val="000000"/>
          <w:sz w:val="22"/>
          <w:szCs w:val="22"/>
        </w:rPr>
        <w:t xml:space="preserve"> automobil, vlak, autobus</w:t>
      </w:r>
    </w:p>
    <w:p w14:paraId="2B258EAE" w14:textId="77777777" w:rsidR="00E0285F" w:rsidRPr="005F4FCA" w:rsidRDefault="00536734" w:rsidP="00644CEE">
      <w:pPr>
        <w:numPr>
          <w:ilvl w:val="0"/>
          <w:numId w:val="12"/>
        </w:numPr>
        <w:tabs>
          <w:tab w:val="clear" w:pos="1830"/>
        </w:tabs>
        <w:ind w:left="426"/>
        <w:jc w:val="both"/>
        <w:rPr>
          <w:rFonts w:ascii="Times New Roman" w:hAnsi="Times New Roman"/>
          <w:bCs/>
          <w:color w:val="000000"/>
          <w:sz w:val="22"/>
          <w:szCs w:val="22"/>
        </w:rPr>
      </w:pPr>
      <w:r w:rsidRPr="005F4FCA">
        <w:rPr>
          <w:rFonts w:ascii="Times New Roman" w:hAnsi="Times New Roman"/>
          <w:bCs/>
          <w:color w:val="000000"/>
          <w:sz w:val="22"/>
          <w:szCs w:val="22"/>
        </w:rPr>
        <w:t>P</w:t>
      </w:r>
      <w:r w:rsidR="00A44AB5" w:rsidRPr="005F4FCA">
        <w:rPr>
          <w:rFonts w:ascii="Times New Roman" w:hAnsi="Times New Roman"/>
          <w:bCs/>
          <w:color w:val="000000"/>
          <w:sz w:val="22"/>
          <w:szCs w:val="22"/>
        </w:rPr>
        <w:t xml:space="preserve">očet účinkujících: </w:t>
      </w:r>
      <w:r w:rsidR="006B25B0" w:rsidRPr="005F4FCA">
        <w:rPr>
          <w:rFonts w:ascii="Times New Roman" w:hAnsi="Times New Roman"/>
          <w:bCs/>
          <w:color w:val="000000"/>
          <w:sz w:val="22"/>
          <w:szCs w:val="22"/>
        </w:rPr>
        <w:t>14</w:t>
      </w:r>
    </w:p>
    <w:p w14:paraId="5ADF7D34" w14:textId="77777777" w:rsidR="00E0285F" w:rsidRPr="005F4FCA" w:rsidRDefault="00536734" w:rsidP="00644CEE">
      <w:pPr>
        <w:numPr>
          <w:ilvl w:val="0"/>
          <w:numId w:val="12"/>
        </w:numPr>
        <w:tabs>
          <w:tab w:val="clear" w:pos="1830"/>
        </w:tabs>
        <w:ind w:left="426"/>
        <w:jc w:val="both"/>
        <w:rPr>
          <w:rFonts w:ascii="Times New Roman" w:hAnsi="Times New Roman"/>
          <w:bCs/>
          <w:color w:val="000000"/>
          <w:sz w:val="22"/>
          <w:szCs w:val="22"/>
        </w:rPr>
      </w:pPr>
      <w:r w:rsidRPr="005F4FCA">
        <w:rPr>
          <w:rFonts w:ascii="Times New Roman" w:hAnsi="Times New Roman"/>
          <w:bCs/>
          <w:color w:val="000000"/>
          <w:sz w:val="22"/>
          <w:szCs w:val="22"/>
        </w:rPr>
        <w:t>P</w:t>
      </w:r>
      <w:r w:rsidR="008A6EFF" w:rsidRPr="005F4FCA">
        <w:rPr>
          <w:rFonts w:ascii="Times New Roman" w:hAnsi="Times New Roman"/>
          <w:bCs/>
          <w:color w:val="000000"/>
          <w:sz w:val="22"/>
          <w:szCs w:val="22"/>
        </w:rPr>
        <w:t>očet technického</w:t>
      </w:r>
      <w:r w:rsidR="006B25B0" w:rsidRPr="005F4FCA">
        <w:rPr>
          <w:rFonts w:ascii="Times New Roman" w:hAnsi="Times New Roman"/>
          <w:bCs/>
          <w:color w:val="000000"/>
          <w:sz w:val="22"/>
          <w:szCs w:val="22"/>
        </w:rPr>
        <w:t xml:space="preserve"> a doprovodného</w:t>
      </w:r>
      <w:r w:rsidR="008A6EFF" w:rsidRPr="005F4FCA">
        <w:rPr>
          <w:rFonts w:ascii="Times New Roman" w:hAnsi="Times New Roman"/>
          <w:bCs/>
          <w:color w:val="000000"/>
          <w:sz w:val="22"/>
          <w:szCs w:val="22"/>
        </w:rPr>
        <w:t xml:space="preserve"> personálu: </w:t>
      </w:r>
      <w:r w:rsidR="009435E8" w:rsidRPr="005F4FCA">
        <w:rPr>
          <w:rFonts w:ascii="Times New Roman" w:hAnsi="Times New Roman"/>
          <w:bCs/>
          <w:color w:val="000000"/>
          <w:sz w:val="22"/>
          <w:szCs w:val="22"/>
        </w:rPr>
        <w:t>16</w:t>
      </w:r>
    </w:p>
    <w:p w14:paraId="4AD3257B" w14:textId="7830046E" w:rsidR="00A1289A" w:rsidRPr="005F4FCA" w:rsidRDefault="00536734" w:rsidP="00644CEE">
      <w:pPr>
        <w:numPr>
          <w:ilvl w:val="0"/>
          <w:numId w:val="12"/>
        </w:numPr>
        <w:tabs>
          <w:tab w:val="clear" w:pos="1830"/>
        </w:tabs>
        <w:ind w:left="426"/>
        <w:jc w:val="both"/>
        <w:rPr>
          <w:rFonts w:ascii="Times New Roman" w:hAnsi="Times New Roman"/>
          <w:color w:val="000000"/>
          <w:sz w:val="22"/>
        </w:rPr>
      </w:pPr>
      <w:r w:rsidRPr="005F4FCA">
        <w:rPr>
          <w:rFonts w:ascii="Times New Roman" w:hAnsi="Times New Roman"/>
          <w:color w:val="000000"/>
          <w:sz w:val="22"/>
        </w:rPr>
        <w:t>A</w:t>
      </w:r>
      <w:r w:rsidR="00E0285F" w:rsidRPr="005F4FCA">
        <w:rPr>
          <w:rFonts w:ascii="Times New Roman" w:hAnsi="Times New Roman"/>
          <w:color w:val="000000"/>
          <w:sz w:val="22"/>
        </w:rPr>
        <w:t xml:space="preserve">utorské poplatky: </w:t>
      </w:r>
      <w:r w:rsidR="00047C13" w:rsidRPr="005F4FCA">
        <w:rPr>
          <w:rFonts w:ascii="Times New Roman" w:hAnsi="Times New Roman"/>
          <w:bCs/>
          <w:color w:val="000000"/>
          <w:sz w:val="22"/>
          <w:szCs w:val="22"/>
        </w:rPr>
        <w:t xml:space="preserve">   </w:t>
      </w:r>
      <w:r w:rsidR="00222BCF" w:rsidRPr="005F4FCA">
        <w:rPr>
          <w:rFonts w:ascii="Times New Roman" w:hAnsi="Times New Roman"/>
          <w:bCs/>
          <w:color w:val="000000"/>
          <w:sz w:val="22"/>
          <w:szCs w:val="22"/>
        </w:rPr>
        <w:t xml:space="preserve"> % (</w:t>
      </w:r>
      <w:proofErr w:type="gramStart"/>
      <w:r w:rsidR="00222BCF" w:rsidRPr="005F4FCA">
        <w:rPr>
          <w:rFonts w:ascii="Times New Roman" w:hAnsi="Times New Roman"/>
          <w:color w:val="000000"/>
          <w:sz w:val="22"/>
        </w:rPr>
        <w:t xml:space="preserve">DILIA </w:t>
      </w:r>
      <w:r w:rsidR="00047C13" w:rsidRPr="005F4FCA">
        <w:rPr>
          <w:rFonts w:ascii="Times New Roman" w:hAnsi="Times New Roman"/>
          <w:color w:val="000000"/>
          <w:sz w:val="22"/>
        </w:rPr>
        <w:t xml:space="preserve">    </w:t>
      </w:r>
      <w:r w:rsidR="0036301E" w:rsidRPr="005F4FCA">
        <w:rPr>
          <w:rFonts w:ascii="Times New Roman" w:hAnsi="Times New Roman"/>
          <w:color w:val="000000"/>
          <w:sz w:val="22"/>
        </w:rPr>
        <w:t xml:space="preserve"> </w:t>
      </w:r>
      <w:r w:rsidR="00222BCF" w:rsidRPr="005F4FCA">
        <w:rPr>
          <w:rFonts w:ascii="Times New Roman" w:hAnsi="Times New Roman"/>
          <w:bCs/>
          <w:color w:val="000000"/>
          <w:sz w:val="22"/>
          <w:szCs w:val="22"/>
        </w:rPr>
        <w:t>%</w:t>
      </w:r>
      <w:r w:rsidR="00A1289A" w:rsidRPr="005F4FCA">
        <w:rPr>
          <w:rFonts w:ascii="Times New Roman" w:hAnsi="Times New Roman"/>
          <w:bCs/>
          <w:color w:val="000000"/>
          <w:sz w:val="22"/>
          <w:szCs w:val="22"/>
        </w:rPr>
        <w:t>,</w:t>
      </w:r>
      <w:r w:rsidR="00A1289A" w:rsidRPr="005F4FCA">
        <w:rPr>
          <w:rFonts w:ascii="Times New Roman" w:hAnsi="Times New Roman"/>
          <w:color w:val="000000"/>
          <w:sz w:val="22"/>
        </w:rPr>
        <w:t xml:space="preserve"> </w:t>
      </w:r>
      <w:proofErr w:type="spellStart"/>
      <w:r w:rsidR="009435E8" w:rsidRPr="005F4FCA">
        <w:rPr>
          <w:rFonts w:ascii="Times New Roman" w:hAnsi="Times New Roman"/>
          <w:color w:val="000000"/>
          <w:sz w:val="22"/>
        </w:rPr>
        <w:t>Aurapont</w:t>
      </w:r>
      <w:proofErr w:type="spellEnd"/>
      <w:proofErr w:type="gramEnd"/>
      <w:r w:rsidR="00A1289A" w:rsidRPr="005F4FCA">
        <w:rPr>
          <w:rFonts w:ascii="Times New Roman" w:hAnsi="Times New Roman"/>
          <w:color w:val="000000"/>
          <w:sz w:val="22"/>
        </w:rPr>
        <w:t xml:space="preserve"> </w:t>
      </w:r>
      <w:r w:rsidR="00047C13" w:rsidRPr="005F4FCA">
        <w:rPr>
          <w:rFonts w:ascii="Times New Roman" w:hAnsi="Times New Roman"/>
          <w:color w:val="000000"/>
          <w:sz w:val="22"/>
        </w:rPr>
        <w:t xml:space="preserve">    </w:t>
      </w:r>
      <w:r w:rsidR="0036301E" w:rsidRPr="005F4FCA">
        <w:rPr>
          <w:rFonts w:ascii="Times New Roman" w:hAnsi="Times New Roman"/>
          <w:color w:val="000000"/>
          <w:sz w:val="22"/>
        </w:rPr>
        <w:t xml:space="preserve"> </w:t>
      </w:r>
      <w:r w:rsidR="002E0DB9" w:rsidRPr="005F4FCA">
        <w:rPr>
          <w:rFonts w:ascii="Times New Roman" w:hAnsi="Times New Roman"/>
          <w:bCs/>
          <w:color w:val="000000"/>
          <w:sz w:val="22"/>
          <w:szCs w:val="22"/>
        </w:rPr>
        <w:t>%</w:t>
      </w:r>
      <w:r w:rsidR="00A1289A" w:rsidRPr="005F4FCA">
        <w:rPr>
          <w:rFonts w:ascii="Times New Roman" w:hAnsi="Times New Roman"/>
          <w:bCs/>
          <w:color w:val="000000"/>
          <w:sz w:val="22"/>
          <w:szCs w:val="22"/>
        </w:rPr>
        <w:t>,</w:t>
      </w:r>
      <w:r w:rsidR="00A1289A" w:rsidRPr="005F4FCA">
        <w:rPr>
          <w:rFonts w:ascii="Times New Roman" w:hAnsi="Times New Roman"/>
          <w:color w:val="000000"/>
          <w:sz w:val="22"/>
        </w:rPr>
        <w:t xml:space="preserve"> </w:t>
      </w:r>
      <w:r w:rsidR="0036301E" w:rsidRPr="005F4FCA">
        <w:rPr>
          <w:rFonts w:ascii="Times New Roman" w:hAnsi="Times New Roman"/>
          <w:color w:val="000000"/>
          <w:sz w:val="22"/>
        </w:rPr>
        <w:t xml:space="preserve">Ivan </w:t>
      </w:r>
      <w:proofErr w:type="spellStart"/>
      <w:r w:rsidR="0036301E" w:rsidRPr="005F4FCA">
        <w:rPr>
          <w:rFonts w:ascii="Times New Roman" w:hAnsi="Times New Roman"/>
          <w:color w:val="000000"/>
          <w:sz w:val="22"/>
        </w:rPr>
        <w:t>Acher</w:t>
      </w:r>
      <w:proofErr w:type="spellEnd"/>
      <w:r w:rsidR="00222BCF" w:rsidRPr="005F4FCA">
        <w:rPr>
          <w:rFonts w:ascii="Times New Roman" w:hAnsi="Times New Roman"/>
          <w:bCs/>
          <w:color w:val="000000"/>
          <w:sz w:val="22"/>
          <w:szCs w:val="22"/>
        </w:rPr>
        <w:t xml:space="preserve"> </w:t>
      </w:r>
      <w:r w:rsidR="00047C13" w:rsidRPr="005F4FCA">
        <w:rPr>
          <w:rFonts w:ascii="Times New Roman" w:hAnsi="Times New Roman"/>
          <w:color w:val="000000"/>
          <w:sz w:val="22"/>
        </w:rPr>
        <w:t xml:space="preserve">    </w:t>
      </w:r>
      <w:r w:rsidR="0036301E" w:rsidRPr="005F4FCA">
        <w:rPr>
          <w:rFonts w:ascii="Times New Roman" w:hAnsi="Times New Roman"/>
          <w:color w:val="000000"/>
          <w:sz w:val="22"/>
        </w:rPr>
        <w:t xml:space="preserve"> </w:t>
      </w:r>
      <w:r w:rsidR="0030134A" w:rsidRPr="005F4FCA">
        <w:rPr>
          <w:rFonts w:ascii="Times New Roman" w:hAnsi="Times New Roman"/>
          <w:color w:val="000000"/>
          <w:sz w:val="22"/>
        </w:rPr>
        <w:t>%</w:t>
      </w:r>
      <w:r w:rsidR="00BC4CDB" w:rsidRPr="005F4FCA">
        <w:rPr>
          <w:rFonts w:ascii="Times New Roman" w:hAnsi="Times New Roman"/>
          <w:color w:val="000000"/>
          <w:sz w:val="22"/>
        </w:rPr>
        <w:t xml:space="preserve"> + DPH 21</w:t>
      </w:r>
      <w:r w:rsidR="00BC4CDB" w:rsidRPr="005F4FCA">
        <w:rPr>
          <w:rFonts w:ascii="Times New Roman" w:hAnsi="Times New Roman"/>
          <w:color w:val="000000"/>
          <w:sz w:val="22"/>
          <w:lang w:val="en-US"/>
        </w:rPr>
        <w:t>%)</w:t>
      </w:r>
    </w:p>
    <w:p w14:paraId="2151C79D" w14:textId="77777777" w:rsidR="00903E06" w:rsidRPr="005F4FCA" w:rsidRDefault="00536734" w:rsidP="00644CEE">
      <w:pPr>
        <w:numPr>
          <w:ilvl w:val="0"/>
          <w:numId w:val="12"/>
        </w:numPr>
        <w:tabs>
          <w:tab w:val="clear" w:pos="1830"/>
        </w:tabs>
        <w:ind w:left="426"/>
        <w:jc w:val="both"/>
        <w:rPr>
          <w:rFonts w:ascii="Times New Roman" w:hAnsi="Times New Roman"/>
          <w:bCs/>
          <w:color w:val="000000"/>
          <w:sz w:val="22"/>
          <w:szCs w:val="22"/>
        </w:rPr>
      </w:pPr>
      <w:r w:rsidRPr="005F4FCA">
        <w:rPr>
          <w:rFonts w:ascii="Times New Roman" w:hAnsi="Times New Roman"/>
          <w:bCs/>
          <w:color w:val="000000"/>
          <w:sz w:val="22"/>
          <w:szCs w:val="22"/>
        </w:rPr>
        <w:t>D</w:t>
      </w:r>
      <w:r w:rsidR="00E0285F" w:rsidRPr="005F4FCA">
        <w:rPr>
          <w:rFonts w:ascii="Times New Roman" w:hAnsi="Times New Roman"/>
          <w:bCs/>
          <w:color w:val="000000"/>
          <w:sz w:val="22"/>
          <w:szCs w:val="22"/>
        </w:rPr>
        <w:t xml:space="preserve">élka představení: cca </w:t>
      </w:r>
      <w:r w:rsidR="001844F7" w:rsidRPr="005F4FCA">
        <w:rPr>
          <w:rFonts w:ascii="Times New Roman" w:hAnsi="Times New Roman"/>
          <w:bCs/>
          <w:color w:val="000000"/>
          <w:sz w:val="22"/>
          <w:szCs w:val="22"/>
        </w:rPr>
        <w:t>105</w:t>
      </w:r>
      <w:r w:rsidR="00544129" w:rsidRPr="005F4FCA">
        <w:rPr>
          <w:rFonts w:ascii="Times New Roman" w:hAnsi="Times New Roman"/>
          <w:bCs/>
          <w:color w:val="000000"/>
          <w:sz w:val="22"/>
          <w:szCs w:val="22"/>
        </w:rPr>
        <w:t xml:space="preserve"> minut</w:t>
      </w:r>
      <w:r w:rsidR="00B12436" w:rsidRPr="005F4FCA">
        <w:rPr>
          <w:rFonts w:ascii="Times New Roman" w:hAnsi="Times New Roman"/>
          <w:bCs/>
          <w:color w:val="000000"/>
          <w:sz w:val="22"/>
          <w:szCs w:val="22"/>
        </w:rPr>
        <w:t xml:space="preserve"> </w:t>
      </w:r>
      <w:r w:rsidR="001844F7" w:rsidRPr="005F4FCA">
        <w:rPr>
          <w:rFonts w:ascii="Times New Roman" w:hAnsi="Times New Roman"/>
          <w:bCs/>
          <w:color w:val="000000"/>
          <w:sz w:val="22"/>
          <w:szCs w:val="22"/>
        </w:rPr>
        <w:t>bez</w:t>
      </w:r>
      <w:r w:rsidR="00B12436" w:rsidRPr="005F4FCA">
        <w:rPr>
          <w:rFonts w:ascii="Times New Roman" w:hAnsi="Times New Roman"/>
          <w:bCs/>
          <w:color w:val="000000"/>
          <w:sz w:val="22"/>
          <w:szCs w:val="22"/>
        </w:rPr>
        <w:t xml:space="preserve"> pauzy.</w:t>
      </w:r>
    </w:p>
    <w:p w14:paraId="59638309" w14:textId="77777777" w:rsidR="00DA4FBC" w:rsidRPr="00033040" w:rsidRDefault="00DA4FBC" w:rsidP="00644CEE">
      <w:pPr>
        <w:numPr>
          <w:ilvl w:val="0"/>
          <w:numId w:val="12"/>
        </w:numPr>
        <w:tabs>
          <w:tab w:val="clear" w:pos="1830"/>
        </w:tabs>
        <w:ind w:left="426"/>
        <w:jc w:val="both"/>
        <w:rPr>
          <w:rFonts w:ascii="Times New Roman" w:hAnsi="Times New Roman"/>
          <w:bCs/>
          <w:color w:val="000000"/>
          <w:sz w:val="22"/>
          <w:szCs w:val="22"/>
        </w:rPr>
      </w:pPr>
      <w:r w:rsidRPr="00033040">
        <w:rPr>
          <w:rFonts w:ascii="Times New Roman" w:hAnsi="Times New Roman"/>
          <w:color w:val="000000"/>
          <w:sz w:val="22"/>
        </w:rPr>
        <w:t>Zarezervovat 7 míst uprostřed první řady pro účely inscenace</w:t>
      </w:r>
    </w:p>
    <w:p w14:paraId="59A6E887" w14:textId="77777777" w:rsidR="00E0285F" w:rsidRPr="00033040" w:rsidRDefault="00367C45" w:rsidP="00DE0276">
      <w:pPr>
        <w:spacing w:before="240" w:after="120"/>
        <w:jc w:val="center"/>
        <w:rPr>
          <w:rFonts w:ascii="Times New Roman" w:hAnsi="Times New Roman"/>
          <w:b/>
          <w:color w:val="000000"/>
          <w:sz w:val="22"/>
          <w:szCs w:val="22"/>
        </w:rPr>
      </w:pPr>
      <w:r w:rsidRPr="00033040">
        <w:rPr>
          <w:rFonts w:ascii="Times New Roman" w:hAnsi="Times New Roman"/>
          <w:b/>
          <w:color w:val="000000"/>
          <w:sz w:val="22"/>
          <w:szCs w:val="22"/>
        </w:rPr>
        <w:t>V</w:t>
      </w:r>
      <w:r w:rsidR="00E0285F" w:rsidRPr="00033040">
        <w:rPr>
          <w:rFonts w:ascii="Times New Roman" w:hAnsi="Times New Roman"/>
          <w:b/>
          <w:color w:val="000000"/>
          <w:sz w:val="22"/>
          <w:szCs w:val="22"/>
        </w:rPr>
        <w:t>. HONORÁŘ A NÁHRADY</w:t>
      </w:r>
    </w:p>
    <w:p w14:paraId="73337156" w14:textId="77777777" w:rsidR="00B97B3C" w:rsidRPr="00033040" w:rsidRDefault="00B97B3C" w:rsidP="00644CEE">
      <w:pPr>
        <w:numPr>
          <w:ilvl w:val="0"/>
          <w:numId w:val="19"/>
        </w:numPr>
        <w:spacing w:after="120"/>
        <w:ind w:left="426" w:hanging="357"/>
        <w:jc w:val="both"/>
        <w:rPr>
          <w:rFonts w:ascii="Times New Roman" w:hAnsi="Times New Roman"/>
          <w:color w:val="000000"/>
          <w:sz w:val="22"/>
          <w:szCs w:val="22"/>
        </w:rPr>
      </w:pPr>
      <w:r w:rsidRPr="00033040">
        <w:rPr>
          <w:rFonts w:ascii="Times New Roman" w:hAnsi="Times New Roman"/>
          <w:color w:val="000000"/>
          <w:sz w:val="22"/>
          <w:szCs w:val="22"/>
        </w:rPr>
        <w:t xml:space="preserve">POŘADATEL se zavazuje zaplatit DIVADLU honorář ve výši Kč </w:t>
      </w:r>
      <w:r w:rsidR="009435E8" w:rsidRPr="00033040">
        <w:rPr>
          <w:rFonts w:ascii="Times New Roman" w:hAnsi="Times New Roman"/>
          <w:color w:val="000000"/>
          <w:sz w:val="22"/>
          <w:szCs w:val="22"/>
        </w:rPr>
        <w:t>100</w:t>
      </w:r>
      <w:r w:rsidRPr="00033040">
        <w:rPr>
          <w:rFonts w:ascii="Times New Roman" w:hAnsi="Times New Roman"/>
          <w:color w:val="000000"/>
          <w:sz w:val="22"/>
          <w:szCs w:val="22"/>
        </w:rPr>
        <w:t>.000,-Kč (slovy</w:t>
      </w:r>
      <w:r w:rsidR="008D153C" w:rsidRPr="00033040">
        <w:rPr>
          <w:rFonts w:ascii="Times New Roman" w:hAnsi="Times New Roman"/>
          <w:color w:val="000000"/>
          <w:sz w:val="22"/>
          <w:szCs w:val="22"/>
        </w:rPr>
        <w:t xml:space="preserve"> </w:t>
      </w:r>
      <w:r w:rsidR="009435E8" w:rsidRPr="00033040">
        <w:rPr>
          <w:rFonts w:ascii="Times New Roman" w:hAnsi="Times New Roman"/>
          <w:color w:val="000000"/>
          <w:sz w:val="22"/>
          <w:szCs w:val="22"/>
        </w:rPr>
        <w:t>sto</w:t>
      </w:r>
      <w:r w:rsidR="00D81638" w:rsidRPr="00033040">
        <w:rPr>
          <w:rFonts w:ascii="Times New Roman" w:hAnsi="Times New Roman"/>
          <w:color w:val="000000"/>
          <w:sz w:val="22"/>
          <w:szCs w:val="22"/>
        </w:rPr>
        <w:t xml:space="preserve"> tisíc</w:t>
      </w:r>
      <w:r w:rsidR="00733DE9" w:rsidRPr="00033040">
        <w:rPr>
          <w:rFonts w:ascii="Times New Roman" w:hAnsi="Times New Roman"/>
          <w:color w:val="000000"/>
          <w:sz w:val="22"/>
          <w:szCs w:val="22"/>
        </w:rPr>
        <w:t xml:space="preserve"> korun</w:t>
      </w:r>
      <w:r w:rsidRPr="00033040">
        <w:rPr>
          <w:rFonts w:ascii="Times New Roman" w:hAnsi="Times New Roman"/>
          <w:color w:val="000000"/>
          <w:sz w:val="22"/>
          <w:szCs w:val="22"/>
        </w:rPr>
        <w:t xml:space="preserve">) za jedno představení. </w:t>
      </w:r>
      <w:r w:rsidR="00BB0B05" w:rsidRPr="00033040">
        <w:rPr>
          <w:rFonts w:ascii="Times New Roman" w:hAnsi="Times New Roman"/>
          <w:color w:val="000000"/>
          <w:sz w:val="22"/>
          <w:szCs w:val="22"/>
        </w:rPr>
        <w:t>Honorář je osvobozen od DPH dle §61 písm. e) zákona č. 235/2004 Sb.</w:t>
      </w:r>
    </w:p>
    <w:p w14:paraId="178FD878" w14:textId="77777777" w:rsidR="00E0285F" w:rsidRPr="00033040" w:rsidRDefault="00E0285F" w:rsidP="00644CEE">
      <w:pPr>
        <w:numPr>
          <w:ilvl w:val="0"/>
          <w:numId w:val="19"/>
        </w:numPr>
        <w:spacing w:after="60"/>
        <w:ind w:left="426"/>
        <w:jc w:val="both"/>
        <w:rPr>
          <w:rFonts w:ascii="Times New Roman" w:hAnsi="Times New Roman"/>
          <w:color w:val="000000"/>
          <w:sz w:val="22"/>
          <w:szCs w:val="22"/>
        </w:rPr>
      </w:pPr>
      <w:r w:rsidRPr="00033040">
        <w:rPr>
          <w:rFonts w:ascii="Times New Roman" w:hAnsi="Times New Roman"/>
          <w:color w:val="000000"/>
          <w:sz w:val="22"/>
          <w:szCs w:val="22"/>
        </w:rPr>
        <w:t xml:space="preserve">Tržby z PŘEDSTAVENÍ jsou ve vlastnictví POŘADATELE. </w:t>
      </w:r>
    </w:p>
    <w:p w14:paraId="0470408D" w14:textId="77777777" w:rsidR="007B727D" w:rsidRPr="00033040" w:rsidRDefault="00E0285F" w:rsidP="00644CEE">
      <w:pPr>
        <w:numPr>
          <w:ilvl w:val="0"/>
          <w:numId w:val="19"/>
        </w:numPr>
        <w:spacing w:after="60"/>
        <w:ind w:left="426"/>
        <w:jc w:val="both"/>
        <w:rPr>
          <w:rFonts w:ascii="Times New Roman" w:hAnsi="Times New Roman"/>
          <w:color w:val="000000"/>
          <w:sz w:val="22"/>
          <w:szCs w:val="22"/>
        </w:rPr>
      </w:pPr>
      <w:r w:rsidRPr="00033040">
        <w:rPr>
          <w:rFonts w:ascii="Times New Roman" w:hAnsi="Times New Roman"/>
          <w:color w:val="000000"/>
          <w:sz w:val="22"/>
          <w:szCs w:val="22"/>
        </w:rPr>
        <w:t>POŘADATEL se dále zavazuje zaplatit DIVADLU náklady vynaložené na dopravu souboru a dekorací takto:</w:t>
      </w:r>
    </w:p>
    <w:p w14:paraId="6169033D" w14:textId="77777777" w:rsidR="0036301E" w:rsidRPr="00033040" w:rsidRDefault="00536734" w:rsidP="0036301E">
      <w:pPr>
        <w:numPr>
          <w:ilvl w:val="1"/>
          <w:numId w:val="19"/>
        </w:numPr>
        <w:spacing w:after="60"/>
        <w:ind w:left="1134" w:hanging="357"/>
        <w:jc w:val="both"/>
        <w:rPr>
          <w:rFonts w:ascii="Times New Roman" w:hAnsi="Times New Roman"/>
          <w:color w:val="000000"/>
          <w:sz w:val="22"/>
          <w:szCs w:val="22"/>
        </w:rPr>
      </w:pPr>
      <w:r w:rsidRPr="00033040">
        <w:rPr>
          <w:rFonts w:ascii="Times New Roman" w:hAnsi="Times New Roman"/>
          <w:color w:val="000000"/>
          <w:sz w:val="22"/>
          <w:szCs w:val="22"/>
        </w:rPr>
        <w:t>B</w:t>
      </w:r>
      <w:r w:rsidR="00E0285F" w:rsidRPr="00033040">
        <w:rPr>
          <w:rFonts w:ascii="Times New Roman" w:hAnsi="Times New Roman"/>
          <w:color w:val="000000"/>
          <w:sz w:val="22"/>
          <w:szCs w:val="22"/>
        </w:rPr>
        <w:t xml:space="preserve">us na přepravu účinkujících dle faktury DIVADLA  </w:t>
      </w:r>
    </w:p>
    <w:p w14:paraId="14AE26D6" w14:textId="77777777" w:rsidR="0036301E" w:rsidRPr="00033040" w:rsidRDefault="0036301E" w:rsidP="0036301E">
      <w:pPr>
        <w:numPr>
          <w:ilvl w:val="1"/>
          <w:numId w:val="19"/>
        </w:numPr>
        <w:spacing w:after="60"/>
        <w:ind w:left="1134" w:hanging="357"/>
        <w:jc w:val="both"/>
        <w:rPr>
          <w:rFonts w:ascii="Times New Roman" w:hAnsi="Times New Roman"/>
          <w:color w:val="000000"/>
          <w:sz w:val="22"/>
          <w:szCs w:val="22"/>
        </w:rPr>
      </w:pPr>
      <w:proofErr w:type="spellStart"/>
      <w:r w:rsidRPr="00033040">
        <w:rPr>
          <w:rFonts w:ascii="Times New Roman" w:hAnsi="Times New Roman"/>
          <w:bCs/>
          <w:color w:val="000000"/>
          <w:sz w:val="22"/>
          <w:szCs w:val="22"/>
        </w:rPr>
        <w:t>Cargo</w:t>
      </w:r>
      <w:proofErr w:type="spellEnd"/>
      <w:r w:rsidRPr="00033040">
        <w:rPr>
          <w:rFonts w:ascii="Times New Roman" w:hAnsi="Times New Roman"/>
          <w:bCs/>
          <w:color w:val="000000"/>
          <w:sz w:val="22"/>
          <w:szCs w:val="22"/>
        </w:rPr>
        <w:t xml:space="preserve"> 7,5t na přepravu dekorací dle faktury DIVADLA</w:t>
      </w:r>
    </w:p>
    <w:p w14:paraId="781493E4" w14:textId="77777777" w:rsidR="00E0285F" w:rsidRPr="00033040" w:rsidRDefault="00536734" w:rsidP="00644CEE">
      <w:pPr>
        <w:numPr>
          <w:ilvl w:val="1"/>
          <w:numId w:val="19"/>
        </w:numPr>
        <w:spacing w:after="60"/>
        <w:ind w:left="1134" w:hanging="357"/>
        <w:jc w:val="both"/>
        <w:rPr>
          <w:rFonts w:ascii="Times New Roman" w:hAnsi="Times New Roman"/>
          <w:color w:val="000000"/>
          <w:sz w:val="22"/>
          <w:szCs w:val="22"/>
        </w:rPr>
      </w:pPr>
      <w:r w:rsidRPr="00033040">
        <w:rPr>
          <w:rFonts w:ascii="Times New Roman" w:hAnsi="Times New Roman"/>
          <w:color w:val="000000"/>
          <w:sz w:val="22"/>
          <w:szCs w:val="22"/>
        </w:rPr>
        <w:t>O</w:t>
      </w:r>
      <w:r w:rsidR="00733DE9" w:rsidRPr="00033040">
        <w:rPr>
          <w:rFonts w:ascii="Times New Roman" w:hAnsi="Times New Roman"/>
          <w:color w:val="000000"/>
          <w:sz w:val="22"/>
          <w:szCs w:val="22"/>
        </w:rPr>
        <w:t>sobn</w:t>
      </w:r>
      <w:r w:rsidR="008D2760" w:rsidRPr="00033040">
        <w:rPr>
          <w:rFonts w:ascii="Times New Roman" w:hAnsi="Times New Roman"/>
          <w:color w:val="000000"/>
          <w:sz w:val="22"/>
          <w:szCs w:val="22"/>
        </w:rPr>
        <w:t xml:space="preserve">í automobil, vlak, autobus, </w:t>
      </w:r>
      <w:r w:rsidR="00733DE9" w:rsidRPr="00033040">
        <w:rPr>
          <w:rFonts w:ascii="Times New Roman" w:hAnsi="Times New Roman"/>
          <w:color w:val="000000"/>
          <w:sz w:val="22"/>
          <w:szCs w:val="22"/>
        </w:rPr>
        <w:t xml:space="preserve">tranzit </w:t>
      </w:r>
      <w:r w:rsidR="00E0285F" w:rsidRPr="00033040">
        <w:rPr>
          <w:rFonts w:ascii="Times New Roman" w:hAnsi="Times New Roman"/>
          <w:color w:val="000000"/>
          <w:sz w:val="22"/>
          <w:szCs w:val="22"/>
        </w:rPr>
        <w:t xml:space="preserve">na přepravu </w:t>
      </w:r>
      <w:r w:rsidR="00733DE9" w:rsidRPr="00033040">
        <w:rPr>
          <w:rFonts w:ascii="Times New Roman" w:hAnsi="Times New Roman"/>
          <w:color w:val="000000"/>
          <w:sz w:val="22"/>
          <w:szCs w:val="22"/>
        </w:rPr>
        <w:t>technických složek</w:t>
      </w:r>
      <w:r w:rsidR="003221C6" w:rsidRPr="00033040">
        <w:rPr>
          <w:rFonts w:ascii="Times New Roman" w:hAnsi="Times New Roman"/>
          <w:color w:val="000000"/>
          <w:sz w:val="22"/>
          <w:szCs w:val="22"/>
        </w:rPr>
        <w:t xml:space="preserve"> dle faktury DIVADLA</w:t>
      </w:r>
    </w:p>
    <w:p w14:paraId="487A7BDA" w14:textId="77777777" w:rsidR="007B727D" w:rsidRPr="00033040" w:rsidRDefault="00E0285F" w:rsidP="00644CEE">
      <w:pPr>
        <w:numPr>
          <w:ilvl w:val="0"/>
          <w:numId w:val="19"/>
        </w:numPr>
        <w:spacing w:after="60"/>
        <w:ind w:left="426"/>
        <w:jc w:val="both"/>
        <w:rPr>
          <w:rFonts w:ascii="Times New Roman" w:hAnsi="Times New Roman"/>
          <w:color w:val="000000"/>
          <w:sz w:val="22"/>
          <w:szCs w:val="22"/>
        </w:rPr>
      </w:pPr>
      <w:r w:rsidRPr="00033040">
        <w:rPr>
          <w:rFonts w:ascii="Times New Roman" w:hAnsi="Times New Roman"/>
          <w:color w:val="000000"/>
          <w:sz w:val="22"/>
          <w:szCs w:val="22"/>
        </w:rPr>
        <w:lastRenderedPageBreak/>
        <w:t xml:space="preserve">Částky uvedené v předchozích </w:t>
      </w:r>
      <w:r w:rsidR="007B727D" w:rsidRPr="00033040">
        <w:rPr>
          <w:rFonts w:ascii="Times New Roman" w:hAnsi="Times New Roman"/>
          <w:color w:val="000000"/>
          <w:sz w:val="22"/>
          <w:szCs w:val="22"/>
        </w:rPr>
        <w:t>odstavcích 1., 3. je</w:t>
      </w:r>
      <w:r w:rsidRPr="00033040">
        <w:rPr>
          <w:rFonts w:ascii="Times New Roman" w:hAnsi="Times New Roman"/>
          <w:color w:val="000000"/>
          <w:sz w:val="22"/>
          <w:szCs w:val="22"/>
        </w:rPr>
        <w:t xml:space="preserve"> POŘADATEL povinen zaplatit</w:t>
      </w:r>
      <w:r w:rsidR="008D153C" w:rsidRPr="00033040">
        <w:rPr>
          <w:rFonts w:ascii="Times New Roman" w:hAnsi="Times New Roman"/>
          <w:color w:val="000000"/>
          <w:sz w:val="22"/>
          <w:szCs w:val="22"/>
        </w:rPr>
        <w:t xml:space="preserve"> DIVADLU na základě faktury do 30 dní od data vystavení faktury </w:t>
      </w:r>
      <w:r w:rsidRPr="00033040">
        <w:rPr>
          <w:rFonts w:ascii="Times New Roman" w:hAnsi="Times New Roman"/>
          <w:color w:val="000000"/>
          <w:sz w:val="22"/>
          <w:szCs w:val="22"/>
        </w:rPr>
        <w:t>na účet DIVADLA</w:t>
      </w:r>
      <w:r w:rsidR="00814CFC" w:rsidRPr="00033040">
        <w:rPr>
          <w:rFonts w:ascii="Times New Roman" w:hAnsi="Times New Roman"/>
          <w:color w:val="000000"/>
          <w:sz w:val="22"/>
          <w:szCs w:val="22"/>
        </w:rPr>
        <w:t>.</w:t>
      </w:r>
      <w:r w:rsidRPr="00033040">
        <w:rPr>
          <w:rFonts w:ascii="Times New Roman" w:hAnsi="Times New Roman"/>
          <w:color w:val="000000"/>
          <w:sz w:val="22"/>
          <w:szCs w:val="22"/>
        </w:rPr>
        <w:t xml:space="preserve"> Za každý den prodlení je POŘADATEL povinen zaplatit DIVADLU majetkovou sankci ve výši 0,</w:t>
      </w:r>
      <w:r w:rsidR="00E36A17" w:rsidRPr="00033040">
        <w:rPr>
          <w:rFonts w:ascii="Times New Roman" w:hAnsi="Times New Roman"/>
          <w:color w:val="000000"/>
          <w:sz w:val="22"/>
          <w:szCs w:val="22"/>
        </w:rPr>
        <w:t>0</w:t>
      </w:r>
      <w:r w:rsidRPr="00033040">
        <w:rPr>
          <w:rFonts w:ascii="Times New Roman" w:hAnsi="Times New Roman"/>
          <w:color w:val="000000"/>
          <w:sz w:val="22"/>
          <w:szCs w:val="22"/>
        </w:rPr>
        <w:t>5 % z dlužné částky.</w:t>
      </w:r>
    </w:p>
    <w:p w14:paraId="1DEE34F0" w14:textId="77777777" w:rsidR="007B727D" w:rsidRPr="00033040" w:rsidRDefault="00E0285F" w:rsidP="00644CEE">
      <w:pPr>
        <w:numPr>
          <w:ilvl w:val="0"/>
          <w:numId w:val="19"/>
        </w:numPr>
        <w:spacing w:after="60"/>
        <w:ind w:left="426"/>
        <w:jc w:val="both"/>
        <w:rPr>
          <w:rFonts w:ascii="Times New Roman" w:hAnsi="Times New Roman"/>
          <w:color w:val="000000"/>
          <w:sz w:val="22"/>
        </w:rPr>
      </w:pPr>
      <w:r w:rsidRPr="00033040">
        <w:rPr>
          <w:rFonts w:ascii="Times New Roman" w:hAnsi="Times New Roman"/>
          <w:color w:val="000000"/>
          <w:sz w:val="22"/>
        </w:rPr>
        <w:t>POŘADATEL se dále zavazuje zaplatit autorské honoráře (tantiémy) za PŘEDSTAVENÍ takto:</w:t>
      </w:r>
    </w:p>
    <w:p w14:paraId="56718D63" w14:textId="20DE382F" w:rsidR="007B727D" w:rsidRPr="00033040" w:rsidRDefault="00CC474E" w:rsidP="00644CEE">
      <w:pPr>
        <w:numPr>
          <w:ilvl w:val="1"/>
          <w:numId w:val="19"/>
        </w:numPr>
        <w:spacing w:after="60"/>
        <w:ind w:left="1134"/>
        <w:jc w:val="both"/>
        <w:rPr>
          <w:rFonts w:ascii="Times New Roman" w:hAnsi="Times New Roman"/>
          <w:color w:val="000000"/>
          <w:sz w:val="22"/>
        </w:rPr>
      </w:pPr>
      <w:r w:rsidRPr="00033040">
        <w:rPr>
          <w:rFonts w:ascii="Times New Roman" w:hAnsi="Times New Roman"/>
          <w:color w:val="000000"/>
          <w:sz w:val="22"/>
        </w:rPr>
        <w:t xml:space="preserve">DILIA – </w:t>
      </w:r>
      <w:r w:rsidR="009435E8" w:rsidRPr="00033040">
        <w:rPr>
          <w:rFonts w:ascii="Times New Roman" w:hAnsi="Times New Roman"/>
          <w:color w:val="000000"/>
          <w:sz w:val="22"/>
        </w:rPr>
        <w:t>Hana Burešová</w:t>
      </w:r>
      <w:r w:rsidRPr="00033040">
        <w:rPr>
          <w:rFonts w:ascii="Times New Roman" w:hAnsi="Times New Roman"/>
          <w:color w:val="000000"/>
          <w:sz w:val="22"/>
        </w:rPr>
        <w:t xml:space="preserve"> </w:t>
      </w:r>
      <w:r w:rsidR="0036301E" w:rsidRPr="00033040">
        <w:rPr>
          <w:rFonts w:ascii="Times New Roman" w:hAnsi="Times New Roman"/>
          <w:color w:val="000000"/>
          <w:sz w:val="22"/>
        </w:rPr>
        <w:t xml:space="preserve">+ Štěpán </w:t>
      </w:r>
      <w:proofErr w:type="gramStart"/>
      <w:r w:rsidR="0036301E" w:rsidRPr="00033040">
        <w:rPr>
          <w:rFonts w:ascii="Times New Roman" w:hAnsi="Times New Roman"/>
          <w:color w:val="000000"/>
          <w:sz w:val="22"/>
        </w:rPr>
        <w:t xml:space="preserve">Otčenášek </w:t>
      </w:r>
      <w:r w:rsidR="00047C13">
        <w:rPr>
          <w:rFonts w:ascii="Times New Roman" w:hAnsi="Times New Roman"/>
          <w:color w:val="000000"/>
          <w:sz w:val="22"/>
        </w:rPr>
        <w:t xml:space="preserve">    </w:t>
      </w:r>
      <w:r w:rsidR="0036301E" w:rsidRPr="00033040">
        <w:rPr>
          <w:rFonts w:ascii="Times New Roman" w:hAnsi="Times New Roman"/>
          <w:color w:val="000000"/>
          <w:sz w:val="22"/>
        </w:rPr>
        <w:t xml:space="preserve"> % z hrubých</w:t>
      </w:r>
      <w:proofErr w:type="gramEnd"/>
      <w:r w:rsidR="0036301E" w:rsidRPr="00033040">
        <w:rPr>
          <w:rFonts w:ascii="Times New Roman" w:hAnsi="Times New Roman"/>
          <w:color w:val="000000"/>
          <w:sz w:val="22"/>
        </w:rPr>
        <w:t xml:space="preserve"> tržeb</w:t>
      </w:r>
    </w:p>
    <w:p w14:paraId="5D4A03A0" w14:textId="77777777" w:rsidR="0036301E" w:rsidRPr="00033040" w:rsidRDefault="0036301E" w:rsidP="0036301E">
      <w:pPr>
        <w:pStyle w:val="Odstavecseseznamem"/>
        <w:numPr>
          <w:ilvl w:val="2"/>
          <w:numId w:val="19"/>
        </w:numPr>
        <w:rPr>
          <w:rFonts w:ascii="Times New Roman" w:hAnsi="Times New Roman"/>
          <w:color w:val="000000"/>
          <w:sz w:val="22"/>
        </w:rPr>
      </w:pPr>
      <w:r w:rsidRPr="00033040">
        <w:rPr>
          <w:rFonts w:ascii="Times New Roman" w:hAnsi="Times New Roman"/>
          <w:color w:val="000000"/>
          <w:sz w:val="22"/>
        </w:rPr>
        <w:t>Honorář bude uhrazen na základě faktury, kterou vystaví agentura DILIA na základě „Hlášení o tržbách“ zaslaného na email: bendova@dilia.cz</w:t>
      </w:r>
    </w:p>
    <w:p w14:paraId="7B7A0A35" w14:textId="073F7AC9" w:rsidR="0036301E" w:rsidRPr="00033040" w:rsidRDefault="0036301E" w:rsidP="0036301E">
      <w:pPr>
        <w:numPr>
          <w:ilvl w:val="1"/>
          <w:numId w:val="19"/>
        </w:numPr>
        <w:spacing w:after="60"/>
        <w:ind w:left="1134"/>
        <w:jc w:val="both"/>
        <w:rPr>
          <w:rFonts w:ascii="Times New Roman" w:hAnsi="Times New Roman"/>
          <w:color w:val="000000"/>
          <w:sz w:val="22"/>
        </w:rPr>
      </w:pPr>
      <w:r w:rsidRPr="00033040">
        <w:rPr>
          <w:rFonts w:ascii="Times New Roman" w:hAnsi="Times New Roman"/>
          <w:color w:val="000000"/>
          <w:sz w:val="22"/>
        </w:rPr>
        <w:t>DILIA – Kateřina Lukešová (</w:t>
      </w:r>
      <w:proofErr w:type="gramStart"/>
      <w:r w:rsidRPr="00033040">
        <w:rPr>
          <w:rFonts w:ascii="Times New Roman" w:hAnsi="Times New Roman"/>
          <w:color w:val="000000"/>
          <w:sz w:val="22"/>
        </w:rPr>
        <w:t xml:space="preserve">překlad) </w:t>
      </w:r>
      <w:r w:rsidR="00047C13">
        <w:rPr>
          <w:rFonts w:ascii="Times New Roman" w:hAnsi="Times New Roman"/>
          <w:color w:val="000000"/>
          <w:sz w:val="22"/>
        </w:rPr>
        <w:t xml:space="preserve">    </w:t>
      </w:r>
      <w:r w:rsidRPr="00033040">
        <w:rPr>
          <w:rFonts w:ascii="Times New Roman" w:hAnsi="Times New Roman"/>
          <w:color w:val="000000"/>
          <w:sz w:val="22"/>
        </w:rPr>
        <w:t xml:space="preserve"> % z hrubých</w:t>
      </w:r>
      <w:proofErr w:type="gramEnd"/>
      <w:r w:rsidRPr="00033040">
        <w:rPr>
          <w:rFonts w:ascii="Times New Roman" w:hAnsi="Times New Roman"/>
          <w:color w:val="000000"/>
          <w:sz w:val="22"/>
        </w:rPr>
        <w:t xml:space="preserve"> tržeb </w:t>
      </w:r>
    </w:p>
    <w:p w14:paraId="13E6817A" w14:textId="77777777" w:rsidR="0036301E" w:rsidRPr="00033040" w:rsidRDefault="0036301E" w:rsidP="0036301E">
      <w:pPr>
        <w:pStyle w:val="Odstavecseseznamem"/>
        <w:numPr>
          <w:ilvl w:val="2"/>
          <w:numId w:val="19"/>
        </w:numPr>
        <w:rPr>
          <w:rFonts w:ascii="Times New Roman" w:hAnsi="Times New Roman"/>
          <w:color w:val="000000"/>
          <w:sz w:val="22"/>
        </w:rPr>
      </w:pPr>
      <w:r w:rsidRPr="00033040">
        <w:rPr>
          <w:rFonts w:ascii="Times New Roman" w:hAnsi="Times New Roman"/>
          <w:color w:val="000000"/>
          <w:sz w:val="22"/>
        </w:rPr>
        <w:t>Honorář bude uhrazen na základě faktury, kterou vystaví agentura DILIA na základě „Hlášení o tržbách“ zaslaného na email: bendova@dilia.cz</w:t>
      </w:r>
    </w:p>
    <w:p w14:paraId="0D01E04B" w14:textId="66926706" w:rsidR="0036301E" w:rsidRPr="00033040" w:rsidRDefault="009435E8" w:rsidP="0036301E">
      <w:pPr>
        <w:numPr>
          <w:ilvl w:val="1"/>
          <w:numId w:val="19"/>
        </w:numPr>
        <w:spacing w:after="60"/>
        <w:ind w:left="1134"/>
        <w:jc w:val="both"/>
        <w:rPr>
          <w:rFonts w:ascii="Times New Roman" w:hAnsi="Times New Roman"/>
          <w:color w:val="000000"/>
          <w:sz w:val="22"/>
        </w:rPr>
      </w:pPr>
      <w:proofErr w:type="spellStart"/>
      <w:r w:rsidRPr="00033040">
        <w:rPr>
          <w:rFonts w:ascii="Times New Roman" w:hAnsi="Times New Roman"/>
          <w:sz w:val="22"/>
        </w:rPr>
        <w:t>Aurapont</w:t>
      </w:r>
      <w:proofErr w:type="spellEnd"/>
      <w:r w:rsidRPr="00033040">
        <w:rPr>
          <w:rFonts w:ascii="Times New Roman" w:hAnsi="Times New Roman"/>
          <w:color w:val="000000"/>
          <w:sz w:val="22"/>
        </w:rPr>
        <w:t xml:space="preserve"> – </w:t>
      </w:r>
      <w:r w:rsidR="0036301E" w:rsidRPr="00033040">
        <w:rPr>
          <w:rFonts w:ascii="Times New Roman" w:hAnsi="Times New Roman"/>
          <w:color w:val="000000"/>
          <w:sz w:val="22"/>
        </w:rPr>
        <w:t xml:space="preserve">Julien </w:t>
      </w:r>
      <w:proofErr w:type="gramStart"/>
      <w:r w:rsidR="0036301E" w:rsidRPr="00033040">
        <w:rPr>
          <w:rFonts w:ascii="Times New Roman" w:hAnsi="Times New Roman"/>
          <w:color w:val="000000"/>
          <w:sz w:val="22"/>
        </w:rPr>
        <w:t>Green</w:t>
      </w:r>
      <w:r w:rsidRPr="00033040">
        <w:rPr>
          <w:rFonts w:ascii="Times New Roman" w:hAnsi="Times New Roman"/>
          <w:color w:val="000000"/>
          <w:sz w:val="22"/>
        </w:rPr>
        <w:t xml:space="preserve"> </w:t>
      </w:r>
      <w:r w:rsidR="00047C13">
        <w:rPr>
          <w:rFonts w:ascii="Times New Roman" w:hAnsi="Times New Roman"/>
          <w:color w:val="000000"/>
          <w:sz w:val="22"/>
        </w:rPr>
        <w:t xml:space="preserve">     </w:t>
      </w:r>
      <w:r w:rsidRPr="00033040">
        <w:rPr>
          <w:rFonts w:ascii="Times New Roman" w:hAnsi="Times New Roman"/>
          <w:sz w:val="22"/>
        </w:rPr>
        <w:t xml:space="preserve"> % z hrubých</w:t>
      </w:r>
      <w:proofErr w:type="gramEnd"/>
      <w:r w:rsidRPr="00033040">
        <w:rPr>
          <w:rFonts w:ascii="Times New Roman" w:hAnsi="Times New Roman"/>
          <w:sz w:val="22"/>
        </w:rPr>
        <w:t xml:space="preserve"> tržeb</w:t>
      </w:r>
      <w:r w:rsidR="00771D7B" w:rsidRPr="00033040">
        <w:rPr>
          <w:rFonts w:ascii="Times New Roman" w:hAnsi="Times New Roman"/>
          <w:sz w:val="22"/>
        </w:rPr>
        <w:t xml:space="preserve"> </w:t>
      </w:r>
    </w:p>
    <w:p w14:paraId="1C064EDA" w14:textId="77777777" w:rsidR="0036301E" w:rsidRPr="00033040" w:rsidRDefault="0036301E" w:rsidP="0036301E">
      <w:pPr>
        <w:pStyle w:val="Odstavecseseznamem"/>
        <w:numPr>
          <w:ilvl w:val="2"/>
          <w:numId w:val="19"/>
        </w:numPr>
        <w:rPr>
          <w:rFonts w:ascii="Times New Roman" w:hAnsi="Times New Roman"/>
          <w:color w:val="000000"/>
          <w:sz w:val="22"/>
        </w:rPr>
      </w:pPr>
      <w:r w:rsidRPr="00033040">
        <w:rPr>
          <w:rFonts w:ascii="Times New Roman" w:hAnsi="Times New Roman"/>
          <w:color w:val="000000"/>
          <w:sz w:val="22"/>
        </w:rPr>
        <w:t xml:space="preserve">Honorář bude uhrazen na základě faktury, kterou vystaví Aura-Pont na základě „Hlášení o tržbách zaslaného </w:t>
      </w:r>
      <w:proofErr w:type="gramStart"/>
      <w:r w:rsidRPr="00033040">
        <w:rPr>
          <w:rFonts w:ascii="Times New Roman" w:hAnsi="Times New Roman"/>
          <w:color w:val="000000"/>
          <w:sz w:val="22"/>
        </w:rPr>
        <w:t>na</w:t>
      </w:r>
      <w:proofErr w:type="gramEnd"/>
      <w:r w:rsidRPr="00033040">
        <w:rPr>
          <w:rFonts w:ascii="Times New Roman" w:hAnsi="Times New Roman"/>
          <w:color w:val="000000"/>
          <w:sz w:val="22"/>
        </w:rPr>
        <w:t>: hana.ondrichova@aura-pont.cz</w:t>
      </w:r>
    </w:p>
    <w:p w14:paraId="390BBE1D" w14:textId="76EB128A" w:rsidR="001E5BEB" w:rsidRPr="00033040" w:rsidRDefault="0036301E" w:rsidP="0036301E">
      <w:pPr>
        <w:numPr>
          <w:ilvl w:val="1"/>
          <w:numId w:val="19"/>
        </w:numPr>
        <w:spacing w:after="60"/>
        <w:ind w:left="1134"/>
        <w:jc w:val="both"/>
        <w:rPr>
          <w:rFonts w:ascii="Times New Roman" w:hAnsi="Times New Roman"/>
          <w:color w:val="000000"/>
          <w:sz w:val="22"/>
        </w:rPr>
      </w:pPr>
      <w:r w:rsidRPr="00033040">
        <w:rPr>
          <w:rFonts w:ascii="Times New Roman" w:hAnsi="Times New Roman"/>
          <w:color w:val="000000"/>
          <w:sz w:val="22"/>
        </w:rPr>
        <w:t xml:space="preserve">Ivan </w:t>
      </w:r>
      <w:proofErr w:type="spellStart"/>
      <w:r w:rsidRPr="00033040">
        <w:rPr>
          <w:rFonts w:ascii="Times New Roman" w:hAnsi="Times New Roman"/>
          <w:color w:val="000000"/>
          <w:sz w:val="22"/>
        </w:rPr>
        <w:t>Acher</w:t>
      </w:r>
      <w:proofErr w:type="spellEnd"/>
      <w:r w:rsidR="009435E8" w:rsidRPr="00033040">
        <w:rPr>
          <w:rFonts w:ascii="Times New Roman" w:hAnsi="Times New Roman"/>
          <w:color w:val="000000"/>
          <w:sz w:val="22"/>
        </w:rPr>
        <w:t xml:space="preserve"> </w:t>
      </w:r>
      <w:r w:rsidR="00047C13">
        <w:rPr>
          <w:rFonts w:ascii="Times New Roman" w:hAnsi="Times New Roman"/>
          <w:color w:val="000000"/>
          <w:sz w:val="22"/>
        </w:rPr>
        <w:t xml:space="preserve">     </w:t>
      </w:r>
      <w:r w:rsidR="009435E8" w:rsidRPr="00033040">
        <w:rPr>
          <w:rFonts w:ascii="Times New Roman" w:hAnsi="Times New Roman"/>
          <w:sz w:val="22"/>
        </w:rPr>
        <w:t xml:space="preserve"> % </w:t>
      </w:r>
      <w:r w:rsidR="004B61AA" w:rsidRPr="00033040">
        <w:rPr>
          <w:rFonts w:ascii="Times New Roman" w:hAnsi="Times New Roman"/>
          <w:sz w:val="22"/>
          <w:szCs w:val="22"/>
        </w:rPr>
        <w:t xml:space="preserve">+ DPH (21%) </w:t>
      </w:r>
      <w:r w:rsidR="009435E8" w:rsidRPr="00033040">
        <w:rPr>
          <w:rFonts w:ascii="Times New Roman" w:hAnsi="Times New Roman"/>
          <w:sz w:val="22"/>
        </w:rPr>
        <w:t>z hrubých tržeb</w:t>
      </w:r>
      <w:r w:rsidR="00771D7B" w:rsidRPr="00033040">
        <w:rPr>
          <w:rFonts w:ascii="Times New Roman" w:hAnsi="Times New Roman"/>
          <w:sz w:val="22"/>
        </w:rPr>
        <w:t xml:space="preserve"> </w:t>
      </w:r>
    </w:p>
    <w:p w14:paraId="12892BDD" w14:textId="77777777" w:rsidR="0036301E" w:rsidRPr="00033040" w:rsidRDefault="0036301E" w:rsidP="0036301E">
      <w:pPr>
        <w:numPr>
          <w:ilvl w:val="2"/>
          <w:numId w:val="19"/>
        </w:numPr>
        <w:spacing w:after="60"/>
        <w:jc w:val="both"/>
        <w:rPr>
          <w:rFonts w:ascii="Times New Roman" w:hAnsi="Times New Roman"/>
          <w:color w:val="000000"/>
          <w:sz w:val="22"/>
        </w:rPr>
      </w:pPr>
      <w:r w:rsidRPr="00033040">
        <w:rPr>
          <w:rFonts w:ascii="Times New Roman" w:hAnsi="Times New Roman"/>
          <w:color w:val="000000"/>
          <w:sz w:val="22"/>
        </w:rPr>
        <w:t xml:space="preserve">Honorář bude uhrazen na základě faktury, kterou vystaví Ivan </w:t>
      </w:r>
      <w:proofErr w:type="spellStart"/>
      <w:r w:rsidRPr="00033040">
        <w:rPr>
          <w:rFonts w:ascii="Times New Roman" w:hAnsi="Times New Roman"/>
          <w:color w:val="000000"/>
          <w:sz w:val="22"/>
        </w:rPr>
        <w:t>Acher</w:t>
      </w:r>
      <w:proofErr w:type="spellEnd"/>
      <w:r w:rsidRPr="00033040">
        <w:rPr>
          <w:rFonts w:ascii="Times New Roman" w:hAnsi="Times New Roman"/>
          <w:color w:val="000000"/>
          <w:sz w:val="22"/>
        </w:rPr>
        <w:t xml:space="preserve"> na základě „Hlášení o tržbách zaslaného na pifkova@uadk.cz</w:t>
      </w:r>
    </w:p>
    <w:p w14:paraId="33648225" w14:textId="77777777" w:rsidR="0036301E" w:rsidRPr="0036301E" w:rsidRDefault="0036301E" w:rsidP="00644CEE">
      <w:pPr>
        <w:numPr>
          <w:ilvl w:val="0"/>
          <w:numId w:val="19"/>
        </w:numPr>
        <w:spacing w:after="60"/>
        <w:ind w:left="426"/>
        <w:jc w:val="both"/>
        <w:rPr>
          <w:rFonts w:ascii="Times New Roman" w:hAnsi="Times New Roman"/>
          <w:color w:val="000000"/>
          <w:sz w:val="22"/>
          <w:szCs w:val="22"/>
        </w:rPr>
      </w:pPr>
      <w:r w:rsidRPr="00033040">
        <w:rPr>
          <w:rFonts w:ascii="Times New Roman" w:hAnsi="Times New Roman"/>
          <w:color w:val="000000"/>
          <w:sz w:val="22"/>
          <w:szCs w:val="22"/>
        </w:rPr>
        <w:t>Hrubými tržbami se rozumí úhrn tržeb POŘADATELE za prodané vstupenky před odečtením jakýchkoliv položek, včetně daňových, případně část ceny každé prodané abonentní vstupenky určený jako podíl ceny abonentní vstupenky a počtu představení, k jejichž</w:t>
      </w:r>
      <w:r>
        <w:rPr>
          <w:rFonts w:ascii="Times New Roman" w:hAnsi="Times New Roman"/>
          <w:color w:val="000000"/>
          <w:sz w:val="22"/>
          <w:szCs w:val="22"/>
        </w:rPr>
        <w:t xml:space="preserve"> návštěvě opravňuje.</w:t>
      </w:r>
    </w:p>
    <w:p w14:paraId="31E19C82"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14:paraId="373E039D"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14:paraId="611D7673" w14:textId="77777777"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14:paraId="42560081" w14:textId="77777777"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14:paraId="785E2FD3"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14:paraId="505D9F1F" w14:textId="77777777"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14:paraId="32AE50A3" w14:textId="77777777"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14:paraId="64585807" w14:textId="77777777"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14:paraId="2C35E414"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14:paraId="2A7B9D72" w14:textId="77777777"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14:paraId="6353F182" w14:textId="77777777"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14:paraId="2664F2ED"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14:paraId="09C83AC1"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14:paraId="6182AA9E"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14:paraId="6CD86B8D" w14:textId="77777777"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lastRenderedPageBreak/>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14:paraId="45A2FF9A"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14:paraId="193488B2"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14:paraId="0F6CCEA9" w14:textId="77777777"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14:paraId="5C40F37F"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14:paraId="42CA41A1"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14:paraId="644485F1"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14:paraId="33D36131"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14:paraId="4F446B31" w14:textId="77777777"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nabývá účinnosti </w:t>
      </w:r>
      <w:r w:rsidR="00583C7A">
        <w:rPr>
          <w:rFonts w:ascii="Times New Roman" w:hAnsi="Times New Roman"/>
          <w:color w:val="000000"/>
          <w:sz w:val="22"/>
          <w:szCs w:val="22"/>
        </w:rPr>
        <w:t>zveřejněním v Registru smluv.</w:t>
      </w:r>
    </w:p>
    <w:p w14:paraId="0ED12134" w14:textId="77777777"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14:paraId="07F378AC" w14:textId="77777777" w:rsidR="009777D4" w:rsidRPr="00F072A9" w:rsidRDefault="009777D4" w:rsidP="00644CEE">
      <w:pPr>
        <w:jc w:val="both"/>
        <w:rPr>
          <w:rFonts w:ascii="Times New Roman" w:hAnsi="Times New Roman"/>
          <w:color w:val="000000"/>
          <w:sz w:val="22"/>
          <w:szCs w:val="22"/>
        </w:rPr>
      </w:pPr>
    </w:p>
    <w:p w14:paraId="22691B7A" w14:textId="77777777" w:rsidR="00A44AB5" w:rsidRPr="00F072A9" w:rsidRDefault="00A44AB5" w:rsidP="00644CEE">
      <w:pPr>
        <w:jc w:val="both"/>
        <w:rPr>
          <w:rFonts w:ascii="Times New Roman" w:hAnsi="Times New Roman"/>
          <w:color w:val="000000"/>
          <w:sz w:val="22"/>
          <w:szCs w:val="22"/>
        </w:rPr>
      </w:pPr>
    </w:p>
    <w:p w14:paraId="354FEB9E" w14:textId="77777777" w:rsidR="00BC4100" w:rsidRPr="00F072A9" w:rsidRDefault="00BC4100" w:rsidP="00DE0276">
      <w:pPr>
        <w:rPr>
          <w:rFonts w:ascii="Times New Roman" w:hAnsi="Times New Roman"/>
          <w:color w:val="000000"/>
          <w:sz w:val="22"/>
          <w:szCs w:val="22"/>
        </w:rPr>
      </w:pPr>
    </w:p>
    <w:p w14:paraId="560ECD23" w14:textId="38E3E5D7"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t>V Praze dne</w:t>
      </w:r>
      <w:r w:rsidR="00C474E8" w:rsidRPr="00F072A9">
        <w:rPr>
          <w:rFonts w:ascii="Times New Roman" w:hAnsi="Times New Roman"/>
          <w:b/>
          <w:color w:val="000000"/>
          <w:sz w:val="22"/>
          <w:szCs w:val="22"/>
        </w:rPr>
        <w:t xml:space="preserve"> </w:t>
      </w:r>
      <w:r w:rsidR="00E676C7">
        <w:rPr>
          <w:rFonts w:ascii="Times New Roman" w:hAnsi="Times New Roman"/>
          <w:b/>
          <w:color w:val="000000"/>
          <w:sz w:val="22"/>
          <w:szCs w:val="22"/>
        </w:rPr>
        <w:tab/>
      </w:r>
      <w:proofErr w:type="gramStart"/>
      <w:r w:rsidR="00103CD3">
        <w:rPr>
          <w:rFonts w:ascii="Times New Roman" w:hAnsi="Times New Roman"/>
          <w:b/>
          <w:color w:val="000000"/>
          <w:sz w:val="22"/>
          <w:szCs w:val="22"/>
        </w:rPr>
        <w:t>21.4.2022</w:t>
      </w:r>
      <w:proofErr w:type="gramEnd"/>
      <w:r w:rsidR="00E676C7">
        <w:rPr>
          <w:rFonts w:ascii="Times New Roman" w:hAnsi="Times New Roman"/>
          <w:b/>
          <w:color w:val="000000"/>
          <w:sz w:val="22"/>
          <w:szCs w:val="22"/>
        </w:rPr>
        <w:tab/>
      </w:r>
      <w:r w:rsidR="00BC4100" w:rsidRPr="00F072A9">
        <w:rPr>
          <w:rFonts w:ascii="Times New Roman" w:hAnsi="Times New Roman"/>
          <w:b/>
          <w:color w:val="000000"/>
          <w:sz w:val="22"/>
          <w:szCs w:val="22"/>
        </w:rPr>
        <w:tab/>
      </w:r>
      <w:r w:rsidR="00C67C42" w:rsidRPr="00F072A9">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sidR="00E676C7">
        <w:rPr>
          <w:rFonts w:ascii="Times New Roman" w:hAnsi="Times New Roman"/>
          <w:b/>
          <w:color w:val="000000"/>
          <w:sz w:val="22"/>
          <w:szCs w:val="22"/>
        </w:rPr>
        <w:t>V</w:t>
      </w:r>
      <w:r w:rsidRPr="00F072A9">
        <w:rPr>
          <w:rFonts w:ascii="Times New Roman" w:hAnsi="Times New Roman"/>
          <w:b/>
          <w:color w:val="000000"/>
          <w:sz w:val="22"/>
          <w:szCs w:val="22"/>
        </w:rPr>
        <w:t xml:space="preserve">  </w:t>
      </w:r>
      <w:r w:rsidR="00103CD3">
        <w:rPr>
          <w:rFonts w:ascii="Times New Roman" w:hAnsi="Times New Roman"/>
          <w:b/>
          <w:color w:val="000000"/>
          <w:sz w:val="22"/>
          <w:szCs w:val="22"/>
        </w:rPr>
        <w:t>Jihlavě</w:t>
      </w:r>
      <w:r w:rsidR="00BC4100" w:rsidRPr="00F072A9">
        <w:rPr>
          <w:rFonts w:ascii="Times New Roman" w:hAnsi="Times New Roman"/>
          <w:b/>
          <w:color w:val="000000"/>
          <w:sz w:val="22"/>
          <w:szCs w:val="22"/>
        </w:rPr>
        <w:tab/>
      </w:r>
      <w:r w:rsidR="00E676C7">
        <w:rPr>
          <w:rFonts w:ascii="Times New Roman" w:hAnsi="Times New Roman"/>
          <w:b/>
          <w:color w:val="000000"/>
          <w:sz w:val="22"/>
          <w:szCs w:val="22"/>
        </w:rPr>
        <w:t xml:space="preserve">dne </w:t>
      </w:r>
      <w:r w:rsidR="00BC4100" w:rsidRPr="00F072A9">
        <w:rPr>
          <w:rFonts w:ascii="Times New Roman" w:hAnsi="Times New Roman"/>
          <w:b/>
          <w:color w:val="000000"/>
          <w:sz w:val="22"/>
          <w:szCs w:val="22"/>
        </w:rPr>
        <w:tab/>
      </w:r>
      <w:r w:rsidR="00103CD3">
        <w:rPr>
          <w:rFonts w:ascii="Times New Roman" w:hAnsi="Times New Roman"/>
          <w:b/>
          <w:color w:val="000000"/>
          <w:sz w:val="22"/>
          <w:szCs w:val="22"/>
        </w:rPr>
        <w:t>19.4.2022</w:t>
      </w:r>
      <w:r w:rsidR="00BC4100" w:rsidRPr="00F072A9">
        <w:rPr>
          <w:rFonts w:ascii="Times New Roman" w:hAnsi="Times New Roman"/>
          <w:b/>
          <w:color w:val="000000"/>
          <w:sz w:val="22"/>
          <w:szCs w:val="22"/>
        </w:rPr>
        <w:tab/>
      </w:r>
    </w:p>
    <w:p w14:paraId="10E08F29" w14:textId="77777777" w:rsidR="00E0285F" w:rsidRPr="00F072A9" w:rsidRDefault="00E0285F" w:rsidP="00DE0276">
      <w:pPr>
        <w:rPr>
          <w:rFonts w:ascii="Times New Roman" w:hAnsi="Times New Roman"/>
          <w:b/>
          <w:color w:val="000000"/>
          <w:sz w:val="22"/>
          <w:szCs w:val="22"/>
        </w:rPr>
      </w:pPr>
    </w:p>
    <w:p w14:paraId="11E0CA66" w14:textId="77777777" w:rsidR="00BC4100" w:rsidRPr="00F072A9" w:rsidRDefault="00BC4100" w:rsidP="00DE0276">
      <w:pPr>
        <w:rPr>
          <w:rFonts w:ascii="Times New Roman" w:hAnsi="Times New Roman"/>
          <w:b/>
          <w:color w:val="000000"/>
          <w:sz w:val="22"/>
          <w:szCs w:val="22"/>
        </w:rPr>
      </w:pPr>
    </w:p>
    <w:p w14:paraId="77C16EDD" w14:textId="77777777" w:rsidR="00A44AB5" w:rsidRPr="00F072A9" w:rsidRDefault="00A44AB5" w:rsidP="00DE0276">
      <w:pPr>
        <w:rPr>
          <w:rFonts w:ascii="Times New Roman" w:hAnsi="Times New Roman"/>
          <w:b/>
          <w:color w:val="000000"/>
          <w:sz w:val="22"/>
          <w:szCs w:val="22"/>
        </w:rPr>
      </w:pPr>
    </w:p>
    <w:p w14:paraId="52C6FCE2" w14:textId="77777777" w:rsidR="00A44AB5" w:rsidRPr="00F072A9" w:rsidRDefault="00A44AB5" w:rsidP="00DE0276">
      <w:pPr>
        <w:rPr>
          <w:rFonts w:ascii="Times New Roman" w:hAnsi="Times New Roman"/>
          <w:b/>
          <w:color w:val="000000"/>
          <w:sz w:val="22"/>
          <w:szCs w:val="22"/>
        </w:rPr>
      </w:pPr>
    </w:p>
    <w:p w14:paraId="36E059D2" w14:textId="77777777" w:rsidR="00E0285F" w:rsidRPr="00F072A9" w:rsidRDefault="00E0285F" w:rsidP="00DE0276">
      <w:pPr>
        <w:rPr>
          <w:rFonts w:ascii="Times New Roman" w:hAnsi="Times New Roman"/>
          <w:b/>
          <w:color w:val="000000"/>
          <w:sz w:val="22"/>
          <w:szCs w:val="22"/>
        </w:rPr>
      </w:pPr>
    </w:p>
    <w:p w14:paraId="57E2A075" w14:textId="77777777"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r>
      <w:r w:rsidRPr="00103CD3">
        <w:rPr>
          <w:rFonts w:ascii="Times New Roman" w:hAnsi="Times New Roman"/>
          <w:b/>
          <w:color w:val="000000"/>
          <w:sz w:val="22"/>
          <w:szCs w:val="22"/>
        </w:rPr>
        <w:t>za DIVADLO</w:t>
      </w:r>
      <w:r w:rsidRPr="00103CD3">
        <w:rPr>
          <w:rFonts w:ascii="Times New Roman" w:hAnsi="Times New Roman"/>
          <w:b/>
          <w:color w:val="000000"/>
          <w:sz w:val="22"/>
          <w:szCs w:val="22"/>
        </w:rPr>
        <w:tab/>
      </w:r>
      <w:r w:rsidR="002E0DB9" w:rsidRPr="00103CD3">
        <w:rPr>
          <w:rFonts w:ascii="Times New Roman" w:hAnsi="Times New Roman"/>
          <w:b/>
          <w:color w:val="000000"/>
          <w:sz w:val="22"/>
          <w:szCs w:val="22"/>
        </w:rPr>
        <w:t xml:space="preserve">       </w:t>
      </w:r>
      <w:r w:rsidR="00E0285F" w:rsidRPr="00103CD3">
        <w:rPr>
          <w:rFonts w:ascii="Times New Roman" w:hAnsi="Times New Roman"/>
          <w:b/>
          <w:color w:val="000000"/>
          <w:sz w:val="22"/>
          <w:szCs w:val="22"/>
        </w:rPr>
        <w:t>za POŘADATELE</w:t>
      </w:r>
    </w:p>
    <w:p w14:paraId="2C329A2C" w14:textId="4FDF6009" w:rsidR="005A20F5" w:rsidRPr="00F072A9" w:rsidRDefault="00BC4100" w:rsidP="00103CD3">
      <w:pPr>
        <w:tabs>
          <w:tab w:val="left" w:pos="142"/>
          <w:tab w:val="left" w:pos="5954"/>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103CD3">
        <w:rPr>
          <w:rFonts w:ascii="Times New Roman" w:hAnsi="Times New Roman"/>
          <w:color w:val="000000"/>
          <w:sz w:val="22"/>
          <w:szCs w:val="22"/>
        </w:rPr>
        <w:t>Šálková</w:t>
      </w:r>
      <w:r w:rsidR="00103CD3">
        <w:rPr>
          <w:rFonts w:ascii="Times New Roman" w:hAnsi="Times New Roman"/>
          <w:color w:val="000000"/>
          <w:sz w:val="22"/>
          <w:szCs w:val="22"/>
        </w:rPr>
        <w:tab/>
        <w:t xml:space="preserve">Mgr. Ondrej </w:t>
      </w:r>
      <w:proofErr w:type="spellStart"/>
      <w:r w:rsidR="00103CD3">
        <w:rPr>
          <w:rFonts w:ascii="Times New Roman" w:hAnsi="Times New Roman"/>
          <w:color w:val="000000"/>
          <w:sz w:val="22"/>
          <w:szCs w:val="22"/>
        </w:rPr>
        <w:t>Remiáš</w:t>
      </w:r>
      <w:proofErr w:type="spellEnd"/>
    </w:p>
    <w:p w14:paraId="2C515284" w14:textId="77777777" w:rsidR="00F072A9" w:rsidRDefault="00F072A9">
      <w:pPr>
        <w:rPr>
          <w:rFonts w:ascii="Times New Roman" w:hAnsi="Times New Roman"/>
          <w:b/>
          <w:sz w:val="22"/>
          <w:szCs w:val="22"/>
        </w:rPr>
      </w:pPr>
      <w:r>
        <w:rPr>
          <w:rFonts w:ascii="Times New Roman" w:hAnsi="Times New Roman"/>
          <w:b/>
          <w:sz w:val="22"/>
          <w:szCs w:val="22"/>
        </w:rPr>
        <w:br w:type="page"/>
      </w:r>
    </w:p>
    <w:p w14:paraId="46D76533" w14:textId="77777777" w:rsidR="00D81638" w:rsidRPr="00FF2271" w:rsidRDefault="00D81638" w:rsidP="00D81638">
      <w:pPr>
        <w:rPr>
          <w:rFonts w:ascii="Times New Roman" w:hAnsi="Times New Roman"/>
          <w:b/>
          <w:sz w:val="22"/>
          <w:szCs w:val="22"/>
        </w:rPr>
      </w:pPr>
      <w:r w:rsidRPr="00FF2271">
        <w:rPr>
          <w:rFonts w:ascii="Times New Roman" w:hAnsi="Times New Roman"/>
          <w:b/>
          <w:sz w:val="22"/>
          <w:szCs w:val="22"/>
        </w:rPr>
        <w:lastRenderedPageBreak/>
        <w:t>Příloha č. 1.</w:t>
      </w:r>
    </w:p>
    <w:p w14:paraId="505227CC" w14:textId="77777777" w:rsidR="00D81638" w:rsidRPr="00FF2271"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FF2271">
        <w:rPr>
          <w:rFonts w:ascii="Times New Roman" w:eastAsia="Times" w:hAnsi="Times New Roman"/>
          <w:bCs/>
          <w:color w:val="auto"/>
          <w:sz w:val="22"/>
          <w:szCs w:val="22"/>
        </w:rPr>
        <w:t>TECHNICKÉ POŽADAVKY</w:t>
      </w:r>
    </w:p>
    <w:p w14:paraId="7ACDA7E1" w14:textId="77777777" w:rsidR="00D81638" w:rsidRDefault="00D81638" w:rsidP="00D81638">
      <w:pPr>
        <w:pStyle w:val="Nadpis1"/>
        <w:shd w:val="clear" w:color="auto" w:fill="FFFFFF"/>
        <w:spacing w:line="504" w:lineRule="atLeast"/>
        <w:jc w:val="left"/>
        <w:rPr>
          <w:rFonts w:ascii="Times New Roman" w:hAnsi="Times New Roman"/>
          <w:bCs/>
          <w:color w:val="auto"/>
          <w:sz w:val="22"/>
          <w:szCs w:val="22"/>
        </w:rPr>
      </w:pPr>
      <w:r w:rsidRPr="00FF2271">
        <w:rPr>
          <w:rFonts w:ascii="Times New Roman" w:hAnsi="Times New Roman"/>
          <w:bCs/>
          <w:color w:val="auto"/>
          <w:sz w:val="22"/>
          <w:szCs w:val="22"/>
        </w:rPr>
        <w:t xml:space="preserve">Inscenace: </w:t>
      </w:r>
      <w:r w:rsidR="00EE68E7">
        <w:rPr>
          <w:rFonts w:ascii="Times New Roman" w:hAnsi="Times New Roman"/>
          <w:bCs/>
          <w:color w:val="auto"/>
          <w:sz w:val="22"/>
          <w:szCs w:val="22"/>
        </w:rPr>
        <w:t>Zítřek se nekoná</w:t>
      </w:r>
    </w:p>
    <w:p w14:paraId="3EAE5CB9" w14:textId="77777777" w:rsidR="00627879" w:rsidRPr="00627879" w:rsidRDefault="00627879" w:rsidP="00627879"/>
    <w:p w14:paraId="4227F3F5" w14:textId="77777777" w:rsidR="00C23E70" w:rsidRPr="00544052" w:rsidRDefault="00C23E70" w:rsidP="00C23E70">
      <w:pPr>
        <w:autoSpaceDE w:val="0"/>
        <w:autoSpaceDN w:val="0"/>
        <w:adjustRightInd w:val="0"/>
        <w:spacing w:after="120"/>
        <w:rPr>
          <w:rFonts w:ascii="Times New Roman" w:eastAsia="Times" w:hAnsi="Times New Roman"/>
          <w:b/>
          <w:bCs/>
          <w:u w:val="single"/>
        </w:rPr>
      </w:pPr>
      <w:r w:rsidRPr="00544052">
        <w:rPr>
          <w:rFonts w:ascii="Times New Roman" w:eastAsia="Times" w:hAnsi="Times New Roman"/>
          <w:b/>
          <w:bCs/>
          <w:u w:val="single"/>
        </w:rPr>
        <w:t xml:space="preserve">Jeviště: </w:t>
      </w:r>
    </w:p>
    <w:p w14:paraId="11C6D42D" w14:textId="77777777" w:rsidR="00C23E70" w:rsidRPr="00544052" w:rsidRDefault="00C23E70" w:rsidP="00C23E70">
      <w:pPr>
        <w:spacing w:after="120"/>
        <w:rPr>
          <w:rFonts w:ascii="Times New Roman" w:hAnsi="Times New Roman"/>
        </w:rPr>
      </w:pPr>
      <w:r w:rsidRPr="00544052">
        <w:rPr>
          <w:rFonts w:ascii="Times New Roman" w:hAnsi="Times New Roman"/>
        </w:rPr>
        <w:t>Rozměr jeviště:</w:t>
      </w:r>
    </w:p>
    <w:p w14:paraId="13C6717B" w14:textId="77777777" w:rsidR="00C23E70" w:rsidRPr="00A63EC2" w:rsidRDefault="00A63EC2" w:rsidP="00A63EC2">
      <w:pPr>
        <w:pStyle w:val="Odstavecseseznamem"/>
        <w:numPr>
          <w:ilvl w:val="0"/>
          <w:numId w:val="33"/>
        </w:numPr>
        <w:spacing w:after="120"/>
        <w:contextualSpacing/>
        <w:rPr>
          <w:rFonts w:ascii="Times New Roman" w:hAnsi="Times New Roman"/>
        </w:rPr>
      </w:pPr>
      <w:r w:rsidRPr="00A63EC2">
        <w:rPr>
          <w:rFonts w:ascii="Times New Roman" w:hAnsi="Times New Roman"/>
        </w:rPr>
        <w:t>H</w:t>
      </w:r>
      <w:r w:rsidR="00C23E70" w:rsidRPr="00A63EC2">
        <w:rPr>
          <w:rFonts w:ascii="Times New Roman" w:hAnsi="Times New Roman"/>
        </w:rPr>
        <w:t>loubka jeviště včetně forbíny 13m</w:t>
      </w:r>
    </w:p>
    <w:p w14:paraId="3EFC38D3" w14:textId="77777777"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Hloubka jeviště za portálem 8m</w:t>
      </w:r>
    </w:p>
    <w:p w14:paraId="6D1CD8E2" w14:textId="77777777"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jeviště za portálem 11m</w:t>
      </w:r>
    </w:p>
    <w:p w14:paraId="06B934F7" w14:textId="77777777"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forbíny 12m</w:t>
      </w:r>
    </w:p>
    <w:p w14:paraId="0A3199B6" w14:textId="77777777" w:rsidR="00A63EC2" w:rsidRPr="00EE68E7" w:rsidRDefault="00A63EC2" w:rsidP="00C23E70">
      <w:pPr>
        <w:numPr>
          <w:ilvl w:val="0"/>
          <w:numId w:val="33"/>
        </w:numPr>
        <w:spacing w:after="120"/>
        <w:rPr>
          <w:rFonts w:ascii="Times New Roman" w:hAnsi="Times New Roman"/>
        </w:rPr>
      </w:pPr>
      <w:r w:rsidRPr="00EE68E7">
        <w:rPr>
          <w:rFonts w:ascii="Times New Roman" w:hAnsi="Times New Roman"/>
        </w:rPr>
        <w:t>Portál 8</w:t>
      </w:r>
      <w:r w:rsidR="00C23E70" w:rsidRPr="00EE68E7">
        <w:rPr>
          <w:rFonts w:ascii="Times New Roman" w:hAnsi="Times New Roman"/>
        </w:rPr>
        <w:t>m x 4</w:t>
      </w:r>
      <w:r w:rsidRPr="00EE68E7">
        <w:rPr>
          <w:rFonts w:ascii="Times New Roman" w:hAnsi="Times New Roman"/>
        </w:rPr>
        <w:t>,5</w:t>
      </w:r>
      <w:r w:rsidR="00C23E70" w:rsidRPr="00EE68E7">
        <w:rPr>
          <w:rFonts w:ascii="Times New Roman" w:hAnsi="Times New Roman"/>
        </w:rPr>
        <w:t>m</w:t>
      </w:r>
    </w:p>
    <w:p w14:paraId="2BE29484" w14:textId="77777777" w:rsidR="00A63EC2" w:rsidRPr="00EE68E7" w:rsidRDefault="00C23E70" w:rsidP="00C23E70">
      <w:pPr>
        <w:numPr>
          <w:ilvl w:val="0"/>
          <w:numId w:val="33"/>
        </w:numPr>
        <w:spacing w:after="120"/>
        <w:rPr>
          <w:rFonts w:ascii="Times New Roman" w:hAnsi="Times New Roman"/>
        </w:rPr>
      </w:pPr>
      <w:r w:rsidRPr="00EE68E7">
        <w:rPr>
          <w:rFonts w:ascii="Times New Roman" w:hAnsi="Times New Roman"/>
        </w:rPr>
        <w:t>Tahy po celé hl</w:t>
      </w:r>
      <w:r w:rsidR="00A63EC2" w:rsidRPr="00EE68E7">
        <w:rPr>
          <w:rFonts w:ascii="Times New Roman" w:hAnsi="Times New Roman"/>
        </w:rPr>
        <w:t xml:space="preserve">oubce jeviště, minimální zátěž </w:t>
      </w:r>
      <w:r w:rsidRPr="00EE68E7">
        <w:rPr>
          <w:rFonts w:ascii="Times New Roman" w:hAnsi="Times New Roman"/>
        </w:rPr>
        <w:t>50kg</w:t>
      </w:r>
    </w:p>
    <w:p w14:paraId="2E6844AD" w14:textId="77777777" w:rsidR="00C23E70" w:rsidRPr="00A63EC2" w:rsidRDefault="00C23E70" w:rsidP="00C23E70">
      <w:pPr>
        <w:numPr>
          <w:ilvl w:val="0"/>
          <w:numId w:val="33"/>
        </w:numPr>
        <w:spacing w:after="120"/>
        <w:rPr>
          <w:rFonts w:ascii="Times New Roman" w:hAnsi="Times New Roman"/>
        </w:rPr>
      </w:pPr>
      <w:r w:rsidRPr="00A63EC2">
        <w:rPr>
          <w:rFonts w:ascii="Times New Roman" w:hAnsi="Times New Roman"/>
        </w:rPr>
        <w:t xml:space="preserve">Možnost transportu kulis </w:t>
      </w:r>
      <w:r w:rsidR="00EE68E7">
        <w:rPr>
          <w:rFonts w:ascii="Times New Roman" w:hAnsi="Times New Roman"/>
        </w:rPr>
        <w:t>3</w:t>
      </w:r>
      <w:r w:rsidRPr="00A63EC2">
        <w:rPr>
          <w:rFonts w:ascii="Times New Roman" w:hAnsi="Times New Roman"/>
        </w:rPr>
        <w:t xml:space="preserve">m x </w:t>
      </w:r>
      <w:r w:rsidR="00EE68E7">
        <w:rPr>
          <w:rFonts w:ascii="Times New Roman" w:hAnsi="Times New Roman"/>
        </w:rPr>
        <w:t>2</w:t>
      </w:r>
      <w:r w:rsidRPr="00A63EC2">
        <w:rPr>
          <w:rFonts w:ascii="Times New Roman" w:hAnsi="Times New Roman"/>
        </w:rPr>
        <w:t>m</w:t>
      </w:r>
    </w:p>
    <w:p w14:paraId="711F6794" w14:textId="77777777" w:rsidR="00C23E70" w:rsidRPr="00544052" w:rsidRDefault="00C23E70" w:rsidP="00C23E70">
      <w:pPr>
        <w:spacing w:after="120"/>
        <w:rPr>
          <w:rFonts w:ascii="Times New Roman" w:hAnsi="Times New Roman"/>
        </w:rPr>
      </w:pPr>
    </w:p>
    <w:p w14:paraId="5CD58496" w14:textId="4E2D06E4" w:rsidR="00C23E70" w:rsidRPr="00CC5DBB" w:rsidRDefault="00C23E70" w:rsidP="00C23E70">
      <w:pPr>
        <w:spacing w:after="120"/>
        <w:rPr>
          <w:rFonts w:ascii="Times New Roman" w:hAnsi="Times New Roman"/>
          <w:i/>
          <w:color w:val="000000"/>
        </w:rPr>
      </w:pPr>
      <w:r w:rsidRPr="00544052">
        <w:rPr>
          <w:rFonts w:ascii="Times New Roman" w:hAnsi="Times New Roman"/>
        </w:rPr>
        <w:t>Pro bližší informace kontaktujte jevištního mistra:</w:t>
      </w:r>
      <w:r>
        <w:rPr>
          <w:rFonts w:ascii="Times New Roman" w:hAnsi="Times New Roman"/>
        </w:rPr>
        <w:t xml:space="preserve"> </w:t>
      </w:r>
      <w:r>
        <w:rPr>
          <w:rFonts w:ascii="Times New Roman" w:hAnsi="Times New Roman"/>
        </w:rPr>
        <w:br/>
      </w:r>
      <w:r w:rsidRPr="00CC5DBB">
        <w:rPr>
          <w:rFonts w:ascii="Times New Roman" w:hAnsi="Times New Roman"/>
          <w:i/>
          <w:color w:val="000000"/>
        </w:rPr>
        <w:t xml:space="preserve">Martin Kocourek, tel.: </w:t>
      </w:r>
      <w:r w:rsidR="00103CD3">
        <w:rPr>
          <w:rFonts w:ascii="Times New Roman" w:hAnsi="Times New Roman"/>
          <w:i/>
          <w:color w:val="000000"/>
        </w:rPr>
        <w:t xml:space="preserve"> </w:t>
      </w:r>
    </w:p>
    <w:p w14:paraId="064C5705" w14:textId="77777777" w:rsidR="00C23E70" w:rsidRPr="00544052" w:rsidRDefault="00C23E70" w:rsidP="00C23E70">
      <w:pPr>
        <w:spacing w:after="120"/>
        <w:rPr>
          <w:rFonts w:ascii="Times New Roman" w:hAnsi="Times New Roman"/>
        </w:rPr>
      </w:pPr>
    </w:p>
    <w:p w14:paraId="39B31D34" w14:textId="77777777" w:rsidR="00C23E70" w:rsidRPr="006474E9" w:rsidRDefault="00C23E70" w:rsidP="00C23E70">
      <w:pPr>
        <w:spacing w:after="120"/>
        <w:rPr>
          <w:rFonts w:ascii="Times New Roman" w:hAnsi="Times New Roman"/>
        </w:rPr>
      </w:pPr>
      <w:r w:rsidRPr="006474E9">
        <w:rPr>
          <w:rFonts w:ascii="Times New Roman" w:hAnsi="Times New Roman"/>
          <w:b/>
          <w:bCs/>
          <w:u w:val="single"/>
        </w:rPr>
        <w:t>Světla:</w:t>
      </w:r>
    </w:p>
    <w:p w14:paraId="27742B2F" w14:textId="77777777" w:rsidR="00C23E70" w:rsidRPr="006474E9" w:rsidRDefault="00C23E70"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možnost připojit náš osvětlovací pult do místního systému 1x tah pro potřeby osvětlovačů</w:t>
      </w:r>
    </w:p>
    <w:p w14:paraId="2EA97501" w14:textId="77777777" w:rsidR="00EE68E7"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počty reflektorů v místě konání zájezdu</w:t>
      </w:r>
    </w:p>
    <w:p w14:paraId="35FA736B" w14:textId="77777777" w:rsidR="00EE68E7" w:rsidRPr="006474E9" w:rsidRDefault="00EE68E7" w:rsidP="00EE68E7">
      <w:pPr>
        <w:numPr>
          <w:ilvl w:val="1"/>
          <w:numId w:val="41"/>
        </w:numPr>
        <w:spacing w:before="100" w:beforeAutospacing="1" w:after="120"/>
        <w:rPr>
          <w:rFonts w:ascii="Times New Roman" w:eastAsia="Times New Roman" w:hAnsi="Times New Roman"/>
        </w:rPr>
      </w:pPr>
      <w:r w:rsidRPr="006474E9">
        <w:rPr>
          <w:rFonts w:ascii="Times New Roman" w:eastAsia="Times New Roman" w:hAnsi="Times New Roman"/>
        </w:rPr>
        <w:t>portály na každé straně na každé straně: 3 x PC 1kw, 2x profil</w:t>
      </w:r>
    </w:p>
    <w:p w14:paraId="642A915B" w14:textId="77777777" w:rsidR="00EE68E7" w:rsidRPr="006474E9" w:rsidRDefault="00EE68E7" w:rsidP="00EE68E7">
      <w:pPr>
        <w:numPr>
          <w:ilvl w:val="1"/>
          <w:numId w:val="41"/>
        </w:numPr>
        <w:spacing w:before="100" w:beforeAutospacing="1" w:after="120"/>
        <w:rPr>
          <w:rFonts w:ascii="Times New Roman" w:eastAsia="Times New Roman" w:hAnsi="Times New Roman"/>
        </w:rPr>
      </w:pPr>
      <w:r w:rsidRPr="006474E9">
        <w:rPr>
          <w:rFonts w:ascii="Times New Roman" w:eastAsia="Times New Roman" w:hAnsi="Times New Roman"/>
        </w:rPr>
        <w:t>most:</w:t>
      </w:r>
      <w:r w:rsidR="006474E9" w:rsidRPr="006474E9">
        <w:rPr>
          <w:rFonts w:ascii="Times New Roman" w:eastAsia="Times New Roman" w:hAnsi="Times New Roman"/>
        </w:rPr>
        <w:t xml:space="preserve"> 3x profil, 1x PC 1kw na středu</w:t>
      </w:r>
    </w:p>
    <w:p w14:paraId="501746D2" w14:textId="77777777" w:rsidR="00EE68E7" w:rsidRPr="006474E9" w:rsidRDefault="00EE68E7" w:rsidP="00EE68E7">
      <w:pPr>
        <w:numPr>
          <w:ilvl w:val="1"/>
          <w:numId w:val="41"/>
        </w:numPr>
        <w:spacing w:before="100" w:beforeAutospacing="1" w:after="120"/>
        <w:rPr>
          <w:rFonts w:ascii="Times New Roman" w:eastAsia="Times New Roman" w:hAnsi="Times New Roman"/>
        </w:rPr>
      </w:pPr>
      <w:r w:rsidRPr="006474E9">
        <w:rPr>
          <w:rFonts w:ascii="Times New Roman" w:eastAsia="Times New Roman" w:hAnsi="Times New Roman"/>
        </w:rPr>
        <w:t>předky: 22x PC 1kw, 4x PC 2kw</w:t>
      </w:r>
      <w:r w:rsidRPr="006474E9">
        <w:rPr>
          <w:rFonts w:ascii="Times New Roman" w:eastAsia="Times New Roman" w:hAnsi="Times New Roman"/>
        </w:rPr>
        <w:tab/>
      </w:r>
      <w:r w:rsidRPr="006474E9">
        <w:rPr>
          <w:rFonts w:ascii="Times New Roman" w:eastAsia="Times New Roman" w:hAnsi="Times New Roman"/>
        </w:rPr>
        <w:tab/>
      </w:r>
    </w:p>
    <w:p w14:paraId="2804BC4F" w14:textId="77777777"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stmívané zásuvky na jevišti</w:t>
      </w:r>
    </w:p>
    <w:p w14:paraId="58B8EA41" w14:textId="77777777"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 xml:space="preserve">možnost natažení </w:t>
      </w:r>
      <w:proofErr w:type="spellStart"/>
      <w:r w:rsidRPr="006474E9">
        <w:rPr>
          <w:rFonts w:ascii="Times New Roman" w:eastAsia="Times New Roman" w:hAnsi="Times New Roman"/>
        </w:rPr>
        <w:t>ethernetu</w:t>
      </w:r>
      <w:proofErr w:type="spellEnd"/>
      <w:r w:rsidRPr="006474E9">
        <w:rPr>
          <w:rFonts w:ascii="Times New Roman" w:eastAsia="Times New Roman" w:hAnsi="Times New Roman"/>
        </w:rPr>
        <w:t xml:space="preserve"> mezi regulací a jevištěm</w:t>
      </w:r>
    </w:p>
    <w:p w14:paraId="48FFAB5C" w14:textId="77777777"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možnost umístění projektoru na střed hlediště ve vzdálenosti 15 – 20 m od forbíny</w:t>
      </w:r>
    </w:p>
    <w:p w14:paraId="135DC9E8" w14:textId="77777777"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1x tah na zavěšení 2 reflektorů</w:t>
      </w:r>
    </w:p>
    <w:p w14:paraId="101788D3" w14:textId="0F529385" w:rsidR="00C23E70" w:rsidRPr="00CC5DBB" w:rsidRDefault="00C23E70" w:rsidP="00C23E70">
      <w:pPr>
        <w:spacing w:before="100" w:beforeAutospacing="1" w:after="120"/>
        <w:rPr>
          <w:rFonts w:ascii="Times New Roman" w:eastAsia="Times New Roman" w:hAnsi="Times New Roman"/>
          <w:i/>
        </w:rPr>
      </w:pPr>
      <w:r w:rsidRPr="006474E9">
        <w:rPr>
          <w:rFonts w:ascii="Times New Roman" w:hAnsi="Times New Roman"/>
          <w:color w:val="000000"/>
        </w:rPr>
        <w:t xml:space="preserve">Mistr světel: </w:t>
      </w:r>
      <w:r w:rsidRPr="006474E9">
        <w:rPr>
          <w:rFonts w:ascii="Times New Roman" w:hAnsi="Times New Roman"/>
          <w:color w:val="000000"/>
        </w:rPr>
        <w:br/>
      </w:r>
      <w:r w:rsidRPr="006474E9">
        <w:rPr>
          <w:rFonts w:ascii="Times New Roman" w:hAnsi="Times New Roman"/>
          <w:i/>
          <w:color w:val="000000"/>
        </w:rPr>
        <w:t xml:space="preserve">Filip Wiesner, tel.: </w:t>
      </w:r>
      <w:r w:rsidR="00103CD3">
        <w:rPr>
          <w:rFonts w:ascii="Times New Roman" w:hAnsi="Times New Roman"/>
          <w:i/>
          <w:color w:val="000000"/>
        </w:rPr>
        <w:t xml:space="preserve"> </w:t>
      </w:r>
    </w:p>
    <w:p w14:paraId="71E8BB53" w14:textId="77777777" w:rsidR="00C23E70" w:rsidRDefault="00C23E70" w:rsidP="00C23E70">
      <w:pPr>
        <w:spacing w:after="120"/>
        <w:rPr>
          <w:rFonts w:ascii="Times New Roman" w:hAnsi="Times New Roman"/>
          <w:b/>
          <w:u w:val="single"/>
        </w:rPr>
      </w:pPr>
    </w:p>
    <w:p w14:paraId="08675398" w14:textId="77777777" w:rsidR="00C23E70" w:rsidRPr="0053171B" w:rsidRDefault="00C23E70" w:rsidP="00C23E70">
      <w:pPr>
        <w:spacing w:after="120"/>
        <w:rPr>
          <w:rFonts w:ascii="Times New Roman" w:hAnsi="Times New Roman"/>
          <w:u w:val="single"/>
        </w:rPr>
      </w:pPr>
      <w:r w:rsidRPr="0053171B">
        <w:rPr>
          <w:rFonts w:ascii="Times New Roman" w:hAnsi="Times New Roman"/>
          <w:b/>
          <w:u w:val="single"/>
        </w:rPr>
        <w:t>Zvuk</w:t>
      </w:r>
      <w:r w:rsidRPr="0053171B">
        <w:rPr>
          <w:rFonts w:ascii="Times New Roman" w:hAnsi="Times New Roman"/>
          <w:u w:val="single"/>
        </w:rPr>
        <w:t>:</w:t>
      </w:r>
    </w:p>
    <w:p w14:paraId="0B394FD2" w14:textId="79EEDDEA" w:rsidR="0053171B" w:rsidRPr="00FF2271" w:rsidRDefault="0053171B" w:rsidP="0053171B">
      <w:pPr>
        <w:rPr>
          <w:rFonts w:ascii="Times New Roman" w:hAnsi="Times New Roman"/>
          <w:sz w:val="22"/>
          <w:szCs w:val="22"/>
        </w:rPr>
      </w:pPr>
      <w:r w:rsidRPr="00FF2271">
        <w:rPr>
          <w:rFonts w:ascii="Times New Roman" w:hAnsi="Times New Roman"/>
          <w:sz w:val="22"/>
          <w:szCs w:val="22"/>
        </w:rPr>
        <w:t>Zvukaři představení</w:t>
      </w:r>
      <w:r>
        <w:rPr>
          <w:rFonts w:ascii="Times New Roman" w:hAnsi="Times New Roman"/>
          <w:sz w:val="22"/>
          <w:szCs w:val="22"/>
        </w:rPr>
        <w:t>:</w:t>
      </w:r>
      <w:r w:rsidRPr="00FF2271">
        <w:rPr>
          <w:rFonts w:ascii="Times New Roman" w:hAnsi="Times New Roman"/>
          <w:sz w:val="22"/>
          <w:szCs w:val="22"/>
        </w:rPr>
        <w:t xml:space="preserve"> </w:t>
      </w:r>
      <w:r w:rsidRPr="00FF2271">
        <w:rPr>
          <w:rFonts w:ascii="Times New Roman" w:hAnsi="Times New Roman"/>
          <w:sz w:val="22"/>
          <w:szCs w:val="22"/>
        </w:rPr>
        <w:tab/>
        <w:t xml:space="preserve">Vladimír Papež – </w:t>
      </w:r>
      <w:r w:rsidR="00103CD3">
        <w:rPr>
          <w:rFonts w:ascii="Times New Roman" w:hAnsi="Times New Roman"/>
          <w:sz w:val="22"/>
          <w:szCs w:val="22"/>
        </w:rPr>
        <w:t xml:space="preserve"> </w:t>
      </w:r>
    </w:p>
    <w:p w14:paraId="30B7DFAA" w14:textId="15612B67" w:rsidR="0053171B" w:rsidRPr="00FF2271" w:rsidRDefault="0053171B" w:rsidP="0053171B">
      <w:pPr>
        <w:pStyle w:val="Odstavecseseznamem"/>
        <w:spacing w:after="200" w:line="276" w:lineRule="auto"/>
        <w:ind w:left="1440" w:firstLine="720"/>
        <w:contextualSpacing/>
        <w:rPr>
          <w:rFonts w:ascii="Times New Roman" w:hAnsi="Times New Roman"/>
          <w:sz w:val="22"/>
          <w:szCs w:val="22"/>
        </w:rPr>
      </w:pPr>
      <w:r w:rsidRPr="00FF2271">
        <w:rPr>
          <w:rFonts w:ascii="Times New Roman" w:hAnsi="Times New Roman"/>
          <w:sz w:val="22"/>
          <w:szCs w:val="22"/>
        </w:rPr>
        <w:t xml:space="preserve">Martin Kučera – </w:t>
      </w:r>
      <w:r w:rsidR="00103CD3">
        <w:rPr>
          <w:rFonts w:ascii="Times New Roman" w:hAnsi="Times New Roman"/>
          <w:sz w:val="22"/>
          <w:szCs w:val="22"/>
        </w:rPr>
        <w:t xml:space="preserve"> </w:t>
      </w:r>
    </w:p>
    <w:p w14:paraId="190C5553" w14:textId="77777777" w:rsidR="0053171B" w:rsidRPr="00FF2271" w:rsidRDefault="0053171B" w:rsidP="0053171B">
      <w:pPr>
        <w:spacing w:after="120"/>
        <w:rPr>
          <w:rFonts w:ascii="Times New Roman" w:hAnsi="Times New Roman"/>
          <w:bCs/>
          <w:sz w:val="22"/>
          <w:szCs w:val="22"/>
        </w:rPr>
      </w:pPr>
      <w:r w:rsidRPr="00FF2271">
        <w:rPr>
          <w:rFonts w:ascii="Times New Roman" w:hAnsi="Times New Roman"/>
          <w:bCs/>
          <w:sz w:val="22"/>
          <w:szCs w:val="22"/>
        </w:rPr>
        <w:t xml:space="preserve">Prosíme o předání tohoto technického </w:t>
      </w:r>
      <w:proofErr w:type="spellStart"/>
      <w:r w:rsidRPr="00FF2271">
        <w:rPr>
          <w:rFonts w:ascii="Times New Roman" w:hAnsi="Times New Roman"/>
          <w:bCs/>
          <w:sz w:val="22"/>
          <w:szCs w:val="22"/>
        </w:rPr>
        <w:t>rideru</w:t>
      </w:r>
      <w:proofErr w:type="spellEnd"/>
      <w:r w:rsidRPr="00FF2271">
        <w:rPr>
          <w:rFonts w:ascii="Times New Roman" w:hAnsi="Times New Roman"/>
          <w:bCs/>
          <w:sz w:val="22"/>
          <w:szCs w:val="22"/>
        </w:rPr>
        <w:t xml:space="preserve"> firmě/vedoucím zvukařům divadla včas, minimálně 14 dní před konáním akce tak, aby bylo možno konzultovat případné nejasnosti. Firmu/vedoucí zvukové sekce prosíme o </w:t>
      </w:r>
      <w:r w:rsidRPr="00FF2271">
        <w:rPr>
          <w:rFonts w:ascii="Times New Roman" w:hAnsi="Times New Roman"/>
          <w:bCs/>
          <w:sz w:val="22"/>
          <w:szCs w:val="22"/>
        </w:rPr>
        <w:lastRenderedPageBreak/>
        <w:t>odeslání potvrzujícího emailu/</w:t>
      </w:r>
      <w:proofErr w:type="spellStart"/>
      <w:r w:rsidRPr="00FF2271">
        <w:rPr>
          <w:rFonts w:ascii="Times New Roman" w:hAnsi="Times New Roman"/>
          <w:bCs/>
          <w:sz w:val="22"/>
          <w:szCs w:val="22"/>
        </w:rPr>
        <w:t>sms</w:t>
      </w:r>
      <w:proofErr w:type="spellEnd"/>
      <w:r w:rsidRPr="00FF2271">
        <w:rPr>
          <w:rFonts w:ascii="Times New Roman" w:hAnsi="Times New Roman"/>
          <w:bCs/>
          <w:sz w:val="22"/>
          <w:szCs w:val="22"/>
        </w:rPr>
        <w:t>, že naše požadavky akceptují na adresu/telefon našeho zvukaře nejméně 7 dní před datem konání akce.</w:t>
      </w:r>
    </w:p>
    <w:p w14:paraId="09321F75" w14:textId="77777777" w:rsidR="0053171B" w:rsidRPr="00FF2271" w:rsidRDefault="0053171B" w:rsidP="0053171B">
      <w:pPr>
        <w:spacing w:after="120"/>
        <w:jc w:val="center"/>
        <w:rPr>
          <w:rFonts w:ascii="Times New Roman" w:hAnsi="Times New Roman"/>
          <w:b/>
          <w:bCs/>
          <w:sz w:val="22"/>
          <w:szCs w:val="22"/>
        </w:rPr>
      </w:pPr>
      <w:r w:rsidRPr="00FF2271">
        <w:rPr>
          <w:rFonts w:ascii="Times New Roman" w:hAnsi="Times New Roman"/>
          <w:b/>
          <w:bCs/>
          <w:sz w:val="22"/>
          <w:szCs w:val="22"/>
        </w:rPr>
        <w:t>PA SYSTEM</w:t>
      </w:r>
    </w:p>
    <w:p w14:paraId="62ED77DC" w14:textId="77777777" w:rsidR="0053171B" w:rsidRPr="00FF2271" w:rsidRDefault="0053171B" w:rsidP="0053171B">
      <w:pPr>
        <w:rPr>
          <w:rFonts w:ascii="Times New Roman" w:hAnsi="Times New Roman"/>
          <w:bCs/>
          <w:sz w:val="22"/>
          <w:szCs w:val="22"/>
        </w:rPr>
      </w:pPr>
      <w:r w:rsidRPr="00FF2271">
        <w:rPr>
          <w:rFonts w:ascii="Times New Roman" w:hAnsi="Times New Roman"/>
          <w:bCs/>
          <w:sz w:val="22"/>
          <w:szCs w:val="22"/>
        </w:rPr>
        <w:t xml:space="preserve">Prosíme o kvalitní PA systém (viz. </w:t>
      </w:r>
      <w:proofErr w:type="gramStart"/>
      <w:r w:rsidRPr="00FF2271">
        <w:rPr>
          <w:rFonts w:ascii="Times New Roman" w:hAnsi="Times New Roman"/>
          <w:bCs/>
          <w:sz w:val="22"/>
          <w:szCs w:val="22"/>
        </w:rPr>
        <w:t>níže</w:t>
      </w:r>
      <w:proofErr w:type="gramEnd"/>
      <w:r w:rsidRPr="00FF2271">
        <w:rPr>
          <w:rFonts w:ascii="Times New Roman" w:hAnsi="Times New Roman"/>
          <w:bCs/>
          <w:sz w:val="22"/>
          <w:szCs w:val="22"/>
        </w:rPr>
        <w:t xml:space="preserve">), který je schopný vykrýt celý prostor v celém zvukovém spektru při dodržení co nejstálejšího SPL v celém sále.   </w:t>
      </w:r>
    </w:p>
    <w:p w14:paraId="4B1C2124" w14:textId="77777777" w:rsidR="0053171B" w:rsidRPr="00FF2271" w:rsidRDefault="0053171B" w:rsidP="0053171B">
      <w:pPr>
        <w:rPr>
          <w:rFonts w:ascii="Times New Roman" w:hAnsi="Times New Roman"/>
          <w:bCs/>
          <w:sz w:val="22"/>
          <w:szCs w:val="22"/>
        </w:rPr>
      </w:pPr>
      <w:r w:rsidRPr="00FF2271">
        <w:rPr>
          <w:rFonts w:ascii="Times New Roman" w:hAnsi="Times New Roman"/>
          <w:bCs/>
          <w:sz w:val="22"/>
          <w:szCs w:val="22"/>
        </w:rPr>
        <w:t xml:space="preserve">Preferujeme </w:t>
      </w:r>
      <w:r w:rsidRPr="00FF2271">
        <w:rPr>
          <w:rFonts w:ascii="Times New Roman" w:hAnsi="Times New Roman"/>
          <w:b/>
          <w:bCs/>
          <w:sz w:val="22"/>
          <w:szCs w:val="22"/>
        </w:rPr>
        <w:t>profesionální aparaturu zavedených značek</w:t>
      </w:r>
      <w:r w:rsidRPr="00FF2271">
        <w:rPr>
          <w:rFonts w:ascii="Times New Roman" w:hAnsi="Times New Roman"/>
          <w:bCs/>
          <w:sz w:val="22"/>
          <w:szCs w:val="22"/>
        </w:rPr>
        <w:t xml:space="preserve"> (např. L-</w:t>
      </w:r>
      <w:proofErr w:type="spellStart"/>
      <w:r w:rsidRPr="00FF2271">
        <w:rPr>
          <w:rFonts w:ascii="Times New Roman" w:hAnsi="Times New Roman"/>
          <w:bCs/>
          <w:sz w:val="22"/>
          <w:szCs w:val="22"/>
        </w:rPr>
        <w:t>Acoustics</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Meyer</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Sound</w:t>
      </w:r>
      <w:proofErr w:type="spellEnd"/>
      <w:r w:rsidRPr="00FF2271">
        <w:rPr>
          <w:rFonts w:ascii="Times New Roman" w:hAnsi="Times New Roman"/>
          <w:bCs/>
          <w:sz w:val="22"/>
          <w:szCs w:val="22"/>
        </w:rPr>
        <w:t xml:space="preserve">, Martin Audio, D&amp;B, </w:t>
      </w:r>
      <w:proofErr w:type="spellStart"/>
      <w:r w:rsidRPr="00FF2271">
        <w:rPr>
          <w:rFonts w:ascii="Times New Roman" w:hAnsi="Times New Roman"/>
          <w:bCs/>
          <w:sz w:val="22"/>
          <w:szCs w:val="22"/>
        </w:rPr>
        <w:t>Nexo</w:t>
      </w:r>
      <w:proofErr w:type="spellEnd"/>
      <w:r w:rsidRPr="00FF2271">
        <w:rPr>
          <w:rFonts w:ascii="Times New Roman" w:hAnsi="Times New Roman"/>
          <w:bCs/>
          <w:sz w:val="22"/>
          <w:szCs w:val="22"/>
        </w:rPr>
        <w:t xml:space="preserve">), </w:t>
      </w:r>
      <w:r w:rsidRPr="00FF2271">
        <w:rPr>
          <w:rFonts w:ascii="Times New Roman" w:hAnsi="Times New Roman"/>
          <w:b/>
          <w:bCs/>
          <w:sz w:val="22"/>
          <w:szCs w:val="22"/>
        </w:rPr>
        <w:t xml:space="preserve">nepreferujeme </w:t>
      </w:r>
      <w:proofErr w:type="spellStart"/>
      <w:r w:rsidRPr="00FF2271">
        <w:rPr>
          <w:rFonts w:ascii="Times New Roman" w:hAnsi="Times New Roman"/>
          <w:b/>
          <w:bCs/>
          <w:sz w:val="22"/>
          <w:szCs w:val="22"/>
        </w:rPr>
        <w:t>semi</w:t>
      </w:r>
      <w:proofErr w:type="spellEnd"/>
      <w:r w:rsidRPr="00FF2271">
        <w:rPr>
          <w:rFonts w:ascii="Times New Roman" w:hAnsi="Times New Roman"/>
          <w:b/>
          <w:bCs/>
          <w:sz w:val="22"/>
          <w:szCs w:val="22"/>
        </w:rPr>
        <w:t>-pro</w:t>
      </w:r>
      <w:r w:rsidRPr="00FF2271">
        <w:rPr>
          <w:rFonts w:ascii="Times New Roman" w:hAnsi="Times New Roman"/>
          <w:bCs/>
          <w:sz w:val="22"/>
          <w:szCs w:val="22"/>
        </w:rPr>
        <w:t xml:space="preserve"> aparatury (např. </w:t>
      </w:r>
      <w:proofErr w:type="spellStart"/>
      <w:r w:rsidRPr="00FF2271">
        <w:rPr>
          <w:rFonts w:ascii="Times New Roman" w:hAnsi="Times New Roman"/>
          <w:bCs/>
          <w:sz w:val="22"/>
          <w:szCs w:val="22"/>
        </w:rPr>
        <w:t>Peavey</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Mackie</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Behringer</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Montarbo</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LowEnd</w:t>
      </w:r>
      <w:proofErr w:type="spellEnd"/>
      <w:r w:rsidRPr="00FF2271">
        <w:rPr>
          <w:rFonts w:ascii="Times New Roman" w:hAnsi="Times New Roman"/>
          <w:bCs/>
          <w:sz w:val="22"/>
          <w:szCs w:val="22"/>
        </w:rPr>
        <w:t>, "</w:t>
      </w:r>
      <w:proofErr w:type="spellStart"/>
      <w:r w:rsidRPr="00FF2271">
        <w:rPr>
          <w:rFonts w:ascii="Times New Roman" w:hAnsi="Times New Roman"/>
          <w:bCs/>
          <w:sz w:val="22"/>
          <w:szCs w:val="22"/>
        </w:rPr>
        <w:t>home</w:t>
      </w:r>
      <w:proofErr w:type="spellEnd"/>
      <w:r w:rsidRPr="00FF2271">
        <w:rPr>
          <w:rFonts w:ascii="Times New Roman" w:hAnsi="Times New Roman"/>
          <w:bCs/>
          <w:sz w:val="22"/>
          <w:szCs w:val="22"/>
        </w:rPr>
        <w:t xml:space="preserve"> made" aparatury apod.).</w:t>
      </w:r>
    </w:p>
    <w:p w14:paraId="11304357" w14:textId="77777777" w:rsidR="0053171B" w:rsidRPr="00FF2271" w:rsidRDefault="0053171B" w:rsidP="0053171B">
      <w:pPr>
        <w:rPr>
          <w:rFonts w:ascii="Times New Roman" w:hAnsi="Times New Roman"/>
          <w:b/>
          <w:bCs/>
          <w:color w:val="000000" w:themeColor="text1"/>
          <w:sz w:val="22"/>
          <w:szCs w:val="22"/>
        </w:rPr>
      </w:pPr>
      <w:r w:rsidRPr="00FF2271">
        <w:rPr>
          <w:rFonts w:ascii="Times New Roman" w:hAnsi="Times New Roman"/>
          <w:b/>
          <w:bCs/>
          <w:color w:val="000000" w:themeColor="text1"/>
          <w:sz w:val="22"/>
          <w:szCs w:val="22"/>
        </w:rPr>
        <w:t>Ideální počet výkonových cest pro nás je 8 a to:</w:t>
      </w:r>
    </w:p>
    <w:p w14:paraId="03940B3E" w14:textId="77777777" w:rsidR="0053171B" w:rsidRPr="00FF2271" w:rsidRDefault="0053171B" w:rsidP="0053171B">
      <w:pPr>
        <w:pStyle w:val="Odstavecseseznamem"/>
        <w:numPr>
          <w:ilvl w:val="0"/>
          <w:numId w:val="39"/>
        </w:numPr>
        <w:spacing w:after="200" w:line="276" w:lineRule="auto"/>
        <w:contextualSpacing/>
        <w:rPr>
          <w:rFonts w:ascii="Times New Roman" w:hAnsi="Times New Roman"/>
          <w:bCs/>
          <w:color w:val="000000" w:themeColor="text1"/>
          <w:sz w:val="22"/>
          <w:szCs w:val="22"/>
        </w:rPr>
      </w:pPr>
      <w:proofErr w:type="spellStart"/>
      <w:r w:rsidRPr="00FF2271">
        <w:rPr>
          <w:rFonts w:ascii="Times New Roman" w:hAnsi="Times New Roman"/>
          <w:bCs/>
          <w:color w:val="000000" w:themeColor="text1"/>
          <w:sz w:val="22"/>
          <w:szCs w:val="22"/>
        </w:rPr>
        <w:t>Lead</w:t>
      </w:r>
      <w:proofErr w:type="spellEnd"/>
      <w:r w:rsidRPr="00FF2271">
        <w:rPr>
          <w:rFonts w:ascii="Times New Roman" w:hAnsi="Times New Roman"/>
          <w:bCs/>
          <w:color w:val="000000" w:themeColor="text1"/>
          <w:sz w:val="22"/>
          <w:szCs w:val="22"/>
        </w:rPr>
        <w:t xml:space="preserve"> PA LR</w:t>
      </w:r>
    </w:p>
    <w:p w14:paraId="61800A8F" w14:textId="77777777" w:rsidR="0053171B" w:rsidRPr="00FF2271" w:rsidRDefault="0053171B" w:rsidP="0053171B">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F2271">
        <w:rPr>
          <w:rFonts w:ascii="Times New Roman" w:hAnsi="Times New Roman"/>
          <w:bCs/>
          <w:color w:val="000000" w:themeColor="text1"/>
          <w:sz w:val="22"/>
          <w:szCs w:val="22"/>
        </w:rPr>
        <w:t>Portály LR</w:t>
      </w:r>
    </w:p>
    <w:p w14:paraId="08220345" w14:textId="77777777" w:rsidR="0053171B" w:rsidRPr="00FF2271" w:rsidRDefault="0053171B" w:rsidP="0053171B">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F2271">
        <w:rPr>
          <w:rFonts w:ascii="Times New Roman" w:hAnsi="Times New Roman"/>
          <w:bCs/>
          <w:color w:val="000000" w:themeColor="text1"/>
          <w:sz w:val="22"/>
          <w:szCs w:val="22"/>
        </w:rPr>
        <w:t>Zadní LR</w:t>
      </w:r>
    </w:p>
    <w:p w14:paraId="1BE41016" w14:textId="77777777" w:rsidR="0053171B" w:rsidRPr="00FF2271" w:rsidRDefault="0053171B" w:rsidP="0053171B">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F2271">
        <w:rPr>
          <w:rFonts w:ascii="Times New Roman" w:hAnsi="Times New Roman"/>
          <w:bCs/>
          <w:color w:val="000000" w:themeColor="text1"/>
          <w:sz w:val="22"/>
          <w:szCs w:val="22"/>
        </w:rPr>
        <w:t>Rampa – monitory pro odposlech na forbíně LR/příp. MONO</w:t>
      </w:r>
    </w:p>
    <w:p w14:paraId="1749E14E" w14:textId="77777777" w:rsidR="0053171B" w:rsidRPr="00FF2271" w:rsidRDefault="0053171B" w:rsidP="0053171B">
      <w:pPr>
        <w:spacing w:after="120"/>
        <w:jc w:val="center"/>
        <w:rPr>
          <w:rFonts w:ascii="Times New Roman" w:hAnsi="Times New Roman"/>
          <w:b/>
          <w:bCs/>
          <w:sz w:val="22"/>
          <w:szCs w:val="22"/>
        </w:rPr>
      </w:pPr>
      <w:r w:rsidRPr="00FF2271">
        <w:rPr>
          <w:rFonts w:ascii="Times New Roman" w:hAnsi="Times New Roman"/>
          <w:b/>
          <w:bCs/>
          <w:sz w:val="22"/>
          <w:szCs w:val="22"/>
        </w:rPr>
        <w:t>FOH</w:t>
      </w:r>
    </w:p>
    <w:p w14:paraId="0855217D" w14:textId="77777777" w:rsidR="0053171B" w:rsidRPr="00FF2271" w:rsidRDefault="0053171B" w:rsidP="0053171B">
      <w:pPr>
        <w:jc w:val="both"/>
        <w:rPr>
          <w:rFonts w:ascii="Times New Roman" w:hAnsi="Times New Roman"/>
          <w:bCs/>
          <w:sz w:val="22"/>
          <w:szCs w:val="22"/>
        </w:rPr>
      </w:pPr>
      <w:r w:rsidRPr="00FF2271">
        <w:rPr>
          <w:rFonts w:ascii="Times New Roman" w:hAnsi="Times New Roman"/>
          <w:bCs/>
          <w:sz w:val="22"/>
          <w:szCs w:val="22"/>
        </w:rPr>
        <w:t xml:space="preserve">Preferujeme možnost připojení vlastního </w:t>
      </w:r>
      <w:proofErr w:type="spellStart"/>
      <w:r w:rsidRPr="00FF2271">
        <w:rPr>
          <w:rFonts w:ascii="Times New Roman" w:hAnsi="Times New Roman"/>
          <w:bCs/>
          <w:sz w:val="22"/>
          <w:szCs w:val="22"/>
        </w:rPr>
        <w:t>dig</w:t>
      </w:r>
      <w:proofErr w:type="spellEnd"/>
      <w:r w:rsidRPr="00FF2271">
        <w:rPr>
          <w:rFonts w:ascii="Times New Roman" w:hAnsi="Times New Roman"/>
          <w:bCs/>
          <w:sz w:val="22"/>
          <w:szCs w:val="22"/>
        </w:rPr>
        <w:t xml:space="preserve">. pultu, ve kterém je Dante karta. Pokud na místě je možnost připojení do </w:t>
      </w:r>
      <w:proofErr w:type="gramStart"/>
      <w:r w:rsidRPr="00FF2271">
        <w:rPr>
          <w:rFonts w:ascii="Times New Roman" w:hAnsi="Times New Roman"/>
          <w:bCs/>
          <w:sz w:val="22"/>
          <w:szCs w:val="22"/>
        </w:rPr>
        <w:t>Dante</w:t>
      </w:r>
      <w:proofErr w:type="gramEnd"/>
      <w:r w:rsidRPr="00FF2271">
        <w:rPr>
          <w:rFonts w:ascii="Times New Roman" w:hAnsi="Times New Roman"/>
          <w:bCs/>
          <w:sz w:val="22"/>
          <w:szCs w:val="22"/>
        </w:rPr>
        <w:t xml:space="preserve"> (pulty Yamaha QL/CL, </w:t>
      </w:r>
      <w:proofErr w:type="spellStart"/>
      <w:r w:rsidRPr="00FF2271">
        <w:rPr>
          <w:rFonts w:ascii="Times New Roman" w:hAnsi="Times New Roman"/>
          <w:bCs/>
          <w:sz w:val="22"/>
          <w:szCs w:val="22"/>
        </w:rPr>
        <w:t>ext</w:t>
      </w:r>
      <w:proofErr w:type="spellEnd"/>
      <w:r w:rsidRPr="00FF2271">
        <w:rPr>
          <w:rFonts w:ascii="Times New Roman" w:hAnsi="Times New Roman"/>
          <w:bCs/>
          <w:sz w:val="22"/>
          <w:szCs w:val="22"/>
        </w:rPr>
        <w:t xml:space="preserve">. Dante </w:t>
      </w:r>
      <w:proofErr w:type="spellStart"/>
      <w:r w:rsidRPr="00FF2271">
        <w:rPr>
          <w:rFonts w:ascii="Times New Roman" w:hAnsi="Times New Roman"/>
          <w:bCs/>
          <w:sz w:val="22"/>
          <w:szCs w:val="22"/>
        </w:rPr>
        <w:t>card</w:t>
      </w:r>
      <w:proofErr w:type="spellEnd"/>
      <w:r w:rsidRPr="00FF2271">
        <w:rPr>
          <w:rFonts w:ascii="Times New Roman" w:hAnsi="Times New Roman"/>
          <w:bCs/>
          <w:sz w:val="22"/>
          <w:szCs w:val="22"/>
        </w:rPr>
        <w:t>), prosíme o sdělení a není zapotřebí vlastní pult.</w:t>
      </w:r>
    </w:p>
    <w:p w14:paraId="44F27C12" w14:textId="77777777" w:rsidR="0053171B" w:rsidRPr="00FF2271" w:rsidRDefault="0053171B" w:rsidP="0053171B">
      <w:pPr>
        <w:jc w:val="both"/>
        <w:rPr>
          <w:rFonts w:ascii="Times New Roman" w:hAnsi="Times New Roman"/>
          <w:bCs/>
          <w:sz w:val="22"/>
          <w:szCs w:val="22"/>
        </w:rPr>
      </w:pPr>
      <w:r w:rsidRPr="00FF2271">
        <w:rPr>
          <w:rFonts w:ascii="Times New Roman" w:hAnsi="Times New Roman"/>
          <w:bCs/>
          <w:sz w:val="22"/>
          <w:szCs w:val="22"/>
        </w:rPr>
        <w:t xml:space="preserve">V případě nemožnosti </w:t>
      </w:r>
      <w:proofErr w:type="spellStart"/>
      <w:r w:rsidRPr="00FF2271">
        <w:rPr>
          <w:rFonts w:ascii="Times New Roman" w:hAnsi="Times New Roman"/>
          <w:bCs/>
          <w:sz w:val="22"/>
          <w:szCs w:val="22"/>
        </w:rPr>
        <w:t>dig</w:t>
      </w:r>
      <w:proofErr w:type="spellEnd"/>
      <w:r w:rsidRPr="00FF2271">
        <w:rPr>
          <w:rFonts w:ascii="Times New Roman" w:hAnsi="Times New Roman"/>
          <w:bCs/>
          <w:sz w:val="22"/>
          <w:szCs w:val="22"/>
        </w:rPr>
        <w:t xml:space="preserve">. pultu a nemožnosti přivézt vlastní </w:t>
      </w:r>
      <w:proofErr w:type="spellStart"/>
      <w:r w:rsidRPr="00FF2271">
        <w:rPr>
          <w:rFonts w:ascii="Times New Roman" w:hAnsi="Times New Roman"/>
          <w:bCs/>
          <w:sz w:val="22"/>
          <w:szCs w:val="22"/>
        </w:rPr>
        <w:t>dig</w:t>
      </w:r>
      <w:proofErr w:type="spellEnd"/>
      <w:r w:rsidRPr="00FF2271">
        <w:rPr>
          <w:rFonts w:ascii="Times New Roman" w:hAnsi="Times New Roman"/>
          <w:bCs/>
          <w:sz w:val="22"/>
          <w:szCs w:val="22"/>
        </w:rPr>
        <w:t xml:space="preserve">. pult je v krajním případě možno využít analogového pultu. Požadujeme min. 16 MIC/ 2 FX </w:t>
      </w:r>
      <w:proofErr w:type="spellStart"/>
      <w:r w:rsidRPr="00FF2271">
        <w:rPr>
          <w:rFonts w:ascii="Times New Roman" w:hAnsi="Times New Roman"/>
          <w:bCs/>
          <w:sz w:val="22"/>
          <w:szCs w:val="22"/>
        </w:rPr>
        <w:t>sends</w:t>
      </w:r>
      <w:proofErr w:type="spellEnd"/>
      <w:r w:rsidRPr="00FF2271">
        <w:rPr>
          <w:rFonts w:ascii="Times New Roman" w:hAnsi="Times New Roman"/>
          <w:bCs/>
          <w:sz w:val="22"/>
          <w:szCs w:val="22"/>
        </w:rPr>
        <w:t xml:space="preserve"> / 4x parametr, zavedených značek (ne </w:t>
      </w:r>
      <w:proofErr w:type="spellStart"/>
      <w:r w:rsidRPr="00FF2271">
        <w:rPr>
          <w:rFonts w:ascii="Times New Roman" w:hAnsi="Times New Roman"/>
          <w:bCs/>
          <w:sz w:val="22"/>
          <w:szCs w:val="22"/>
        </w:rPr>
        <w:t>Behringer</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Peavey</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Mackie</w:t>
      </w:r>
      <w:proofErr w:type="spellEnd"/>
      <w:r w:rsidRPr="00FF2271">
        <w:rPr>
          <w:rFonts w:ascii="Times New Roman" w:hAnsi="Times New Roman"/>
          <w:bCs/>
          <w:sz w:val="22"/>
          <w:szCs w:val="22"/>
        </w:rPr>
        <w:t xml:space="preserve">, </w:t>
      </w:r>
      <w:proofErr w:type="spellStart"/>
      <w:proofErr w:type="gramStart"/>
      <w:r w:rsidRPr="00FF2271">
        <w:rPr>
          <w:rFonts w:ascii="Times New Roman" w:hAnsi="Times New Roman"/>
          <w:bCs/>
          <w:sz w:val="22"/>
          <w:szCs w:val="22"/>
        </w:rPr>
        <w:t>Laney</w:t>
      </w:r>
      <w:proofErr w:type="spellEnd"/>
      <w:r>
        <w:rPr>
          <w:rFonts w:ascii="Times New Roman" w:hAnsi="Times New Roman"/>
          <w:bCs/>
          <w:sz w:val="22"/>
          <w:szCs w:val="22"/>
        </w:rPr>
        <w:t xml:space="preserve">, </w:t>
      </w:r>
      <w:r w:rsidRPr="00FF2271">
        <w:rPr>
          <w:rFonts w:ascii="Times New Roman" w:hAnsi="Times New Roman"/>
          <w:bCs/>
          <w:sz w:val="22"/>
          <w:szCs w:val="22"/>
        </w:rPr>
        <w:t>...).</w:t>
      </w:r>
      <w:proofErr w:type="gramEnd"/>
      <w:r w:rsidRPr="00FF2271">
        <w:rPr>
          <w:rFonts w:ascii="Times New Roman" w:hAnsi="Times New Roman"/>
          <w:bCs/>
          <w:sz w:val="22"/>
          <w:szCs w:val="22"/>
        </w:rPr>
        <w:t xml:space="preserve"> </w:t>
      </w:r>
    </w:p>
    <w:p w14:paraId="258E9934" w14:textId="77777777" w:rsidR="0053171B" w:rsidRPr="00FF2271" w:rsidRDefault="0053171B" w:rsidP="0053171B">
      <w:pPr>
        <w:jc w:val="both"/>
        <w:rPr>
          <w:rFonts w:ascii="Times New Roman" w:hAnsi="Times New Roman"/>
          <w:bCs/>
          <w:sz w:val="22"/>
          <w:szCs w:val="22"/>
        </w:rPr>
      </w:pPr>
      <w:r w:rsidRPr="00FF2271">
        <w:rPr>
          <w:rFonts w:ascii="Times New Roman" w:hAnsi="Times New Roman"/>
          <w:bCs/>
          <w:sz w:val="22"/>
          <w:szCs w:val="22"/>
        </w:rPr>
        <w:t xml:space="preserve">V případě našeho </w:t>
      </w:r>
      <w:proofErr w:type="spellStart"/>
      <w:r w:rsidRPr="00FF2271">
        <w:rPr>
          <w:rFonts w:ascii="Times New Roman" w:hAnsi="Times New Roman"/>
          <w:bCs/>
          <w:sz w:val="22"/>
          <w:szCs w:val="22"/>
        </w:rPr>
        <w:t>dig</w:t>
      </w:r>
      <w:proofErr w:type="spellEnd"/>
      <w:r w:rsidRPr="00FF2271">
        <w:rPr>
          <w:rFonts w:ascii="Times New Roman" w:hAnsi="Times New Roman"/>
          <w:bCs/>
          <w:sz w:val="22"/>
          <w:szCs w:val="22"/>
        </w:rPr>
        <w:t>. pultu je zapotřebí 1x CAT 5 kabel z jeviště k FOH.</w:t>
      </w:r>
    </w:p>
    <w:p w14:paraId="6A98317C" w14:textId="77777777" w:rsidR="0053171B" w:rsidRPr="00FF2271" w:rsidRDefault="0053171B" w:rsidP="0053171B">
      <w:pPr>
        <w:jc w:val="both"/>
        <w:rPr>
          <w:rFonts w:ascii="Times New Roman" w:hAnsi="Times New Roman"/>
          <w:bCs/>
          <w:sz w:val="22"/>
          <w:szCs w:val="22"/>
        </w:rPr>
      </w:pPr>
      <w:r w:rsidRPr="00FF2271">
        <w:rPr>
          <w:rFonts w:ascii="Times New Roman" w:hAnsi="Times New Roman"/>
          <w:bCs/>
          <w:sz w:val="22"/>
          <w:szCs w:val="22"/>
        </w:rPr>
        <w:t xml:space="preserve">V případě vašeho </w:t>
      </w:r>
      <w:proofErr w:type="spellStart"/>
      <w:r w:rsidRPr="00FF2271">
        <w:rPr>
          <w:rFonts w:ascii="Times New Roman" w:hAnsi="Times New Roman"/>
          <w:bCs/>
          <w:sz w:val="22"/>
          <w:szCs w:val="22"/>
        </w:rPr>
        <w:t>dig</w:t>
      </w:r>
      <w:proofErr w:type="spellEnd"/>
      <w:r w:rsidRPr="00FF2271">
        <w:rPr>
          <w:rFonts w:ascii="Times New Roman" w:hAnsi="Times New Roman"/>
          <w:bCs/>
          <w:sz w:val="22"/>
          <w:szCs w:val="22"/>
        </w:rPr>
        <w:t>./</w:t>
      </w:r>
      <w:proofErr w:type="spellStart"/>
      <w:r w:rsidRPr="00FF2271">
        <w:rPr>
          <w:rFonts w:ascii="Times New Roman" w:hAnsi="Times New Roman"/>
          <w:bCs/>
          <w:sz w:val="22"/>
          <w:szCs w:val="22"/>
        </w:rPr>
        <w:t>anal</w:t>
      </w:r>
      <w:proofErr w:type="spellEnd"/>
      <w:r w:rsidRPr="00FF2271">
        <w:rPr>
          <w:rFonts w:ascii="Times New Roman" w:hAnsi="Times New Roman"/>
          <w:bCs/>
          <w:sz w:val="22"/>
          <w:szCs w:val="22"/>
        </w:rPr>
        <w:t>. pultu je zapotřebí funkční „</w:t>
      </w:r>
      <w:proofErr w:type="spellStart"/>
      <w:r w:rsidRPr="00FF2271">
        <w:rPr>
          <w:rFonts w:ascii="Times New Roman" w:hAnsi="Times New Roman"/>
          <w:bCs/>
          <w:sz w:val="22"/>
          <w:szCs w:val="22"/>
        </w:rPr>
        <w:t>párák</w:t>
      </w:r>
      <w:proofErr w:type="spellEnd"/>
      <w:r w:rsidRPr="00FF2271">
        <w:rPr>
          <w:rFonts w:ascii="Times New Roman" w:hAnsi="Times New Roman"/>
          <w:bCs/>
          <w:sz w:val="22"/>
          <w:szCs w:val="22"/>
        </w:rPr>
        <w:t>“ (min16 in) na jeviště z FOH.</w:t>
      </w:r>
    </w:p>
    <w:p w14:paraId="6BAF5AD4" w14:textId="77777777" w:rsidR="0053171B" w:rsidRPr="00FF2271" w:rsidRDefault="0053171B" w:rsidP="0053171B">
      <w:pPr>
        <w:jc w:val="both"/>
        <w:rPr>
          <w:rFonts w:ascii="Times New Roman" w:hAnsi="Times New Roman"/>
          <w:bCs/>
          <w:sz w:val="22"/>
          <w:szCs w:val="22"/>
        </w:rPr>
      </w:pPr>
      <w:r w:rsidRPr="00FF2271">
        <w:rPr>
          <w:rFonts w:ascii="Times New Roman" w:hAnsi="Times New Roman"/>
          <w:bCs/>
          <w:sz w:val="22"/>
          <w:szCs w:val="22"/>
        </w:rPr>
        <w:t xml:space="preserve">  </w:t>
      </w:r>
    </w:p>
    <w:p w14:paraId="413C6FBA" w14:textId="77777777" w:rsidR="0053171B" w:rsidRPr="00FF2271" w:rsidRDefault="0053171B" w:rsidP="0053171B">
      <w:pPr>
        <w:jc w:val="both"/>
        <w:rPr>
          <w:rFonts w:ascii="Times New Roman" w:hAnsi="Times New Roman"/>
          <w:bCs/>
          <w:color w:val="000000" w:themeColor="text1"/>
          <w:sz w:val="22"/>
          <w:szCs w:val="22"/>
        </w:rPr>
      </w:pPr>
      <w:r w:rsidRPr="00FF2271">
        <w:rPr>
          <w:rFonts w:ascii="Times New Roman" w:hAnsi="Times New Roman"/>
          <w:bCs/>
          <w:color w:val="000000" w:themeColor="text1"/>
          <w:sz w:val="22"/>
          <w:szCs w:val="22"/>
        </w:rPr>
        <w:t xml:space="preserve">FOH nesmí být v koutě, u zdi, pod balkónem, ROZHODNĚ NE V UZAVŘENÉ </w:t>
      </w:r>
      <w:proofErr w:type="gramStart"/>
      <w:r w:rsidRPr="00FF2271">
        <w:rPr>
          <w:rFonts w:ascii="Times New Roman" w:hAnsi="Times New Roman"/>
          <w:bCs/>
          <w:color w:val="000000" w:themeColor="text1"/>
          <w:sz w:val="22"/>
          <w:szCs w:val="22"/>
        </w:rPr>
        <w:t>KABINĚ! a velmi</w:t>
      </w:r>
      <w:proofErr w:type="gramEnd"/>
      <w:r w:rsidRPr="00FF2271">
        <w:rPr>
          <w:rFonts w:ascii="Times New Roman" w:hAnsi="Times New Roman"/>
          <w:bCs/>
          <w:color w:val="000000" w:themeColor="text1"/>
          <w:sz w:val="22"/>
          <w:szCs w:val="22"/>
        </w:rPr>
        <w:t xml:space="preserve"> preferujeme </w:t>
      </w:r>
      <w:proofErr w:type="spellStart"/>
      <w:r w:rsidRPr="00FF2271">
        <w:rPr>
          <w:rFonts w:ascii="Times New Roman" w:hAnsi="Times New Roman"/>
          <w:bCs/>
          <w:color w:val="000000" w:themeColor="text1"/>
          <w:sz w:val="22"/>
          <w:szCs w:val="22"/>
        </w:rPr>
        <w:t>Livepost</w:t>
      </w:r>
      <w:proofErr w:type="spellEnd"/>
      <w:r w:rsidRPr="00FF2271">
        <w:rPr>
          <w:rFonts w:ascii="Times New Roman" w:hAnsi="Times New Roman"/>
          <w:bCs/>
          <w:color w:val="000000" w:themeColor="text1"/>
          <w:sz w:val="22"/>
          <w:szCs w:val="22"/>
        </w:rPr>
        <w:t>.</w:t>
      </w:r>
    </w:p>
    <w:p w14:paraId="4696FE06" w14:textId="77777777" w:rsidR="0053171B" w:rsidRPr="00FF2271" w:rsidRDefault="0053171B" w:rsidP="0053171B">
      <w:pPr>
        <w:jc w:val="both"/>
        <w:rPr>
          <w:rFonts w:ascii="Times New Roman" w:hAnsi="Times New Roman"/>
          <w:bCs/>
          <w:color w:val="000000" w:themeColor="text1"/>
          <w:sz w:val="22"/>
          <w:szCs w:val="22"/>
        </w:rPr>
      </w:pPr>
    </w:p>
    <w:p w14:paraId="299C02A6" w14:textId="77777777" w:rsidR="0053171B" w:rsidRPr="00FF2271" w:rsidRDefault="0053171B" w:rsidP="0053171B">
      <w:pPr>
        <w:jc w:val="both"/>
        <w:rPr>
          <w:rFonts w:ascii="Times New Roman" w:hAnsi="Times New Roman"/>
          <w:bCs/>
          <w:sz w:val="22"/>
          <w:szCs w:val="22"/>
        </w:rPr>
      </w:pPr>
      <w:r w:rsidRPr="00FF2271">
        <w:rPr>
          <w:rFonts w:ascii="Times New Roman" w:hAnsi="Times New Roman"/>
          <w:bCs/>
          <w:sz w:val="22"/>
          <w:szCs w:val="22"/>
        </w:rPr>
        <w:t>Zvukař si přiveze svůj přehrávač (</w:t>
      </w:r>
      <w:proofErr w:type="spellStart"/>
      <w:r w:rsidRPr="00FF2271">
        <w:rPr>
          <w:rFonts w:ascii="Times New Roman" w:hAnsi="Times New Roman"/>
          <w:bCs/>
          <w:sz w:val="22"/>
          <w:szCs w:val="22"/>
        </w:rPr>
        <w:t>QLab</w:t>
      </w:r>
      <w:proofErr w:type="spellEnd"/>
      <w:r w:rsidRPr="00FF2271">
        <w:rPr>
          <w:rFonts w:ascii="Times New Roman" w:hAnsi="Times New Roman"/>
          <w:bCs/>
          <w:sz w:val="22"/>
          <w:szCs w:val="22"/>
        </w:rPr>
        <w:t>) v </w:t>
      </w:r>
      <w:proofErr w:type="spellStart"/>
      <w:r w:rsidRPr="00FF2271">
        <w:rPr>
          <w:rFonts w:ascii="Times New Roman" w:hAnsi="Times New Roman"/>
          <w:bCs/>
          <w:sz w:val="22"/>
          <w:szCs w:val="22"/>
        </w:rPr>
        <w:t>MacBook</w:t>
      </w:r>
      <w:proofErr w:type="spellEnd"/>
      <w:r w:rsidRPr="00FF2271">
        <w:rPr>
          <w:rFonts w:ascii="Times New Roman" w:hAnsi="Times New Roman"/>
          <w:bCs/>
          <w:sz w:val="22"/>
          <w:szCs w:val="22"/>
        </w:rPr>
        <w:t xml:space="preserve"> Pro, nepotřebujeme MD/CD.</w:t>
      </w:r>
    </w:p>
    <w:p w14:paraId="611E654E" w14:textId="77777777" w:rsidR="0053171B" w:rsidRPr="00FF2271" w:rsidRDefault="0053171B" w:rsidP="0053171B">
      <w:pPr>
        <w:jc w:val="both"/>
        <w:rPr>
          <w:rFonts w:ascii="Times New Roman" w:hAnsi="Times New Roman"/>
          <w:bCs/>
          <w:sz w:val="22"/>
          <w:szCs w:val="22"/>
        </w:rPr>
      </w:pPr>
    </w:p>
    <w:p w14:paraId="66215AB8" w14:textId="77777777" w:rsidR="0053171B" w:rsidRPr="00FF2271" w:rsidRDefault="0053171B" w:rsidP="0053171B">
      <w:pPr>
        <w:jc w:val="center"/>
        <w:rPr>
          <w:rFonts w:ascii="Times New Roman" w:hAnsi="Times New Roman"/>
          <w:bCs/>
          <w:sz w:val="22"/>
          <w:szCs w:val="22"/>
        </w:rPr>
      </w:pPr>
      <w:r w:rsidRPr="00FF2271">
        <w:rPr>
          <w:rFonts w:ascii="Times New Roman" w:hAnsi="Times New Roman"/>
          <w:b/>
          <w:bCs/>
          <w:sz w:val="22"/>
          <w:szCs w:val="22"/>
        </w:rPr>
        <w:t>MIC/ INST LINE LIST</w:t>
      </w:r>
    </w:p>
    <w:p w14:paraId="28A22893" w14:textId="77777777" w:rsidR="0053171B" w:rsidRPr="00FF2271" w:rsidRDefault="0053171B" w:rsidP="0053171B">
      <w:pPr>
        <w:jc w:val="both"/>
        <w:rPr>
          <w:rFonts w:ascii="Times New Roman" w:hAnsi="Times New Roman"/>
          <w:bCs/>
          <w:sz w:val="22"/>
          <w:szCs w:val="22"/>
          <w:u w:val="single"/>
        </w:rPr>
      </w:pPr>
      <w:r w:rsidRPr="00FF2271">
        <w:rPr>
          <w:rFonts w:ascii="Times New Roman" w:hAnsi="Times New Roman"/>
          <w:bCs/>
          <w:sz w:val="22"/>
          <w:szCs w:val="22"/>
          <w:u w:val="single"/>
        </w:rPr>
        <w:t>Zvukař bude potřebovat:</w:t>
      </w:r>
    </w:p>
    <w:p w14:paraId="6FFB602C" w14:textId="77777777" w:rsidR="0053171B" w:rsidRPr="00FF2271" w:rsidRDefault="0053171B" w:rsidP="0053171B">
      <w:pPr>
        <w:pStyle w:val="Odstavecseseznamem"/>
        <w:numPr>
          <w:ilvl w:val="0"/>
          <w:numId w:val="40"/>
        </w:numPr>
        <w:spacing w:after="200" w:line="276" w:lineRule="auto"/>
        <w:contextualSpacing/>
        <w:jc w:val="both"/>
        <w:rPr>
          <w:rFonts w:ascii="Times New Roman" w:hAnsi="Times New Roman"/>
          <w:bCs/>
          <w:sz w:val="22"/>
          <w:szCs w:val="22"/>
        </w:rPr>
      </w:pPr>
      <w:r w:rsidRPr="00FF2271">
        <w:rPr>
          <w:rFonts w:ascii="Times New Roman" w:hAnsi="Times New Roman"/>
          <w:bCs/>
          <w:sz w:val="22"/>
          <w:szCs w:val="22"/>
        </w:rPr>
        <w:t>1x bezdrátový mikrofon do ruky s kvalitní mikrofonní vložkou (</w:t>
      </w:r>
      <w:proofErr w:type="spellStart"/>
      <w:r w:rsidRPr="00FF2271">
        <w:rPr>
          <w:rFonts w:ascii="Times New Roman" w:hAnsi="Times New Roman"/>
          <w:bCs/>
          <w:sz w:val="22"/>
          <w:szCs w:val="22"/>
        </w:rPr>
        <w:t>Sennheiser</w:t>
      </w:r>
      <w:proofErr w:type="spellEnd"/>
      <w:r w:rsidRPr="00FF2271">
        <w:rPr>
          <w:rFonts w:ascii="Times New Roman" w:hAnsi="Times New Roman"/>
          <w:bCs/>
          <w:sz w:val="22"/>
          <w:szCs w:val="22"/>
        </w:rPr>
        <w:t xml:space="preserve">, </w:t>
      </w:r>
      <w:proofErr w:type="spellStart"/>
      <w:r w:rsidRPr="00FF2271">
        <w:rPr>
          <w:rFonts w:ascii="Times New Roman" w:hAnsi="Times New Roman"/>
          <w:bCs/>
          <w:sz w:val="22"/>
          <w:szCs w:val="22"/>
        </w:rPr>
        <w:t>Shure</w:t>
      </w:r>
      <w:proofErr w:type="spellEnd"/>
      <w:r w:rsidRPr="00FF2271">
        <w:rPr>
          <w:rFonts w:ascii="Times New Roman" w:hAnsi="Times New Roman"/>
          <w:bCs/>
          <w:sz w:val="22"/>
          <w:szCs w:val="22"/>
        </w:rPr>
        <w:t>)</w:t>
      </w:r>
    </w:p>
    <w:p w14:paraId="19A570D9" w14:textId="77777777" w:rsidR="0053171B" w:rsidRPr="00FF2271" w:rsidRDefault="0053171B" w:rsidP="0053171B">
      <w:pPr>
        <w:pStyle w:val="Odstavecseseznamem"/>
        <w:numPr>
          <w:ilvl w:val="0"/>
          <w:numId w:val="38"/>
        </w:numPr>
        <w:spacing w:after="200" w:line="276" w:lineRule="auto"/>
        <w:contextualSpacing/>
        <w:jc w:val="both"/>
        <w:rPr>
          <w:rFonts w:ascii="Times New Roman" w:hAnsi="Times New Roman"/>
          <w:bCs/>
          <w:sz w:val="22"/>
          <w:szCs w:val="22"/>
          <w:u w:val="single"/>
        </w:rPr>
      </w:pPr>
      <w:r w:rsidRPr="00FF2271">
        <w:rPr>
          <w:rFonts w:ascii="Times New Roman" w:hAnsi="Times New Roman"/>
          <w:bCs/>
          <w:sz w:val="22"/>
          <w:szCs w:val="22"/>
        </w:rPr>
        <w:t xml:space="preserve">Min.1x, ideálně 2x </w:t>
      </w:r>
      <w:proofErr w:type="spellStart"/>
      <w:r w:rsidRPr="00FF2271">
        <w:rPr>
          <w:rFonts w:ascii="Times New Roman" w:hAnsi="Times New Roman"/>
          <w:bCs/>
          <w:sz w:val="22"/>
          <w:szCs w:val="22"/>
        </w:rPr>
        <w:t>kond</w:t>
      </w:r>
      <w:proofErr w:type="spellEnd"/>
      <w:r w:rsidRPr="00FF2271">
        <w:rPr>
          <w:rFonts w:ascii="Times New Roman" w:hAnsi="Times New Roman"/>
          <w:bCs/>
          <w:sz w:val="22"/>
          <w:szCs w:val="22"/>
        </w:rPr>
        <w:t xml:space="preserve">. sběrový </w:t>
      </w:r>
      <w:proofErr w:type="spellStart"/>
      <w:r w:rsidRPr="00FF2271">
        <w:rPr>
          <w:rFonts w:ascii="Times New Roman" w:hAnsi="Times New Roman"/>
          <w:bCs/>
          <w:sz w:val="22"/>
          <w:szCs w:val="22"/>
        </w:rPr>
        <w:t>mic</w:t>
      </w:r>
      <w:proofErr w:type="spellEnd"/>
      <w:r w:rsidRPr="00FF2271">
        <w:rPr>
          <w:rFonts w:ascii="Times New Roman" w:hAnsi="Times New Roman"/>
          <w:bCs/>
          <w:sz w:val="22"/>
          <w:szCs w:val="22"/>
        </w:rPr>
        <w:t xml:space="preserve"> nad jevištěm (např. </w:t>
      </w:r>
      <w:proofErr w:type="spellStart"/>
      <w:r w:rsidRPr="00FF2271">
        <w:rPr>
          <w:rFonts w:ascii="Times New Roman" w:hAnsi="Times New Roman"/>
          <w:bCs/>
          <w:sz w:val="22"/>
          <w:szCs w:val="22"/>
        </w:rPr>
        <w:t>Shure</w:t>
      </w:r>
      <w:proofErr w:type="spellEnd"/>
      <w:r w:rsidRPr="00FF2271">
        <w:rPr>
          <w:rFonts w:ascii="Times New Roman" w:hAnsi="Times New Roman"/>
          <w:bCs/>
          <w:sz w:val="22"/>
          <w:szCs w:val="22"/>
        </w:rPr>
        <w:t xml:space="preserve"> SM81, </w:t>
      </w:r>
      <w:proofErr w:type="spellStart"/>
      <w:proofErr w:type="gramStart"/>
      <w:r w:rsidRPr="00FF2271">
        <w:rPr>
          <w:rFonts w:ascii="Times New Roman" w:hAnsi="Times New Roman"/>
          <w:bCs/>
          <w:sz w:val="22"/>
          <w:szCs w:val="22"/>
        </w:rPr>
        <w:t>eq</w:t>
      </w:r>
      <w:proofErr w:type="spellEnd"/>
      <w:r>
        <w:rPr>
          <w:rFonts w:ascii="Times New Roman" w:hAnsi="Times New Roman"/>
          <w:bCs/>
          <w:sz w:val="22"/>
          <w:szCs w:val="22"/>
        </w:rPr>
        <w:t xml:space="preserve"> </w:t>
      </w:r>
      <w:r w:rsidRPr="00FF2271">
        <w:rPr>
          <w:rFonts w:ascii="Times New Roman" w:hAnsi="Times New Roman"/>
          <w:bCs/>
          <w:sz w:val="22"/>
          <w:szCs w:val="22"/>
        </w:rPr>
        <w:t>...)</w:t>
      </w:r>
      <w:proofErr w:type="gramEnd"/>
      <w:r w:rsidRPr="00FF2271">
        <w:rPr>
          <w:rFonts w:ascii="Times New Roman" w:hAnsi="Times New Roman"/>
          <w:bCs/>
          <w:sz w:val="22"/>
          <w:szCs w:val="22"/>
        </w:rPr>
        <w:t xml:space="preserve"> </w:t>
      </w:r>
    </w:p>
    <w:p w14:paraId="7AE6E7DB" w14:textId="77777777" w:rsidR="0053171B" w:rsidRPr="00FF2271" w:rsidRDefault="0053171B" w:rsidP="0053171B">
      <w:pPr>
        <w:pStyle w:val="Odstavecseseznamem"/>
        <w:numPr>
          <w:ilvl w:val="0"/>
          <w:numId w:val="38"/>
        </w:numPr>
        <w:spacing w:after="200" w:line="276" w:lineRule="auto"/>
        <w:contextualSpacing/>
        <w:jc w:val="both"/>
        <w:rPr>
          <w:rFonts w:ascii="Times New Roman" w:hAnsi="Times New Roman"/>
          <w:bCs/>
          <w:sz w:val="22"/>
          <w:szCs w:val="22"/>
          <w:u w:val="single"/>
        </w:rPr>
      </w:pPr>
      <w:r w:rsidRPr="00FF2271">
        <w:rPr>
          <w:rFonts w:ascii="Times New Roman" w:hAnsi="Times New Roman"/>
          <w:bCs/>
          <w:sz w:val="22"/>
          <w:szCs w:val="22"/>
        </w:rPr>
        <w:t xml:space="preserve">1x stojan velké rameno s držákem na </w:t>
      </w:r>
      <w:proofErr w:type="spellStart"/>
      <w:r w:rsidRPr="00FF2271">
        <w:rPr>
          <w:rFonts w:ascii="Times New Roman" w:hAnsi="Times New Roman"/>
          <w:bCs/>
          <w:sz w:val="22"/>
          <w:szCs w:val="22"/>
        </w:rPr>
        <w:t>handku</w:t>
      </w:r>
      <w:proofErr w:type="spellEnd"/>
    </w:p>
    <w:p w14:paraId="0759B127" w14:textId="77777777" w:rsidR="0053171B" w:rsidRPr="00FF2271" w:rsidRDefault="0053171B" w:rsidP="0053171B">
      <w:pPr>
        <w:rPr>
          <w:rFonts w:ascii="Times New Roman" w:hAnsi="Times New Roman"/>
          <w:bCs/>
          <w:color w:val="000000" w:themeColor="text1"/>
          <w:sz w:val="22"/>
          <w:szCs w:val="22"/>
        </w:rPr>
      </w:pPr>
      <w:r w:rsidRPr="00FF2271">
        <w:rPr>
          <w:rFonts w:ascii="Times New Roman" w:hAnsi="Times New Roman"/>
          <w:bCs/>
          <w:color w:val="000000" w:themeColor="text1"/>
          <w:sz w:val="22"/>
          <w:szCs w:val="22"/>
        </w:rPr>
        <w:t>Pokud na místě není možno zajistit veškerou techniku, je možno po konzultaci s naším vedoucím zvukařem větší či menší část techniky dovézt po vlastní ose, ale pouze po předchozí včasné domluvě!</w:t>
      </w:r>
    </w:p>
    <w:p w14:paraId="16EDCA8F" w14:textId="77777777" w:rsidR="0053171B" w:rsidRPr="00FF2271" w:rsidRDefault="0053171B" w:rsidP="0053171B">
      <w:pPr>
        <w:rPr>
          <w:rFonts w:ascii="Times New Roman" w:hAnsi="Times New Roman"/>
          <w:bCs/>
          <w:color w:val="000000" w:themeColor="text1"/>
          <w:sz w:val="22"/>
          <w:szCs w:val="22"/>
        </w:rPr>
      </w:pPr>
      <w:r w:rsidRPr="00FF2271">
        <w:rPr>
          <w:rFonts w:ascii="Times New Roman" w:hAnsi="Times New Roman"/>
          <w:bCs/>
          <w:color w:val="000000" w:themeColor="text1"/>
          <w:sz w:val="22"/>
          <w:szCs w:val="22"/>
        </w:rPr>
        <w:t>Zvukař na místě potřebuje technika od zvuku, který bude plně seznámen s elektrickým a datovým zapojením, který se bude věnovat při přípravě vystoupení POUZE A JEN zvukaři. (Prosíme nekombinovat zvukaře/ osvětlovače)</w:t>
      </w:r>
    </w:p>
    <w:p w14:paraId="08B30AED" w14:textId="77777777" w:rsidR="00C23E70" w:rsidRDefault="00C23E70" w:rsidP="00C23E70">
      <w:pPr>
        <w:spacing w:after="120"/>
        <w:rPr>
          <w:rFonts w:ascii="Times New Roman" w:hAnsi="Times New Roman"/>
          <w:b/>
        </w:rPr>
      </w:pPr>
    </w:p>
    <w:p w14:paraId="57B6D633" w14:textId="77777777" w:rsidR="00A46440" w:rsidRPr="00127860" w:rsidRDefault="00C23E70" w:rsidP="00127860">
      <w:pPr>
        <w:spacing w:after="120"/>
        <w:jc w:val="center"/>
        <w:rPr>
          <w:rFonts w:ascii="Times New Roman" w:hAnsi="Times New Roman"/>
          <w:b/>
        </w:rPr>
      </w:pPr>
      <w:r w:rsidRPr="00544052">
        <w:rPr>
          <w:rFonts w:ascii="Times New Roman" w:hAnsi="Times New Roman"/>
          <w:b/>
        </w:rPr>
        <w:t>Děkujeme a těšíme se na spolupráci!</w:t>
      </w:r>
    </w:p>
    <w:sectPr w:rsidR="00A46440" w:rsidRPr="00127860">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FC3083"/>
    <w:multiLevelType w:val="hybridMultilevel"/>
    <w:tmpl w:val="2A7C3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7">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A533F0"/>
    <w:multiLevelType w:val="hybridMultilevel"/>
    <w:tmpl w:val="7E3403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0">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2">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3">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4">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8">
    <w:nsid w:val="5CF55DCD"/>
    <w:multiLevelType w:val="hybridMultilevel"/>
    <w:tmpl w:val="AFC8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30">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4">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nsid w:val="6F19705D"/>
    <w:multiLevelType w:val="multilevel"/>
    <w:tmpl w:val="EC983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FFE299C"/>
    <w:multiLevelType w:val="hybridMultilevel"/>
    <w:tmpl w:val="0AB2D3B8"/>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42"/>
  </w:num>
  <w:num w:numId="4">
    <w:abstractNumId w:val="23"/>
  </w:num>
  <w:num w:numId="5">
    <w:abstractNumId w:val="29"/>
  </w:num>
  <w:num w:numId="6">
    <w:abstractNumId w:val="27"/>
  </w:num>
  <w:num w:numId="7">
    <w:abstractNumId w:val="1"/>
  </w:num>
  <w:num w:numId="8">
    <w:abstractNumId w:val="7"/>
  </w:num>
  <w:num w:numId="9">
    <w:abstractNumId w:val="9"/>
  </w:num>
  <w:num w:numId="10">
    <w:abstractNumId w:val="21"/>
  </w:num>
  <w:num w:numId="11">
    <w:abstractNumId w:val="19"/>
  </w:num>
  <w:num w:numId="12">
    <w:abstractNumId w:val="6"/>
  </w:num>
  <w:num w:numId="13">
    <w:abstractNumId w:val="34"/>
  </w:num>
  <w:num w:numId="14">
    <w:abstractNumId w:val="18"/>
  </w:num>
  <w:num w:numId="15">
    <w:abstractNumId w:val="0"/>
  </w:num>
  <w:num w:numId="16">
    <w:abstractNumId w:val="32"/>
  </w:num>
  <w:num w:numId="17">
    <w:abstractNumId w:val="36"/>
  </w:num>
  <w:num w:numId="18">
    <w:abstractNumId w:val="8"/>
  </w:num>
  <w:num w:numId="19">
    <w:abstractNumId w:val="30"/>
  </w:num>
  <w:num w:numId="20">
    <w:abstractNumId w:val="13"/>
  </w:num>
  <w:num w:numId="21">
    <w:abstractNumId w:val="3"/>
  </w:num>
  <w:num w:numId="22">
    <w:abstractNumId w:val="17"/>
  </w:num>
  <w:num w:numId="23">
    <w:abstractNumId w:val="31"/>
  </w:num>
  <w:num w:numId="24">
    <w:abstractNumId w:val="26"/>
  </w:num>
  <w:num w:numId="25">
    <w:abstractNumId w:val="25"/>
  </w:num>
  <w:num w:numId="26">
    <w:abstractNumId w:val="4"/>
  </w:num>
  <w:num w:numId="27">
    <w:abstractNumId w:val="40"/>
  </w:num>
  <w:num w:numId="28">
    <w:abstractNumId w:val="16"/>
  </w:num>
  <w:num w:numId="29">
    <w:abstractNumId w:val="14"/>
  </w:num>
  <w:num w:numId="30">
    <w:abstractNumId w:val="20"/>
  </w:num>
  <w:num w:numId="31">
    <w:abstractNumId w:val="37"/>
  </w:num>
  <w:num w:numId="32">
    <w:abstractNumId w:val="5"/>
  </w:num>
  <w:num w:numId="33">
    <w:abstractNumId w:val="39"/>
  </w:num>
  <w:num w:numId="34">
    <w:abstractNumId w:val="15"/>
  </w:num>
  <w:num w:numId="35">
    <w:abstractNumId w:val="41"/>
  </w:num>
  <w:num w:numId="36">
    <w:abstractNumId w:val="15"/>
  </w:num>
  <w:num w:numId="37">
    <w:abstractNumId w:val="24"/>
  </w:num>
  <w:num w:numId="38">
    <w:abstractNumId w:val="10"/>
  </w:num>
  <w:num w:numId="39">
    <w:abstractNumId w:val="35"/>
  </w:num>
  <w:num w:numId="40">
    <w:abstractNumId w:val="11"/>
  </w:num>
  <w:num w:numId="41">
    <w:abstractNumId w:val="38"/>
  </w:num>
  <w:num w:numId="42">
    <w:abstractNumId w:val="28"/>
  </w:num>
  <w:num w:numId="43">
    <w:abstractNumId w:val="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33040"/>
    <w:rsid w:val="00040412"/>
    <w:rsid w:val="00047C13"/>
    <w:rsid w:val="00065437"/>
    <w:rsid w:val="00095436"/>
    <w:rsid w:val="000C2D62"/>
    <w:rsid w:val="000C79E1"/>
    <w:rsid w:val="000D0F6E"/>
    <w:rsid w:val="000E0E0C"/>
    <w:rsid w:val="00103CD3"/>
    <w:rsid w:val="00120A0F"/>
    <w:rsid w:val="001228E3"/>
    <w:rsid w:val="00127860"/>
    <w:rsid w:val="001527A7"/>
    <w:rsid w:val="00161DD6"/>
    <w:rsid w:val="00167AB2"/>
    <w:rsid w:val="00181EF1"/>
    <w:rsid w:val="001844F7"/>
    <w:rsid w:val="001C2FA5"/>
    <w:rsid w:val="001E5BEB"/>
    <w:rsid w:val="001E5DD7"/>
    <w:rsid w:val="001F1EE9"/>
    <w:rsid w:val="00222BCF"/>
    <w:rsid w:val="00232668"/>
    <w:rsid w:val="002339AA"/>
    <w:rsid w:val="00233E12"/>
    <w:rsid w:val="00267835"/>
    <w:rsid w:val="002B3D35"/>
    <w:rsid w:val="002E0DB9"/>
    <w:rsid w:val="0030134A"/>
    <w:rsid w:val="00305834"/>
    <w:rsid w:val="00305BCC"/>
    <w:rsid w:val="00316968"/>
    <w:rsid w:val="003221C6"/>
    <w:rsid w:val="00335216"/>
    <w:rsid w:val="0034061B"/>
    <w:rsid w:val="0036301E"/>
    <w:rsid w:val="00364F86"/>
    <w:rsid w:val="00367C45"/>
    <w:rsid w:val="003C0339"/>
    <w:rsid w:val="003D1721"/>
    <w:rsid w:val="003F231C"/>
    <w:rsid w:val="003F6288"/>
    <w:rsid w:val="003F6BD2"/>
    <w:rsid w:val="00441FF6"/>
    <w:rsid w:val="00444B1E"/>
    <w:rsid w:val="004610DD"/>
    <w:rsid w:val="00462C16"/>
    <w:rsid w:val="004B61AA"/>
    <w:rsid w:val="004B7D22"/>
    <w:rsid w:val="004C6146"/>
    <w:rsid w:val="00511E39"/>
    <w:rsid w:val="0053171B"/>
    <w:rsid w:val="00536734"/>
    <w:rsid w:val="00544129"/>
    <w:rsid w:val="00572419"/>
    <w:rsid w:val="00583C7A"/>
    <w:rsid w:val="00597A00"/>
    <w:rsid w:val="005A20F5"/>
    <w:rsid w:val="005D2983"/>
    <w:rsid w:val="005E3707"/>
    <w:rsid w:val="005F4FCA"/>
    <w:rsid w:val="00600C56"/>
    <w:rsid w:val="00627879"/>
    <w:rsid w:val="00644CEE"/>
    <w:rsid w:val="006474E9"/>
    <w:rsid w:val="00647E69"/>
    <w:rsid w:val="00657B10"/>
    <w:rsid w:val="00657BF9"/>
    <w:rsid w:val="006908CE"/>
    <w:rsid w:val="006A1DF5"/>
    <w:rsid w:val="006A4D87"/>
    <w:rsid w:val="006B25B0"/>
    <w:rsid w:val="006B624F"/>
    <w:rsid w:val="006C5EEB"/>
    <w:rsid w:val="006C76FB"/>
    <w:rsid w:val="006D5E30"/>
    <w:rsid w:val="00702A59"/>
    <w:rsid w:val="007058EE"/>
    <w:rsid w:val="007334C9"/>
    <w:rsid w:val="00733DE9"/>
    <w:rsid w:val="00735DCB"/>
    <w:rsid w:val="00741719"/>
    <w:rsid w:val="00742563"/>
    <w:rsid w:val="00751E39"/>
    <w:rsid w:val="00756D2D"/>
    <w:rsid w:val="00771D7B"/>
    <w:rsid w:val="00777102"/>
    <w:rsid w:val="007A394A"/>
    <w:rsid w:val="007B727D"/>
    <w:rsid w:val="007C0935"/>
    <w:rsid w:val="007C213B"/>
    <w:rsid w:val="007C501F"/>
    <w:rsid w:val="00801658"/>
    <w:rsid w:val="00813703"/>
    <w:rsid w:val="00814CFC"/>
    <w:rsid w:val="00817DE4"/>
    <w:rsid w:val="00822D97"/>
    <w:rsid w:val="0088692B"/>
    <w:rsid w:val="008A6EFF"/>
    <w:rsid w:val="008D153C"/>
    <w:rsid w:val="008D2760"/>
    <w:rsid w:val="008D4709"/>
    <w:rsid w:val="008F4A4E"/>
    <w:rsid w:val="00903E06"/>
    <w:rsid w:val="0092000E"/>
    <w:rsid w:val="00932BFE"/>
    <w:rsid w:val="009435E8"/>
    <w:rsid w:val="009659AD"/>
    <w:rsid w:val="009777D4"/>
    <w:rsid w:val="00992B55"/>
    <w:rsid w:val="009C348F"/>
    <w:rsid w:val="009C52A3"/>
    <w:rsid w:val="009C7F0E"/>
    <w:rsid w:val="009D61E1"/>
    <w:rsid w:val="00A02800"/>
    <w:rsid w:val="00A1289A"/>
    <w:rsid w:val="00A1679D"/>
    <w:rsid w:val="00A234D9"/>
    <w:rsid w:val="00A235FB"/>
    <w:rsid w:val="00A315AF"/>
    <w:rsid w:val="00A318EB"/>
    <w:rsid w:val="00A31B70"/>
    <w:rsid w:val="00A44AB5"/>
    <w:rsid w:val="00A46440"/>
    <w:rsid w:val="00A63EC2"/>
    <w:rsid w:val="00A74504"/>
    <w:rsid w:val="00A84A98"/>
    <w:rsid w:val="00A90EFF"/>
    <w:rsid w:val="00AD32CD"/>
    <w:rsid w:val="00B00061"/>
    <w:rsid w:val="00B0054C"/>
    <w:rsid w:val="00B12436"/>
    <w:rsid w:val="00B27104"/>
    <w:rsid w:val="00B607A0"/>
    <w:rsid w:val="00B779F5"/>
    <w:rsid w:val="00B92981"/>
    <w:rsid w:val="00B97B3C"/>
    <w:rsid w:val="00BB0B05"/>
    <w:rsid w:val="00BC4100"/>
    <w:rsid w:val="00BC4CDB"/>
    <w:rsid w:val="00BF00B7"/>
    <w:rsid w:val="00C23E70"/>
    <w:rsid w:val="00C2673A"/>
    <w:rsid w:val="00C40525"/>
    <w:rsid w:val="00C474E8"/>
    <w:rsid w:val="00C64138"/>
    <w:rsid w:val="00C67C42"/>
    <w:rsid w:val="00C95E34"/>
    <w:rsid w:val="00C963A0"/>
    <w:rsid w:val="00CC353B"/>
    <w:rsid w:val="00CC474E"/>
    <w:rsid w:val="00CC513D"/>
    <w:rsid w:val="00CD71AA"/>
    <w:rsid w:val="00CE58AD"/>
    <w:rsid w:val="00D314C5"/>
    <w:rsid w:val="00D314DB"/>
    <w:rsid w:val="00D324C9"/>
    <w:rsid w:val="00D74F97"/>
    <w:rsid w:val="00D81638"/>
    <w:rsid w:val="00DA4FBC"/>
    <w:rsid w:val="00DE0276"/>
    <w:rsid w:val="00DE234F"/>
    <w:rsid w:val="00E0285F"/>
    <w:rsid w:val="00E25BC1"/>
    <w:rsid w:val="00E36A17"/>
    <w:rsid w:val="00E45C3F"/>
    <w:rsid w:val="00E606F6"/>
    <w:rsid w:val="00E676C7"/>
    <w:rsid w:val="00EC6A84"/>
    <w:rsid w:val="00EC6CC3"/>
    <w:rsid w:val="00EE68E7"/>
    <w:rsid w:val="00EE6E09"/>
    <w:rsid w:val="00F072A9"/>
    <w:rsid w:val="00F07FE6"/>
    <w:rsid w:val="00F20F0C"/>
    <w:rsid w:val="00F60E86"/>
    <w:rsid w:val="00F76BA9"/>
    <w:rsid w:val="00F94AC2"/>
    <w:rsid w:val="00FA7EC0"/>
    <w:rsid w:val="00FB14E4"/>
    <w:rsid w:val="00FF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UnresolvedMention">
    <w:name w:val="Unresolved Mention"/>
    <w:basedOn w:val="Standardnpsmoodstavce"/>
    <w:uiPriority w:val="99"/>
    <w:semiHidden/>
    <w:unhideWhenUsed/>
    <w:rsid w:val="00771D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UnresolvedMention">
    <w:name w:val="Unresolved Mention"/>
    <w:basedOn w:val="Standardnpsmoodstavce"/>
    <w:uiPriority w:val="99"/>
    <w:semiHidden/>
    <w:unhideWhenUsed/>
    <w:rsid w:val="0077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161818918">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074038450">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8F22-AAEE-4B8F-925E-8DF2B1E4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1976</Words>
  <Characters>11659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7</cp:revision>
  <cp:lastPrinted>2016-04-14T10:40:00Z</cp:lastPrinted>
  <dcterms:created xsi:type="dcterms:W3CDTF">2019-04-02T09:27:00Z</dcterms:created>
  <dcterms:modified xsi:type="dcterms:W3CDTF">2022-04-22T13:45:00Z</dcterms:modified>
</cp:coreProperties>
</file>