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4"/>
        <w:gridCol w:w="1608"/>
        <w:gridCol w:w="3715"/>
        <w:gridCol w:w="984"/>
        <w:gridCol w:w="953"/>
        <w:gridCol w:w="1390"/>
        <w:gridCol w:w="1608"/>
      </w:tblGrid>
      <w:tr>
        <w:trPr>
          <w:trHeight w:val="763" w:hRule="exact"/>
        </w:trPr>
        <w:tc>
          <w:tcPr>
            <w:tcW w:w="874" w:type="dxa"/>
          </w:tcPr>
          <w:p>
            <w:pPr>
              <w:pStyle w:val="TableParagraph"/>
              <w:spacing w:line="266" w:lineRule="auto" w:before="3"/>
              <w:ind w:left="28" w:right="65"/>
              <w:rPr>
                <w:sz w:val="20"/>
              </w:rPr>
            </w:pPr>
            <w:r>
              <w:rPr>
                <w:w w:val="115"/>
                <w:sz w:val="20"/>
              </w:rPr>
              <w:t>číslo položky</w:t>
            </w:r>
          </w:p>
        </w:tc>
        <w:tc>
          <w:tcPr>
            <w:tcW w:w="1608" w:type="dxa"/>
          </w:tcPr>
          <w:p>
            <w:pPr>
              <w:pStyle w:val="TableParagraph"/>
              <w:spacing w:before="3"/>
              <w:ind w:left="28"/>
              <w:rPr>
                <w:sz w:val="20"/>
              </w:rPr>
            </w:pPr>
            <w:r>
              <w:rPr>
                <w:w w:val="120"/>
                <w:sz w:val="20"/>
              </w:rPr>
              <w:t>předmět</w:t>
            </w:r>
          </w:p>
        </w:tc>
        <w:tc>
          <w:tcPr>
            <w:tcW w:w="3715" w:type="dxa"/>
          </w:tcPr>
          <w:p>
            <w:pPr>
              <w:pStyle w:val="TableParagraph"/>
              <w:spacing w:before="3"/>
              <w:ind w:left="29"/>
              <w:rPr>
                <w:sz w:val="20"/>
              </w:rPr>
            </w:pPr>
            <w:r>
              <w:rPr>
                <w:w w:val="115"/>
                <w:sz w:val="20"/>
              </w:rPr>
              <w:t>detail</w:t>
            </w:r>
          </w:p>
        </w:tc>
        <w:tc>
          <w:tcPr>
            <w:tcW w:w="984" w:type="dxa"/>
          </w:tcPr>
          <w:p>
            <w:pPr>
              <w:pStyle w:val="TableParagraph"/>
              <w:spacing w:before="3"/>
              <w:ind w:left="28"/>
              <w:rPr>
                <w:sz w:val="20"/>
              </w:rPr>
            </w:pPr>
            <w:r>
              <w:rPr>
                <w:w w:val="120"/>
                <w:sz w:val="20"/>
              </w:rPr>
              <w:t>množství</w:t>
            </w:r>
          </w:p>
        </w:tc>
        <w:tc>
          <w:tcPr>
            <w:tcW w:w="953" w:type="dxa"/>
          </w:tcPr>
          <w:p>
            <w:pPr>
              <w:pStyle w:val="TableParagraph"/>
              <w:spacing w:before="3"/>
              <w:ind w:left="28"/>
              <w:rPr>
                <w:sz w:val="20"/>
              </w:rPr>
            </w:pPr>
            <w:r>
              <w:rPr>
                <w:w w:val="120"/>
                <w:sz w:val="20"/>
              </w:rPr>
              <w:t>jednotka</w:t>
            </w:r>
          </w:p>
        </w:tc>
        <w:tc>
          <w:tcPr>
            <w:tcW w:w="1390" w:type="dxa"/>
          </w:tcPr>
          <w:p>
            <w:pPr>
              <w:pStyle w:val="TableParagraph"/>
              <w:spacing w:line="266" w:lineRule="auto" w:before="3"/>
              <w:ind w:left="79" w:right="68" w:firstLine="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cena za jednotku bez DPH</w:t>
            </w:r>
          </w:p>
        </w:tc>
        <w:tc>
          <w:tcPr>
            <w:tcW w:w="1608" w:type="dxa"/>
          </w:tcPr>
          <w:p>
            <w:pPr>
              <w:pStyle w:val="TableParagraph"/>
              <w:spacing w:line="266" w:lineRule="auto" w:before="3"/>
              <w:ind w:left="396" w:hanging="363"/>
              <w:rPr>
                <w:sz w:val="20"/>
              </w:rPr>
            </w:pPr>
            <w:r>
              <w:rPr>
                <w:w w:val="115"/>
                <w:sz w:val="20"/>
              </w:rPr>
              <w:t>cena za položku bez DPH</w:t>
            </w:r>
          </w:p>
        </w:tc>
      </w:tr>
    </w:tbl>
    <w:p>
      <w:pPr>
        <w:pStyle w:val="BodyText"/>
        <w:spacing w:before="4"/>
        <w:rPr>
          <w:sz w:val="12"/>
        </w:rPr>
      </w:pPr>
    </w:p>
    <w:p>
      <w:pPr>
        <w:pStyle w:val="BodyText"/>
        <w:spacing w:before="91" w:after="7"/>
        <w:ind w:left="148"/>
      </w:pPr>
      <w:r>
        <w:rPr/>
        <w:t>A/ KONSTRUKCE</w:t>
      </w:r>
    </w:p>
    <w:tbl>
      <w:tblPr>
        <w:tblW w:w="0" w:type="auto"/>
        <w:jc w:val="left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4"/>
        <w:gridCol w:w="1608"/>
        <w:gridCol w:w="3715"/>
        <w:gridCol w:w="984"/>
        <w:gridCol w:w="953"/>
        <w:gridCol w:w="1390"/>
        <w:gridCol w:w="1608"/>
      </w:tblGrid>
      <w:tr>
        <w:trPr>
          <w:trHeight w:val="490" w:hRule="exact"/>
        </w:trPr>
        <w:tc>
          <w:tcPr>
            <w:tcW w:w="874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A.1</w:t>
            </w:r>
          </w:p>
        </w:tc>
        <w:tc>
          <w:tcPr>
            <w:tcW w:w="1608" w:type="dxa"/>
          </w:tcPr>
          <w:p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výrobní</w:t>
            </w:r>
          </w:p>
          <w:p>
            <w:pPr>
              <w:pStyle w:val="TableParagraph"/>
              <w:spacing w:before="15"/>
              <w:ind w:left="28"/>
              <w:rPr>
                <w:sz w:val="20"/>
              </w:rPr>
            </w:pPr>
            <w:r>
              <w:rPr>
                <w:w w:val="110"/>
                <w:sz w:val="20"/>
              </w:rPr>
              <w:t>dokumentace</w:t>
            </w:r>
          </w:p>
        </w:tc>
        <w:tc>
          <w:tcPr>
            <w:tcW w:w="3715" w:type="dxa"/>
          </w:tcPr>
          <w:p>
            <w:pPr/>
          </w:p>
        </w:tc>
        <w:tc>
          <w:tcPr>
            <w:tcW w:w="984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right="1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</w:t>
            </w:r>
          </w:p>
        </w:tc>
        <w:tc>
          <w:tcPr>
            <w:tcW w:w="953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115"/>
                <w:sz w:val="20"/>
              </w:rPr>
              <w:t>ks</w:t>
            </w:r>
          </w:p>
        </w:tc>
        <w:tc>
          <w:tcPr>
            <w:tcW w:w="1390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5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50 000,00 Kč</w:t>
            </w:r>
          </w:p>
        </w:tc>
        <w:tc>
          <w:tcPr>
            <w:tcW w:w="1608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50 000,00 Kč</w:t>
            </w:r>
          </w:p>
        </w:tc>
      </w:tr>
      <w:tr>
        <w:trPr>
          <w:trHeight w:val="490" w:hRule="exact"/>
        </w:trPr>
        <w:tc>
          <w:tcPr>
            <w:tcW w:w="874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A.2</w:t>
            </w:r>
          </w:p>
        </w:tc>
        <w:tc>
          <w:tcPr>
            <w:tcW w:w="1608" w:type="dxa"/>
          </w:tcPr>
          <w:p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>
              <w:rPr>
                <w:w w:val="110"/>
                <w:sz w:val="20"/>
              </w:rPr>
              <w:t>rámová</w:t>
            </w:r>
          </w:p>
          <w:p>
            <w:pPr>
              <w:pStyle w:val="TableParagraph"/>
              <w:spacing w:before="15"/>
              <w:ind w:left="28"/>
              <w:rPr>
                <w:sz w:val="20"/>
              </w:rPr>
            </w:pPr>
            <w:r>
              <w:rPr>
                <w:w w:val="110"/>
                <w:sz w:val="20"/>
              </w:rPr>
              <w:t>konstrukce</w:t>
            </w:r>
          </w:p>
        </w:tc>
        <w:tc>
          <w:tcPr>
            <w:tcW w:w="3715" w:type="dxa"/>
          </w:tcPr>
          <w:p>
            <w:pPr/>
          </w:p>
        </w:tc>
        <w:tc>
          <w:tcPr>
            <w:tcW w:w="984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right="1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</w:t>
            </w:r>
          </w:p>
        </w:tc>
        <w:tc>
          <w:tcPr>
            <w:tcW w:w="953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115"/>
                <w:sz w:val="20"/>
              </w:rPr>
              <w:t>ks</w:t>
            </w:r>
          </w:p>
        </w:tc>
        <w:tc>
          <w:tcPr>
            <w:tcW w:w="1390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5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46 346,00 Kč</w:t>
            </w:r>
          </w:p>
        </w:tc>
        <w:tc>
          <w:tcPr>
            <w:tcW w:w="1608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92 692,00 Kč</w:t>
            </w:r>
          </w:p>
        </w:tc>
      </w:tr>
      <w:tr>
        <w:trPr>
          <w:trHeight w:val="490" w:hRule="exact"/>
        </w:trPr>
        <w:tc>
          <w:tcPr>
            <w:tcW w:w="874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A.3</w:t>
            </w:r>
          </w:p>
        </w:tc>
        <w:tc>
          <w:tcPr>
            <w:tcW w:w="1608" w:type="dxa"/>
          </w:tcPr>
          <w:p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kontrukce</w:t>
            </w:r>
          </w:p>
          <w:p>
            <w:pPr>
              <w:pStyle w:val="TableParagraph"/>
              <w:spacing w:before="15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podlahy</w:t>
            </w:r>
          </w:p>
        </w:tc>
        <w:tc>
          <w:tcPr>
            <w:tcW w:w="3715" w:type="dxa"/>
          </w:tcPr>
          <w:p>
            <w:pPr/>
          </w:p>
        </w:tc>
        <w:tc>
          <w:tcPr>
            <w:tcW w:w="984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right="1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</w:t>
            </w:r>
          </w:p>
        </w:tc>
        <w:tc>
          <w:tcPr>
            <w:tcW w:w="953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29"/>
              <w:rPr>
                <w:sz w:val="20"/>
              </w:rPr>
            </w:pPr>
            <w:r>
              <w:rPr>
                <w:w w:val="115"/>
                <w:sz w:val="20"/>
              </w:rPr>
              <w:t>ks</w:t>
            </w:r>
          </w:p>
        </w:tc>
        <w:tc>
          <w:tcPr>
            <w:tcW w:w="1390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143 590,00 Kč</w:t>
            </w:r>
          </w:p>
        </w:tc>
        <w:tc>
          <w:tcPr>
            <w:tcW w:w="1608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143 590,00 Kč</w:t>
            </w:r>
          </w:p>
        </w:tc>
      </w:tr>
      <w:tr>
        <w:trPr>
          <w:trHeight w:val="245" w:hRule="exact"/>
        </w:trPr>
        <w:tc>
          <w:tcPr>
            <w:tcW w:w="874" w:type="dxa"/>
          </w:tcPr>
          <w:p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A.4</w:t>
            </w:r>
          </w:p>
        </w:tc>
        <w:tc>
          <w:tcPr>
            <w:tcW w:w="1608" w:type="dxa"/>
          </w:tcPr>
          <w:p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>
              <w:rPr>
                <w:w w:val="115"/>
                <w:sz w:val="20"/>
              </w:rPr>
              <w:t>paravan/zástěna</w:t>
            </w:r>
          </w:p>
        </w:tc>
        <w:tc>
          <w:tcPr>
            <w:tcW w:w="3715" w:type="dxa"/>
          </w:tcPr>
          <w:p>
            <w:pPr/>
          </w:p>
        </w:tc>
        <w:tc>
          <w:tcPr>
            <w:tcW w:w="984" w:type="dxa"/>
          </w:tcPr>
          <w:p>
            <w:pPr>
              <w:pStyle w:val="TableParagraph"/>
              <w:spacing w:line="211" w:lineRule="exact"/>
              <w:ind w:right="16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</w:t>
            </w:r>
          </w:p>
        </w:tc>
        <w:tc>
          <w:tcPr>
            <w:tcW w:w="953" w:type="dxa"/>
          </w:tcPr>
          <w:p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>
              <w:rPr>
                <w:w w:val="115"/>
                <w:sz w:val="20"/>
              </w:rPr>
              <w:t>ks</w:t>
            </w:r>
          </w:p>
        </w:tc>
        <w:tc>
          <w:tcPr>
            <w:tcW w:w="1390" w:type="dxa"/>
          </w:tcPr>
          <w:p>
            <w:pPr>
              <w:pStyle w:val="TableParagraph"/>
              <w:spacing w:line="211" w:lineRule="exact"/>
              <w:ind w:left="15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48 622,00 Kč</w:t>
            </w:r>
          </w:p>
        </w:tc>
        <w:tc>
          <w:tcPr>
            <w:tcW w:w="1608" w:type="dxa"/>
          </w:tcPr>
          <w:p>
            <w:pPr>
              <w:pStyle w:val="TableParagraph"/>
              <w:spacing w:line="211" w:lineRule="exact"/>
              <w:ind w:right="1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97 244,00 Kč</w:t>
            </w:r>
          </w:p>
        </w:tc>
      </w:tr>
      <w:tr>
        <w:trPr>
          <w:trHeight w:val="245" w:hRule="exact"/>
        </w:trPr>
        <w:tc>
          <w:tcPr>
            <w:tcW w:w="874" w:type="dxa"/>
          </w:tcPr>
          <w:p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A.5</w:t>
            </w:r>
          </w:p>
        </w:tc>
        <w:tc>
          <w:tcPr>
            <w:tcW w:w="1608" w:type="dxa"/>
          </w:tcPr>
          <w:p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>
              <w:rPr>
                <w:w w:val="115"/>
                <w:sz w:val="20"/>
              </w:rPr>
              <w:t>rampa</w:t>
            </w:r>
          </w:p>
        </w:tc>
        <w:tc>
          <w:tcPr>
            <w:tcW w:w="3715" w:type="dxa"/>
          </w:tcPr>
          <w:p>
            <w:pPr/>
          </w:p>
        </w:tc>
        <w:tc>
          <w:tcPr>
            <w:tcW w:w="984" w:type="dxa"/>
          </w:tcPr>
          <w:p>
            <w:pPr>
              <w:pStyle w:val="TableParagraph"/>
              <w:spacing w:line="211" w:lineRule="exact"/>
              <w:ind w:right="16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</w:t>
            </w:r>
          </w:p>
        </w:tc>
        <w:tc>
          <w:tcPr>
            <w:tcW w:w="953" w:type="dxa"/>
          </w:tcPr>
          <w:p>
            <w:pPr>
              <w:pStyle w:val="TableParagraph"/>
              <w:spacing w:line="211" w:lineRule="exact"/>
              <w:ind w:left="28"/>
              <w:rPr>
                <w:sz w:val="20"/>
              </w:rPr>
            </w:pPr>
            <w:r>
              <w:rPr>
                <w:w w:val="115"/>
                <w:sz w:val="20"/>
              </w:rPr>
              <w:t>ks</w:t>
            </w:r>
          </w:p>
        </w:tc>
        <w:tc>
          <w:tcPr>
            <w:tcW w:w="1390" w:type="dxa"/>
          </w:tcPr>
          <w:p>
            <w:pPr>
              <w:pStyle w:val="TableParagraph"/>
              <w:spacing w:line="211" w:lineRule="exact"/>
              <w:ind w:left="15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10 000,00 Kč</w:t>
            </w:r>
          </w:p>
        </w:tc>
        <w:tc>
          <w:tcPr>
            <w:tcW w:w="1608" w:type="dxa"/>
          </w:tcPr>
          <w:p>
            <w:pPr>
              <w:pStyle w:val="TableParagraph"/>
              <w:spacing w:line="211" w:lineRule="exact"/>
              <w:ind w:right="1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10 000,00 Kč</w:t>
            </w:r>
          </w:p>
        </w:tc>
      </w:tr>
    </w:tbl>
    <w:p>
      <w:pPr>
        <w:pStyle w:val="BodyText"/>
        <w:tabs>
          <w:tab w:pos="9930" w:val="left" w:leader="none"/>
        </w:tabs>
        <w:ind w:left="148"/>
      </w:pPr>
      <w:r>
        <w:rPr>
          <w:w w:val="105"/>
        </w:rPr>
        <w:t>MEZISOUČET</w:t>
      </w:r>
      <w:r>
        <w:rPr>
          <w:spacing w:val="-14"/>
          <w:w w:val="105"/>
        </w:rPr>
        <w:t> </w:t>
      </w:r>
      <w:r>
        <w:rPr>
          <w:w w:val="105"/>
        </w:rPr>
        <w:t>KONSTRUKCE</w:t>
        <w:tab/>
      </w:r>
      <w:r>
        <w:rPr>
          <w:w w:val="105"/>
          <w:position w:val="1"/>
        </w:rPr>
        <w:t>393 526,00</w:t>
      </w:r>
      <w:r>
        <w:rPr>
          <w:spacing w:val="33"/>
          <w:w w:val="105"/>
          <w:position w:val="1"/>
        </w:rPr>
        <w:t> </w:t>
      </w:r>
      <w:r>
        <w:rPr>
          <w:w w:val="105"/>
          <w:position w:val="1"/>
        </w:rPr>
        <w:t>Kč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148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pt;margin-top:11.855934pt;width:558pt;height:49.95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74"/>
                    <w:gridCol w:w="1608"/>
                    <w:gridCol w:w="3715"/>
                    <w:gridCol w:w="984"/>
                    <w:gridCol w:w="953"/>
                    <w:gridCol w:w="1390"/>
                    <w:gridCol w:w="1608"/>
                  </w:tblGrid>
                  <w:tr>
                    <w:trPr>
                      <w:trHeight w:val="245" w:hRule="exact"/>
                    </w:trPr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B.1</w:t>
                        </w: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doprava</w:t>
                        </w:r>
                      </w:p>
                    </w:tc>
                    <w:tc>
                      <w:tcPr>
                        <w:tcW w:w="3715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dle přílohy "Harmonogram instalací"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line="211" w:lineRule="exact"/>
                          <w:ind w:right="1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53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kpl</w:t>
                        </w:r>
                      </w:p>
                    </w:tc>
                    <w:tc>
                      <w:tcPr>
                        <w:tcW w:w="1390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80 640,00 Kč</w:t>
                        </w: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spacing w:line="211" w:lineRule="exact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80 640,00 Kč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B.2</w:t>
                        </w: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instalace</w:t>
                        </w:r>
                      </w:p>
                    </w:tc>
                    <w:tc>
                      <w:tcPr>
                        <w:tcW w:w="3715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dle přílohy "Harmonogram instalací"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line="211" w:lineRule="exact"/>
                          <w:ind w:right="1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53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kpl</w:t>
                        </w:r>
                      </w:p>
                    </w:tc>
                    <w:tc>
                      <w:tcPr>
                        <w:tcW w:w="1390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107 520,00 Kč</w:t>
                        </w: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spacing w:line="211" w:lineRule="exact"/>
                          <w:ind w:right="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107 520,00 Kč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B.3</w:t>
                        </w: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deinstalace</w:t>
                        </w:r>
                      </w:p>
                    </w:tc>
                    <w:tc>
                      <w:tcPr>
                        <w:tcW w:w="3715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dle přílohy "Harmonogram instalací"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line="211" w:lineRule="exact"/>
                          <w:ind w:right="1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53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kpl</w:t>
                        </w:r>
                      </w:p>
                    </w:tc>
                    <w:tc>
                      <w:tcPr>
                        <w:tcW w:w="1390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53 760,00 Kč</w:t>
                        </w: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spacing w:line="211" w:lineRule="exact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53 760,00 Kč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B.4</w:t>
                        </w: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uskladnění</w:t>
                        </w:r>
                      </w:p>
                    </w:tc>
                    <w:tc>
                      <w:tcPr>
                        <w:tcW w:w="3715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dle přílohy "Harmonogram instalací"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line="211" w:lineRule="exact"/>
                          <w:ind w:right="1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53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kpl</w:t>
                        </w:r>
                      </w:p>
                    </w:tc>
                    <w:tc>
                      <w:tcPr>
                        <w:tcW w:w="1390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26 880,00 Kč</w:t>
                        </w: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spacing w:line="211" w:lineRule="exact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26 880,00 Kč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B/ DOPRAVA, INSTALAČNÍ PRÁCE, USKLADNĚNÍ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tabs>
          <w:tab w:pos="9930" w:val="left" w:leader="none"/>
        </w:tabs>
        <w:spacing w:line="511" w:lineRule="auto" w:before="1"/>
        <w:ind w:left="148" w:right="154"/>
      </w:pPr>
      <w:r>
        <w:rPr/>
        <w:pict>
          <v:shape style="position:absolute;margin-left:18pt;margin-top:36.885914pt;width:558pt;height:404.9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74"/>
                    <w:gridCol w:w="1608"/>
                    <w:gridCol w:w="3715"/>
                    <w:gridCol w:w="984"/>
                    <w:gridCol w:w="953"/>
                    <w:gridCol w:w="1390"/>
                    <w:gridCol w:w="1608"/>
                  </w:tblGrid>
                  <w:tr>
                    <w:trPr>
                      <w:trHeight w:val="490" w:hRule="exact"/>
                    </w:trPr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spacing w:line="226" w:lineRule="exact"/>
                          <w:ind w:right="1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C.1</w:t>
                        </w: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spacing w:line="254" w:lineRule="auto"/>
                          <w:ind w:left="28" w:hanging="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dotykový LCD</w:t>
                        </w:r>
                        <w:r>
                          <w:rPr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panel 65″</w:t>
                        </w:r>
                      </w:p>
                    </w:tc>
                    <w:tc>
                      <w:tcPr>
                        <w:tcW w:w="3715" w:type="dxa"/>
                      </w:tcPr>
                      <w:p>
                        <w:pPr>
                          <w:pStyle w:val="TableParagraph"/>
                          <w:spacing w:line="254" w:lineRule="auto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v provedení SIGNAGE, doprava a odborná instalace, zápůjčka CAMP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line="226" w:lineRule="exact"/>
                          <w:ind w:right="1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53" w:type="dxa"/>
                      </w:tcPr>
                      <w:p>
                        <w:pPr>
                          <w:pStyle w:val="TableParagraph"/>
                          <w:spacing w:line="226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ks</w:t>
                        </w:r>
                      </w:p>
                    </w:tc>
                    <w:tc>
                      <w:tcPr>
                        <w:tcW w:w="1390" w:type="dxa"/>
                      </w:tcPr>
                      <w:p>
                        <w:pPr>
                          <w:pStyle w:val="TableParagraph"/>
                          <w:spacing w:before="118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2 500,00 Kč</w:t>
                        </w: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spacing w:before="118"/>
                          <w:ind w:right="1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2 500,00 Kč</w:t>
                        </w:r>
                      </w:p>
                    </w:tc>
                  </w:tr>
                  <w:tr>
                    <w:trPr>
                      <w:trHeight w:val="1714" w:hRule="exact"/>
                    </w:trPr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spacing w:line="226" w:lineRule="exact"/>
                          <w:ind w:right="1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C.2</w:t>
                        </w: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spacing w:line="254" w:lineRule="auto"/>
                          <w:ind w:left="28" w:hanging="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minipočítač k dotykovému panelu</w:t>
                        </w:r>
                      </w:p>
                    </w:tc>
                    <w:tc>
                      <w:tcPr>
                        <w:tcW w:w="3715" w:type="dxa"/>
                      </w:tcPr>
                      <w:p>
                        <w:pPr>
                          <w:pStyle w:val="TableParagraph"/>
                          <w:spacing w:line="254" w:lineRule="auto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Mini počítač Intel Core i7 1165G7 Tiger Lake 4.7 GHz, NVIDIA GeForce RTX 2060 6GB, RAM 16GB DDR4 + Intel</w:t>
                        </w:r>
                      </w:p>
                      <w:p>
                        <w:pPr>
                          <w:pStyle w:val="TableParagraph"/>
                          <w:spacing w:line="254" w:lineRule="auto" w:before="6"/>
                          <w:ind w:left="28" w:right="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Optane 32 GB, SSD 512 GB, Bez mechaniky,</w:t>
                        </w:r>
                        <w:r>
                          <w:rPr>
                            <w:spacing w:val="-1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spacing w:val="2"/>
                            <w:w w:val="105"/>
                            <w:sz w:val="20"/>
                          </w:rPr>
                          <w:t>Wi-Fi,</w:t>
                        </w:r>
                        <w:r>
                          <w:rPr>
                            <w:spacing w:val="-21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HDMI,</w:t>
                        </w:r>
                        <w:r>
                          <w:rPr>
                            <w:spacing w:val="-19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miniDisplayPort a USB-C, 1× USB 2.0, typ skříně: Mini ITX, Windows 10</w:t>
                        </w:r>
                        <w:r>
                          <w:rPr>
                            <w:spacing w:val="13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Home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line="226" w:lineRule="exact"/>
                          <w:ind w:right="1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53" w:type="dxa"/>
                      </w:tcPr>
                      <w:p>
                        <w:pPr>
                          <w:pStyle w:val="TableParagraph"/>
                          <w:spacing w:line="226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ks</w:t>
                        </w:r>
                      </w:p>
                    </w:tc>
                    <w:tc>
                      <w:tcPr>
                        <w:tcW w:w="139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30 000,00 Kč</w:t>
                        </w: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30 000,00 Kč</w:t>
                        </w:r>
                      </w:p>
                    </w:tc>
                  </w:tr>
                  <w:tr>
                    <w:trPr>
                      <w:trHeight w:val="1224" w:hRule="exact"/>
                    </w:trPr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spacing w:line="226" w:lineRule="exact"/>
                          <w:ind w:right="1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C.3</w:t>
                        </w: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spacing w:line="226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monitor</w:t>
                        </w:r>
                      </w:p>
                    </w:tc>
                    <w:tc>
                      <w:tcPr>
                        <w:tcW w:w="3715" w:type="dxa"/>
                      </w:tcPr>
                      <w:p>
                        <w:pPr>
                          <w:pStyle w:val="TableParagraph"/>
                          <w:spacing w:line="254" w:lineRule="auto"/>
                          <w:ind w:left="28" w:right="6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LCD monitor 34" Quad HD 3440 × 1440, IPS, 21:9 širokoúhlý, 4 ms, 75Hz, 8bit, 400 cd/m2, kontrast 1000:1, DisplayPort, HDMI 2.0, nastavitelná výška, VESA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line="226" w:lineRule="exact"/>
                          <w:ind w:right="1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53" w:type="dxa"/>
                      </w:tcPr>
                      <w:p>
                        <w:pPr>
                          <w:pStyle w:val="TableParagraph"/>
                          <w:spacing w:line="226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ks</w:t>
                        </w:r>
                      </w:p>
                    </w:tc>
                    <w:tc>
                      <w:tcPr>
                        <w:tcW w:w="139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11 275,00 Kč</w:t>
                        </w: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11 275,00 Kč</w:t>
                        </w:r>
                      </w:p>
                    </w:tc>
                  </w:tr>
                  <w:tr>
                    <w:trPr>
                      <w:trHeight w:val="979" w:hRule="exact"/>
                    </w:trPr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spacing w:line="226" w:lineRule="exact"/>
                          <w:ind w:right="1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C.4</w:t>
                        </w: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spacing w:line="226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držák na monitor</w:t>
                        </w:r>
                      </w:p>
                    </w:tc>
                    <w:tc>
                      <w:tcPr>
                        <w:tcW w:w="3715" w:type="dxa"/>
                      </w:tcPr>
                      <w:p>
                        <w:pPr>
                          <w:pStyle w:val="TableParagraph"/>
                          <w:spacing w:line="254" w:lineRule="auto"/>
                          <w:ind w:left="28" w:hanging="1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Držák na monitor na desku stolu, až 35", max. zatížení 9 kg, náklon +/- 90°, natočení 180°, rotace 360°, VESA</w:t>
                        </w:r>
                      </w:p>
                      <w:p>
                        <w:pPr>
                          <w:pStyle w:val="TableParagraph"/>
                          <w:spacing w:before="6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100×100 a 75×75 mm, montážní sada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line="226" w:lineRule="exact"/>
                          <w:ind w:right="1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53" w:type="dxa"/>
                      </w:tcPr>
                      <w:p>
                        <w:pPr>
                          <w:pStyle w:val="TableParagraph"/>
                          <w:spacing w:line="226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ks</w:t>
                        </w:r>
                      </w:p>
                    </w:tc>
                    <w:tc>
                      <w:tcPr>
                        <w:tcW w:w="13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1 500,00 Kč</w:t>
                        </w: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ind w:right="1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1 500,00 Kč</w:t>
                        </w:r>
                      </w:p>
                    </w:tc>
                  </w:tr>
                  <w:tr>
                    <w:trPr>
                      <w:trHeight w:val="734" w:hRule="exact"/>
                    </w:trPr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spacing w:line="226" w:lineRule="exact"/>
                          <w:ind w:right="1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C.5</w:t>
                        </w: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spacing w:line="226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tiskárna</w:t>
                        </w:r>
                      </w:p>
                    </w:tc>
                    <w:tc>
                      <w:tcPr>
                        <w:tcW w:w="3715" w:type="dxa"/>
                      </w:tcPr>
                      <w:p>
                        <w:pPr>
                          <w:pStyle w:val="TableParagraph"/>
                          <w:spacing w:line="254" w:lineRule="auto"/>
                          <w:ind w:left="28" w:right="1762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barevná LED </w:t>
                        </w:r>
                        <w:r>
                          <w:rPr>
                            <w:w w:val="105"/>
                            <w:sz w:val="20"/>
                          </w:rPr>
                          <w:t>zápůjčka CAMP</w:t>
                        </w:r>
                      </w:p>
                      <w:p>
                        <w:pPr>
                          <w:pStyle w:val="TableParagraph"/>
                          <w:spacing w:before="6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doprava a odborná instalace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line="226" w:lineRule="exact"/>
                          <w:ind w:right="1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53" w:type="dxa"/>
                      </w:tcPr>
                      <w:p>
                        <w:pPr>
                          <w:pStyle w:val="TableParagraph"/>
                          <w:spacing w:line="226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ks</w:t>
                        </w:r>
                      </w:p>
                    </w:tc>
                    <w:tc>
                      <w:tcPr>
                        <w:tcW w:w="1390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2 500,00 Kč</w:t>
                        </w: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1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2 500,00 Kč</w:t>
                        </w:r>
                      </w:p>
                    </w:tc>
                  </w:tr>
                  <w:tr>
                    <w:trPr>
                      <w:trHeight w:val="490" w:hRule="exact"/>
                    </w:trPr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spacing w:line="226" w:lineRule="exact"/>
                          <w:ind w:right="1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C.6</w:t>
                        </w: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spacing w:line="226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Modem  + WiFi</w:t>
                        </w:r>
                      </w:p>
                    </w:tc>
                    <w:tc>
                      <w:tcPr>
                        <w:tcW w:w="3715" w:type="dxa"/>
                      </w:tcPr>
                      <w:p>
                        <w:pPr>
                          <w:pStyle w:val="TableParagraph"/>
                          <w:spacing w:line="226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5G/LTE Internet + </w:t>
                        </w:r>
                        <w:r>
                          <w:rPr>
                            <w:spacing w:val="2"/>
                            <w:w w:val="105"/>
                            <w:sz w:val="20"/>
                          </w:rPr>
                          <w:t>WIFI </w:t>
                        </w:r>
                        <w:r>
                          <w:rPr>
                            <w:w w:val="105"/>
                            <w:sz w:val="20"/>
                          </w:rPr>
                          <w:t>+ Externí</w:t>
                        </w:r>
                        <w:r>
                          <w:rPr>
                            <w:spacing w:val="5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w w:val="105"/>
                            <w:sz w:val="20"/>
                          </w:rPr>
                          <w:t>anténa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line="226" w:lineRule="exact"/>
                          <w:ind w:right="1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53" w:type="dxa"/>
                      </w:tcPr>
                      <w:p>
                        <w:pPr>
                          <w:pStyle w:val="TableParagraph"/>
                          <w:spacing w:line="226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ks</w:t>
                        </w:r>
                      </w:p>
                    </w:tc>
                    <w:tc>
                      <w:tcPr>
                        <w:tcW w:w="1390" w:type="dxa"/>
                      </w:tcPr>
                      <w:p>
                        <w:pPr>
                          <w:pStyle w:val="TableParagraph"/>
                          <w:spacing w:before="118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7 000,00 Kč</w:t>
                        </w: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spacing w:before="118"/>
                          <w:ind w:right="1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7 000,00 Kč</w:t>
                        </w:r>
                      </w:p>
                    </w:tc>
                  </w:tr>
                  <w:tr>
                    <w:trPr>
                      <w:trHeight w:val="490" w:hRule="exact"/>
                    </w:trPr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spacing w:line="226" w:lineRule="exact"/>
                          <w:ind w:right="1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C.7</w:t>
                        </w: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spacing w:line="254" w:lineRule="auto"/>
                          <w:ind w:left="28" w:right="375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SIM - Mobilní internet</w:t>
                        </w:r>
                      </w:p>
                    </w:tc>
                    <w:tc>
                      <w:tcPr>
                        <w:tcW w:w="3715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(24.4 - 26.6) - Neomezená data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line="226" w:lineRule="exact"/>
                          <w:ind w:right="1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53" w:type="dxa"/>
                      </w:tcPr>
                      <w:p>
                        <w:pPr>
                          <w:pStyle w:val="TableParagraph"/>
                          <w:spacing w:line="226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ks</w:t>
                        </w:r>
                      </w:p>
                    </w:tc>
                    <w:tc>
                      <w:tcPr>
                        <w:tcW w:w="1390" w:type="dxa"/>
                      </w:tcPr>
                      <w:p>
                        <w:pPr>
                          <w:pStyle w:val="TableParagraph"/>
                          <w:spacing w:before="118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4 500,00 Kč</w:t>
                        </w: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spacing w:before="118"/>
                          <w:ind w:right="1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4 500,00 Kč</w:t>
                        </w:r>
                      </w:p>
                    </w:tc>
                  </w:tr>
                  <w:tr>
                    <w:trPr>
                      <w:trHeight w:val="979" w:hRule="exact"/>
                    </w:trPr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spacing w:line="226" w:lineRule="exact"/>
                          <w:ind w:right="1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C.8</w:t>
                        </w: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spacing w:line="254" w:lineRule="auto"/>
                          <w:ind w:left="28" w:hanging="1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programátorské </w:t>
                        </w:r>
                        <w:r>
                          <w:rPr>
                            <w:w w:val="115"/>
                            <w:sz w:val="20"/>
                          </w:rPr>
                          <w:t>práce</w:t>
                        </w:r>
                      </w:p>
                    </w:tc>
                    <w:tc>
                      <w:tcPr>
                        <w:tcW w:w="3715" w:type="dxa"/>
                      </w:tcPr>
                      <w:p>
                        <w:pPr>
                          <w:pStyle w:val="TableParagraph"/>
                          <w:spacing w:line="254" w:lineRule="auto"/>
                          <w:ind w:left="28" w:right="129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práce technika/kodéra, koordinace se zhotovitelem webu, pro zajištění fukcionality ovládání na touchscreenu v </w:t>
                        </w:r>
                        <w:r>
                          <w:rPr>
                            <w:w w:val="105"/>
                            <w:sz w:val="20"/>
                          </w:rPr>
                          <w:t>rozlišení 4K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line="226" w:lineRule="exact"/>
                          <w:ind w:right="1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953" w:type="dxa"/>
                      </w:tcPr>
                      <w:p>
                        <w:pPr>
                          <w:pStyle w:val="TableParagraph"/>
                          <w:spacing w:line="226" w:lineRule="exact"/>
                          <w:ind w:left="29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hod</w:t>
                        </w:r>
                      </w:p>
                    </w:tc>
                    <w:tc>
                      <w:tcPr>
                        <w:tcW w:w="13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1 200,00 Kč</w:t>
                        </w: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ind w:right="1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48 000,00 Kč</w:t>
                        </w:r>
                      </w:p>
                    </w:tc>
                  </w:tr>
                  <w:tr>
                    <w:trPr>
                      <w:trHeight w:val="979" w:hRule="exact"/>
                    </w:trPr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spacing w:line="226" w:lineRule="exact"/>
                          <w:ind w:right="1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C.9</w:t>
                        </w: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spacing w:line="254" w:lineRule="auto"/>
                          <w:ind w:left="28" w:hanging="1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instalace, deinstalace, zapojení, zaškolení</w:t>
                        </w:r>
                      </w:p>
                    </w:tc>
                    <w:tc>
                      <w:tcPr>
                        <w:tcW w:w="3715" w:type="dxa"/>
                      </w:tcPr>
                      <w:p>
                        <w:pPr>
                          <w:pStyle w:val="TableParagraph"/>
                          <w:spacing w:line="254" w:lineRule="auto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instalace a deinstalace zapojení, drobný instalační materiál, propojovací prvky, zaškolení personálu, standby podpora při řešení technických problémů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line="226" w:lineRule="exact"/>
                          <w:ind w:right="1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953" w:type="dxa"/>
                      </w:tcPr>
                      <w:p>
                        <w:pPr>
                          <w:pStyle w:val="TableParagraph"/>
                          <w:spacing w:line="226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kpl</w:t>
                        </w:r>
                      </w:p>
                    </w:tc>
                    <w:tc>
                      <w:tcPr>
                        <w:tcW w:w="1390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ind w:right="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8 000,00 Kč</w:t>
                        </w:r>
                      </w:p>
                    </w:tc>
                    <w:tc>
                      <w:tcPr>
                        <w:tcW w:w="1608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ind w:right="1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56 000,00 Kč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MEZISOUČET DOPRAVA, INSTALAČNÍ</w:t>
      </w:r>
      <w:r>
        <w:rPr>
          <w:spacing w:val="32"/>
        </w:rPr>
        <w:t> </w:t>
      </w:r>
      <w:r>
        <w:rPr/>
        <w:t>PRÁCE,</w:t>
      </w:r>
      <w:r>
        <w:rPr>
          <w:spacing w:val="10"/>
        </w:rPr>
        <w:t> </w:t>
      </w:r>
      <w:r>
        <w:rPr/>
        <w:t>USKLADNĚNÍ</w:t>
        <w:tab/>
      </w:r>
      <w:r>
        <w:rPr>
          <w:position w:val="1"/>
        </w:rPr>
        <w:t>268</w:t>
      </w:r>
      <w:r>
        <w:rPr>
          <w:spacing w:val="46"/>
          <w:position w:val="1"/>
        </w:rPr>
        <w:t> </w:t>
      </w:r>
      <w:r>
        <w:rPr>
          <w:position w:val="1"/>
        </w:rPr>
        <w:t>800,00</w:t>
      </w:r>
      <w:r>
        <w:rPr>
          <w:spacing w:val="46"/>
          <w:position w:val="1"/>
        </w:rPr>
        <w:t> </w:t>
      </w:r>
      <w:r>
        <w:rPr>
          <w:position w:val="1"/>
        </w:rPr>
        <w:t>Kč</w:t>
      </w:r>
      <w:r>
        <w:rPr>
          <w:w w:val="112"/>
          <w:position w:val="1"/>
        </w:rPr>
        <w:t> </w:t>
      </w:r>
      <w:r>
        <w:rPr/>
        <w:t>C/</w:t>
      </w:r>
      <w:r>
        <w:rPr>
          <w:spacing w:val="-25"/>
        </w:rPr>
        <w:t> </w:t>
      </w:r>
      <w:r>
        <w:rPr/>
        <w:t>MULTIMEDIÁLNÍ</w:t>
      </w:r>
      <w:r>
        <w:rPr>
          <w:spacing w:val="-25"/>
        </w:rPr>
        <w:t> </w:t>
      </w:r>
      <w:r>
        <w:rPr/>
        <w:t>ČÁST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9930" w:val="left" w:leader="none"/>
        </w:tabs>
        <w:ind w:left="148"/>
      </w:pPr>
      <w:r>
        <w:rPr/>
        <w:t>MEZISOUČET</w:t>
      </w:r>
      <w:r>
        <w:rPr>
          <w:spacing w:val="-2"/>
        </w:rPr>
        <w:t> </w:t>
      </w:r>
      <w:r>
        <w:rPr/>
        <w:t>MULTIMEDIÁLNÍ</w:t>
      </w:r>
      <w:r>
        <w:rPr>
          <w:spacing w:val="-6"/>
        </w:rPr>
        <w:t> </w:t>
      </w:r>
      <w:r>
        <w:rPr/>
        <w:t>ČÁST</w:t>
        <w:tab/>
      </w:r>
      <w:r>
        <w:rPr>
          <w:w w:val="105"/>
          <w:position w:val="1"/>
        </w:rPr>
        <w:t>163 275,00</w:t>
      </w:r>
      <w:r>
        <w:rPr>
          <w:spacing w:val="33"/>
          <w:w w:val="105"/>
          <w:position w:val="1"/>
        </w:rPr>
        <w:t> </w:t>
      </w:r>
      <w:r>
        <w:rPr>
          <w:w w:val="105"/>
          <w:position w:val="1"/>
        </w:rPr>
        <w:t>Kč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148"/>
      </w:pPr>
      <w:r>
        <w:rPr/>
        <w:t>D/ POLYGRAFICKÁ VÝROBA</w:t>
      </w:r>
    </w:p>
    <w:p>
      <w:pPr>
        <w:spacing w:after="0"/>
        <w:sectPr>
          <w:type w:val="continuous"/>
          <w:pgSz w:w="11910" w:h="16840"/>
          <w:pgMar w:top="1060" w:bottom="280" w:left="260" w:right="280"/>
        </w:sectPr>
      </w:pPr>
    </w:p>
    <w:tbl>
      <w:tblPr>
        <w:tblW w:w="0" w:type="auto"/>
        <w:jc w:val="left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4"/>
        <w:gridCol w:w="1608"/>
        <w:gridCol w:w="3715"/>
        <w:gridCol w:w="984"/>
        <w:gridCol w:w="953"/>
        <w:gridCol w:w="1390"/>
        <w:gridCol w:w="1608"/>
      </w:tblGrid>
      <w:tr>
        <w:trPr>
          <w:trHeight w:val="979" w:hRule="exact"/>
        </w:trPr>
        <w:tc>
          <w:tcPr>
            <w:tcW w:w="874" w:type="dxa"/>
          </w:tcPr>
          <w:p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D.1</w:t>
            </w:r>
          </w:p>
        </w:tc>
        <w:tc>
          <w:tcPr>
            <w:tcW w:w="1608" w:type="dxa"/>
          </w:tcPr>
          <w:p>
            <w:pPr>
              <w:pStyle w:val="TableParagraph"/>
              <w:spacing w:line="226" w:lineRule="exact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backlit rám</w:t>
            </w:r>
          </w:p>
        </w:tc>
        <w:tc>
          <w:tcPr>
            <w:tcW w:w="3715" w:type="dxa"/>
          </w:tcPr>
          <w:p>
            <w:pPr>
              <w:pStyle w:val="TableParagraph"/>
              <w:spacing w:line="254" w:lineRule="auto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hliníkový rám pro vložení a vypnutí potištěné textilie, LED vnitřní osvětlení, rohové výztuhy a středové vzpěry zajišťující rovinnost a tvarovou  stálost</w:t>
            </w:r>
          </w:p>
        </w:tc>
        <w:tc>
          <w:tcPr>
            <w:tcW w:w="984" w:type="dxa"/>
          </w:tcPr>
          <w:p>
            <w:pPr>
              <w:pStyle w:val="TableParagraph"/>
              <w:spacing w:line="226" w:lineRule="exact"/>
              <w:ind w:right="16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</w:t>
            </w:r>
          </w:p>
        </w:tc>
        <w:tc>
          <w:tcPr>
            <w:tcW w:w="953" w:type="dxa"/>
          </w:tcPr>
          <w:p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sz w:val="20"/>
              </w:rPr>
              <w:t>kpl</w:t>
            </w:r>
          </w:p>
        </w:tc>
        <w:tc>
          <w:tcPr>
            <w:tcW w:w="1390" w:type="dxa"/>
          </w:tcPr>
          <w:p>
            <w:pPr>
              <w:pStyle w:val="TableParagraph"/>
              <w:spacing w:line="226" w:lineRule="exact"/>
              <w:ind w:right="1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31 300,00 Kč</w:t>
            </w:r>
          </w:p>
        </w:tc>
        <w:tc>
          <w:tcPr>
            <w:tcW w:w="1608" w:type="dxa"/>
          </w:tcPr>
          <w:p>
            <w:pPr>
              <w:pStyle w:val="TableParagraph"/>
              <w:spacing w:line="226" w:lineRule="exact"/>
              <w:ind w:right="1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31 300,00 Kč</w:t>
            </w:r>
          </w:p>
        </w:tc>
      </w:tr>
      <w:tr>
        <w:trPr>
          <w:trHeight w:val="490" w:hRule="exact"/>
        </w:trPr>
        <w:tc>
          <w:tcPr>
            <w:tcW w:w="874" w:type="dxa"/>
          </w:tcPr>
          <w:p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D.2</w:t>
            </w:r>
          </w:p>
        </w:tc>
        <w:tc>
          <w:tcPr>
            <w:tcW w:w="1608" w:type="dxa"/>
          </w:tcPr>
          <w:p>
            <w:pPr>
              <w:pStyle w:val="TableParagraph"/>
              <w:spacing w:line="254" w:lineRule="auto"/>
              <w:ind w:left="28"/>
              <w:rPr>
                <w:sz w:val="20"/>
              </w:rPr>
            </w:pPr>
            <w:r>
              <w:rPr>
                <w:sz w:val="20"/>
              </w:rPr>
              <w:t>tisk textilie do backlit  rámu</w:t>
            </w:r>
          </w:p>
        </w:tc>
        <w:tc>
          <w:tcPr>
            <w:tcW w:w="3715" w:type="dxa"/>
          </w:tcPr>
          <w:p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polyester CMYK 4/0</w:t>
            </w:r>
          </w:p>
        </w:tc>
        <w:tc>
          <w:tcPr>
            <w:tcW w:w="984" w:type="dxa"/>
          </w:tcPr>
          <w:p>
            <w:pPr>
              <w:pStyle w:val="TableParagraph"/>
              <w:spacing w:line="226" w:lineRule="exact"/>
              <w:ind w:right="1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</w:t>
            </w:r>
          </w:p>
        </w:tc>
        <w:tc>
          <w:tcPr>
            <w:tcW w:w="953" w:type="dxa"/>
          </w:tcPr>
          <w:p>
            <w:pPr>
              <w:pStyle w:val="TableParagraph"/>
              <w:spacing w:line="226" w:lineRule="exact"/>
              <w:ind w:left="29"/>
              <w:rPr>
                <w:sz w:val="20"/>
              </w:rPr>
            </w:pPr>
            <w:r>
              <w:rPr>
                <w:w w:val="115"/>
                <w:sz w:val="20"/>
              </w:rPr>
              <w:t>ks</w:t>
            </w:r>
          </w:p>
        </w:tc>
        <w:tc>
          <w:tcPr>
            <w:tcW w:w="1390" w:type="dxa"/>
          </w:tcPr>
          <w:p>
            <w:pPr>
              <w:pStyle w:val="TableParagraph"/>
              <w:spacing w:line="226" w:lineRule="exact"/>
              <w:ind w:right="19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4 960,00 Kč</w:t>
            </w:r>
          </w:p>
        </w:tc>
        <w:tc>
          <w:tcPr>
            <w:tcW w:w="1608" w:type="dxa"/>
          </w:tcPr>
          <w:p>
            <w:pPr>
              <w:pStyle w:val="TableParagraph"/>
              <w:spacing w:line="226" w:lineRule="exact"/>
              <w:ind w:right="19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4 960,00 Kč</w:t>
            </w:r>
          </w:p>
        </w:tc>
      </w:tr>
      <w:tr>
        <w:trPr>
          <w:trHeight w:val="245" w:hRule="exact"/>
        </w:trPr>
        <w:tc>
          <w:tcPr>
            <w:tcW w:w="874" w:type="dxa"/>
          </w:tcPr>
          <w:p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D.3</w:t>
            </w:r>
          </w:p>
        </w:tc>
        <w:tc>
          <w:tcPr>
            <w:tcW w:w="1608" w:type="dxa"/>
          </w:tcPr>
          <w:p>
            <w:pPr>
              <w:pStyle w:val="TableParagraph"/>
              <w:spacing w:line="226" w:lineRule="exact"/>
              <w:ind w:left="29"/>
              <w:rPr>
                <w:sz w:val="20"/>
              </w:rPr>
            </w:pPr>
            <w:r>
              <w:rPr>
                <w:w w:val="105"/>
                <w:sz w:val="20"/>
              </w:rPr>
              <w:t>logo To je plán</w:t>
            </w:r>
          </w:p>
        </w:tc>
        <w:tc>
          <w:tcPr>
            <w:tcW w:w="3715" w:type="dxa"/>
          </w:tcPr>
          <w:p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w w:val="110"/>
                <w:sz w:val="20"/>
              </w:rPr>
              <w:t>matné černé plexi, vč. systému uchycení</w:t>
            </w:r>
          </w:p>
        </w:tc>
        <w:tc>
          <w:tcPr>
            <w:tcW w:w="984" w:type="dxa"/>
          </w:tcPr>
          <w:p>
            <w:pPr>
              <w:pStyle w:val="TableParagraph"/>
              <w:spacing w:line="226" w:lineRule="exact"/>
              <w:ind w:right="1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</w:t>
            </w:r>
          </w:p>
        </w:tc>
        <w:tc>
          <w:tcPr>
            <w:tcW w:w="953" w:type="dxa"/>
          </w:tcPr>
          <w:p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w w:val="115"/>
                <w:sz w:val="20"/>
              </w:rPr>
              <w:t>ks</w:t>
            </w:r>
          </w:p>
        </w:tc>
        <w:tc>
          <w:tcPr>
            <w:tcW w:w="1390" w:type="dxa"/>
          </w:tcPr>
          <w:p>
            <w:pPr>
              <w:pStyle w:val="TableParagraph"/>
              <w:spacing w:line="226" w:lineRule="exact"/>
              <w:ind w:right="1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7 500,00 Kč</w:t>
            </w:r>
          </w:p>
        </w:tc>
        <w:tc>
          <w:tcPr>
            <w:tcW w:w="1608" w:type="dxa"/>
          </w:tcPr>
          <w:p>
            <w:pPr>
              <w:pStyle w:val="TableParagraph"/>
              <w:spacing w:line="226" w:lineRule="exact"/>
              <w:ind w:right="19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7 500,00 Kč</w:t>
            </w:r>
          </w:p>
        </w:tc>
      </w:tr>
    </w:tbl>
    <w:p>
      <w:pPr>
        <w:pStyle w:val="BodyText"/>
        <w:tabs>
          <w:tab w:pos="10040" w:val="left" w:leader="none"/>
        </w:tabs>
        <w:spacing w:line="228" w:lineRule="exact"/>
        <w:ind w:left="148"/>
      </w:pPr>
      <w:r>
        <w:rPr/>
        <w:t>MEZISOUČET</w:t>
      </w:r>
      <w:r>
        <w:rPr>
          <w:spacing w:val="9"/>
        </w:rPr>
        <w:t> </w:t>
      </w:r>
      <w:r>
        <w:rPr/>
        <w:t>POLYGRAFICKÁ</w:t>
      </w:r>
      <w:r>
        <w:rPr>
          <w:spacing w:val="6"/>
        </w:rPr>
        <w:t> </w:t>
      </w:r>
      <w:r>
        <w:rPr/>
        <w:t>VÝROBA</w:t>
        <w:tab/>
        <w:t>43  760,00</w:t>
      </w:r>
      <w:r>
        <w:rPr>
          <w:spacing w:val="34"/>
        </w:rPr>
        <w:t> </w:t>
      </w:r>
      <w:r>
        <w:rPr/>
        <w:t>Kč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after="7"/>
        <w:ind w:left="148"/>
      </w:pPr>
      <w:r>
        <w:rPr/>
        <w:t>E/ NÁBYTEK A VYBAVENÍ</w:t>
      </w:r>
    </w:p>
    <w:tbl>
      <w:tblPr>
        <w:tblW w:w="0" w:type="auto"/>
        <w:jc w:val="left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4"/>
        <w:gridCol w:w="1608"/>
        <w:gridCol w:w="3715"/>
        <w:gridCol w:w="984"/>
        <w:gridCol w:w="953"/>
        <w:gridCol w:w="1390"/>
        <w:gridCol w:w="1608"/>
      </w:tblGrid>
      <w:tr>
        <w:trPr>
          <w:trHeight w:val="1469" w:hRule="exact"/>
        </w:trPr>
        <w:tc>
          <w:tcPr>
            <w:tcW w:w="874" w:type="dxa"/>
          </w:tcPr>
          <w:p>
            <w:pPr>
              <w:pStyle w:val="TableParagraph"/>
              <w:spacing w:line="226" w:lineRule="exact"/>
              <w:ind w:right="1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E.1</w:t>
            </w:r>
          </w:p>
        </w:tc>
        <w:tc>
          <w:tcPr>
            <w:tcW w:w="1608" w:type="dxa"/>
          </w:tcPr>
          <w:p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stůl</w:t>
            </w:r>
          </w:p>
        </w:tc>
        <w:tc>
          <w:tcPr>
            <w:tcW w:w="3715" w:type="dxa"/>
          </w:tcPr>
          <w:p>
            <w:pPr>
              <w:pStyle w:val="TableParagraph"/>
              <w:spacing w:line="254" w:lineRule="auto"/>
              <w:ind w:left="28" w:right="196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Obdélníkový</w:t>
            </w:r>
            <w:r>
              <w:rPr>
                <w:spacing w:val="-1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stůl</w:t>
            </w:r>
            <w:r>
              <w:rPr>
                <w:spacing w:val="-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955</w:t>
            </w:r>
            <w:r>
              <w:rPr>
                <w:spacing w:val="-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×</w:t>
            </w:r>
            <w:r>
              <w:rPr>
                <w:spacing w:val="-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1660</w:t>
            </w:r>
            <w:r>
              <w:rPr>
                <w:spacing w:val="-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×</w:t>
            </w:r>
            <w:r>
              <w:rPr>
                <w:spacing w:val="-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750</w:t>
            </w:r>
            <w:r>
              <w:rPr>
                <w:spacing w:val="-11"/>
                <w:w w:val="110"/>
                <w:sz w:val="20"/>
              </w:rPr>
              <w:t> </w:t>
            </w:r>
            <w:r>
              <w:rPr>
                <w:spacing w:val="2"/>
                <w:w w:val="110"/>
                <w:sz w:val="20"/>
              </w:rPr>
              <w:t>mm </w:t>
            </w:r>
            <w:r>
              <w:rPr>
                <w:w w:val="110"/>
                <w:sz w:val="20"/>
              </w:rPr>
              <w:t>stolová deska - bílá kompaktní deska s černým</w:t>
            </w:r>
            <w:r>
              <w:rPr>
                <w:spacing w:val="-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jádrem</w:t>
            </w:r>
          </w:p>
          <w:p>
            <w:pPr>
              <w:pStyle w:val="TableParagraph"/>
              <w:spacing w:line="254" w:lineRule="auto" w:before="6"/>
              <w:ind w:left="28" w:right="143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ocelová podnož, pozinkovaná,</w:t>
            </w:r>
            <w:r>
              <w:rPr>
                <w:spacing w:val="-2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práškový lak</w:t>
            </w:r>
          </w:p>
        </w:tc>
        <w:tc>
          <w:tcPr>
            <w:tcW w:w="984" w:type="dxa"/>
          </w:tcPr>
          <w:p>
            <w:pPr>
              <w:pStyle w:val="TableParagraph"/>
              <w:spacing w:line="226" w:lineRule="exact"/>
              <w:ind w:right="16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</w:t>
            </w:r>
          </w:p>
        </w:tc>
        <w:tc>
          <w:tcPr>
            <w:tcW w:w="953" w:type="dxa"/>
          </w:tcPr>
          <w:p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w w:val="115"/>
                <w:sz w:val="20"/>
              </w:rPr>
              <w:t>ks</w:t>
            </w:r>
          </w:p>
        </w:tc>
        <w:tc>
          <w:tcPr>
            <w:tcW w:w="139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12 410,00 Kč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12 410,00 Kč</w:t>
            </w:r>
          </w:p>
        </w:tc>
      </w:tr>
      <w:tr>
        <w:trPr>
          <w:trHeight w:val="1224" w:hRule="exact"/>
        </w:trPr>
        <w:tc>
          <w:tcPr>
            <w:tcW w:w="874" w:type="dxa"/>
          </w:tcPr>
          <w:p>
            <w:pPr>
              <w:pStyle w:val="TableParagraph"/>
              <w:spacing w:line="226" w:lineRule="exact"/>
              <w:ind w:right="1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E.2</w:t>
            </w:r>
          </w:p>
        </w:tc>
        <w:tc>
          <w:tcPr>
            <w:tcW w:w="1608" w:type="dxa"/>
          </w:tcPr>
          <w:p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stolička</w:t>
            </w:r>
          </w:p>
        </w:tc>
        <w:tc>
          <w:tcPr>
            <w:tcW w:w="3715" w:type="dxa"/>
          </w:tcPr>
          <w:p>
            <w:pPr>
              <w:pStyle w:val="TableParagraph"/>
              <w:spacing w:line="254" w:lineRule="auto"/>
              <w:ind w:left="28" w:right="348"/>
              <w:rPr>
                <w:sz w:val="20"/>
              </w:rPr>
            </w:pPr>
            <w:r>
              <w:rPr>
                <w:w w:val="110"/>
                <w:sz w:val="20"/>
              </w:rPr>
              <w:t>Stolička 430 × 395 × 400 mm dřevěný sedák</w:t>
            </w:r>
          </w:p>
          <w:p>
            <w:pPr>
              <w:pStyle w:val="TableParagraph"/>
              <w:spacing w:line="254" w:lineRule="auto" w:before="6"/>
              <w:ind w:left="28" w:right="69"/>
              <w:rPr>
                <w:sz w:val="20"/>
              </w:rPr>
            </w:pPr>
            <w:r>
              <w:rPr>
                <w:w w:val="110"/>
                <w:sz w:val="20"/>
              </w:rPr>
              <w:t>podnož z ocelové pásoviny, pozinkovaná, práškový lak</w:t>
            </w:r>
          </w:p>
        </w:tc>
        <w:tc>
          <w:tcPr>
            <w:tcW w:w="984" w:type="dxa"/>
          </w:tcPr>
          <w:p>
            <w:pPr>
              <w:pStyle w:val="TableParagraph"/>
              <w:spacing w:line="226" w:lineRule="exact"/>
              <w:ind w:right="16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4</w:t>
            </w:r>
          </w:p>
        </w:tc>
        <w:tc>
          <w:tcPr>
            <w:tcW w:w="953" w:type="dxa"/>
          </w:tcPr>
          <w:p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w w:val="115"/>
                <w:sz w:val="20"/>
              </w:rPr>
              <w:t>ks</w:t>
            </w:r>
          </w:p>
        </w:tc>
        <w:tc>
          <w:tcPr>
            <w:tcW w:w="139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3 840,00 Kč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right="1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15 360,00 Kč</w:t>
            </w:r>
          </w:p>
        </w:tc>
      </w:tr>
      <w:tr>
        <w:trPr>
          <w:trHeight w:val="1224" w:hRule="exact"/>
        </w:trPr>
        <w:tc>
          <w:tcPr>
            <w:tcW w:w="874" w:type="dxa"/>
          </w:tcPr>
          <w:p>
            <w:pPr>
              <w:pStyle w:val="TableParagraph"/>
              <w:spacing w:line="226" w:lineRule="exact"/>
              <w:ind w:right="1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E.3</w:t>
            </w:r>
          </w:p>
        </w:tc>
        <w:tc>
          <w:tcPr>
            <w:tcW w:w="1608" w:type="dxa"/>
          </w:tcPr>
          <w:p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w w:val="110"/>
                <w:sz w:val="20"/>
              </w:rPr>
              <w:t>skříňka</w:t>
            </w:r>
          </w:p>
        </w:tc>
        <w:tc>
          <w:tcPr>
            <w:tcW w:w="3715" w:type="dxa"/>
          </w:tcPr>
          <w:p>
            <w:pPr>
              <w:pStyle w:val="TableParagraph"/>
              <w:spacing w:line="226" w:lineRule="exact"/>
              <w:ind w:left="29"/>
              <w:rPr>
                <w:sz w:val="20"/>
              </w:rPr>
            </w:pPr>
            <w:r>
              <w:rPr>
                <w:w w:val="110"/>
                <w:sz w:val="20"/>
              </w:rPr>
              <w:t>biodeska 20 mm</w:t>
            </w:r>
          </w:p>
          <w:p>
            <w:pPr>
              <w:pStyle w:val="TableParagraph"/>
              <w:spacing w:line="254" w:lineRule="auto" w:before="15"/>
              <w:ind w:left="28" w:right="211"/>
              <w:rPr>
                <w:sz w:val="20"/>
              </w:rPr>
            </w:pPr>
            <w:r>
              <w:rPr>
                <w:w w:val="110"/>
                <w:sz w:val="20"/>
              </w:rPr>
              <w:t>2340 × 450 × 750 mm, složená ze 3 segmentů, s horní krycí deskou v kuse 4 × dvířka otevíravá + zámek</w:t>
            </w:r>
          </w:p>
          <w:p>
            <w:pPr>
              <w:pStyle w:val="TableParagraph"/>
              <w:spacing w:before="1"/>
              <w:ind w:left="28"/>
              <w:rPr>
                <w:sz w:val="20"/>
              </w:rPr>
            </w:pPr>
            <w:r>
              <w:rPr>
                <w:w w:val="110"/>
                <w:sz w:val="20"/>
              </w:rPr>
              <w:t>2 × dvířka posuvná + zámek</w:t>
            </w:r>
          </w:p>
        </w:tc>
        <w:tc>
          <w:tcPr>
            <w:tcW w:w="984" w:type="dxa"/>
          </w:tcPr>
          <w:p>
            <w:pPr>
              <w:pStyle w:val="TableParagraph"/>
              <w:spacing w:line="226" w:lineRule="exact"/>
              <w:ind w:right="16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</w:t>
            </w:r>
          </w:p>
        </w:tc>
        <w:tc>
          <w:tcPr>
            <w:tcW w:w="953" w:type="dxa"/>
          </w:tcPr>
          <w:p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w w:val="115"/>
                <w:sz w:val="20"/>
              </w:rPr>
              <w:t>ks</w:t>
            </w:r>
          </w:p>
        </w:tc>
        <w:tc>
          <w:tcPr>
            <w:tcW w:w="139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47 000,00 Kč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47 000,00 Kč</w:t>
            </w:r>
          </w:p>
        </w:tc>
      </w:tr>
      <w:tr>
        <w:trPr>
          <w:trHeight w:val="245" w:hRule="exact"/>
        </w:trPr>
        <w:tc>
          <w:tcPr>
            <w:tcW w:w="874" w:type="dxa"/>
          </w:tcPr>
          <w:p>
            <w:pPr>
              <w:pStyle w:val="TableParagraph"/>
              <w:spacing w:line="226" w:lineRule="exact"/>
              <w:ind w:right="1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E.4</w:t>
            </w:r>
          </w:p>
        </w:tc>
        <w:tc>
          <w:tcPr>
            <w:tcW w:w="1608" w:type="dxa"/>
          </w:tcPr>
          <w:p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w w:val="110"/>
                <w:sz w:val="20"/>
              </w:rPr>
              <w:t>zábrany</w:t>
            </w:r>
          </w:p>
        </w:tc>
        <w:tc>
          <w:tcPr>
            <w:tcW w:w="3715" w:type="dxa"/>
          </w:tcPr>
          <w:p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zábrany z textilní popruhoviny</w:t>
            </w:r>
          </w:p>
        </w:tc>
        <w:tc>
          <w:tcPr>
            <w:tcW w:w="984" w:type="dxa"/>
          </w:tcPr>
          <w:p>
            <w:pPr>
              <w:pStyle w:val="TableParagraph"/>
              <w:spacing w:line="226" w:lineRule="exact"/>
              <w:ind w:right="1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</w:t>
            </w:r>
          </w:p>
        </w:tc>
        <w:tc>
          <w:tcPr>
            <w:tcW w:w="953" w:type="dxa"/>
          </w:tcPr>
          <w:p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sz w:val="20"/>
              </w:rPr>
              <w:t>kpl</w:t>
            </w:r>
          </w:p>
        </w:tc>
        <w:tc>
          <w:tcPr>
            <w:tcW w:w="1390" w:type="dxa"/>
          </w:tcPr>
          <w:p>
            <w:pPr>
              <w:pStyle w:val="TableParagraph"/>
              <w:spacing w:line="226" w:lineRule="exact"/>
              <w:ind w:right="1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5 000,00 Kč</w:t>
            </w:r>
          </w:p>
        </w:tc>
        <w:tc>
          <w:tcPr>
            <w:tcW w:w="1608" w:type="dxa"/>
          </w:tcPr>
          <w:p>
            <w:pPr>
              <w:pStyle w:val="TableParagraph"/>
              <w:spacing w:line="226" w:lineRule="exact"/>
              <w:ind w:right="1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5 000,00 Kč</w:t>
            </w:r>
          </w:p>
        </w:tc>
      </w:tr>
      <w:tr>
        <w:trPr>
          <w:trHeight w:val="734" w:hRule="exact"/>
        </w:trPr>
        <w:tc>
          <w:tcPr>
            <w:tcW w:w="874" w:type="dxa"/>
          </w:tcPr>
          <w:p>
            <w:pPr>
              <w:pStyle w:val="TableParagraph"/>
              <w:spacing w:line="226" w:lineRule="exact"/>
              <w:ind w:right="17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E.5</w:t>
            </w:r>
          </w:p>
        </w:tc>
        <w:tc>
          <w:tcPr>
            <w:tcW w:w="1608" w:type="dxa"/>
          </w:tcPr>
          <w:p>
            <w:pPr>
              <w:pStyle w:val="TableParagraph"/>
              <w:spacing w:line="254" w:lineRule="auto"/>
              <w:ind w:left="28" w:right="375" w:hanging="1"/>
              <w:rPr>
                <w:sz w:val="20"/>
              </w:rPr>
            </w:pPr>
            <w:r>
              <w:rPr>
                <w:w w:val="110"/>
                <w:sz w:val="20"/>
              </w:rPr>
              <w:t>stojan </w:t>
            </w:r>
            <w:r>
              <w:rPr>
                <w:w w:val="105"/>
                <w:sz w:val="20"/>
              </w:rPr>
              <w:t>dotykového </w:t>
            </w:r>
            <w:r>
              <w:rPr>
                <w:w w:val="110"/>
                <w:sz w:val="20"/>
              </w:rPr>
              <w:t>panelu</w:t>
            </w:r>
          </w:p>
        </w:tc>
        <w:tc>
          <w:tcPr>
            <w:tcW w:w="3715" w:type="dxa"/>
          </w:tcPr>
          <w:p>
            <w:pPr>
              <w:pStyle w:val="TableParagraph"/>
              <w:spacing w:line="254" w:lineRule="auto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atypický zámečnický stojan pro dotykový panel</w:t>
            </w:r>
          </w:p>
        </w:tc>
        <w:tc>
          <w:tcPr>
            <w:tcW w:w="984" w:type="dxa"/>
          </w:tcPr>
          <w:p>
            <w:pPr>
              <w:pStyle w:val="TableParagraph"/>
              <w:spacing w:line="226" w:lineRule="exact"/>
              <w:ind w:right="16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</w:t>
            </w:r>
          </w:p>
        </w:tc>
        <w:tc>
          <w:tcPr>
            <w:tcW w:w="953" w:type="dxa"/>
          </w:tcPr>
          <w:p>
            <w:pPr>
              <w:pStyle w:val="TableParagraph"/>
              <w:spacing w:line="226" w:lineRule="exact"/>
              <w:ind w:left="28"/>
              <w:rPr>
                <w:sz w:val="20"/>
              </w:rPr>
            </w:pPr>
            <w:r>
              <w:rPr>
                <w:sz w:val="20"/>
              </w:rPr>
              <w:t>kpl</w:t>
            </w:r>
          </w:p>
        </w:tc>
        <w:tc>
          <w:tcPr>
            <w:tcW w:w="139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20 000,00 Kč</w:t>
            </w:r>
          </w:p>
        </w:tc>
        <w:tc>
          <w:tcPr>
            <w:tcW w:w="1608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20 000,00 Kč</w:t>
            </w:r>
          </w:p>
        </w:tc>
      </w:tr>
    </w:tbl>
    <w:p>
      <w:pPr>
        <w:pStyle w:val="BodyText"/>
        <w:tabs>
          <w:tab w:pos="10040" w:val="left" w:leader="none"/>
        </w:tabs>
        <w:ind w:left="148"/>
      </w:pPr>
      <w:r>
        <w:rPr/>
        <w:t>MEZISOUČET NÁBYTEK</w:t>
      </w:r>
      <w:r>
        <w:rPr>
          <w:spacing w:val="-16"/>
        </w:rPr>
        <w:t> </w:t>
      </w:r>
      <w:r>
        <w:rPr/>
        <w:t>A</w:t>
      </w:r>
      <w:r>
        <w:rPr>
          <w:spacing w:val="-9"/>
        </w:rPr>
        <w:t> </w:t>
      </w:r>
      <w:r>
        <w:rPr/>
        <w:t>VYBAVENÍ</w:t>
        <w:tab/>
      </w:r>
      <w:r>
        <w:rPr>
          <w:position w:val="1"/>
        </w:rPr>
        <w:t>99  770,00</w:t>
      </w:r>
      <w:r>
        <w:rPr>
          <w:spacing w:val="34"/>
          <w:position w:val="1"/>
        </w:rPr>
        <w:t> </w:t>
      </w:r>
      <w:r>
        <w:rPr>
          <w:position w:val="1"/>
        </w:rPr>
        <w:t>Kč</w:t>
      </w:r>
    </w:p>
    <w:sectPr>
      <w:pgSz w:w="11910" w:h="16840"/>
      <w:pgMar w:top="1060" w:bottom="280" w:left="26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raffayova</dc:creator>
  <dc:title>EGOE_Priloha_c._6_Vykaz_vymer__zadani_pro_uchazece.xlsx</dc:title>
  <dcterms:created xsi:type="dcterms:W3CDTF">2022-04-20T12:55:28Z</dcterms:created>
  <dcterms:modified xsi:type="dcterms:W3CDTF">2022-04-20T12:55:28Z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LastSaved">
    <vt:filetime>2022-04-20T00:00:00Z</vt:filetime>
  </property>
</Properties>
</file>