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BCEBA59" w14:textId="6E6BCA68" w:rsidR="00265FE8" w:rsidRPr="00935065" w:rsidRDefault="00265FE8" w:rsidP="00265FE8">
      <w:pPr>
        <w:spacing w:after="0"/>
        <w:jc w:val="center"/>
        <w:rPr>
          <w:rFonts w:ascii="Verdana" w:hAnsi="Verdana"/>
          <w:b/>
          <w:sz w:val="20"/>
        </w:rPr>
      </w:pPr>
      <w:r w:rsidRPr="00935065">
        <w:rPr>
          <w:rFonts w:ascii="Verdana" w:hAnsi="Verdana"/>
          <w:b/>
          <w:sz w:val="20"/>
        </w:rPr>
        <w:t>Specifikace etapa č. 3</w:t>
      </w:r>
      <w:r w:rsidR="0050314C">
        <w:rPr>
          <w:rFonts w:ascii="Verdana" w:hAnsi="Verdana"/>
          <w:b/>
          <w:sz w:val="20"/>
        </w:rPr>
        <w:t>b</w:t>
      </w:r>
    </w:p>
    <w:p w14:paraId="24CFDF8C" w14:textId="3D001646" w:rsidR="00265FE8" w:rsidRPr="00265FE8" w:rsidRDefault="00CE6C99" w:rsidP="00265FE8">
      <w:pPr>
        <w:spacing w:after="0"/>
        <w:jc w:val="center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Výroba, vybavení a zajištění provozu</w:t>
      </w:r>
      <w:r w:rsidR="00935065">
        <w:rPr>
          <w:rFonts w:ascii="Verdana" w:hAnsi="Verdana"/>
          <w:sz w:val="20"/>
        </w:rPr>
        <w:t xml:space="preserve"> informačního pointu MPP</w:t>
      </w:r>
    </w:p>
    <w:p w14:paraId="55BFB0F6" w14:textId="77777777" w:rsidR="00265FE8" w:rsidRPr="00265FE8" w:rsidRDefault="00265FE8" w:rsidP="00265FE8">
      <w:pPr>
        <w:spacing w:after="0"/>
        <w:jc w:val="both"/>
        <w:rPr>
          <w:rFonts w:ascii="Verdana" w:hAnsi="Verdana"/>
          <w:sz w:val="20"/>
        </w:rPr>
      </w:pPr>
    </w:p>
    <w:p w14:paraId="35F4A290" w14:textId="09330CA2" w:rsidR="00265FE8" w:rsidRPr="00935065" w:rsidRDefault="00265FE8" w:rsidP="00265FE8">
      <w:pPr>
        <w:spacing w:after="0"/>
        <w:jc w:val="both"/>
        <w:rPr>
          <w:rFonts w:ascii="Verdana" w:hAnsi="Verdana"/>
          <w:b/>
          <w:sz w:val="20"/>
        </w:rPr>
      </w:pPr>
      <w:r w:rsidRPr="00935065">
        <w:rPr>
          <w:rFonts w:ascii="Verdana" w:hAnsi="Verdana"/>
          <w:b/>
          <w:sz w:val="20"/>
        </w:rPr>
        <w:t>Primární použití</w:t>
      </w:r>
      <w:r w:rsidR="00CE6C99">
        <w:rPr>
          <w:rFonts w:ascii="Verdana" w:hAnsi="Verdana"/>
          <w:b/>
          <w:sz w:val="20"/>
        </w:rPr>
        <w:t xml:space="preserve"> stánku</w:t>
      </w:r>
      <w:r w:rsidRPr="00935065">
        <w:rPr>
          <w:rFonts w:ascii="Verdana" w:hAnsi="Verdana"/>
          <w:b/>
          <w:sz w:val="20"/>
        </w:rPr>
        <w:t>:</w:t>
      </w:r>
    </w:p>
    <w:p w14:paraId="050D35F3" w14:textId="77777777" w:rsidR="00265FE8" w:rsidRPr="00265FE8" w:rsidRDefault="00265FE8" w:rsidP="00265FE8">
      <w:pPr>
        <w:spacing w:after="0"/>
        <w:jc w:val="both"/>
        <w:rPr>
          <w:rFonts w:ascii="Verdana" w:hAnsi="Verdana"/>
          <w:sz w:val="20"/>
        </w:rPr>
      </w:pPr>
      <w:r w:rsidRPr="00265FE8">
        <w:rPr>
          <w:rFonts w:ascii="Verdana" w:hAnsi="Verdana"/>
          <w:sz w:val="20"/>
        </w:rPr>
        <w:t>Stánek by měl sloužit jako místo, kde se obyvatelé hlavního města Prahy dozvědí více informací ohledně budoucnosti Prahy, v tomto případě konkrétně o projednávaném Metropolitním plánu. Důležitá je jeho variabilita a flexibilita. Stánek se bude velmi často přesouvat, a to včetně veškerého vybavení.</w:t>
      </w:r>
    </w:p>
    <w:p w14:paraId="51CE239A" w14:textId="6C389EA3" w:rsidR="00CE6C99" w:rsidRDefault="00CE6C99" w:rsidP="00265FE8">
      <w:pPr>
        <w:spacing w:after="0"/>
        <w:jc w:val="both"/>
        <w:rPr>
          <w:rFonts w:ascii="Verdana" w:hAnsi="Verdana"/>
          <w:sz w:val="20"/>
        </w:rPr>
      </w:pPr>
    </w:p>
    <w:p w14:paraId="7A82FB16" w14:textId="39A8BB6E" w:rsidR="00265FE8" w:rsidRDefault="00265FE8" w:rsidP="00265FE8">
      <w:pPr>
        <w:spacing w:after="0"/>
        <w:jc w:val="both"/>
        <w:rPr>
          <w:rFonts w:ascii="Verdana" w:hAnsi="Verdana"/>
          <w:b/>
          <w:sz w:val="20"/>
        </w:rPr>
      </w:pPr>
      <w:r w:rsidRPr="00935065">
        <w:rPr>
          <w:rFonts w:ascii="Verdana" w:hAnsi="Verdana"/>
          <w:b/>
          <w:sz w:val="20"/>
        </w:rPr>
        <w:t>Specifikace stánku:</w:t>
      </w:r>
    </w:p>
    <w:p w14:paraId="192B306C" w14:textId="7BFFD02A" w:rsidR="00A16DC2" w:rsidRDefault="00A16DC2" w:rsidP="00265FE8">
      <w:pPr>
        <w:spacing w:after="0"/>
        <w:jc w:val="both"/>
        <w:rPr>
          <w:rFonts w:ascii="Verdana" w:hAnsi="Verdana"/>
          <w:b/>
          <w:sz w:val="20"/>
        </w:rPr>
      </w:pPr>
    </w:p>
    <w:p w14:paraId="1FE1E13B" w14:textId="7014C111" w:rsidR="00A16DC2" w:rsidRPr="00A16DC2" w:rsidRDefault="00A16DC2" w:rsidP="00A16DC2">
      <w:pPr>
        <w:pStyle w:val="Odstavecseseznamem"/>
        <w:numPr>
          <w:ilvl w:val="0"/>
          <w:numId w:val="5"/>
        </w:numPr>
        <w:spacing w:after="0"/>
        <w:jc w:val="both"/>
        <w:rPr>
          <w:rFonts w:ascii="Verdana" w:hAnsi="Verdana"/>
          <w:sz w:val="20"/>
        </w:rPr>
      </w:pPr>
      <w:r w:rsidRPr="00A16DC2">
        <w:rPr>
          <w:rFonts w:ascii="Verdana" w:hAnsi="Verdana"/>
          <w:sz w:val="20"/>
        </w:rPr>
        <w:t>Podrobná specifikace dle projektové dokumentace</w:t>
      </w:r>
    </w:p>
    <w:p w14:paraId="673F8DF4" w14:textId="77777777" w:rsidR="00A16DC2" w:rsidRPr="00A16DC2" w:rsidRDefault="00A16DC2" w:rsidP="00A16DC2">
      <w:pPr>
        <w:pStyle w:val="Odstavecseseznamem"/>
        <w:spacing w:after="0"/>
        <w:jc w:val="both"/>
        <w:rPr>
          <w:rFonts w:ascii="Verdana" w:hAnsi="Verdana"/>
          <w:b/>
          <w:sz w:val="20"/>
        </w:rPr>
      </w:pPr>
    </w:p>
    <w:p w14:paraId="35BB6892" w14:textId="000286C9" w:rsidR="00A16DC2" w:rsidRDefault="00A16DC2" w:rsidP="00265FE8">
      <w:pPr>
        <w:spacing w:after="0"/>
        <w:jc w:val="both"/>
        <w:rPr>
          <w:rFonts w:ascii="Verdana" w:hAnsi="Verdana"/>
          <w:b/>
          <w:sz w:val="20"/>
        </w:rPr>
      </w:pPr>
      <w:r>
        <w:rPr>
          <w:rFonts w:ascii="Verdana" w:hAnsi="Verdana"/>
          <w:b/>
          <w:sz w:val="20"/>
        </w:rPr>
        <w:t>Architektonické řešení:</w:t>
      </w:r>
    </w:p>
    <w:p w14:paraId="429120B2" w14:textId="004697AA" w:rsidR="00A16DC2" w:rsidRPr="00A16DC2" w:rsidRDefault="00A16DC2" w:rsidP="00A16DC2">
      <w:pPr>
        <w:pStyle w:val="Odstavecseseznamem"/>
        <w:numPr>
          <w:ilvl w:val="0"/>
          <w:numId w:val="4"/>
        </w:numPr>
        <w:spacing w:after="0"/>
        <w:jc w:val="both"/>
        <w:rPr>
          <w:rFonts w:ascii="Verdana" w:hAnsi="Verdana"/>
          <w:sz w:val="20"/>
        </w:rPr>
      </w:pPr>
      <w:r w:rsidRPr="00A16DC2">
        <w:rPr>
          <w:rFonts w:ascii="Verdana" w:hAnsi="Verdana"/>
          <w:sz w:val="20"/>
        </w:rPr>
        <w:t>krychlová stavebnice o dvou hlavních krychlových buňkách s modulovými rozměry 2,5 × 2,5 × 2,5 metru</w:t>
      </w:r>
    </w:p>
    <w:p w14:paraId="2F34FF3E" w14:textId="5BFB9AC4" w:rsidR="00A16DC2" w:rsidRPr="00A16DC2" w:rsidRDefault="00A16DC2" w:rsidP="00A16DC2">
      <w:pPr>
        <w:pStyle w:val="Odstavecseseznamem"/>
        <w:numPr>
          <w:ilvl w:val="1"/>
          <w:numId w:val="4"/>
        </w:numPr>
        <w:spacing w:after="0"/>
        <w:jc w:val="both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p</w:t>
      </w:r>
      <w:r w:rsidRPr="00A16DC2">
        <w:rPr>
          <w:rFonts w:ascii="Verdana" w:hAnsi="Verdana"/>
          <w:sz w:val="20"/>
        </w:rPr>
        <w:t>rvní buňka: centrálně umístěná digitální prohlížečka Metropolitního plánu na kapacitním dotykovém displeji</w:t>
      </w:r>
    </w:p>
    <w:p w14:paraId="4D1FF0BA" w14:textId="1D91D13D" w:rsidR="00A16DC2" w:rsidRPr="00A16DC2" w:rsidRDefault="00A16DC2" w:rsidP="00A16DC2">
      <w:pPr>
        <w:pStyle w:val="Odstavecseseznamem"/>
        <w:numPr>
          <w:ilvl w:val="1"/>
          <w:numId w:val="4"/>
        </w:numPr>
        <w:spacing w:after="0"/>
        <w:jc w:val="both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d</w:t>
      </w:r>
      <w:r w:rsidRPr="00A16DC2">
        <w:rPr>
          <w:rFonts w:ascii="Verdana" w:hAnsi="Verdana"/>
          <w:sz w:val="20"/>
        </w:rPr>
        <w:t>ruhá buňka: jednací místo pro 4 osoby vybavené LED panelem, tiskárnou a konektivitou</w:t>
      </w:r>
    </w:p>
    <w:p w14:paraId="430B94D8" w14:textId="053CE8C1" w:rsidR="00A16DC2" w:rsidRPr="00A16DC2" w:rsidRDefault="00A16DC2" w:rsidP="00A16DC2">
      <w:pPr>
        <w:pStyle w:val="Odstavecseseznamem"/>
        <w:numPr>
          <w:ilvl w:val="0"/>
          <w:numId w:val="4"/>
        </w:numPr>
        <w:spacing w:after="0"/>
        <w:jc w:val="both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v</w:t>
      </w:r>
      <w:r w:rsidRPr="00A16DC2">
        <w:rPr>
          <w:rFonts w:ascii="Verdana" w:hAnsi="Verdana"/>
          <w:sz w:val="20"/>
        </w:rPr>
        <w:t>ariantní výplň vnějších stěn (lamely/</w:t>
      </w:r>
      <w:proofErr w:type="spellStart"/>
      <w:r w:rsidRPr="00A16DC2">
        <w:rPr>
          <w:rFonts w:ascii="Verdana" w:hAnsi="Verdana"/>
          <w:sz w:val="20"/>
        </w:rPr>
        <w:t>lightbox</w:t>
      </w:r>
      <w:proofErr w:type="spellEnd"/>
      <w:r w:rsidRPr="00A16DC2">
        <w:rPr>
          <w:rFonts w:ascii="Verdana" w:hAnsi="Verdana"/>
          <w:sz w:val="20"/>
        </w:rPr>
        <w:t>)</w:t>
      </w:r>
    </w:p>
    <w:p w14:paraId="773F60D1" w14:textId="1D5D5F94" w:rsidR="00A16DC2" w:rsidRDefault="00A16DC2" w:rsidP="00A16DC2">
      <w:pPr>
        <w:pStyle w:val="Odstavecseseznamem"/>
        <w:numPr>
          <w:ilvl w:val="0"/>
          <w:numId w:val="4"/>
        </w:numPr>
        <w:spacing w:after="0"/>
        <w:jc w:val="both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B</w:t>
      </w:r>
      <w:r w:rsidRPr="00A16DC2">
        <w:rPr>
          <w:rFonts w:ascii="Verdana" w:hAnsi="Verdana"/>
          <w:sz w:val="20"/>
        </w:rPr>
        <w:t xml:space="preserve">ezbariérový přístup je zaručen rampou a podlahou o šířce poloviny </w:t>
      </w:r>
      <w:r w:rsidR="00EA7E86">
        <w:rPr>
          <w:rFonts w:ascii="Verdana" w:hAnsi="Verdana"/>
          <w:sz w:val="20"/>
        </w:rPr>
        <w:br/>
      </w:r>
      <w:r w:rsidRPr="00A16DC2">
        <w:rPr>
          <w:rFonts w:ascii="Verdana" w:hAnsi="Verdana"/>
          <w:sz w:val="20"/>
        </w:rPr>
        <w:t>modulu 1,25 m</w:t>
      </w:r>
    </w:p>
    <w:p w14:paraId="264933E7" w14:textId="77777777" w:rsidR="00A16DC2" w:rsidRDefault="00A16DC2" w:rsidP="00A16DC2">
      <w:pPr>
        <w:spacing w:after="0"/>
        <w:jc w:val="both"/>
        <w:rPr>
          <w:rFonts w:ascii="Verdana" w:hAnsi="Verdana"/>
          <w:b/>
          <w:sz w:val="20"/>
        </w:rPr>
      </w:pPr>
    </w:p>
    <w:p w14:paraId="0085D356" w14:textId="0478B876" w:rsidR="00A16DC2" w:rsidRPr="00A16DC2" w:rsidRDefault="00A16DC2" w:rsidP="00A16DC2">
      <w:pPr>
        <w:spacing w:after="0"/>
        <w:jc w:val="both"/>
        <w:rPr>
          <w:rFonts w:ascii="Verdana" w:hAnsi="Verdana"/>
          <w:b/>
          <w:sz w:val="20"/>
        </w:rPr>
      </w:pPr>
      <w:r w:rsidRPr="00A16DC2">
        <w:rPr>
          <w:rFonts w:ascii="Verdana" w:hAnsi="Verdana"/>
          <w:b/>
          <w:sz w:val="20"/>
        </w:rPr>
        <w:t>Konstrukce:</w:t>
      </w:r>
    </w:p>
    <w:p w14:paraId="7876F2AD" w14:textId="1A3F4543" w:rsidR="00A16DC2" w:rsidRDefault="00A16DC2" w:rsidP="00A16DC2">
      <w:pPr>
        <w:pStyle w:val="Odstavecseseznamem"/>
        <w:numPr>
          <w:ilvl w:val="0"/>
          <w:numId w:val="4"/>
        </w:numPr>
        <w:spacing w:after="0"/>
        <w:jc w:val="both"/>
        <w:rPr>
          <w:rFonts w:ascii="Verdana" w:hAnsi="Verdana"/>
          <w:sz w:val="20"/>
        </w:rPr>
      </w:pPr>
      <w:proofErr w:type="spellStart"/>
      <w:r w:rsidRPr="00A16DC2">
        <w:rPr>
          <w:rFonts w:ascii="Verdana" w:hAnsi="Verdana"/>
          <w:sz w:val="20"/>
        </w:rPr>
        <w:t>ocelovo</w:t>
      </w:r>
      <w:proofErr w:type="spellEnd"/>
      <w:r w:rsidRPr="00A16DC2">
        <w:rPr>
          <w:rFonts w:ascii="Verdana" w:hAnsi="Verdana"/>
          <w:sz w:val="20"/>
        </w:rPr>
        <w:t>-dřevěný skelet s rohovými spojovacími díly z konstrukční oceli</w:t>
      </w:r>
    </w:p>
    <w:p w14:paraId="0F0D18AF" w14:textId="77777777" w:rsidR="00A16DC2" w:rsidRDefault="00A16DC2" w:rsidP="00A16DC2">
      <w:pPr>
        <w:spacing w:after="0"/>
        <w:jc w:val="both"/>
        <w:rPr>
          <w:rFonts w:ascii="Verdana" w:hAnsi="Verdana"/>
          <w:sz w:val="20"/>
        </w:rPr>
      </w:pPr>
    </w:p>
    <w:p w14:paraId="0850EDFD" w14:textId="36BD164B" w:rsidR="00A16DC2" w:rsidRPr="009E2B4E" w:rsidRDefault="00A16DC2" w:rsidP="00A16DC2">
      <w:pPr>
        <w:spacing w:after="0"/>
        <w:jc w:val="both"/>
        <w:rPr>
          <w:rFonts w:ascii="Verdana" w:hAnsi="Verdana"/>
          <w:b/>
          <w:sz w:val="20"/>
        </w:rPr>
      </w:pPr>
      <w:r w:rsidRPr="009E2B4E">
        <w:rPr>
          <w:rFonts w:ascii="Verdana" w:hAnsi="Verdana"/>
          <w:b/>
          <w:sz w:val="20"/>
        </w:rPr>
        <w:t>Vybavení:</w:t>
      </w:r>
    </w:p>
    <w:p w14:paraId="5ECAF0F7" w14:textId="410AEEE1" w:rsidR="00A16DC2" w:rsidRPr="009E2B4E" w:rsidRDefault="00A16DC2" w:rsidP="009E2B4E">
      <w:pPr>
        <w:pStyle w:val="Odstavecseseznamem"/>
        <w:numPr>
          <w:ilvl w:val="0"/>
          <w:numId w:val="4"/>
        </w:numPr>
        <w:spacing w:after="0"/>
        <w:jc w:val="both"/>
        <w:rPr>
          <w:rFonts w:ascii="Verdana" w:hAnsi="Verdana"/>
          <w:sz w:val="20"/>
        </w:rPr>
      </w:pPr>
      <w:r w:rsidRPr="009E2B4E">
        <w:rPr>
          <w:rFonts w:ascii="Verdana" w:hAnsi="Verdana"/>
          <w:sz w:val="20"/>
        </w:rPr>
        <w:t>Podlaha z modřínových prken vysoké jakosti (bez suků)</w:t>
      </w:r>
    </w:p>
    <w:p w14:paraId="5B7B1417" w14:textId="087E5F28" w:rsidR="00A16DC2" w:rsidRPr="009E2B4E" w:rsidRDefault="00A16DC2" w:rsidP="009E2B4E">
      <w:pPr>
        <w:pStyle w:val="Odstavecseseznamem"/>
        <w:numPr>
          <w:ilvl w:val="0"/>
          <w:numId w:val="4"/>
        </w:numPr>
        <w:spacing w:after="0"/>
        <w:jc w:val="both"/>
        <w:rPr>
          <w:rFonts w:ascii="Verdana" w:hAnsi="Verdana"/>
          <w:sz w:val="20"/>
        </w:rPr>
      </w:pPr>
      <w:r w:rsidRPr="009E2B4E">
        <w:rPr>
          <w:rFonts w:ascii="Verdana" w:hAnsi="Verdana"/>
          <w:sz w:val="20"/>
        </w:rPr>
        <w:t xml:space="preserve">Zástěny – </w:t>
      </w:r>
      <w:r w:rsidR="009E2B4E" w:rsidRPr="009E2B4E">
        <w:rPr>
          <w:rFonts w:ascii="Verdana" w:hAnsi="Verdana"/>
          <w:sz w:val="20"/>
        </w:rPr>
        <w:t>lamely</w:t>
      </w:r>
      <w:r w:rsidRPr="009E2B4E">
        <w:rPr>
          <w:rFonts w:ascii="Verdana" w:hAnsi="Verdana"/>
          <w:sz w:val="20"/>
        </w:rPr>
        <w:t xml:space="preserve"> z masivního modřínového dřeva v ocelovém rámu</w:t>
      </w:r>
    </w:p>
    <w:p w14:paraId="05EB48F7" w14:textId="2CC4E21A" w:rsidR="00A16DC2" w:rsidRPr="009E2B4E" w:rsidRDefault="00A16DC2" w:rsidP="009E2B4E">
      <w:pPr>
        <w:pStyle w:val="Odstavecseseznamem"/>
        <w:numPr>
          <w:ilvl w:val="0"/>
          <w:numId w:val="4"/>
        </w:numPr>
        <w:spacing w:after="0"/>
        <w:jc w:val="both"/>
        <w:rPr>
          <w:rFonts w:ascii="Verdana" w:hAnsi="Verdana"/>
          <w:sz w:val="20"/>
        </w:rPr>
      </w:pPr>
      <w:r w:rsidRPr="009E2B4E">
        <w:rPr>
          <w:rFonts w:ascii="Verdana" w:hAnsi="Verdana"/>
          <w:sz w:val="20"/>
        </w:rPr>
        <w:t xml:space="preserve">Sezení – stůl z ocelových profilů, kompaktní deska, stoličky (4 ks) s ocelovou </w:t>
      </w:r>
      <w:r w:rsidR="009E2B4E" w:rsidRPr="009E2B4E">
        <w:rPr>
          <w:rFonts w:ascii="Verdana" w:hAnsi="Verdana"/>
          <w:sz w:val="20"/>
        </w:rPr>
        <w:t>konstrukcí</w:t>
      </w:r>
      <w:r w:rsidRPr="009E2B4E">
        <w:rPr>
          <w:rFonts w:ascii="Verdana" w:hAnsi="Verdana"/>
          <w:sz w:val="20"/>
        </w:rPr>
        <w:t xml:space="preserve"> a dřevěnými sedáky</w:t>
      </w:r>
    </w:p>
    <w:p w14:paraId="5E8BBA7F" w14:textId="33DCC97E" w:rsidR="00A16DC2" w:rsidRPr="009E2B4E" w:rsidRDefault="00A16DC2" w:rsidP="009E2B4E">
      <w:pPr>
        <w:pStyle w:val="Odstavecseseznamem"/>
        <w:numPr>
          <w:ilvl w:val="0"/>
          <w:numId w:val="4"/>
        </w:numPr>
        <w:spacing w:after="0"/>
        <w:jc w:val="both"/>
        <w:rPr>
          <w:rFonts w:ascii="Verdana" w:hAnsi="Verdana"/>
          <w:sz w:val="20"/>
        </w:rPr>
      </w:pPr>
      <w:r w:rsidRPr="009E2B4E">
        <w:rPr>
          <w:rFonts w:ascii="Verdana" w:hAnsi="Verdana"/>
          <w:sz w:val="20"/>
        </w:rPr>
        <w:t>Úložné prostory – skřínky z </w:t>
      </w:r>
      <w:r w:rsidR="009E2B4E" w:rsidRPr="009E2B4E">
        <w:rPr>
          <w:rFonts w:ascii="Verdana" w:hAnsi="Verdana"/>
          <w:sz w:val="20"/>
        </w:rPr>
        <w:t>třívrstvých</w:t>
      </w:r>
      <w:r w:rsidRPr="009E2B4E">
        <w:rPr>
          <w:rFonts w:ascii="Verdana" w:hAnsi="Verdana"/>
          <w:sz w:val="20"/>
        </w:rPr>
        <w:t xml:space="preserve"> desek z dřevěného masivu</w:t>
      </w:r>
    </w:p>
    <w:p w14:paraId="7AF46176" w14:textId="0951F11F" w:rsidR="00A16DC2" w:rsidRPr="009E2B4E" w:rsidRDefault="00A16DC2" w:rsidP="009E2B4E">
      <w:pPr>
        <w:pStyle w:val="Odstavecseseznamem"/>
        <w:numPr>
          <w:ilvl w:val="0"/>
          <w:numId w:val="4"/>
        </w:numPr>
        <w:spacing w:after="0"/>
        <w:jc w:val="both"/>
        <w:rPr>
          <w:rFonts w:ascii="Verdana" w:hAnsi="Verdana"/>
          <w:sz w:val="20"/>
        </w:rPr>
      </w:pPr>
      <w:r w:rsidRPr="009E2B4E">
        <w:rPr>
          <w:rFonts w:ascii="Verdana" w:hAnsi="Verdana"/>
          <w:sz w:val="20"/>
        </w:rPr>
        <w:t xml:space="preserve">Polygrafická výroba </w:t>
      </w:r>
    </w:p>
    <w:p w14:paraId="279BE2BE" w14:textId="7869F9FC" w:rsidR="009E2B4E" w:rsidRPr="009E2B4E" w:rsidRDefault="009E2B4E" w:rsidP="009E2B4E">
      <w:pPr>
        <w:pStyle w:val="Odstavecseseznamem"/>
        <w:numPr>
          <w:ilvl w:val="0"/>
          <w:numId w:val="4"/>
        </w:numPr>
        <w:spacing w:after="0"/>
        <w:jc w:val="both"/>
        <w:rPr>
          <w:rFonts w:ascii="Verdana" w:hAnsi="Verdana"/>
          <w:sz w:val="20"/>
        </w:rPr>
      </w:pPr>
      <w:r w:rsidRPr="009E2B4E">
        <w:rPr>
          <w:rFonts w:ascii="Verdana" w:hAnsi="Verdana"/>
          <w:sz w:val="20"/>
        </w:rPr>
        <w:t>Elektroinstalace</w:t>
      </w:r>
    </w:p>
    <w:p w14:paraId="7EBBA8C5" w14:textId="6423A092" w:rsidR="00A16DC2" w:rsidRPr="009E2B4E" w:rsidRDefault="00A16DC2" w:rsidP="00265FE8">
      <w:pPr>
        <w:spacing w:after="0"/>
        <w:jc w:val="both"/>
        <w:rPr>
          <w:rFonts w:ascii="Verdana" w:hAnsi="Verdana"/>
          <w:sz w:val="20"/>
        </w:rPr>
      </w:pPr>
    </w:p>
    <w:p w14:paraId="45D3E644" w14:textId="6D35A7C0" w:rsidR="009E2B4E" w:rsidRPr="009E2B4E" w:rsidRDefault="009E2B4E" w:rsidP="00265FE8">
      <w:pPr>
        <w:spacing w:after="0"/>
        <w:jc w:val="both"/>
        <w:rPr>
          <w:rFonts w:ascii="Verdana" w:hAnsi="Verdana"/>
          <w:sz w:val="20"/>
        </w:rPr>
      </w:pPr>
      <w:r w:rsidRPr="009E2B4E">
        <w:rPr>
          <w:rFonts w:ascii="Verdana" w:hAnsi="Verdana"/>
          <w:sz w:val="20"/>
        </w:rPr>
        <w:t>Před zahájením výroby musí být architektem a zástupcem investora odsouhlaseny vzorky všech materiálů a povrchových úprav. Při záměně materiálů jsou přípustné pouze alternativy stejné třídy kvality a vzhledu, která je definována projektovou dokumentací</w:t>
      </w:r>
    </w:p>
    <w:p w14:paraId="53E9104C" w14:textId="77777777" w:rsidR="0050314C" w:rsidRPr="00265FE8" w:rsidRDefault="0050314C" w:rsidP="00265FE8">
      <w:pPr>
        <w:spacing w:after="0"/>
        <w:jc w:val="both"/>
        <w:rPr>
          <w:rFonts w:ascii="Verdana" w:hAnsi="Verdana"/>
          <w:sz w:val="20"/>
        </w:rPr>
      </w:pPr>
    </w:p>
    <w:p w14:paraId="304F5E86" w14:textId="2F230881" w:rsidR="00265FE8" w:rsidRDefault="00265FE8" w:rsidP="00265FE8">
      <w:pPr>
        <w:spacing w:after="0"/>
        <w:jc w:val="both"/>
        <w:rPr>
          <w:rFonts w:ascii="Verdana" w:hAnsi="Verdana"/>
          <w:b/>
          <w:sz w:val="20"/>
        </w:rPr>
      </w:pPr>
      <w:r w:rsidRPr="00935065">
        <w:rPr>
          <w:rFonts w:ascii="Verdana" w:hAnsi="Verdana"/>
          <w:b/>
          <w:sz w:val="20"/>
        </w:rPr>
        <w:t>Specifikace předmětu</w:t>
      </w:r>
    </w:p>
    <w:p w14:paraId="6E0A0EFB" w14:textId="12EDB663" w:rsidR="0050314C" w:rsidRDefault="0050314C" w:rsidP="00265FE8">
      <w:pPr>
        <w:spacing w:after="0"/>
        <w:jc w:val="both"/>
        <w:rPr>
          <w:rFonts w:ascii="Verdana" w:hAnsi="Verdana"/>
          <w:b/>
          <w:sz w:val="20"/>
        </w:rPr>
      </w:pPr>
    </w:p>
    <w:p w14:paraId="47E218B7" w14:textId="5A7893F3" w:rsidR="0050314C" w:rsidRDefault="0050314C" w:rsidP="00265FE8">
      <w:pPr>
        <w:spacing w:after="0"/>
        <w:jc w:val="both"/>
        <w:rPr>
          <w:rFonts w:ascii="Verdana" w:hAnsi="Verdana"/>
          <w:b/>
          <w:sz w:val="20"/>
        </w:rPr>
      </w:pPr>
      <w:r>
        <w:rPr>
          <w:rFonts w:ascii="Verdana" w:hAnsi="Verdana"/>
          <w:b/>
          <w:sz w:val="20"/>
        </w:rPr>
        <w:t xml:space="preserve">Etapa č. 1 Výroba stánku včetně AV vybavení a mobiliáře </w:t>
      </w:r>
      <w:r w:rsidR="008B27DD">
        <w:rPr>
          <w:rFonts w:ascii="Verdana" w:hAnsi="Verdana"/>
          <w:sz w:val="20"/>
        </w:rPr>
        <w:t xml:space="preserve"> </w:t>
      </w:r>
    </w:p>
    <w:p w14:paraId="2BEAA0EA" w14:textId="2B6271B1" w:rsidR="0050314C" w:rsidRDefault="0050314C" w:rsidP="0050314C">
      <w:pPr>
        <w:pStyle w:val="Odstavecseseznamem"/>
        <w:numPr>
          <w:ilvl w:val="0"/>
          <w:numId w:val="2"/>
        </w:numPr>
        <w:spacing w:after="0"/>
        <w:jc w:val="both"/>
        <w:rPr>
          <w:rFonts w:ascii="Verdana" w:hAnsi="Verdana"/>
          <w:sz w:val="20"/>
        </w:rPr>
      </w:pPr>
      <w:r w:rsidRPr="0050314C">
        <w:rPr>
          <w:rFonts w:ascii="Verdana" w:hAnsi="Verdana"/>
          <w:sz w:val="20"/>
        </w:rPr>
        <w:t xml:space="preserve">Samotná výroba stánku dle přiložené projektové dokumentace (rozměry stánku, materiál atd.) </w:t>
      </w:r>
      <w:r w:rsidR="00A313FA">
        <w:rPr>
          <w:rFonts w:ascii="Verdana" w:hAnsi="Verdana"/>
          <w:sz w:val="20"/>
        </w:rPr>
        <w:t xml:space="preserve"> </w:t>
      </w:r>
    </w:p>
    <w:p w14:paraId="1DF3D796" w14:textId="59B479A6" w:rsidR="0050314C" w:rsidRDefault="0050314C" w:rsidP="0050314C">
      <w:pPr>
        <w:pStyle w:val="Odstavecseseznamem"/>
        <w:numPr>
          <w:ilvl w:val="0"/>
          <w:numId w:val="2"/>
        </w:numPr>
        <w:spacing w:after="0"/>
        <w:jc w:val="both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 xml:space="preserve">AV vybavení stánku </w:t>
      </w:r>
      <w:r w:rsidR="00A313FA">
        <w:rPr>
          <w:rFonts w:ascii="Verdana" w:hAnsi="Verdana"/>
          <w:sz w:val="20"/>
        </w:rPr>
        <w:t xml:space="preserve"> </w:t>
      </w:r>
    </w:p>
    <w:p w14:paraId="37A1CB00" w14:textId="08FFBB5A" w:rsidR="0050314C" w:rsidRDefault="0050314C" w:rsidP="0050314C">
      <w:pPr>
        <w:pStyle w:val="Odstavecseseznamem"/>
        <w:numPr>
          <w:ilvl w:val="0"/>
          <w:numId w:val="2"/>
        </w:numPr>
        <w:spacing w:after="0"/>
        <w:jc w:val="both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 xml:space="preserve">Mobiliář stánku </w:t>
      </w:r>
      <w:r w:rsidR="00A313FA">
        <w:rPr>
          <w:rFonts w:ascii="Verdana" w:hAnsi="Verdana"/>
          <w:sz w:val="20"/>
        </w:rPr>
        <w:t xml:space="preserve"> </w:t>
      </w:r>
    </w:p>
    <w:p w14:paraId="0FD4AB26" w14:textId="3A8121CB" w:rsidR="0050314C" w:rsidRDefault="0050314C" w:rsidP="0050314C">
      <w:pPr>
        <w:pStyle w:val="Odstavecseseznamem"/>
        <w:numPr>
          <w:ilvl w:val="0"/>
          <w:numId w:val="2"/>
        </w:numPr>
        <w:spacing w:after="0"/>
        <w:jc w:val="both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 xml:space="preserve">Technická instalace včetně polepů </w:t>
      </w:r>
      <w:r w:rsidR="00A313FA">
        <w:rPr>
          <w:rFonts w:ascii="Verdana" w:hAnsi="Verdana"/>
          <w:sz w:val="20"/>
        </w:rPr>
        <w:t xml:space="preserve"> </w:t>
      </w:r>
      <w:bookmarkStart w:id="0" w:name="_GoBack"/>
      <w:bookmarkEnd w:id="0"/>
    </w:p>
    <w:p w14:paraId="3E00A606" w14:textId="2D9303B4" w:rsidR="0050314C" w:rsidRDefault="0050314C" w:rsidP="0050314C">
      <w:pPr>
        <w:spacing w:after="0"/>
        <w:jc w:val="both"/>
        <w:rPr>
          <w:rFonts w:ascii="Verdana" w:hAnsi="Verdana"/>
          <w:sz w:val="20"/>
        </w:rPr>
      </w:pPr>
    </w:p>
    <w:p w14:paraId="7C01DB9E" w14:textId="056139A9" w:rsidR="0050314C" w:rsidRDefault="0050314C" w:rsidP="0050314C">
      <w:pPr>
        <w:spacing w:after="0"/>
        <w:jc w:val="both"/>
        <w:rPr>
          <w:rFonts w:ascii="Verdana" w:hAnsi="Verdana"/>
          <w:sz w:val="20"/>
        </w:rPr>
      </w:pPr>
      <w:r w:rsidRPr="0050314C">
        <w:rPr>
          <w:rFonts w:ascii="Verdana" w:hAnsi="Verdana"/>
          <w:b/>
          <w:sz w:val="20"/>
        </w:rPr>
        <w:t xml:space="preserve">Etapa č. 2 Doprava, instalace, </w:t>
      </w:r>
      <w:proofErr w:type="spellStart"/>
      <w:r w:rsidRPr="0050314C">
        <w:rPr>
          <w:rFonts w:ascii="Verdana" w:hAnsi="Verdana"/>
          <w:b/>
          <w:sz w:val="20"/>
        </w:rPr>
        <w:t>deinstalace</w:t>
      </w:r>
      <w:proofErr w:type="spellEnd"/>
      <w:r w:rsidRPr="0050314C">
        <w:rPr>
          <w:rFonts w:ascii="Verdana" w:hAnsi="Verdana"/>
          <w:b/>
          <w:sz w:val="20"/>
        </w:rPr>
        <w:t xml:space="preserve"> a uskladnění stánku</w:t>
      </w:r>
      <w:r>
        <w:rPr>
          <w:rFonts w:ascii="Verdana" w:hAnsi="Verdana"/>
          <w:sz w:val="20"/>
        </w:rPr>
        <w:t xml:space="preserve"> </w:t>
      </w:r>
      <w:r w:rsidR="008B27DD">
        <w:rPr>
          <w:rFonts w:ascii="Verdana" w:hAnsi="Verdana"/>
          <w:sz w:val="20"/>
        </w:rPr>
        <w:t xml:space="preserve"> </w:t>
      </w:r>
    </w:p>
    <w:p w14:paraId="174CFB22" w14:textId="60A91B3A" w:rsidR="0050314C" w:rsidRDefault="0050314C" w:rsidP="0050314C">
      <w:pPr>
        <w:pStyle w:val="Odstavecseseznamem"/>
        <w:numPr>
          <w:ilvl w:val="0"/>
          <w:numId w:val="2"/>
        </w:numPr>
        <w:spacing w:after="0"/>
        <w:jc w:val="both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Doprava na jednotlivá místa (dle přiloženého harmonogramu)</w:t>
      </w:r>
    </w:p>
    <w:p w14:paraId="5286629A" w14:textId="3F48E285" w:rsidR="0050314C" w:rsidRDefault="0050314C" w:rsidP="0050314C">
      <w:pPr>
        <w:pStyle w:val="Odstavecseseznamem"/>
        <w:numPr>
          <w:ilvl w:val="0"/>
          <w:numId w:val="2"/>
        </w:numPr>
        <w:spacing w:after="0"/>
        <w:jc w:val="both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 xml:space="preserve">Instalace a </w:t>
      </w:r>
      <w:proofErr w:type="spellStart"/>
      <w:r>
        <w:rPr>
          <w:rFonts w:ascii="Verdana" w:hAnsi="Verdana"/>
          <w:sz w:val="20"/>
        </w:rPr>
        <w:t>deinstalace</w:t>
      </w:r>
      <w:proofErr w:type="spellEnd"/>
      <w:r>
        <w:rPr>
          <w:rFonts w:ascii="Verdana" w:hAnsi="Verdana"/>
          <w:sz w:val="20"/>
        </w:rPr>
        <w:t xml:space="preserve"> v daných časech (dle přiloženého harmonogramu)</w:t>
      </w:r>
    </w:p>
    <w:p w14:paraId="0342E7AC" w14:textId="47ACA4C0" w:rsidR="00265FE8" w:rsidRPr="008B27DD" w:rsidRDefault="0050314C" w:rsidP="00927695">
      <w:pPr>
        <w:pStyle w:val="Odstavecseseznamem"/>
        <w:numPr>
          <w:ilvl w:val="0"/>
          <w:numId w:val="2"/>
        </w:numPr>
        <w:spacing w:after="0"/>
        <w:jc w:val="both"/>
        <w:rPr>
          <w:rFonts w:ascii="Verdana" w:hAnsi="Verdana"/>
          <w:sz w:val="20"/>
        </w:rPr>
      </w:pPr>
      <w:r w:rsidRPr="008B27DD">
        <w:rPr>
          <w:rFonts w:ascii="Verdana" w:hAnsi="Verdana"/>
          <w:sz w:val="20"/>
        </w:rPr>
        <w:t>Uskladnění stánku po dobu nečinnosti v rámci harmonogramu)</w:t>
      </w:r>
    </w:p>
    <w:sectPr w:rsidR="00265FE8" w:rsidRPr="008B27D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A1344F"/>
    <w:multiLevelType w:val="hybridMultilevel"/>
    <w:tmpl w:val="A06032A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F252594"/>
    <w:multiLevelType w:val="hybridMultilevel"/>
    <w:tmpl w:val="EC6EDEC4"/>
    <w:lvl w:ilvl="0" w:tplc="C46E3068"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FD96194"/>
    <w:multiLevelType w:val="hybridMultilevel"/>
    <w:tmpl w:val="7AE2BC70"/>
    <w:lvl w:ilvl="0" w:tplc="C46E3068"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C164CDD"/>
    <w:multiLevelType w:val="hybridMultilevel"/>
    <w:tmpl w:val="1A78B46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0443AB0"/>
    <w:multiLevelType w:val="hybridMultilevel"/>
    <w:tmpl w:val="6762B088"/>
    <w:lvl w:ilvl="0" w:tplc="B1768F8C">
      <w:start w:val="4"/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5FE8"/>
    <w:rsid w:val="001A4674"/>
    <w:rsid w:val="00265FE8"/>
    <w:rsid w:val="002B21B2"/>
    <w:rsid w:val="003B4CFD"/>
    <w:rsid w:val="00476BFA"/>
    <w:rsid w:val="0050314C"/>
    <w:rsid w:val="005441BA"/>
    <w:rsid w:val="005B4404"/>
    <w:rsid w:val="008B27DD"/>
    <w:rsid w:val="00935065"/>
    <w:rsid w:val="009E2B4E"/>
    <w:rsid w:val="00A16DC2"/>
    <w:rsid w:val="00A313FA"/>
    <w:rsid w:val="00AA2999"/>
    <w:rsid w:val="00CC56F6"/>
    <w:rsid w:val="00CE6C99"/>
    <w:rsid w:val="00D31386"/>
    <w:rsid w:val="00E00CF5"/>
    <w:rsid w:val="00EA7E86"/>
    <w:rsid w:val="00ED1A63"/>
    <w:rsid w:val="00EF38AB"/>
    <w:rsid w:val="00F466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863879"/>
  <w15:chartTrackingRefBased/>
  <w15:docId w15:val="{5639612A-6053-4A68-A0D3-2C0B2935E6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265FE8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265FE8"/>
    <w:rPr>
      <w:color w:val="0563C1" w:themeColor="hyperlink"/>
      <w:u w:val="single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265FE8"/>
    <w:rPr>
      <w:color w:val="605E5C"/>
      <w:shd w:val="clear" w:color="auto" w:fill="E1DFDD"/>
    </w:rPr>
  </w:style>
  <w:style w:type="character" w:styleId="Odkaznakoment">
    <w:name w:val="annotation reference"/>
    <w:basedOn w:val="Standardnpsmoodstavce"/>
    <w:uiPriority w:val="99"/>
    <w:semiHidden/>
    <w:unhideWhenUsed/>
    <w:rsid w:val="0093506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935065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935065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3506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935065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3506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3506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029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9594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4297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8870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1610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7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03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1646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52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279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638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127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355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9830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1538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2091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3020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000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20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6197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2354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3918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1274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3725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5298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3398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2672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900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072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7103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318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1</Pages>
  <Words>305</Words>
  <Characters>1805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Michalová Tereza (SVV/CAMP)</dc:creator>
  <cp:keywords/>
  <dc:description/>
  <cp:lastModifiedBy>Raffayová Markéta (SPR/VEZ)</cp:lastModifiedBy>
  <cp:revision>11</cp:revision>
  <dcterms:created xsi:type="dcterms:W3CDTF">2022-03-23T15:20:00Z</dcterms:created>
  <dcterms:modified xsi:type="dcterms:W3CDTF">2022-03-29T13:25:00Z</dcterms:modified>
</cp:coreProperties>
</file>