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549CD">
        <w:t>OLA-S-55/2017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 xml:space="preserve">Ing. </w:t>
      </w:r>
      <w:r w:rsidR="007549CD">
        <w:t>Bořivoj Novotný</w:t>
      </w:r>
      <w:r w:rsidRPr="00A3020E">
        <w:rPr>
          <w:rFonts w:cs="Arial"/>
          <w:szCs w:val="20"/>
        </w:rPr>
        <w:t xml:space="preserve">, </w:t>
      </w:r>
      <w:r w:rsidR="007549CD" w:rsidRPr="007549CD">
        <w:rPr>
          <w:rFonts w:cs="Arial"/>
          <w:szCs w:val="20"/>
        </w:rPr>
        <w:t>ředitel Odboru</w:t>
      </w:r>
      <w:r w:rsidR="007549CD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>Dobrovského 1278</w:t>
      </w:r>
      <w:r w:rsidR="007549C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>Vejdovského č</w:t>
      </w:r>
      <w:r w:rsidR="007549CD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549C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 xml:space="preserve">MONTIX, </w:t>
      </w:r>
      <w:r w:rsidR="007549CD">
        <w:t>a.s.</w:t>
      </w:r>
      <w:r w:rsidR="007549CD" w:rsidRPr="007549CD">
        <w:rPr>
          <w:rFonts w:cs="Arial"/>
          <w:vanish/>
          <w:szCs w:val="20"/>
        </w:rPr>
        <w:t>0</w:t>
      </w:r>
    </w:p>
    <w:p w:rsidR="006A0D31" w:rsidRPr="00CA4A8B" w:rsidRDefault="007549C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549CD">
        <w:rPr>
          <w:rFonts w:cs="Arial"/>
          <w:noProof/>
          <w:szCs w:val="20"/>
        </w:rPr>
        <w:t xml:space="preserve">Ing. </w:t>
      </w:r>
      <w:r>
        <w:rPr>
          <w:noProof/>
        </w:rPr>
        <w:t>Oldřich Svoboda, předseda představenstva</w:t>
      </w:r>
    </w:p>
    <w:p w:rsidR="006A0D31" w:rsidRPr="00CA4A8B" w:rsidRDefault="007549C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549CD">
        <w:rPr>
          <w:rFonts w:cs="Arial"/>
          <w:szCs w:val="20"/>
        </w:rPr>
        <w:t xml:space="preserve">nám. </w:t>
      </w:r>
      <w:r>
        <w:t>Osvobození č.p. 6/14, 783 35 Horka nad Moravou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>29447020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549CD">
        <w:rPr>
          <w:noProof/>
        </w:rPr>
        <w:t>dělník montáže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549CD">
        <w:t>MONTIX, a.s., nám. Osvobození č.p. 6/14, 783 35 Horka nad Moravou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B72DD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B72DD">
        <w:t>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B72DD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7549CD">
        <w:t>13. 4. 2017</w:t>
      </w:r>
      <w:r w:rsidR="000B624C">
        <w:t xml:space="preserve"> </w:t>
      </w:r>
      <w:r>
        <w:t>na dob</w:t>
      </w:r>
      <w:r w:rsidR="000B624C">
        <w:t xml:space="preserve">u </w:t>
      </w:r>
      <w:r w:rsidR="007549CD">
        <w:rPr>
          <w:noProof/>
        </w:rPr>
        <w:t>nejméně do 12. 4. 2018</w:t>
      </w:r>
      <w:r w:rsidR="005B3C6A">
        <w:t xml:space="preserve">, s týdenní pracovní dobou </w:t>
      </w:r>
      <w:r w:rsidR="007549C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549CD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549CD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549CD">
        <w:t>55 999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549CD">
        <w:rPr>
          <w:noProof/>
        </w:rPr>
        <w:t>13.4.2017</w:t>
      </w:r>
      <w:r w:rsidR="00781CAC">
        <w:t xml:space="preserve"> do</w:t>
      </w:r>
      <w:r w:rsidRPr="0058691B">
        <w:t> </w:t>
      </w:r>
      <w:r w:rsidR="007549CD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B72DD">
        <w:rPr>
          <w:b/>
        </w:rPr>
        <w:t>xxxxxxxxxxxxxxx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549C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12. 4. 2017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549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Default="007549CD" w:rsidP="009B751F">
      <w:pPr>
        <w:keepNext/>
        <w:keepLines/>
        <w:jc w:val="center"/>
      </w:pPr>
      <w:r w:rsidRPr="007549CD">
        <w:rPr>
          <w:rFonts w:cs="Arial"/>
          <w:szCs w:val="20"/>
        </w:rPr>
        <w:t xml:space="preserve">Ing. </w:t>
      </w:r>
      <w:r>
        <w:t>Oldřich Svoboda</w:t>
      </w:r>
      <w:r>
        <w:tab/>
      </w:r>
      <w:r>
        <w:br/>
        <w:t>předseda představenstva</w:t>
      </w:r>
    </w:p>
    <w:p w:rsidR="007549CD" w:rsidRPr="003F2F6D" w:rsidRDefault="007549CD" w:rsidP="009B751F">
      <w:pPr>
        <w:keepNext/>
        <w:keepLines/>
        <w:jc w:val="center"/>
        <w:rPr>
          <w:rFonts w:cs="Arial"/>
          <w:szCs w:val="20"/>
        </w:rPr>
      </w:pPr>
      <w:r w:rsidRPr="007549CD">
        <w:rPr>
          <w:rFonts w:cs="Arial"/>
          <w:szCs w:val="20"/>
        </w:rPr>
        <w:t xml:space="preserve">MONTIX, </w:t>
      </w:r>
      <w:r>
        <w:t>a.s.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549CD" w:rsidP="009B751F">
      <w:pPr>
        <w:keepNext/>
        <w:keepLines/>
        <w:jc w:val="center"/>
        <w:rPr>
          <w:rFonts w:cs="Arial"/>
          <w:szCs w:val="20"/>
        </w:rPr>
      </w:pPr>
      <w:r w:rsidRPr="007549CD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7549CD" w:rsidP="00DA1D17">
      <w:pPr>
        <w:keepNext/>
        <w:keepLines/>
        <w:jc w:val="center"/>
        <w:rPr>
          <w:rFonts w:cs="Arial"/>
          <w:szCs w:val="20"/>
        </w:rPr>
      </w:pPr>
      <w:r w:rsidRPr="007549CD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549C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549CD" w:rsidRPr="007549CD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B72DD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549C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28" w:rsidRDefault="00861028">
      <w:r>
        <w:separator/>
      </w:r>
    </w:p>
  </w:endnote>
  <w:endnote w:type="continuationSeparator" w:id="0">
    <w:p w:rsidR="00861028" w:rsidRDefault="008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CD" w:rsidRDefault="007549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B72D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72D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28" w:rsidRDefault="00861028">
      <w:r>
        <w:separator/>
      </w:r>
    </w:p>
  </w:footnote>
  <w:footnote w:type="continuationSeparator" w:id="0">
    <w:p w:rsidR="00861028" w:rsidRDefault="00861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CD" w:rsidRDefault="007549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CD" w:rsidRDefault="007549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736"/>
    <w:rsid w:val="000014F3"/>
    <w:rsid w:val="000029D6"/>
    <w:rsid w:val="00003AE6"/>
    <w:rsid w:val="00004902"/>
    <w:rsid w:val="00011D9B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B72DD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564EA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4676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49CD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028"/>
    <w:rsid w:val="008617D1"/>
    <w:rsid w:val="008629CA"/>
    <w:rsid w:val="00875506"/>
    <w:rsid w:val="008910D6"/>
    <w:rsid w:val="008A2DB7"/>
    <w:rsid w:val="008A475B"/>
    <w:rsid w:val="008B0F59"/>
    <w:rsid w:val="008B28C9"/>
    <w:rsid w:val="008B2B8A"/>
    <w:rsid w:val="008B4736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D7F13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49B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1FC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CC49-C971-4CE8-9B57-84639C1D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2017-04-21T07:41:00Z</cp:lastPrinted>
  <dcterms:created xsi:type="dcterms:W3CDTF">2017-04-21T07:43:00Z</dcterms:created>
  <dcterms:modified xsi:type="dcterms:W3CDTF">2017-04-21T07:43:00Z</dcterms:modified>
</cp:coreProperties>
</file>