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40" w:rsidRDefault="00EA0107">
      <w:pPr>
        <w:pStyle w:val="Zkladntext30"/>
        <w:framePr w:w="2002" w:h="384" w:wrap="none" w:hAnchor="page" w:x="9271" w:y="1"/>
        <w:shd w:val="clear" w:color="auto" w:fill="auto"/>
        <w:spacing w:after="0"/>
      </w:pPr>
      <w:r>
        <w:t>OBJEDNÁVKA</w:t>
      </w:r>
    </w:p>
    <w:p w:rsidR="00233840" w:rsidRDefault="00233840">
      <w:pPr>
        <w:spacing w:after="383" w:line="1" w:lineRule="exact"/>
      </w:pPr>
    </w:p>
    <w:p w:rsidR="00233840" w:rsidRDefault="00233840">
      <w:pPr>
        <w:spacing w:line="1" w:lineRule="exact"/>
        <w:sectPr w:rsidR="00233840">
          <w:footerReference w:type="default" r:id="rId6"/>
          <w:pgSz w:w="11900" w:h="16840"/>
          <w:pgMar w:top="354" w:right="619" w:bottom="374" w:left="227" w:header="0" w:footer="3" w:gutter="0"/>
          <w:pgNumType w:start="1"/>
          <w:cols w:space="720"/>
          <w:noEndnote/>
          <w:docGrid w:linePitch="360"/>
        </w:sectPr>
      </w:pPr>
    </w:p>
    <w:p w:rsidR="00233840" w:rsidRDefault="00EA010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30480</wp:posOffset>
                </wp:positionV>
                <wp:extent cx="52451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3840" w:rsidRDefault="00383B8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</w:t>
                            </w:r>
                            <w:r w:rsidR="00EA0107">
                              <w:t>G</w:t>
                            </w:r>
                            <w:r w:rsidR="00EA0107">
                              <w:br/>
                            </w:r>
                            <w:r>
                              <w:t xml:space="preserve">  </w:t>
                            </w:r>
                            <w:r w:rsidR="00EA0107"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9.05pt;margin-top:2.4pt;width:41.3pt;height:42.2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HkgAEAAPsCAAAOAAAAZHJzL2Uyb0RvYy54bWysUlFLwzAQfhf8DyHvrttcp5R1AxkTQVSY&#10;/oAsTdZAkwtJXLt/7yVrN9E38SW93F2/+77vslh1uiEH4bwCU9LJaEyJMBwqZfYl/Xjf3NxT4gMz&#10;FWvAiJIehaer5fXVorWFmEINTSUcQRDji9aWtA7BFlnmeS008yOwwmBRgtMs4NXts8qxFtF1k03H&#10;43nWgqusAy68x+z6VKTLhC+l4OFVSi8CaUqK3EI6XTp38cyWC1bsHbO14j0N9gcWmimDQ89QaxYY&#10;+XTqF5RW3IEHGUYcdAZSKi6SBlQzGf9Qs62ZFUkLmuPt2Sb/f7D85fDmiKpKOqPEMI0rSlPJLFrT&#10;Wl9gx9ZiT+geoMMVD3mPyai4k07HL2ohWEeTj2djRRcIx2Q+neUTrHAs5bfz/C6PKNnlZ+t8eBSg&#10;SQxK6nBvyU52ePbh1Dq0xFkGNqppYj4yPDGJUeh2XU97B9URWTdPBt2Kmx8CNwS7Phhg0OHEqX8N&#10;cYXf72nY5c0uvwAAAP//AwBQSwMEFAAGAAgAAAAhAAwv9KDfAAAACAEAAA8AAABkcnMvZG93bnJl&#10;di54bWxMj8FOwzAQRO9I/IO1SNyoXWhLGuJUFYITEmoaDhydeJtEjdchdtvw9ywnuO1oRrNvss3k&#10;enHGMXSeNMxnCgRS7W1HjYaP8vUuARGiIWt6T6jhGwNs8uurzKTWX6jA8z42gksopEZDG+OQShnq&#10;Fp0JMz8gsXfwozOR5dhIO5oLl7te3iu1ks50xB9aM+Bzi/Vxf3Iatp9UvHRf79WuOBRdWa4Vva2O&#10;Wt/eTNsnEBGn+BeGX3xGh5yZKn8iG0SvYbFM5hzlgxewv1yoRxCVhmT9ADLP5P8B+Q8AAAD//wMA&#10;UEsBAi0AFAAGAAgAAAAhALaDOJL+AAAA4QEAABMAAAAAAAAAAAAAAAAAAAAAAFtDb250ZW50X1R5&#10;cGVzXS54bWxQSwECLQAUAAYACAAAACEAOP0h/9YAAACUAQAACwAAAAAAAAAAAAAAAAAvAQAAX3Jl&#10;bHMvLnJlbHNQSwECLQAUAAYACAAAACEAppdR5IABAAD7AgAADgAAAAAAAAAAAAAAAAAuAgAAZHJz&#10;L2Uyb0RvYy54bWxQSwECLQAUAAYACAAAACEADC/0oN8AAAAIAQAADwAAAAAAAAAAAAAAAADaAwAA&#10;ZHJzL2Rvd25yZXYueG1sUEsFBgAAAAAEAAQA8wAAAOYEAAAAAA==&#10;" filled="f" stroked="f">
                <v:textbox inset="0,0,0,0">
                  <w:txbxContent>
                    <w:p w:rsidR="00233840" w:rsidRDefault="00383B85">
                      <w:pPr>
                        <w:pStyle w:val="Zkladntext40"/>
                        <w:shd w:val="clear" w:color="auto" w:fill="auto"/>
                      </w:pPr>
                      <w:r>
                        <w:t>N</w:t>
                      </w:r>
                      <w:r w:rsidR="00EA0107">
                        <w:t>G</w:t>
                      </w:r>
                      <w:r w:rsidR="00EA0107">
                        <w:br/>
                      </w:r>
                      <w:r>
                        <w:t xml:space="preserve">  </w:t>
                      </w:r>
                      <w:r w:rsidR="00EA0107"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33840" w:rsidRDefault="00EA0107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OJE-703</w:t>
      </w:r>
    </w:p>
    <w:p w:rsidR="00233840" w:rsidRDefault="00EA0107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- </w:t>
      </w:r>
      <w:r>
        <w:rPr>
          <w:b/>
          <w:bCs/>
        </w:rPr>
        <w:t>fakturační adresa</w:t>
      </w:r>
    </w:p>
    <w:p w:rsidR="00233840" w:rsidRDefault="00EA0107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233840" w:rsidRDefault="00EA0107">
      <w:pPr>
        <w:pStyle w:val="Zkladntext1"/>
        <w:shd w:val="clear" w:color="auto" w:fill="auto"/>
      </w:pPr>
      <w:r>
        <w:t>Staroměstské náměstí 12</w:t>
      </w:r>
    </w:p>
    <w:p w:rsidR="00233840" w:rsidRDefault="00EA0107">
      <w:pPr>
        <w:pStyle w:val="Zkladntext1"/>
        <w:shd w:val="clear" w:color="auto" w:fill="auto"/>
        <w:spacing w:after="180"/>
      </w:pPr>
      <w:r>
        <w:t>110 15 Praha 1</w:t>
      </w:r>
    </w:p>
    <w:p w:rsidR="00383B85" w:rsidRDefault="00EA0107">
      <w:pPr>
        <w:pStyle w:val="Zkladntext1"/>
        <w:shd w:val="clear" w:color="auto" w:fill="auto"/>
      </w:pPr>
      <w:r>
        <w:t>Zřízena zákonem č.148/1949 Sb.,</w:t>
      </w:r>
    </w:p>
    <w:p w:rsidR="00233840" w:rsidRDefault="00EA0107">
      <w:pPr>
        <w:pStyle w:val="Zkladntext1"/>
        <w:shd w:val="clear" w:color="auto" w:fill="auto"/>
      </w:pPr>
      <w:r>
        <w:t xml:space="preserve"> o Národní galerii v Praze</w:t>
      </w:r>
    </w:p>
    <w:p w:rsidR="00233840" w:rsidRDefault="00EA0107">
      <w:pPr>
        <w:pStyle w:val="Zkladntext20"/>
        <w:shd w:val="clear" w:color="auto" w:fill="auto"/>
        <w:spacing w:after="2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703/2022</w:t>
      </w:r>
    </w:p>
    <w:p w:rsidR="00233840" w:rsidRDefault="00EA0107">
      <w:pPr>
        <w:pStyle w:val="Zkladntext30"/>
        <w:shd w:val="clear" w:color="auto" w:fill="auto"/>
        <w:spacing w:after="60"/>
      </w:pPr>
      <w:r>
        <w:t>DODAVATEL</w:t>
      </w:r>
    </w:p>
    <w:p w:rsidR="00233840" w:rsidRDefault="00EA0107">
      <w:pPr>
        <w:pStyle w:val="Zkladntext20"/>
        <w:shd w:val="clear" w:color="auto" w:fill="auto"/>
        <w:spacing w:after="200"/>
      </w:pPr>
      <w:r>
        <w:t xml:space="preserve">RGB </w:t>
      </w:r>
      <w:r>
        <w:rPr>
          <w:lang w:val="en-US" w:eastAsia="en-US" w:bidi="en-US"/>
        </w:rPr>
        <w:t xml:space="preserve">Loop </w:t>
      </w:r>
      <w:r>
        <w:t>s.r.o.</w:t>
      </w:r>
    </w:p>
    <w:p w:rsidR="00383B85" w:rsidRDefault="00EA0107">
      <w:pPr>
        <w:pStyle w:val="Zkladntext20"/>
        <w:shd w:val="clear" w:color="auto" w:fill="auto"/>
        <w:spacing w:after="0"/>
      </w:pPr>
      <w:r>
        <w:t xml:space="preserve">Na </w:t>
      </w:r>
      <w:proofErr w:type="spellStart"/>
      <w:r>
        <w:t>výtoni</w:t>
      </w:r>
      <w:proofErr w:type="spellEnd"/>
      <w:r>
        <w:t xml:space="preserve"> 706/10 </w:t>
      </w:r>
    </w:p>
    <w:p w:rsidR="00383B85" w:rsidRDefault="00EA0107">
      <w:pPr>
        <w:pStyle w:val="Zkladntext20"/>
        <w:shd w:val="clear" w:color="auto" w:fill="auto"/>
        <w:spacing w:after="0"/>
      </w:pPr>
      <w:r>
        <w:t xml:space="preserve">128 00 Praha 2 </w:t>
      </w:r>
    </w:p>
    <w:p w:rsidR="00233840" w:rsidRDefault="00EA0107">
      <w:pPr>
        <w:pStyle w:val="Zkladntext20"/>
        <w:shd w:val="clear" w:color="auto" w:fill="auto"/>
        <w:spacing w:after="0"/>
        <w:sectPr w:rsidR="00233840">
          <w:type w:val="continuous"/>
          <w:pgSz w:w="11900" w:h="16840"/>
          <w:pgMar w:top="354" w:right="3019" w:bottom="5420" w:left="333" w:header="0" w:footer="3" w:gutter="0"/>
          <w:cols w:num="2" w:space="720" w:equalWidth="0">
            <w:col w:w="3653" w:space="1680"/>
            <w:col w:w="3216"/>
          </w:cols>
          <w:noEndnote/>
          <w:docGrid w:linePitch="360"/>
        </w:sectPr>
      </w:pPr>
      <w:r>
        <w:t>Česká republika</w:t>
      </w:r>
    </w:p>
    <w:p w:rsidR="00233840" w:rsidRDefault="00233840">
      <w:pPr>
        <w:spacing w:before="109" w:after="109" w:line="240" w:lineRule="exact"/>
        <w:rPr>
          <w:sz w:val="19"/>
          <w:szCs w:val="19"/>
        </w:rPr>
      </w:pPr>
    </w:p>
    <w:p w:rsidR="00233840" w:rsidRDefault="00233840">
      <w:pPr>
        <w:spacing w:line="1" w:lineRule="exact"/>
        <w:sectPr w:rsidR="00233840">
          <w:type w:val="continuous"/>
          <w:pgSz w:w="11900" w:h="16840"/>
          <w:pgMar w:top="354" w:right="0" w:bottom="374" w:left="0" w:header="0" w:footer="3" w:gutter="0"/>
          <w:cols w:space="720"/>
          <w:noEndnote/>
          <w:docGrid w:linePitch="360"/>
        </w:sectPr>
      </w:pPr>
    </w:p>
    <w:p w:rsidR="00233840" w:rsidRDefault="00EA0107">
      <w:pPr>
        <w:pStyle w:val="Zkladntext1"/>
        <w:framePr w:w="2170" w:h="523" w:wrap="none" w:vAnchor="text" w:hAnchor="page" w:x="329" w:y="21"/>
        <w:shd w:val="clear" w:color="auto" w:fill="auto"/>
        <w:spacing w:after="60"/>
      </w:pPr>
      <w:r>
        <w:rPr>
          <w:b/>
          <w:bCs/>
        </w:rPr>
        <w:t>IČ</w:t>
      </w:r>
    </w:p>
    <w:p w:rsidR="00233840" w:rsidRDefault="00EA0107">
      <w:pPr>
        <w:pStyle w:val="Zkladntext1"/>
        <w:framePr w:w="2170" w:h="523" w:wrap="none" w:vAnchor="text" w:hAnchor="page" w:x="329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233840" w:rsidRDefault="00EA0107">
      <w:pPr>
        <w:pStyle w:val="Zkladntext1"/>
        <w:framePr w:w="2515" w:h="235" w:wrap="none" w:vAnchor="text" w:hAnchor="page" w:x="790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233840" w:rsidRDefault="00EA0107">
      <w:pPr>
        <w:pStyle w:val="Zkladntext1"/>
        <w:framePr w:w="1286" w:h="245" w:wrap="none" w:vAnchor="text" w:hAnchor="page" w:x="5666" w:y="21"/>
        <w:shd w:val="clear" w:color="auto" w:fill="auto"/>
      </w:pPr>
      <w:r>
        <w:rPr>
          <w:b/>
          <w:bCs/>
        </w:rPr>
        <w:t xml:space="preserve">IČ </w:t>
      </w:r>
      <w:r>
        <w:t>07366736</w:t>
      </w:r>
    </w:p>
    <w:p w:rsidR="00233840" w:rsidRDefault="00EA0107">
      <w:pPr>
        <w:pStyle w:val="Zkladntext1"/>
        <w:framePr w:w="1349" w:h="235" w:wrap="none" w:vAnchor="text" w:hAnchor="page" w:x="7615" w:y="21"/>
        <w:shd w:val="clear" w:color="auto" w:fill="auto"/>
      </w:pPr>
      <w:r>
        <w:rPr>
          <w:b/>
          <w:bCs/>
        </w:rPr>
        <w:t xml:space="preserve">DIČ </w:t>
      </w:r>
      <w:r>
        <w:t>CZ07366736</w:t>
      </w:r>
    </w:p>
    <w:p w:rsidR="00233840" w:rsidRDefault="00EA0107">
      <w:pPr>
        <w:pStyle w:val="Zkladntext1"/>
        <w:framePr w:w="2443" w:h="250" w:wrap="none" w:vAnchor="text" w:hAnchor="page" w:x="5671" w:y="303"/>
        <w:shd w:val="clear" w:color="auto" w:fill="auto"/>
      </w:pPr>
      <w:r>
        <w:rPr>
          <w:b/>
          <w:bCs/>
        </w:rPr>
        <w:t xml:space="preserve">Datum vystavení i </w:t>
      </w:r>
      <w:proofErr w:type="gramStart"/>
      <w:r>
        <w:t>04.04.2022</w:t>
      </w:r>
      <w:proofErr w:type="gramEnd"/>
    </w:p>
    <w:p w:rsidR="00233840" w:rsidRDefault="00EA0107">
      <w:pPr>
        <w:pStyle w:val="Zkladntext1"/>
        <w:framePr w:w="1229" w:h="547" w:wrap="none" w:vAnchor="text" w:hAnchor="page" w:x="8167" w:y="279"/>
        <w:shd w:val="clear" w:color="auto" w:fill="auto"/>
      </w:pPr>
      <w:r>
        <w:rPr>
          <w:b/>
          <w:bCs/>
        </w:rPr>
        <w:t>i Číslo jednací</w:t>
      </w:r>
    </w:p>
    <w:p w:rsidR="00233840" w:rsidRDefault="00EA0107">
      <w:pPr>
        <w:pStyle w:val="Zkladntext50"/>
        <w:framePr w:w="1229" w:h="547" w:wrap="none" w:vAnchor="text" w:hAnchor="page" w:x="8167" w:y="279"/>
        <w:shd w:val="clear" w:color="auto" w:fill="auto"/>
        <w:tabs>
          <w:tab w:val="left" w:leader="dot" w:pos="1181"/>
        </w:tabs>
      </w:pPr>
      <w:r>
        <w:t>■i.</w:t>
      </w:r>
      <w:r>
        <w:tab/>
      </w:r>
    </w:p>
    <w:p w:rsidR="00233840" w:rsidRDefault="00EA0107">
      <w:pPr>
        <w:pStyle w:val="Zkladntext1"/>
        <w:framePr w:w="1229" w:h="547" w:wrap="none" w:vAnchor="text" w:hAnchor="page" w:x="8167" w:y="279"/>
        <w:shd w:val="clear" w:color="auto" w:fill="auto"/>
      </w:pPr>
      <w:r>
        <w:rPr>
          <w:b/>
          <w:bCs/>
        </w:rPr>
        <w:t>i Smlouva</w:t>
      </w:r>
    </w:p>
    <w:p w:rsidR="00233840" w:rsidRDefault="00EA0107">
      <w:pPr>
        <w:pStyle w:val="Zkladntext1"/>
        <w:framePr w:w="1027" w:h="245" w:wrap="none" w:vAnchor="text" w:hAnchor="page" w:x="9526" w:y="577"/>
        <w:shd w:val="clear" w:color="auto" w:fill="auto"/>
      </w:pPr>
      <w:r>
        <w:t>OBJEDNÁVKA</w:t>
      </w:r>
    </w:p>
    <w:p w:rsidR="00233840" w:rsidRDefault="00EA0107">
      <w:pPr>
        <w:pStyle w:val="Zkladntext1"/>
        <w:framePr w:w="1464" w:h="1454" w:wrap="none" w:vAnchor="text" w:hAnchor="page" w:x="5662" w:y="899"/>
        <w:shd w:val="clear" w:color="auto" w:fill="auto"/>
        <w:spacing w:line="360" w:lineRule="auto"/>
      </w:pPr>
      <w:r>
        <w:rPr>
          <w:b/>
          <w:bCs/>
        </w:rPr>
        <w:t>Požadujeme:</w:t>
      </w:r>
    </w:p>
    <w:p w:rsidR="00233840" w:rsidRDefault="00EA0107">
      <w:pPr>
        <w:pStyle w:val="Zkladntext1"/>
        <w:framePr w:w="1464" w:h="1454" w:wrap="none" w:vAnchor="text" w:hAnchor="page" w:x="5662" w:y="899"/>
        <w:shd w:val="clear" w:color="auto" w:fill="auto"/>
        <w:spacing w:line="360" w:lineRule="auto"/>
      </w:pPr>
      <w:r>
        <w:rPr>
          <w:b/>
          <w:bCs/>
        </w:rPr>
        <w:t>Termín dodání</w:t>
      </w:r>
    </w:p>
    <w:p w:rsidR="00233840" w:rsidRDefault="00EA0107">
      <w:pPr>
        <w:pStyle w:val="Zkladntext1"/>
        <w:framePr w:w="1464" w:h="1454" w:wrap="none" w:vAnchor="text" w:hAnchor="page" w:x="5662" w:y="899"/>
        <w:shd w:val="clear" w:color="auto" w:fill="auto"/>
        <w:spacing w:line="360" w:lineRule="auto"/>
      </w:pPr>
      <w:r>
        <w:rPr>
          <w:b/>
          <w:bCs/>
        </w:rPr>
        <w:t>Způsob dopravy</w:t>
      </w:r>
    </w:p>
    <w:p w:rsidR="00233840" w:rsidRDefault="00EA0107">
      <w:pPr>
        <w:pStyle w:val="Zkladntext1"/>
        <w:framePr w:w="1464" w:h="1454" w:wrap="none" w:vAnchor="text" w:hAnchor="page" w:x="5662" w:y="899"/>
        <w:shd w:val="clear" w:color="auto" w:fill="auto"/>
        <w:spacing w:line="360" w:lineRule="auto"/>
      </w:pPr>
      <w:r>
        <w:rPr>
          <w:b/>
          <w:bCs/>
        </w:rPr>
        <w:t>Způsob platby Splatnost faktury</w:t>
      </w:r>
    </w:p>
    <w:p w:rsidR="00233840" w:rsidRDefault="00EA0107">
      <w:pPr>
        <w:pStyle w:val="Zkladntext1"/>
        <w:framePr w:w="1901" w:h="230" w:wrap="none" w:vAnchor="text" w:hAnchor="page" w:x="7327" w:y="1196"/>
        <w:shd w:val="clear" w:color="auto" w:fill="auto"/>
      </w:pPr>
      <w:proofErr w:type="gramStart"/>
      <w:r>
        <w:t>01.04.2022</w:t>
      </w:r>
      <w:proofErr w:type="gramEnd"/>
      <w:r>
        <w:t xml:space="preserve"> - 31.12.2022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1622"/>
        <w:gridCol w:w="2947"/>
        <w:gridCol w:w="1450"/>
        <w:gridCol w:w="1512"/>
      </w:tblGrid>
      <w:tr w:rsidR="0023384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0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</w:pPr>
            <w:r>
              <w:t xml:space="preserve">Objednáváme u Vás 10 4K přehrávačů </w:t>
            </w:r>
            <w:proofErr w:type="spellStart"/>
            <w:r>
              <w:t>RGblooop</w:t>
            </w:r>
            <w:proofErr w:type="spellEnd"/>
            <w:r>
              <w:t xml:space="preserve"> včetně zvukové karty pro účely přehrávaní video projekcí v rámci projektu </w:t>
            </w:r>
            <w:r>
              <w:rPr>
                <w:lang w:val="en-US" w:eastAsia="en-US" w:bidi="en-US"/>
              </w:rPr>
              <w:t>MOVE</w:t>
            </w:r>
          </w:p>
        </w:tc>
      </w:tr>
      <w:tr w:rsidR="00233840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spacing w:after="100"/>
            </w:pPr>
            <w:r>
              <w:t>Položka</w:t>
            </w:r>
          </w:p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</w:pPr>
            <w:r>
              <w:rPr>
                <w:lang w:val="en-US" w:eastAsia="en-US" w:bidi="en-US"/>
              </w:rPr>
              <w:t xml:space="preserve">MOVE </w:t>
            </w:r>
            <w:r>
              <w:t xml:space="preserve">- </w:t>
            </w:r>
            <w:proofErr w:type="spellStart"/>
            <w:r>
              <w:t>loope</w:t>
            </w:r>
            <w:proofErr w:type="spellEnd"/>
            <w:r>
              <w:t xml:space="preserve"> přehrávače včetně zvukové karty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spacing w:after="120"/>
              <w:ind w:firstLine="420"/>
            </w:pPr>
            <w:r>
              <w:t>Množství MJ</w:t>
            </w:r>
          </w:p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ind w:firstLine="720"/>
            </w:pPr>
            <w:r>
              <w:t>1.00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tabs>
                <w:tab w:val="left" w:pos="1120"/>
              </w:tabs>
              <w:spacing w:after="120"/>
              <w:ind w:firstLine="280"/>
            </w:pPr>
            <w:r>
              <w:t>%DPH</w:t>
            </w:r>
            <w:r>
              <w:tab/>
              <w:t>Cena bez DPH/MJ</w:t>
            </w:r>
          </w:p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tabs>
                <w:tab w:val="left" w:pos="1094"/>
              </w:tabs>
              <w:jc w:val="center"/>
            </w:pPr>
            <w:r>
              <w:t>0</w:t>
            </w:r>
            <w:r>
              <w:tab/>
              <w:t>78 150.00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spacing w:after="120"/>
              <w:ind w:firstLine="540"/>
              <w:jc w:val="both"/>
            </w:pPr>
            <w:r>
              <w:t>DPH/MJ</w:t>
            </w:r>
          </w:p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ind w:firstLine="760"/>
              <w:jc w:val="both"/>
            </w:pPr>
            <w:r>
              <w:t>0.00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ind w:firstLine="620"/>
            </w:pPr>
            <w:r>
              <w:t>78 150.00</w:t>
            </w:r>
          </w:p>
        </w:tc>
      </w:tr>
      <w:tr w:rsidR="0023384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383B85" w:rsidRPr="00383B85" w:rsidRDefault="00383B85">
            <w:pPr>
              <w:pStyle w:val="Jin0"/>
              <w:framePr w:w="11054" w:h="1613" w:vSpace="557" w:wrap="none" w:vAnchor="text" w:hAnchor="page" w:x="228" w:y="2353"/>
              <w:shd w:val="clear" w:color="auto" w:fill="auto"/>
            </w:pPr>
            <w:r w:rsidRPr="00383B85">
              <w:rPr>
                <w:bCs/>
              </w:rPr>
              <w:t>XXXXXXXXXXX</w:t>
            </w:r>
            <w:r>
              <w:rPr>
                <w:bCs/>
              </w:rPr>
              <w:t>XX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233840" w:rsidRDefault="00233840">
            <w:pPr>
              <w:framePr w:w="11054" w:h="1613" w:vSpace="557" w:wrap="none" w:vAnchor="text" w:hAnchor="page" w:x="228" w:y="2353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  <w:ind w:firstLine="4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3840" w:rsidRDefault="00233840">
            <w:pPr>
              <w:framePr w:w="11054" w:h="1613" w:vSpace="557" w:wrap="none" w:vAnchor="text" w:hAnchor="page" w:x="228" w:y="2353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840" w:rsidRDefault="00EA0107">
            <w:pPr>
              <w:pStyle w:val="Jin0"/>
              <w:framePr w:w="11054" w:h="1613" w:vSpace="557" w:wrap="none" w:vAnchor="text" w:hAnchor="page" w:x="228" w:y="2353"/>
              <w:shd w:val="clear" w:color="auto" w:fill="auto"/>
            </w:pPr>
            <w:r>
              <w:rPr>
                <w:b/>
                <w:bCs/>
              </w:rPr>
              <w:t>78 150.00 KČ</w:t>
            </w:r>
          </w:p>
        </w:tc>
      </w:tr>
    </w:tbl>
    <w:p w:rsidR="00233840" w:rsidRDefault="00233840">
      <w:pPr>
        <w:framePr w:w="11054" w:h="1613" w:vSpace="557" w:wrap="none" w:vAnchor="text" w:hAnchor="page" w:x="228" w:y="2353"/>
        <w:spacing w:line="1" w:lineRule="exact"/>
      </w:pPr>
    </w:p>
    <w:p w:rsidR="00233840" w:rsidRDefault="00EA0107">
      <w:pPr>
        <w:pStyle w:val="Titulektabulky0"/>
        <w:framePr w:w="1440" w:h="533" w:wrap="none" w:vAnchor="text" w:hAnchor="page" w:x="7318" w:y="1796"/>
        <w:shd w:val="clear" w:color="auto" w:fill="auto"/>
        <w:spacing w:after="100"/>
      </w:pPr>
      <w:r>
        <w:t>Platebním příkazem</w:t>
      </w:r>
    </w:p>
    <w:p w:rsidR="00233840" w:rsidRDefault="00EA0107">
      <w:pPr>
        <w:pStyle w:val="Titulektabulky0"/>
        <w:framePr w:w="1440" w:h="533" w:wrap="none" w:vAnchor="text" w:hAnchor="page" w:x="7318" w:y="1796"/>
        <w:shd w:val="clear" w:color="auto" w:fill="auto"/>
        <w:spacing w:after="0"/>
      </w:pPr>
      <w:r>
        <w:t>30 dnů</w:t>
      </w:r>
    </w:p>
    <w:p w:rsidR="00233840" w:rsidRDefault="00EA0107">
      <w:pPr>
        <w:pStyle w:val="Zkladntext1"/>
        <w:framePr w:w="10728" w:h="749" w:wrap="none" w:vAnchor="text" w:hAnchor="page" w:x="324" w:y="5247"/>
        <w:shd w:val="clear" w:color="auto" w:fill="auto"/>
        <w:tabs>
          <w:tab w:val="left" w:leader="dot" w:pos="10656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233840" w:rsidRDefault="00EA0107">
      <w:pPr>
        <w:pStyle w:val="Zkladntext1"/>
        <w:framePr w:w="10728" w:h="749" w:wrap="none" w:vAnchor="text" w:hAnchor="page" w:x="324" w:y="5247"/>
        <w:shd w:val="clear" w:color="auto" w:fill="auto"/>
      </w:pPr>
      <w:r>
        <w:t xml:space="preserve">Dle § 6 </w:t>
      </w:r>
      <w:proofErr w:type="spellStart"/>
      <w:proofErr w:type="gramStart"/>
      <w:r>
        <w:t>odst.l</w:t>
      </w:r>
      <w:proofErr w:type="spellEnd"/>
      <w:r>
        <w:t xml:space="preserve"> zákona</w:t>
      </w:r>
      <w:proofErr w:type="gramEnd"/>
      <w:r>
        <w:t xml:space="preserve"> c. 340/2015 Sb. o registru smluv nabývá objednávka s předmětem plnění vyšší než hodnota 50.000,- Kč </w:t>
      </w:r>
      <w:r>
        <w:t>bez DPH účinnosti až uveřejněním (včetně jejího písemného potvrzení) v registru smluv. Uveřejnění provede objednatel.</w:t>
      </w:r>
    </w:p>
    <w:p w:rsidR="00233840" w:rsidRDefault="00EA0107">
      <w:pPr>
        <w:pStyle w:val="Zkladntext1"/>
        <w:framePr w:w="4474" w:h="250" w:wrap="none" w:vAnchor="text" w:hAnchor="page" w:x="314" w:y="6318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233840" w:rsidRDefault="00EA0107">
      <w:pPr>
        <w:pStyle w:val="Zkladntext1"/>
        <w:framePr w:w="557" w:h="230" w:wrap="none" w:vAnchor="text" w:hAnchor="page" w:x="329" w:y="6721"/>
        <w:shd w:val="clear" w:color="auto" w:fill="auto"/>
      </w:pPr>
      <w:r>
        <w:t>Datum:</w:t>
      </w:r>
    </w:p>
    <w:p w:rsidR="00233840" w:rsidRDefault="00EA0107" w:rsidP="00383B85">
      <w:pPr>
        <w:pStyle w:val="Zkladntext1"/>
        <w:framePr w:w="4484" w:h="565" w:wrap="none" w:vAnchor="text" w:hAnchor="page" w:x="4596" w:y="6714"/>
        <w:shd w:val="clear" w:color="auto" w:fill="auto"/>
      </w:pPr>
      <w:r>
        <w:t>Podpis:</w:t>
      </w:r>
      <w:r w:rsidR="00383B85">
        <w:t xml:space="preserve">       </w:t>
      </w:r>
      <w:bookmarkStart w:id="0" w:name="_GoBack"/>
      <w:bookmarkEnd w:id="0"/>
      <w:r w:rsidR="00383B85">
        <w:t>XXXXXXXXXXXXXX</w:t>
      </w:r>
    </w:p>
    <w:p w:rsidR="00233840" w:rsidRDefault="00EA0107">
      <w:pPr>
        <w:pStyle w:val="Zkladntext1"/>
        <w:framePr w:w="4469" w:h="667" w:wrap="none" w:vAnchor="text" w:hAnchor="page" w:x="314" w:y="7004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233840" w:rsidRDefault="00EA0107">
      <w:pPr>
        <w:pStyle w:val="Zkladntext1"/>
        <w:framePr w:w="4469" w:h="667" w:wrap="none" w:vAnchor="text" w:hAnchor="page" w:x="314" w:y="7004"/>
        <w:shd w:val="clear" w:color="auto" w:fill="auto"/>
      </w:pPr>
      <w:r>
        <w:t xml:space="preserve">05.04.2022 17:07:19 - </w:t>
      </w:r>
      <w:r w:rsidR="00383B85">
        <w:t>XXXXXXXXXXXXXXX</w:t>
      </w:r>
      <w:r>
        <w:t xml:space="preserve"> - příkazce operace</w:t>
      </w:r>
    </w:p>
    <w:p w:rsidR="00233840" w:rsidRDefault="00EA0107">
      <w:pPr>
        <w:pStyle w:val="Zkladntext1"/>
        <w:framePr w:w="4469" w:h="667" w:wrap="none" w:vAnchor="text" w:hAnchor="page" w:x="314" w:y="7004"/>
        <w:shd w:val="clear" w:color="auto" w:fill="auto"/>
      </w:pPr>
      <w:r>
        <w:t xml:space="preserve">06.04.2022 15:09:25 - </w:t>
      </w:r>
      <w:r w:rsidR="00383B85">
        <w:t>XXXXXXXXXXXX</w:t>
      </w:r>
      <w:r>
        <w:t xml:space="preserve"> - správce rozpočtu</w:t>
      </w: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line="360" w:lineRule="exact"/>
      </w:pPr>
    </w:p>
    <w:p w:rsidR="00233840" w:rsidRDefault="00233840">
      <w:pPr>
        <w:spacing w:after="469" w:line="1" w:lineRule="exact"/>
      </w:pPr>
    </w:p>
    <w:p w:rsidR="00233840" w:rsidRDefault="00233840">
      <w:pPr>
        <w:spacing w:line="1" w:lineRule="exact"/>
      </w:pPr>
    </w:p>
    <w:sectPr w:rsidR="00233840">
      <w:type w:val="continuous"/>
      <w:pgSz w:w="11900" w:h="16840"/>
      <w:pgMar w:top="354" w:right="619" w:bottom="374" w:left="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07" w:rsidRDefault="00EA0107">
      <w:r>
        <w:separator/>
      </w:r>
    </w:p>
  </w:endnote>
  <w:endnote w:type="continuationSeparator" w:id="0">
    <w:p w:rsidR="00EA0107" w:rsidRDefault="00E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40" w:rsidRDefault="00EA01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150495</wp:posOffset>
              </wp:positionH>
              <wp:positionV relativeFrom="page">
                <wp:posOffset>10392410</wp:posOffset>
              </wp:positionV>
              <wp:extent cx="696150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15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3840" w:rsidRDefault="00EA0107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6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703/2022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85pt;margin-top:818.29999999999995pt;width:548.14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703/2022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137795</wp:posOffset>
              </wp:positionH>
              <wp:positionV relativeFrom="page">
                <wp:posOffset>10322560</wp:posOffset>
              </wp:positionV>
              <wp:extent cx="69983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8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85pt;margin-top:812.79999999999995pt;width:551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07" w:rsidRDefault="00EA0107"/>
  </w:footnote>
  <w:footnote w:type="continuationSeparator" w:id="0">
    <w:p w:rsidR="00EA0107" w:rsidRDefault="00EA01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40"/>
    <w:rsid w:val="00233840"/>
    <w:rsid w:val="00383B85"/>
    <w:rsid w:val="00E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E54A"/>
  <w15:docId w15:val="{84EA5AD4-54F7-44E2-AFC8-EB2ECE45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0" w:lineRule="auto"/>
    </w:pPr>
    <w:rPr>
      <w:rFonts w:ascii="Arial" w:eastAsia="Arial" w:hAnsi="Arial" w:cs="Arial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5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Skopirka1.P22042213450</dc:title>
  <dc:subject/>
  <dc:creator/>
  <cp:keywords/>
  <cp:lastModifiedBy>Zdenka Šímová</cp:lastModifiedBy>
  <cp:revision>2</cp:revision>
  <dcterms:created xsi:type="dcterms:W3CDTF">2022-04-22T11:57:00Z</dcterms:created>
  <dcterms:modified xsi:type="dcterms:W3CDTF">2022-04-22T12:03:00Z</dcterms:modified>
</cp:coreProperties>
</file>