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A962C2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025FF6">
        <w:t>59</w:t>
      </w:r>
      <w:r w:rsidR="00370B7A">
        <w:t>/</w:t>
      </w:r>
      <w:r w:rsidRPr="00D9576B">
        <w:t>473634/20</w:t>
      </w:r>
      <w:r w:rsidR="001C3F6C" w:rsidRPr="00D9576B">
        <w:t>2</w:t>
      </w:r>
      <w:r w:rsidR="00025FF6">
        <w:t>2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</w:t>
      </w:r>
      <w:proofErr w:type="gramStart"/>
      <w:r w:rsidRPr="00D9576B">
        <w:t>…..</w:t>
      </w:r>
      <w:proofErr w:type="gramEnd"/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0E102E" w:rsidRDefault="000009DC">
      <w:pPr>
        <w:autoSpaceDE w:val="0"/>
        <w:ind w:left="360"/>
        <w:jc w:val="center"/>
        <w:rPr>
          <w:b/>
        </w:rPr>
      </w:pPr>
      <w:r>
        <w:rPr>
          <w:b/>
        </w:rPr>
        <w:t>Dodávka</w:t>
      </w:r>
      <w:r w:rsidR="00E14BF0">
        <w:rPr>
          <w:b/>
        </w:rPr>
        <w:t xml:space="preserve"> 2 ks</w:t>
      </w:r>
      <w:r>
        <w:rPr>
          <w:b/>
        </w:rPr>
        <w:t xml:space="preserve"> interaktivního displeje </w:t>
      </w:r>
      <w:r w:rsidRPr="00356352">
        <w:rPr>
          <w:b/>
        </w:rPr>
        <w:t>SOŠ a SOU Kladno</w:t>
      </w:r>
    </w:p>
    <w:p w:rsidR="000009DC" w:rsidRPr="00D9576B" w:rsidRDefault="000009DC">
      <w:pPr>
        <w:autoSpaceDE w:val="0"/>
        <w:ind w:left="360"/>
        <w:jc w:val="center"/>
        <w:rPr>
          <w:b/>
          <w:bCs/>
        </w:rPr>
      </w:pP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 xml:space="preserve">Mgr. Petrem Patákem, </w:t>
      </w:r>
      <w:proofErr w:type="spellStart"/>
      <w:r w:rsidR="003771F5" w:rsidRPr="00D9576B">
        <w:t>DiS</w:t>
      </w:r>
      <w:proofErr w:type="spellEnd"/>
      <w:r w:rsidR="003771F5" w:rsidRPr="00D9576B">
        <w:t>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proofErr w:type="spellStart"/>
      <w:r w:rsidR="003771F5" w:rsidRPr="00D9576B">
        <w:t>xxxxxxxx</w:t>
      </w:r>
      <w:proofErr w:type="spellEnd"/>
      <w:r w:rsidR="003771F5" w:rsidRPr="00D9576B">
        <w:t xml:space="preserve">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proofErr w:type="spellStart"/>
      <w:r w:rsidR="00DE50E7" w:rsidRPr="00DE50E7">
        <w:rPr>
          <w:highlight w:val="black"/>
        </w:rPr>
        <w:t>xxxx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xxx</w:t>
      </w:r>
      <w:proofErr w:type="spellEnd"/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proofErr w:type="spellStart"/>
      <w:r w:rsidR="00DE50E7" w:rsidRPr="00DE50E7">
        <w:rPr>
          <w:highlight w:val="black"/>
        </w:rPr>
        <w:t>xxxxxxxxxxxxxxxxxxxxxxxx</w:t>
      </w:r>
      <w:proofErr w:type="spellEnd"/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proofErr w:type="spellStart"/>
      <w:r w:rsidR="00DE50E7" w:rsidRPr="00DE50E7">
        <w:rPr>
          <w:highlight w:val="black"/>
        </w:rPr>
        <w:t>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xxxxxx</w:t>
      </w:r>
      <w:proofErr w:type="spellEnd"/>
      <w:r w:rsidRPr="00D9576B">
        <w:t xml:space="preserve">, číslo účtu: </w:t>
      </w:r>
      <w:proofErr w:type="spellStart"/>
      <w:r w:rsidR="00DE50E7" w:rsidRPr="00DE50E7">
        <w:rPr>
          <w:highlight w:val="black"/>
        </w:rPr>
        <w:t>xxxxxxxxxxxxx</w:t>
      </w:r>
      <w:proofErr w:type="spellEnd"/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A962C2" w:rsidRDefault="003771F5" w:rsidP="003771F5">
      <w:pPr>
        <w:autoSpaceDE w:val="0"/>
        <w:ind w:left="360" w:hanging="360"/>
        <w:rPr>
          <w:b/>
        </w:rPr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A962C2">
        <w:tab/>
      </w:r>
      <w:r w:rsidR="00A962C2" w:rsidRPr="00A962C2">
        <w:rPr>
          <w:b/>
        </w:rPr>
        <w:t>FLAME Systém s. r. o.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A962C2">
        <w:t>Dr. Maye 468/3, 709 00 Ostrava – Mariánské Hory</w:t>
      </w:r>
    </w:p>
    <w:p w:rsidR="000E102E" w:rsidRPr="00D9576B" w:rsidRDefault="000E102E">
      <w:pPr>
        <w:autoSpaceDE w:val="0"/>
      </w:pPr>
      <w:r w:rsidRPr="00D9576B">
        <w:t>zapsaný</w:t>
      </w:r>
      <w:r w:rsidR="00A962C2">
        <w:t xml:space="preserve"> v obchodním rejstříku vedeném Krajským</w:t>
      </w:r>
      <w:r w:rsidR="005C7ACF" w:rsidRPr="00D9576B">
        <w:t xml:space="preserve"> </w:t>
      </w:r>
      <w:r w:rsidRPr="00D9576B">
        <w:t>soudem v</w:t>
      </w:r>
      <w:r w:rsidR="00A962C2">
        <w:t> Ostravě,</w:t>
      </w:r>
      <w:r w:rsidRPr="00D9576B">
        <w:t> oddíl</w:t>
      </w:r>
      <w:r w:rsidR="00A962C2">
        <w:t xml:space="preserve"> C vložka 28253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proofErr w:type="spellStart"/>
      <w:r w:rsidR="00A962C2">
        <w:t>Gorgol</w:t>
      </w:r>
      <w:proofErr w:type="spellEnd"/>
      <w:r w:rsidR="00A962C2">
        <w:t xml:space="preserve"> Nikola, jednatel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proofErr w:type="spellStart"/>
      <w:r w:rsidR="00DE50E7" w:rsidRPr="00DE50E7">
        <w:rPr>
          <w:highlight w:val="black"/>
        </w:rPr>
        <w:t>xxx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xxx</w:t>
      </w:r>
      <w:proofErr w:type="spellEnd"/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proofErr w:type="spellStart"/>
      <w:r w:rsidR="00DE50E7" w:rsidRPr="00DE50E7">
        <w:rPr>
          <w:highlight w:val="black"/>
        </w:rPr>
        <w:t>xxxxxxxxxxxxxxx</w:t>
      </w:r>
      <w:proofErr w:type="spellEnd"/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A962C2">
        <w:t>26846888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A962C2">
        <w:t>CZ26846888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proofErr w:type="spellStart"/>
      <w:r w:rsidR="00DE50E7" w:rsidRPr="00DE50E7">
        <w:rPr>
          <w:highlight w:val="black"/>
        </w:rPr>
        <w:t>xxxx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</w:t>
      </w:r>
      <w:proofErr w:type="spellEnd"/>
      <w:r w:rsidR="00DE50E7" w:rsidRPr="00DE50E7">
        <w:rPr>
          <w:highlight w:val="black"/>
        </w:rPr>
        <w:t xml:space="preserve"> </w:t>
      </w:r>
      <w:proofErr w:type="spellStart"/>
      <w:r w:rsidR="00DE50E7" w:rsidRPr="00DE50E7">
        <w:rPr>
          <w:highlight w:val="black"/>
        </w:rPr>
        <w:t>xx</w:t>
      </w:r>
      <w:proofErr w:type="spellEnd"/>
      <w:r w:rsidR="00A962C2">
        <w:t>,</w:t>
      </w:r>
      <w:r w:rsidRPr="00D9576B">
        <w:t xml:space="preserve"> číslo účtu </w:t>
      </w:r>
      <w:proofErr w:type="spellStart"/>
      <w:r w:rsidR="00DE50E7" w:rsidRPr="00DE50E7">
        <w:rPr>
          <w:highlight w:val="black"/>
        </w:rPr>
        <w:t>xxxxxxxxxxxxxx</w:t>
      </w:r>
      <w:proofErr w:type="spellEnd"/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0009DC">
        <w:rPr>
          <w:b/>
        </w:rPr>
        <w:t xml:space="preserve">Dodávka </w:t>
      </w:r>
      <w:r w:rsidR="00E14BF0">
        <w:rPr>
          <w:b/>
        </w:rPr>
        <w:t xml:space="preserve">2 ks </w:t>
      </w:r>
      <w:r w:rsidR="000009DC">
        <w:rPr>
          <w:b/>
        </w:rPr>
        <w:t xml:space="preserve">interaktivního displeje </w:t>
      </w:r>
      <w:r w:rsidR="000009DC" w:rsidRPr="00356352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0009DC">
        <w:rPr>
          <w:bCs/>
        </w:rPr>
        <w:t>interaktivní displej</w:t>
      </w:r>
      <w:r w:rsidR="004A3072">
        <w:rPr>
          <w:bCs/>
        </w:rPr>
        <w:t>e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0009DC" w:rsidRPr="000009DC">
        <w:t xml:space="preserve">Dodávka </w:t>
      </w:r>
      <w:r w:rsidR="00E14BF0">
        <w:t xml:space="preserve">2 ks </w:t>
      </w:r>
      <w:r w:rsidR="000009DC" w:rsidRPr="000009DC">
        <w:t>interaktivního displeje SOŠ a SOU Kladno</w:t>
      </w:r>
      <w:r w:rsidRPr="00D9576B">
        <w:rPr>
          <w:bCs/>
        </w:rPr>
        <w:t>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A962C2">
        <w:rPr>
          <w:b/>
        </w:rPr>
        <w:t>238 500</w:t>
      </w:r>
      <w:r w:rsidRPr="00D9576B">
        <w:rPr>
          <w:b/>
        </w:rPr>
        <w:t xml:space="preserve"> Kč</w:t>
      </w:r>
      <w:r w:rsidRPr="00D9576B">
        <w:t xml:space="preserve"> (slovy</w:t>
      </w:r>
      <w:r w:rsidR="00A962C2">
        <w:t>: dvě stě třicet osm tisíc pět set</w:t>
      </w:r>
      <w:r w:rsidRPr="00D9576B">
        <w:t xml:space="preserve">) bez DPH. </w:t>
      </w:r>
    </w:p>
    <w:p w:rsidR="006E3CF6" w:rsidRPr="00D9576B" w:rsidRDefault="006E3CF6" w:rsidP="006E3CF6"/>
    <w:p w:rsidR="006E3CF6" w:rsidRDefault="006E3CF6" w:rsidP="006E3CF6">
      <w:r w:rsidRPr="00D9576B">
        <w:t>Cena je členěna takto:</w:t>
      </w:r>
    </w:p>
    <w:p w:rsidR="00085A19" w:rsidRDefault="00085A19" w:rsidP="006E3CF6"/>
    <w:p w:rsidR="00085A19" w:rsidRPr="00085A19" w:rsidRDefault="00085A19" w:rsidP="006E3CF6">
      <w:pPr>
        <w:rPr>
          <w:b/>
        </w:rPr>
      </w:pPr>
      <w:r w:rsidRPr="00085A19">
        <w:rPr>
          <w:b/>
        </w:rPr>
        <w:t>Interaktivní displeje</w:t>
      </w:r>
    </w:p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A962C2">
        <w:t>230 500,00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A962C2">
        <w:t xml:space="preserve">  48 405,00 Kč</w:t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A962C2">
        <w:t>278 905,00 Kč</w:t>
      </w:r>
    </w:p>
    <w:p w:rsidR="006E3CF6" w:rsidRDefault="006E3CF6" w:rsidP="006E3CF6"/>
    <w:p w:rsidR="00085A19" w:rsidRPr="00085A19" w:rsidRDefault="00085A19" w:rsidP="00085A19">
      <w:pPr>
        <w:rPr>
          <w:b/>
        </w:rPr>
      </w:pPr>
      <w:r w:rsidRPr="00085A19">
        <w:rPr>
          <w:b/>
        </w:rPr>
        <w:t>Školení</w:t>
      </w:r>
    </w:p>
    <w:p w:rsidR="00085A19" w:rsidRPr="00D9576B" w:rsidRDefault="00085A19" w:rsidP="00085A19">
      <w:r w:rsidRPr="00D9576B">
        <w:t>Cena bez DPH:</w:t>
      </w:r>
      <w:r w:rsidRPr="00D9576B">
        <w:tab/>
      </w:r>
      <w:r w:rsidRPr="00D9576B">
        <w:tab/>
      </w:r>
      <w:r w:rsidR="00A962C2">
        <w:t xml:space="preserve">   8 000,00 Kč</w:t>
      </w:r>
      <w:r w:rsidRPr="00D9576B">
        <w:tab/>
      </w:r>
      <w:r w:rsidRPr="00D9576B">
        <w:tab/>
      </w:r>
      <w:r w:rsidRPr="00D9576B">
        <w:tab/>
      </w:r>
    </w:p>
    <w:p w:rsidR="00085A19" w:rsidRPr="00D9576B" w:rsidRDefault="00085A19" w:rsidP="00085A19">
      <w:r w:rsidRPr="00D9576B">
        <w:t>DPH ve výši 21%:</w:t>
      </w:r>
      <w:r w:rsidRPr="00D9576B">
        <w:tab/>
      </w:r>
      <w:r w:rsidRPr="00D9576B">
        <w:tab/>
      </w:r>
      <w:r w:rsidR="00A962C2">
        <w:t xml:space="preserve">   1 680,00 Kč</w:t>
      </w:r>
      <w:r w:rsidRPr="00D9576B">
        <w:tab/>
      </w:r>
    </w:p>
    <w:p w:rsidR="00085A19" w:rsidRPr="00D9576B" w:rsidRDefault="00085A19" w:rsidP="00085A19">
      <w:r w:rsidRPr="00D9576B">
        <w:t>Celková cena včetně DPH:</w:t>
      </w:r>
      <w:r w:rsidRPr="00D9576B">
        <w:tab/>
      </w:r>
      <w:r w:rsidR="00A962C2">
        <w:t xml:space="preserve">   9 680,00 Kč</w:t>
      </w:r>
    </w:p>
    <w:p w:rsidR="00085A19" w:rsidRPr="00D9576B" w:rsidRDefault="00085A19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435E1D" w:rsidRPr="00435E1D">
        <w:t xml:space="preserve">Dodávka </w:t>
      </w:r>
      <w:r w:rsidR="00E14BF0">
        <w:t xml:space="preserve">2 ks </w:t>
      </w:r>
      <w:r w:rsidR="00435E1D" w:rsidRPr="00435E1D">
        <w:t>interaktivního displeje SOŠ a SOU Kladno</w:t>
      </w:r>
      <w:r w:rsidRPr="00D9576B">
        <w:t>“, a která se stala vítěznou.</w:t>
      </w:r>
    </w:p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</w:t>
      </w:r>
      <w:r w:rsidRPr="00E14BF0">
        <w:t xml:space="preserve">do </w:t>
      </w:r>
      <w:r w:rsidR="00A962C2">
        <w:t>3 měsíců od podpisu smlouvy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</w:t>
      </w:r>
      <w:proofErr w:type="gramStart"/>
      <w:r w:rsidRPr="00D9576B">
        <w:t xml:space="preserve">škody </w:t>
      </w:r>
      <w:r w:rsidR="00D9576B">
        <w:t xml:space="preserve">       </w:t>
      </w:r>
      <w:r w:rsidRPr="00D9576B">
        <w:t>na</w:t>
      </w:r>
      <w:proofErr w:type="gramEnd"/>
      <w:r w:rsidRPr="00D9576B">
        <w:t xml:space="preserve">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 xml:space="preserve"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</w:t>
      </w:r>
      <w:r w:rsidRPr="00D9576B">
        <w:lastRenderedPageBreak/>
        <w:t>spojené s reklamací zboží a zavazuje se vady zboží odstranit v co nejkratším možném termínu, nejpozději však do 30 dnů od obdržení reklamace.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Pr="00D9576B" w:rsidRDefault="006E3CF6" w:rsidP="001A0AD9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4A3072">
        <w:t xml:space="preserve">. Školení je vyčísleno samostatně. 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</w:t>
      </w:r>
      <w:proofErr w:type="gramStart"/>
      <w:r w:rsidRPr="00D9576B">
        <w:t xml:space="preserve">jí </w:t>
      </w:r>
      <w:r w:rsidR="00D9576B">
        <w:t xml:space="preserve">        </w:t>
      </w:r>
      <w:r w:rsidRPr="00D9576B">
        <w:t>ve</w:t>
      </w:r>
      <w:proofErr w:type="gramEnd"/>
      <w:r w:rsidRPr="00D9576B">
        <w:t xml:space="preserve">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</w:t>
      </w:r>
      <w:proofErr w:type="gramStart"/>
      <w:r w:rsidRPr="00D9576B">
        <w:t xml:space="preserve">překážka, </w:t>
      </w:r>
      <w:r w:rsidR="00D9576B">
        <w:t xml:space="preserve">       </w:t>
      </w:r>
      <w:r w:rsidRPr="00D9576B">
        <w:t>s níž</w:t>
      </w:r>
      <w:proofErr w:type="gramEnd"/>
      <w:r w:rsidRPr="00D9576B">
        <w:t xml:space="preserve">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</w:t>
      </w:r>
      <w:proofErr w:type="gramStart"/>
      <w:r w:rsidRPr="00D9576B">
        <w:t xml:space="preserve">pokutu </w:t>
      </w:r>
      <w:r w:rsidR="00D9576B">
        <w:t xml:space="preserve">     </w:t>
      </w:r>
      <w:r w:rsidRPr="00D9576B">
        <w:t>ve</w:t>
      </w:r>
      <w:proofErr w:type="gramEnd"/>
      <w:r w:rsidRPr="00D9576B">
        <w:t xml:space="preserve">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</w:t>
      </w:r>
      <w:proofErr w:type="gramStart"/>
      <w:r w:rsidRPr="00D9576B">
        <w:t xml:space="preserve">povinností </w:t>
      </w:r>
      <w:r w:rsidR="00D9576B">
        <w:t xml:space="preserve">           </w:t>
      </w:r>
      <w:r w:rsidRPr="00D9576B">
        <w:t>ze</w:t>
      </w:r>
      <w:proofErr w:type="gramEnd"/>
      <w:r w:rsidRPr="00D9576B">
        <w:t xml:space="preserve">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 xml:space="preserve">Smluvní strany se dohodly, že v případě prodlení kupujícího s úhradou ceny díla je </w:t>
      </w:r>
      <w:r w:rsidRPr="00D9576B">
        <w:lastRenderedPageBreak/>
        <w:t>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</w:t>
      </w:r>
      <w:proofErr w:type="gramStart"/>
      <w:r w:rsidRPr="00D9576B">
        <w:t xml:space="preserve">zákony </w:t>
      </w:r>
      <w:r w:rsidR="00D9576B">
        <w:t xml:space="preserve">      </w:t>
      </w:r>
      <w:r w:rsidRPr="00D9576B">
        <w:t>a ostatními</w:t>
      </w:r>
      <w:proofErr w:type="gramEnd"/>
      <w:r w:rsidRPr="00D9576B">
        <w:t xml:space="preserve">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</w:t>
      </w:r>
      <w:proofErr w:type="gramStart"/>
      <w:r w:rsidRPr="00D9576B">
        <w:t xml:space="preserve">vyplývající </w:t>
      </w:r>
      <w:r w:rsidR="00D9576B">
        <w:t xml:space="preserve">     </w:t>
      </w:r>
      <w:r w:rsidRPr="00D9576B">
        <w:t>a vznikající</w:t>
      </w:r>
      <w:proofErr w:type="gramEnd"/>
      <w:r w:rsidRPr="00D9576B">
        <w:t xml:space="preserve"> platným právním řádem ČR.</w:t>
      </w:r>
    </w:p>
    <w:p w:rsidR="006E3CF6" w:rsidRPr="00D9576B" w:rsidRDefault="006E3CF6" w:rsidP="006E3CF6"/>
    <w:p w:rsidR="006E3CF6" w:rsidRPr="00D9576B" w:rsidRDefault="0063092D" w:rsidP="006E3CF6">
      <w:proofErr w:type="gramStart"/>
      <w:r>
        <w:t xml:space="preserve">11.4    </w:t>
      </w:r>
      <w:r w:rsidR="006E3CF6" w:rsidRPr="00D9576B">
        <w:t>Tato</w:t>
      </w:r>
      <w:proofErr w:type="gramEnd"/>
      <w:r w:rsidR="006E3CF6" w:rsidRPr="00D9576B">
        <w:t xml:space="preserve"> smlouva nabývá účinnosti podpisem obou smluvních stran.</w:t>
      </w:r>
    </w:p>
    <w:p w:rsidR="006E3CF6" w:rsidRPr="00D9576B" w:rsidRDefault="006E3CF6" w:rsidP="006E3CF6"/>
    <w:p w:rsidR="006E3CF6" w:rsidRDefault="0063092D" w:rsidP="006E3CF6">
      <w:proofErr w:type="gramStart"/>
      <w:r>
        <w:t xml:space="preserve">11.5   </w:t>
      </w:r>
      <w:r w:rsidR="006E3CF6" w:rsidRPr="00D9576B">
        <w:t>Oprávnění</w:t>
      </w:r>
      <w:proofErr w:type="gramEnd"/>
      <w:r w:rsidR="006E3CF6" w:rsidRPr="00D9576B">
        <w:t xml:space="preserve"> zástupci smluvních stran prohlašují, že si smlouvu přečetli a její text</w:t>
      </w:r>
      <w:r w:rsidR="00D9576B">
        <w:t xml:space="preserve"> </w:t>
      </w:r>
      <w:r w:rsidR="006E3CF6" w:rsidRPr="00D9576B">
        <w:t xml:space="preserve">odpovídá </w:t>
      </w:r>
      <w:r w:rsidR="006E3CF6" w:rsidRPr="00D9576B">
        <w:lastRenderedPageBreak/>
        <w:t>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A962C2" w:rsidP="006E3CF6">
      <w:r>
        <w:t>V</w:t>
      </w:r>
      <w:r w:rsidR="006C4EEC">
        <w:t> </w:t>
      </w:r>
      <w:r>
        <w:t>Ostravě</w:t>
      </w:r>
      <w:r w:rsidR="006C4EEC">
        <w:t xml:space="preserve"> 20. 4. 2022</w:t>
      </w:r>
      <w:r w:rsidR="006C4EEC">
        <w:tab/>
      </w:r>
      <w:r w:rsidR="006C4EEC">
        <w:tab/>
      </w:r>
      <w:r w:rsidR="006C4EEC">
        <w:tab/>
      </w:r>
      <w:r w:rsidR="006C4EEC">
        <w:tab/>
      </w:r>
      <w:r w:rsidR="006C4EEC">
        <w:tab/>
      </w:r>
      <w:r w:rsidR="006C4EEC">
        <w:tab/>
      </w:r>
      <w:r w:rsidR="006E3CF6" w:rsidRPr="00D9576B">
        <w:t xml:space="preserve">V Kladně </w:t>
      </w:r>
      <w:r w:rsidR="006C4EEC">
        <w:t>20. 4. 2022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F70A94">
        <w:t xml:space="preserve">     </w:t>
      </w:r>
      <w:proofErr w:type="spellStart"/>
      <w:r w:rsidR="00A962C2">
        <w:t>Gorgol</w:t>
      </w:r>
      <w:proofErr w:type="spellEnd"/>
      <w:r w:rsidR="00A962C2">
        <w:t xml:space="preserve"> Nikola</w:t>
      </w:r>
      <w:r w:rsidR="0048191C">
        <w:t xml:space="preserve">          </w:t>
      </w:r>
      <w:r w:rsidR="0048191C">
        <w:tab/>
      </w:r>
      <w:r w:rsidR="0048191C">
        <w:tab/>
      </w:r>
      <w:r w:rsidR="0048191C">
        <w:tab/>
      </w:r>
      <w:r w:rsidR="0048191C">
        <w:tab/>
        <w:t xml:space="preserve"> </w:t>
      </w:r>
      <w:r w:rsidRPr="00D9576B">
        <w:t xml:space="preserve"> </w:t>
      </w:r>
      <w:r w:rsidR="00F70A94">
        <w:t xml:space="preserve">     </w:t>
      </w:r>
      <w:r w:rsidRPr="00D9576B">
        <w:t xml:space="preserve">Mgr. Petr Paták, </w:t>
      </w:r>
      <w:proofErr w:type="spellStart"/>
      <w:r w:rsidRPr="00D9576B">
        <w:t>DiS</w:t>
      </w:r>
      <w:proofErr w:type="spellEnd"/>
      <w:r w:rsidRPr="00D9576B">
        <w:t>.</w:t>
      </w:r>
    </w:p>
    <w:p w:rsidR="006E3CF6" w:rsidRPr="00D9576B" w:rsidRDefault="00F70A94" w:rsidP="00F70A94">
      <w:pPr>
        <w:ind w:firstLine="709"/>
      </w:pPr>
      <w:r>
        <w:t>jednatel společnosti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 </w:t>
      </w:r>
      <w:r>
        <w:t xml:space="preserve">      </w:t>
      </w:r>
      <w:r w:rsidR="006E3CF6" w:rsidRPr="00D9576B">
        <w:t>ředitel školy</w:t>
      </w:r>
    </w:p>
    <w:p w:rsidR="006E3CF6" w:rsidRPr="00D9576B" w:rsidRDefault="006E3CF6" w:rsidP="006E3CF6">
      <w:r w:rsidRPr="00D9576B">
        <w:t xml:space="preserve">   /oprávněná osoba za p</w:t>
      </w:r>
      <w:r w:rsidR="00F70A94">
        <w:t xml:space="preserve">rodávajícího/                </w:t>
      </w:r>
      <w:r w:rsidR="00F70A94">
        <w:tab/>
        <w:t xml:space="preserve">      </w:t>
      </w:r>
      <w:r w:rsidRPr="00D9576B">
        <w:t xml:space="preserve">  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  <w:bookmarkStart w:id="0" w:name="_GoBack"/>
      <w:bookmarkEnd w:id="0"/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C4EEC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C4EEC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09DC"/>
    <w:rsid w:val="000067FE"/>
    <w:rsid w:val="00006C3C"/>
    <w:rsid w:val="000208B4"/>
    <w:rsid w:val="000233C3"/>
    <w:rsid w:val="00025FF6"/>
    <w:rsid w:val="000341E2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C4EEC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962C2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E50E7"/>
    <w:rsid w:val="00DF4097"/>
    <w:rsid w:val="00E1055C"/>
    <w:rsid w:val="00E12ABB"/>
    <w:rsid w:val="00E14BF0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A94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3F1B86B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AC03-851E-4BF9-9C30-7779774F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1287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8864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</cp:revision>
  <cp:lastPrinted>2016-11-09T08:00:00Z</cp:lastPrinted>
  <dcterms:created xsi:type="dcterms:W3CDTF">2022-04-20T11:44:00Z</dcterms:created>
  <dcterms:modified xsi:type="dcterms:W3CDTF">2022-04-21T05:55:00Z</dcterms:modified>
</cp:coreProperties>
</file>