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5AF31" w14:textId="11B51BB1" w:rsidR="00D0511A" w:rsidRDefault="00D0511A" w:rsidP="00D0511A">
      <w:pPr>
        <w:tabs>
          <w:tab w:val="left" w:pos="1134"/>
        </w:tabs>
        <w:jc w:val="center"/>
        <w:rPr>
          <w:rFonts w:ascii="Arial" w:hAnsi="Arial" w:cs="Arial"/>
          <w:b/>
        </w:rPr>
      </w:pPr>
      <w:bookmarkStart w:id="0" w:name="_GoBack"/>
      <w:bookmarkEnd w:id="0"/>
      <w:r w:rsidRPr="00FA4C80">
        <w:rPr>
          <w:rFonts w:ascii="Arial" w:hAnsi="Arial" w:cs="Arial"/>
          <w:b/>
          <w:bCs/>
        </w:rPr>
        <w:t>Minimální technické požadavky</w:t>
      </w:r>
      <w:r>
        <w:rPr>
          <w:rStyle w:val="Znakapoznpodarou"/>
          <w:rFonts w:ascii="Arial" w:hAnsi="Arial" w:cs="Arial"/>
          <w:b/>
          <w:bCs/>
        </w:rPr>
        <w:footnoteReference w:id="1"/>
      </w:r>
      <w:r w:rsidRPr="00FA4C80">
        <w:rPr>
          <w:rFonts w:ascii="Arial" w:hAnsi="Arial" w:cs="Arial"/>
          <w:b/>
        </w:rPr>
        <w:t xml:space="preserve"> na předmět plnění</w:t>
      </w:r>
    </w:p>
    <w:p w14:paraId="434E6153" w14:textId="77777777" w:rsidR="00D0511A" w:rsidRDefault="00D0511A" w:rsidP="00D0511A">
      <w:pPr>
        <w:tabs>
          <w:tab w:val="left" w:pos="1134"/>
        </w:tabs>
        <w:spacing w:before="120" w:line="300" w:lineRule="auto"/>
        <w:jc w:val="center"/>
        <w:rPr>
          <w:rFonts w:ascii="Arial" w:hAnsi="Arial" w:cs="Arial"/>
          <w:b/>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095"/>
      </w:tblGrid>
      <w:tr w:rsidR="00D0511A" w:rsidRPr="005A368F" w14:paraId="4AA2E1BE" w14:textId="77777777" w:rsidTr="00A36EB8">
        <w:trPr>
          <w:trHeight w:val="673"/>
        </w:trPr>
        <w:tc>
          <w:tcPr>
            <w:tcW w:w="2977" w:type="dxa"/>
            <w:shd w:val="clear" w:color="auto" w:fill="EDEDED" w:themeFill="accent3" w:themeFillTint="33"/>
            <w:vAlign w:val="center"/>
          </w:tcPr>
          <w:p w14:paraId="30F88B7D" w14:textId="77777777" w:rsidR="00D0511A" w:rsidRPr="00EA388B" w:rsidRDefault="00D0511A" w:rsidP="005703CA">
            <w:pPr>
              <w:spacing w:before="60" w:after="60"/>
              <w:rPr>
                <w:rFonts w:ascii="Arial" w:hAnsi="Arial" w:cs="Arial"/>
                <w:sz w:val="22"/>
                <w:szCs w:val="22"/>
                <w:lang w:eastAsia="en-US"/>
              </w:rPr>
            </w:pPr>
            <w:r>
              <w:rPr>
                <w:rFonts w:ascii="Arial" w:hAnsi="Arial" w:cs="Arial"/>
                <w:sz w:val="22"/>
                <w:szCs w:val="22"/>
                <w:lang w:eastAsia="en-US"/>
              </w:rPr>
              <w:t>Název zadávacího řízení na uzavření Rámcové dohody</w:t>
            </w:r>
            <w:r w:rsidRPr="00EA388B">
              <w:rPr>
                <w:rFonts w:ascii="Arial" w:hAnsi="Arial" w:cs="Arial"/>
                <w:sz w:val="22"/>
                <w:szCs w:val="22"/>
                <w:lang w:eastAsia="en-US"/>
              </w:rPr>
              <w:t>:</w:t>
            </w:r>
          </w:p>
        </w:tc>
        <w:tc>
          <w:tcPr>
            <w:tcW w:w="6095" w:type="dxa"/>
            <w:shd w:val="clear" w:color="auto" w:fill="EDEDED" w:themeFill="accent3" w:themeFillTint="33"/>
            <w:vAlign w:val="center"/>
          </w:tcPr>
          <w:p w14:paraId="4A0C082F" w14:textId="4F880F08" w:rsidR="00D0511A" w:rsidRPr="00FB696B" w:rsidRDefault="00D0511A" w:rsidP="001731E1">
            <w:pPr>
              <w:jc w:val="center"/>
              <w:rPr>
                <w:sz w:val="28"/>
                <w:szCs w:val="28"/>
              </w:rPr>
            </w:pPr>
            <w:r>
              <w:rPr>
                <w:rFonts w:ascii="Arial" w:hAnsi="Arial" w:cs="Arial"/>
                <w:b/>
                <w:sz w:val="28"/>
                <w:szCs w:val="28"/>
              </w:rPr>
              <w:t>Zajištění cateringových služeb pro akce konané v souvislosti s předsednictví</w:t>
            </w:r>
            <w:r w:rsidR="007865E8">
              <w:rPr>
                <w:rFonts w:ascii="Arial" w:hAnsi="Arial" w:cs="Arial"/>
                <w:b/>
                <w:sz w:val="28"/>
                <w:szCs w:val="28"/>
              </w:rPr>
              <w:t>m</w:t>
            </w:r>
            <w:r>
              <w:rPr>
                <w:rFonts w:ascii="Arial" w:hAnsi="Arial" w:cs="Arial"/>
                <w:b/>
                <w:sz w:val="28"/>
                <w:szCs w:val="28"/>
              </w:rPr>
              <w:t xml:space="preserve"> ČR v Radě EU v roce 2022 </w:t>
            </w:r>
          </w:p>
        </w:tc>
      </w:tr>
      <w:tr w:rsidR="00D0511A" w:rsidRPr="005A368F" w14:paraId="55FD3034" w14:textId="77777777" w:rsidTr="00A36EB8">
        <w:trPr>
          <w:trHeight w:val="597"/>
        </w:trPr>
        <w:tc>
          <w:tcPr>
            <w:tcW w:w="9072" w:type="dxa"/>
            <w:gridSpan w:val="2"/>
            <w:shd w:val="clear" w:color="auto" w:fill="EDEDED" w:themeFill="accent3" w:themeFillTint="33"/>
            <w:vAlign w:val="center"/>
          </w:tcPr>
          <w:p w14:paraId="65BB1ABA" w14:textId="5B8B3AF2" w:rsidR="00D0511A" w:rsidRPr="00FB696B" w:rsidRDefault="00D0511A" w:rsidP="00A36EB8">
            <w:pPr>
              <w:spacing w:before="120" w:after="120"/>
              <w:jc w:val="center"/>
              <w:rPr>
                <w:rFonts w:ascii="Arial" w:hAnsi="Arial" w:cs="Arial"/>
                <w:b/>
                <w:bCs/>
                <w:sz w:val="28"/>
                <w:szCs w:val="28"/>
              </w:rPr>
            </w:pPr>
            <w:r w:rsidRPr="00FB696B">
              <w:rPr>
                <w:rFonts w:ascii="Arial" w:hAnsi="Arial" w:cs="Arial"/>
                <w:b/>
                <w:sz w:val="28"/>
                <w:szCs w:val="28"/>
                <w:lang w:eastAsia="en-US"/>
              </w:rPr>
              <w:t xml:space="preserve">Část </w:t>
            </w:r>
            <w:r w:rsidR="00765E0D">
              <w:rPr>
                <w:rFonts w:ascii="Arial" w:hAnsi="Arial" w:cs="Arial"/>
                <w:b/>
                <w:sz w:val="28"/>
                <w:szCs w:val="28"/>
                <w:lang w:eastAsia="en-US"/>
              </w:rPr>
              <w:t>1</w:t>
            </w:r>
            <w:r w:rsidRPr="00FB696B">
              <w:rPr>
                <w:rFonts w:ascii="Arial" w:hAnsi="Arial" w:cs="Arial"/>
                <w:b/>
                <w:sz w:val="28"/>
                <w:szCs w:val="28"/>
                <w:lang w:eastAsia="en-US"/>
              </w:rPr>
              <w:t xml:space="preserve">: </w:t>
            </w:r>
            <w:r w:rsidR="00765E0D">
              <w:rPr>
                <w:rFonts w:ascii="Arial" w:hAnsi="Arial" w:cs="Arial"/>
                <w:b/>
                <w:sz w:val="28"/>
                <w:szCs w:val="28"/>
                <w:lang w:eastAsia="en-US"/>
              </w:rPr>
              <w:t>Summit – Pražský hrad</w:t>
            </w:r>
          </w:p>
        </w:tc>
      </w:tr>
    </w:tbl>
    <w:p w14:paraId="6D2F2489" w14:textId="77777777" w:rsidR="00D0511A" w:rsidRDefault="00D0511A" w:rsidP="00D0511A">
      <w:pPr>
        <w:shd w:val="clear" w:color="auto" w:fill="00B0F0"/>
        <w:tabs>
          <w:tab w:val="left" w:pos="1134"/>
        </w:tabs>
        <w:spacing w:before="120" w:line="300" w:lineRule="auto"/>
        <w:jc w:val="center"/>
        <w:rPr>
          <w:rFonts w:ascii="Arial" w:hAnsi="Arial" w:cs="Arial"/>
          <w:b/>
          <w:sz w:val="36"/>
          <w:szCs w:val="36"/>
        </w:rPr>
      </w:pPr>
      <w:r w:rsidRPr="00DD5485">
        <w:rPr>
          <w:rFonts w:ascii="Arial" w:hAnsi="Arial" w:cs="Arial"/>
          <w:b/>
          <w:sz w:val="36"/>
          <w:szCs w:val="36"/>
        </w:rPr>
        <w:t xml:space="preserve">Pražský Hrad </w:t>
      </w:r>
      <w:r>
        <w:rPr>
          <w:rFonts w:ascii="Arial" w:hAnsi="Arial" w:cs="Arial"/>
          <w:b/>
          <w:sz w:val="36"/>
          <w:szCs w:val="36"/>
        </w:rPr>
        <w:t>–</w:t>
      </w:r>
      <w:r w:rsidRPr="00DD5485">
        <w:rPr>
          <w:rFonts w:ascii="Arial" w:hAnsi="Arial" w:cs="Arial"/>
          <w:b/>
          <w:sz w:val="36"/>
          <w:szCs w:val="36"/>
        </w:rPr>
        <w:t xml:space="preserve"> SUMMIT</w:t>
      </w:r>
    </w:p>
    <w:p w14:paraId="4499A051" w14:textId="77777777" w:rsidR="00D0511A" w:rsidRDefault="00D0511A" w:rsidP="002E1582">
      <w:pPr>
        <w:tabs>
          <w:tab w:val="left" w:pos="1134"/>
        </w:tabs>
        <w:spacing w:after="120" w:line="300" w:lineRule="auto"/>
        <w:jc w:val="center"/>
        <w:rPr>
          <w:rFonts w:ascii="Arial" w:hAnsi="Arial" w:cs="Arial"/>
          <w:sz w:val="22"/>
          <w:szCs w:val="22"/>
        </w:rPr>
      </w:pPr>
      <w:r>
        <w:rPr>
          <w:rFonts w:ascii="Arial" w:hAnsi="Arial" w:cs="Arial"/>
          <w:sz w:val="22"/>
          <w:szCs w:val="22"/>
        </w:rPr>
        <w:t>Popis akce:</w:t>
      </w:r>
    </w:p>
    <w:p w14:paraId="5254B5E8" w14:textId="6BD0A6E2" w:rsidR="00D0511A" w:rsidRDefault="00D0511A" w:rsidP="001C6CFD">
      <w:pPr>
        <w:spacing w:after="120"/>
        <w:jc w:val="both"/>
        <w:rPr>
          <w:rFonts w:ascii="Arial" w:hAnsi="Arial" w:cs="Arial"/>
          <w:sz w:val="22"/>
          <w:szCs w:val="22"/>
        </w:rPr>
      </w:pPr>
      <w:r w:rsidRPr="002061FB">
        <w:rPr>
          <w:rFonts w:ascii="Arial" w:hAnsi="Arial" w:cs="Arial"/>
          <w:sz w:val="22"/>
          <w:szCs w:val="22"/>
        </w:rPr>
        <w:t>Akce se bude konat v časovém termínu</w:t>
      </w:r>
      <w:r w:rsidRPr="002061FB">
        <w:rPr>
          <w:rStyle w:val="Znakapoznpodarou"/>
          <w:rFonts w:ascii="Arial" w:hAnsi="Arial" w:cs="Arial"/>
          <w:sz w:val="22"/>
          <w:szCs w:val="22"/>
        </w:rPr>
        <w:footnoteReference w:id="2"/>
      </w:r>
      <w:r w:rsidRPr="002061FB">
        <w:rPr>
          <w:rFonts w:ascii="Arial" w:hAnsi="Arial" w:cs="Arial"/>
          <w:sz w:val="22"/>
          <w:szCs w:val="22"/>
        </w:rPr>
        <w:t xml:space="preserve"> </w:t>
      </w:r>
      <w:r w:rsidR="00765E0D">
        <w:rPr>
          <w:rFonts w:ascii="Arial" w:hAnsi="Arial" w:cs="Arial"/>
          <w:sz w:val="22"/>
          <w:szCs w:val="22"/>
        </w:rPr>
        <w:t xml:space="preserve">v </w:t>
      </w:r>
      <w:r w:rsidRPr="002061FB">
        <w:rPr>
          <w:rFonts w:ascii="Arial" w:hAnsi="Arial" w:cs="Arial"/>
          <w:sz w:val="22"/>
          <w:szCs w:val="22"/>
        </w:rPr>
        <w:t>měsíc</w:t>
      </w:r>
      <w:r w:rsidR="00765E0D">
        <w:rPr>
          <w:rFonts w:ascii="Arial" w:hAnsi="Arial" w:cs="Arial"/>
          <w:sz w:val="22"/>
          <w:szCs w:val="22"/>
        </w:rPr>
        <w:t>i</w:t>
      </w:r>
      <w:r w:rsidRPr="002061FB">
        <w:rPr>
          <w:rFonts w:ascii="Arial" w:hAnsi="Arial" w:cs="Arial"/>
          <w:sz w:val="22"/>
          <w:szCs w:val="22"/>
        </w:rPr>
        <w:t xml:space="preserve"> září 2022 po dobu 1 </w:t>
      </w:r>
      <w:r w:rsidR="00296376">
        <w:rPr>
          <w:rFonts w:ascii="Arial" w:hAnsi="Arial" w:cs="Arial"/>
          <w:sz w:val="22"/>
          <w:szCs w:val="22"/>
        </w:rPr>
        <w:t>až 2 dnů</w:t>
      </w:r>
      <w:r w:rsidR="008C774D">
        <w:rPr>
          <w:rFonts w:ascii="Arial" w:hAnsi="Arial" w:cs="Arial"/>
          <w:sz w:val="22"/>
          <w:szCs w:val="22"/>
        </w:rPr>
        <w:t xml:space="preserve"> </w:t>
      </w:r>
      <w:r w:rsidRPr="002061FB">
        <w:rPr>
          <w:rFonts w:ascii="Arial" w:hAnsi="Arial" w:cs="Arial"/>
          <w:sz w:val="22"/>
          <w:szCs w:val="22"/>
        </w:rPr>
        <w:t xml:space="preserve">na Pražském </w:t>
      </w:r>
      <w:r w:rsidR="00296376">
        <w:rPr>
          <w:rFonts w:ascii="Arial" w:hAnsi="Arial" w:cs="Arial"/>
          <w:sz w:val="22"/>
          <w:szCs w:val="22"/>
        </w:rPr>
        <w:t>h</w:t>
      </w:r>
      <w:r w:rsidRPr="002061FB">
        <w:rPr>
          <w:rFonts w:ascii="Arial" w:hAnsi="Arial" w:cs="Arial"/>
          <w:sz w:val="22"/>
          <w:szCs w:val="22"/>
        </w:rPr>
        <w:t xml:space="preserve">radě – adresa </w:t>
      </w:r>
      <w:r w:rsidRPr="002061FB">
        <w:rPr>
          <w:rFonts w:ascii="Arial" w:hAnsi="Arial" w:cs="Arial"/>
          <w:color w:val="202124"/>
          <w:sz w:val="22"/>
          <w:szCs w:val="22"/>
          <w:shd w:val="clear" w:color="auto" w:fill="FFFFFF"/>
        </w:rPr>
        <w:t>Hradčany, 119 08 Praha 1</w:t>
      </w:r>
      <w:r w:rsidRPr="002061FB">
        <w:rPr>
          <w:rStyle w:val="Znakapoznpodarou"/>
          <w:rFonts w:ascii="Arial" w:hAnsi="Arial" w:cs="Arial"/>
          <w:color w:val="202124"/>
          <w:sz w:val="22"/>
          <w:szCs w:val="22"/>
          <w:shd w:val="clear" w:color="auto" w:fill="FFFFFF"/>
        </w:rPr>
        <w:footnoteReference w:id="3"/>
      </w:r>
      <w:r w:rsidRPr="002061FB">
        <w:rPr>
          <w:rFonts w:ascii="Arial" w:hAnsi="Arial" w:cs="Arial"/>
          <w:color w:val="202124"/>
          <w:sz w:val="22"/>
          <w:szCs w:val="22"/>
          <w:shd w:val="clear" w:color="auto" w:fill="FFFFFF"/>
        </w:rPr>
        <w:t>.</w:t>
      </w:r>
      <w:r w:rsidRPr="002061FB">
        <w:rPr>
          <w:rFonts w:ascii="Arial" w:hAnsi="Arial" w:cs="Arial"/>
          <w:sz w:val="22"/>
          <w:szCs w:val="22"/>
        </w:rPr>
        <w:t xml:space="preserve"> Součástí poskytované služby – </w:t>
      </w:r>
      <w:r w:rsidR="00765E0D">
        <w:rPr>
          <w:rFonts w:ascii="Arial" w:hAnsi="Arial" w:cs="Arial"/>
          <w:sz w:val="22"/>
          <w:szCs w:val="22"/>
        </w:rPr>
        <w:t xml:space="preserve">zajištění </w:t>
      </w:r>
      <w:r w:rsidRPr="002061FB">
        <w:rPr>
          <w:rFonts w:ascii="Arial" w:hAnsi="Arial" w:cs="Arial"/>
          <w:sz w:val="22"/>
          <w:szCs w:val="22"/>
        </w:rPr>
        <w:t>catering</w:t>
      </w:r>
      <w:r w:rsidR="00765E0D">
        <w:rPr>
          <w:rFonts w:ascii="Arial" w:hAnsi="Arial" w:cs="Arial"/>
          <w:sz w:val="22"/>
          <w:szCs w:val="22"/>
        </w:rPr>
        <w:t>ových služeb</w:t>
      </w:r>
      <w:r w:rsidRPr="002061FB">
        <w:rPr>
          <w:rFonts w:ascii="Arial" w:hAnsi="Arial" w:cs="Arial"/>
          <w:sz w:val="22"/>
          <w:szCs w:val="22"/>
        </w:rPr>
        <w:t xml:space="preserve"> musí být také ostatní s tím související dodávky a proaktivní související jednání dodavatele, zejména příprava a dodávka jídel (pronájem cateringového mobiliáře</w:t>
      </w:r>
      <w:r w:rsidR="001401BA">
        <w:rPr>
          <w:rFonts w:ascii="Arial" w:hAnsi="Arial" w:cs="Arial"/>
          <w:sz w:val="22"/>
          <w:szCs w:val="22"/>
        </w:rPr>
        <w:t>, inventáře</w:t>
      </w:r>
      <w:r w:rsidRPr="002061FB">
        <w:rPr>
          <w:rFonts w:ascii="Arial" w:hAnsi="Arial" w:cs="Arial"/>
          <w:sz w:val="22"/>
          <w:szCs w:val="22"/>
        </w:rPr>
        <w:t xml:space="preserve">, příprava, výdej a úklid jídel, dekorace stolů - </w:t>
      </w:r>
      <w:r w:rsidRPr="002061FB">
        <w:rPr>
          <w:rFonts w:ascii="Arial" w:hAnsi="Arial" w:cs="Arial"/>
          <w:bCs/>
          <w:sz w:val="22"/>
          <w:szCs w:val="22"/>
        </w:rPr>
        <w:t xml:space="preserve">ubrusy, květiny, cedulky s názvy jídel v anglickém jazyce, </w:t>
      </w:r>
      <w:r w:rsidR="00296376">
        <w:rPr>
          <w:rFonts w:ascii="Arial" w:hAnsi="Arial" w:cs="Arial"/>
          <w:bCs/>
          <w:sz w:val="22"/>
          <w:szCs w:val="22"/>
        </w:rPr>
        <w:t>seznamu alergenů doložitelných na vyžádání pro jednotlivá podávaná jídla a</w:t>
      </w:r>
      <w:r w:rsidRPr="002061FB">
        <w:rPr>
          <w:rFonts w:ascii="Arial" w:hAnsi="Arial" w:cs="Arial"/>
          <w:bCs/>
          <w:sz w:val="22"/>
          <w:szCs w:val="22"/>
        </w:rPr>
        <w:t>td.)</w:t>
      </w:r>
      <w:r>
        <w:rPr>
          <w:rStyle w:val="Znakapoznpodarou"/>
          <w:rFonts w:ascii="Arial" w:hAnsi="Arial" w:cs="Arial"/>
          <w:bCs/>
          <w:sz w:val="22"/>
          <w:szCs w:val="22"/>
        </w:rPr>
        <w:footnoteReference w:id="4"/>
      </w:r>
      <w:r w:rsidRPr="002061FB">
        <w:rPr>
          <w:rFonts w:ascii="Arial" w:hAnsi="Arial" w:cs="Arial"/>
          <w:bCs/>
          <w:sz w:val="22"/>
          <w:szCs w:val="22"/>
        </w:rPr>
        <w:t xml:space="preserve">. </w:t>
      </w:r>
      <w:r w:rsidRPr="00172771">
        <w:rPr>
          <w:rFonts w:ascii="Arial" w:hAnsi="Arial" w:cs="Arial"/>
          <w:sz w:val="22"/>
          <w:szCs w:val="22"/>
        </w:rPr>
        <w:t xml:space="preserve">Zajištění cateringu </w:t>
      </w:r>
      <w:r>
        <w:rPr>
          <w:rFonts w:ascii="Arial" w:hAnsi="Arial" w:cs="Arial"/>
          <w:sz w:val="22"/>
          <w:szCs w:val="22"/>
        </w:rPr>
        <w:t xml:space="preserve">je požadováno </w:t>
      </w:r>
      <w:r w:rsidR="00446989">
        <w:rPr>
          <w:rFonts w:ascii="Arial" w:hAnsi="Arial" w:cs="Arial"/>
          <w:sz w:val="22"/>
          <w:szCs w:val="22"/>
        </w:rPr>
        <w:t xml:space="preserve">s předpokládanou </w:t>
      </w:r>
      <w:r>
        <w:rPr>
          <w:rFonts w:ascii="Arial" w:hAnsi="Arial" w:cs="Arial"/>
          <w:sz w:val="22"/>
          <w:szCs w:val="22"/>
        </w:rPr>
        <w:t>účast</w:t>
      </w:r>
      <w:r w:rsidR="00446989">
        <w:rPr>
          <w:rFonts w:ascii="Arial" w:hAnsi="Arial" w:cs="Arial"/>
          <w:sz w:val="22"/>
          <w:szCs w:val="22"/>
        </w:rPr>
        <w:t>í</w:t>
      </w:r>
      <w:r>
        <w:rPr>
          <w:rFonts w:ascii="Arial" w:hAnsi="Arial" w:cs="Arial"/>
          <w:sz w:val="22"/>
          <w:szCs w:val="22"/>
        </w:rPr>
        <w:t xml:space="preserve"> hostů (účastníků) nejméně </w:t>
      </w:r>
      <w:r w:rsidRPr="00172771">
        <w:rPr>
          <w:rFonts w:ascii="Arial" w:hAnsi="Arial" w:cs="Arial"/>
          <w:sz w:val="22"/>
          <w:szCs w:val="22"/>
        </w:rPr>
        <w:t>500 osob</w:t>
      </w:r>
      <w:r w:rsidR="00110B40">
        <w:rPr>
          <w:rFonts w:ascii="Arial" w:hAnsi="Arial" w:cs="Arial"/>
          <w:sz w:val="22"/>
          <w:szCs w:val="22"/>
        </w:rPr>
        <w:t xml:space="preserve"> a nejvíce pro </w:t>
      </w:r>
      <w:r w:rsidR="00B9689D">
        <w:rPr>
          <w:rFonts w:ascii="Arial" w:hAnsi="Arial" w:cs="Arial"/>
          <w:sz w:val="22"/>
          <w:szCs w:val="22"/>
        </w:rPr>
        <w:t>2000</w:t>
      </w:r>
      <w:r w:rsidR="009C3620">
        <w:rPr>
          <w:rFonts w:ascii="Arial" w:hAnsi="Arial" w:cs="Arial"/>
          <w:sz w:val="22"/>
          <w:szCs w:val="22"/>
        </w:rPr>
        <w:t xml:space="preserve"> osob</w:t>
      </w:r>
      <w:r w:rsidR="007D6AA1">
        <w:rPr>
          <w:rStyle w:val="Znakapoznpodarou"/>
          <w:rFonts w:ascii="Arial" w:hAnsi="Arial" w:cs="Arial"/>
          <w:sz w:val="22"/>
          <w:szCs w:val="22"/>
        </w:rPr>
        <w:footnoteReference w:id="5"/>
      </w:r>
      <w:r w:rsidRPr="00172771">
        <w:rPr>
          <w:rFonts w:ascii="Arial" w:hAnsi="Arial" w:cs="Arial"/>
          <w:sz w:val="22"/>
          <w:szCs w:val="22"/>
        </w:rPr>
        <w:t xml:space="preserve">. </w:t>
      </w:r>
    </w:p>
    <w:p w14:paraId="16D3651E" w14:textId="11F1DFB1" w:rsidR="00D0511A" w:rsidRDefault="0026796D" w:rsidP="001C6CFD">
      <w:pPr>
        <w:spacing w:after="120"/>
        <w:jc w:val="both"/>
        <w:rPr>
          <w:rFonts w:ascii="Arial" w:hAnsi="Arial" w:cs="Arial"/>
          <w:sz w:val="22"/>
          <w:szCs w:val="22"/>
        </w:rPr>
      </w:pPr>
      <w:r>
        <w:rPr>
          <w:rFonts w:ascii="Arial" w:hAnsi="Arial" w:cs="Arial"/>
          <w:sz w:val="22"/>
          <w:szCs w:val="22"/>
        </w:rPr>
        <w:t>Z</w:t>
      </w:r>
      <w:r w:rsidR="00D0511A">
        <w:rPr>
          <w:rFonts w:ascii="Arial" w:hAnsi="Arial" w:cs="Arial"/>
          <w:sz w:val="22"/>
          <w:szCs w:val="22"/>
        </w:rPr>
        <w:t xml:space="preserve">adavatel </w:t>
      </w:r>
      <w:r>
        <w:rPr>
          <w:rFonts w:ascii="Arial" w:hAnsi="Arial" w:cs="Arial"/>
          <w:sz w:val="22"/>
          <w:szCs w:val="22"/>
        </w:rPr>
        <w:t>je</w:t>
      </w:r>
      <w:r w:rsidR="00D0511A" w:rsidRPr="00172771">
        <w:rPr>
          <w:rFonts w:ascii="Arial" w:hAnsi="Arial" w:cs="Arial"/>
          <w:sz w:val="22"/>
          <w:szCs w:val="22"/>
        </w:rPr>
        <w:t xml:space="preserve"> oprávněn učinit bezplatnou red</w:t>
      </w:r>
      <w:r w:rsidR="00257BAC">
        <w:rPr>
          <w:rFonts w:ascii="Arial" w:hAnsi="Arial" w:cs="Arial"/>
          <w:sz w:val="22"/>
          <w:szCs w:val="22"/>
        </w:rPr>
        <w:t xml:space="preserve">ukci z počtu předpokládaných </w:t>
      </w:r>
      <w:r w:rsidR="00D0511A" w:rsidRPr="00172771">
        <w:rPr>
          <w:rFonts w:ascii="Arial" w:hAnsi="Arial" w:cs="Arial"/>
          <w:sz w:val="22"/>
          <w:szCs w:val="22"/>
        </w:rPr>
        <w:t xml:space="preserve">osob v souvislosti s objednaným cateringem bez účtování </w:t>
      </w:r>
      <w:r w:rsidR="0043715C">
        <w:rPr>
          <w:rFonts w:ascii="Arial" w:hAnsi="Arial" w:cs="Arial"/>
          <w:sz w:val="22"/>
          <w:szCs w:val="22"/>
        </w:rPr>
        <w:t xml:space="preserve">jakýchkoliv </w:t>
      </w:r>
      <w:r w:rsidR="00D0511A" w:rsidRPr="00172771">
        <w:rPr>
          <w:rFonts w:ascii="Arial" w:hAnsi="Arial" w:cs="Arial"/>
          <w:sz w:val="22"/>
          <w:szCs w:val="22"/>
        </w:rPr>
        <w:t>storno poplatků</w:t>
      </w:r>
      <w:r w:rsidR="0043715C">
        <w:rPr>
          <w:rFonts w:ascii="Arial" w:hAnsi="Arial" w:cs="Arial"/>
          <w:sz w:val="22"/>
          <w:szCs w:val="22"/>
        </w:rPr>
        <w:t xml:space="preserve"> a penalizací</w:t>
      </w:r>
      <w:r w:rsidR="00D0511A" w:rsidRPr="00172771">
        <w:rPr>
          <w:rFonts w:ascii="Arial" w:hAnsi="Arial" w:cs="Arial"/>
          <w:sz w:val="22"/>
          <w:szCs w:val="22"/>
        </w:rPr>
        <w:t xml:space="preserve">, bude-li redukce oznámena písemně </w:t>
      </w:r>
      <w:r w:rsidR="00257BAC">
        <w:rPr>
          <w:rFonts w:ascii="Arial" w:hAnsi="Arial" w:cs="Arial"/>
          <w:sz w:val="22"/>
          <w:szCs w:val="22"/>
        </w:rPr>
        <w:t>(e-mail) dodavateli nejpozději 10</w:t>
      </w:r>
      <w:r w:rsidR="00D0511A" w:rsidRPr="00172771">
        <w:rPr>
          <w:rFonts w:ascii="Arial" w:hAnsi="Arial" w:cs="Arial"/>
          <w:sz w:val="22"/>
          <w:szCs w:val="22"/>
        </w:rPr>
        <w:t xml:space="preserve"> dnů před termínem </w:t>
      </w:r>
      <w:r w:rsidR="00257BAC">
        <w:rPr>
          <w:rFonts w:ascii="Arial" w:hAnsi="Arial" w:cs="Arial"/>
          <w:sz w:val="22"/>
          <w:szCs w:val="22"/>
        </w:rPr>
        <w:t>akce a pouze v maximální výši 20</w:t>
      </w:r>
      <w:r w:rsidR="00D0511A">
        <w:rPr>
          <w:rFonts w:ascii="Arial" w:hAnsi="Arial" w:cs="Arial"/>
          <w:sz w:val="22"/>
          <w:szCs w:val="22"/>
        </w:rPr>
        <w:t xml:space="preserve"> % z výše uvedeného </w:t>
      </w:r>
      <w:r w:rsidR="00D0511A" w:rsidRPr="00172771">
        <w:rPr>
          <w:rFonts w:ascii="Arial" w:hAnsi="Arial" w:cs="Arial"/>
          <w:sz w:val="22"/>
          <w:szCs w:val="22"/>
        </w:rPr>
        <w:t>počtu osob.</w:t>
      </w:r>
    </w:p>
    <w:p w14:paraId="1B3B2023" w14:textId="1FAFF5E7" w:rsidR="0026796D" w:rsidRDefault="0026796D" w:rsidP="00D0511A">
      <w:pPr>
        <w:spacing w:after="120"/>
        <w:jc w:val="both"/>
        <w:rPr>
          <w:rFonts w:ascii="Arial" w:hAnsi="Arial" w:cs="Arial"/>
          <w:bCs/>
          <w:sz w:val="22"/>
          <w:szCs w:val="22"/>
        </w:rPr>
      </w:pPr>
      <w:r>
        <w:rPr>
          <w:rFonts w:ascii="Arial" w:hAnsi="Arial" w:cs="Arial"/>
          <w:bCs/>
          <w:sz w:val="22"/>
          <w:szCs w:val="22"/>
        </w:rPr>
        <w:t>Zadavatel požaduje zajištění následujících cateringových služeb dle jejich charakteru:</w:t>
      </w:r>
    </w:p>
    <w:p w14:paraId="620DFB2C" w14:textId="32FB0978" w:rsidR="00BF31D5" w:rsidRDefault="00B13A12" w:rsidP="0081220E">
      <w:pPr>
        <w:pStyle w:val="Odstavecseseznamem"/>
        <w:numPr>
          <w:ilvl w:val="0"/>
          <w:numId w:val="9"/>
        </w:numPr>
        <w:spacing w:after="120"/>
        <w:ind w:left="284" w:hanging="284"/>
        <w:jc w:val="both"/>
        <w:rPr>
          <w:rFonts w:ascii="Arial" w:hAnsi="Arial" w:cs="Arial"/>
          <w:sz w:val="22"/>
          <w:szCs w:val="22"/>
        </w:rPr>
      </w:pPr>
      <w:r w:rsidRPr="00B13A12">
        <w:rPr>
          <w:rFonts w:ascii="Arial" w:hAnsi="Arial" w:cs="Arial"/>
          <w:b/>
          <w:sz w:val="22"/>
          <w:szCs w:val="22"/>
        </w:rPr>
        <w:t>Neomezená konzumace teplých a studených nápojů pro vedoucí delegací a delegáty v průběhu celého dne</w:t>
      </w:r>
      <w:r>
        <w:rPr>
          <w:rFonts w:ascii="Arial" w:hAnsi="Arial" w:cs="Arial"/>
          <w:b/>
          <w:sz w:val="22"/>
          <w:szCs w:val="22"/>
        </w:rPr>
        <w:t xml:space="preserve"> </w:t>
      </w:r>
      <w:r w:rsidR="008B74B2">
        <w:rPr>
          <w:rFonts w:ascii="Arial" w:hAnsi="Arial" w:cs="Arial"/>
          <w:b/>
          <w:sz w:val="22"/>
          <w:szCs w:val="22"/>
        </w:rPr>
        <w:t>(na 1 účastníka)</w:t>
      </w:r>
      <w:r w:rsidR="00B84916" w:rsidRPr="00590E7B">
        <w:rPr>
          <w:rFonts w:ascii="Arial" w:hAnsi="Arial" w:cs="Arial"/>
          <w:sz w:val="22"/>
          <w:szCs w:val="22"/>
        </w:rPr>
        <w:t xml:space="preserve">: </w:t>
      </w:r>
    </w:p>
    <w:p w14:paraId="605F4EFB" w14:textId="1B5BA48B" w:rsidR="00BF31D5" w:rsidRDefault="003F79C9" w:rsidP="00A36EB8">
      <w:pPr>
        <w:pStyle w:val="Odstavecseseznamem"/>
        <w:numPr>
          <w:ilvl w:val="1"/>
          <w:numId w:val="11"/>
        </w:numPr>
        <w:spacing w:after="120"/>
        <w:ind w:left="567" w:hanging="283"/>
        <w:rPr>
          <w:rFonts w:ascii="Arial" w:hAnsi="Arial" w:cs="Arial"/>
          <w:sz w:val="22"/>
          <w:szCs w:val="22"/>
        </w:rPr>
      </w:pPr>
      <w:r w:rsidRPr="00590E7B">
        <w:rPr>
          <w:rFonts w:ascii="Arial" w:hAnsi="Arial" w:cs="Arial"/>
          <w:sz w:val="22"/>
          <w:szCs w:val="22"/>
        </w:rPr>
        <w:t>voda perlivá a neperlivá</w:t>
      </w:r>
      <w:r w:rsidR="00BF31D5">
        <w:rPr>
          <w:rFonts w:ascii="Arial" w:hAnsi="Arial" w:cs="Arial"/>
          <w:sz w:val="22"/>
          <w:szCs w:val="22"/>
        </w:rPr>
        <w:t>;</w:t>
      </w:r>
      <w:r w:rsidRPr="00590E7B">
        <w:rPr>
          <w:rFonts w:ascii="Arial" w:hAnsi="Arial" w:cs="Arial"/>
          <w:sz w:val="22"/>
          <w:szCs w:val="22"/>
        </w:rPr>
        <w:t xml:space="preserve"> </w:t>
      </w:r>
    </w:p>
    <w:p w14:paraId="1EFD43C8" w14:textId="56510EA6" w:rsidR="00BF31D5" w:rsidRDefault="003F79C9" w:rsidP="00A36EB8">
      <w:pPr>
        <w:pStyle w:val="Odstavecseseznamem"/>
        <w:numPr>
          <w:ilvl w:val="1"/>
          <w:numId w:val="11"/>
        </w:numPr>
        <w:spacing w:after="120"/>
        <w:ind w:left="567" w:hanging="283"/>
        <w:rPr>
          <w:rFonts w:ascii="Arial" w:hAnsi="Arial" w:cs="Arial"/>
          <w:sz w:val="22"/>
          <w:szCs w:val="22"/>
        </w:rPr>
      </w:pPr>
      <w:r w:rsidRPr="00590E7B">
        <w:rPr>
          <w:rFonts w:ascii="Arial" w:hAnsi="Arial" w:cs="Arial"/>
          <w:sz w:val="22"/>
          <w:szCs w:val="22"/>
        </w:rPr>
        <w:t>výběr limonád</w:t>
      </w:r>
      <w:r w:rsidR="00BF31D5">
        <w:rPr>
          <w:rFonts w:ascii="Arial" w:hAnsi="Arial" w:cs="Arial"/>
          <w:sz w:val="22"/>
          <w:szCs w:val="22"/>
        </w:rPr>
        <w:t>;</w:t>
      </w:r>
      <w:r w:rsidRPr="00590E7B">
        <w:rPr>
          <w:rFonts w:ascii="Arial" w:hAnsi="Arial" w:cs="Arial"/>
          <w:sz w:val="22"/>
          <w:szCs w:val="22"/>
        </w:rPr>
        <w:t xml:space="preserve"> </w:t>
      </w:r>
    </w:p>
    <w:p w14:paraId="634B3F69" w14:textId="4DD94986" w:rsidR="00EA0A06" w:rsidRDefault="003F79C9" w:rsidP="00A36EB8">
      <w:pPr>
        <w:pStyle w:val="Odstavecseseznamem"/>
        <w:numPr>
          <w:ilvl w:val="1"/>
          <w:numId w:val="11"/>
        </w:numPr>
        <w:spacing w:after="120"/>
        <w:ind w:left="567" w:hanging="283"/>
        <w:rPr>
          <w:rFonts w:ascii="Arial" w:hAnsi="Arial" w:cs="Arial"/>
          <w:sz w:val="22"/>
          <w:szCs w:val="22"/>
        </w:rPr>
      </w:pPr>
      <w:r w:rsidRPr="00590E7B">
        <w:rPr>
          <w:rFonts w:ascii="Arial" w:hAnsi="Arial" w:cs="Arial"/>
          <w:sz w:val="22"/>
          <w:szCs w:val="22"/>
        </w:rPr>
        <w:t>výběr 3 druhů 100% džusů</w:t>
      </w:r>
      <w:r w:rsidR="00BF31D5">
        <w:rPr>
          <w:rFonts w:ascii="Arial" w:hAnsi="Arial" w:cs="Arial"/>
          <w:sz w:val="22"/>
          <w:szCs w:val="22"/>
        </w:rPr>
        <w:t>;</w:t>
      </w:r>
    </w:p>
    <w:p w14:paraId="38127BBA" w14:textId="5B579AE5" w:rsidR="00BF31D5" w:rsidRPr="00A36EB8" w:rsidRDefault="00EA0A06" w:rsidP="00A36EB8">
      <w:pPr>
        <w:pStyle w:val="Odstavecseseznamem"/>
        <w:numPr>
          <w:ilvl w:val="1"/>
          <w:numId w:val="11"/>
        </w:numPr>
        <w:spacing w:after="120"/>
        <w:ind w:left="567" w:hanging="283"/>
        <w:rPr>
          <w:rFonts w:ascii="Arial" w:hAnsi="Arial" w:cs="Arial"/>
          <w:sz w:val="22"/>
          <w:szCs w:val="22"/>
        </w:rPr>
      </w:pPr>
      <w:r w:rsidRPr="00A36EB8">
        <w:rPr>
          <w:rFonts w:ascii="Arial" w:hAnsi="Arial" w:cs="Arial"/>
          <w:sz w:val="22"/>
          <w:szCs w:val="22"/>
        </w:rPr>
        <w:t>další nealkoholické nápoje</w:t>
      </w:r>
      <w:r w:rsidR="00BF31D5" w:rsidRPr="00A36EB8">
        <w:rPr>
          <w:rFonts w:ascii="Arial" w:hAnsi="Arial" w:cs="Arial"/>
          <w:sz w:val="22"/>
          <w:szCs w:val="22"/>
        </w:rPr>
        <w:t>;</w:t>
      </w:r>
      <w:r w:rsidR="003F79C9" w:rsidRPr="00A36EB8">
        <w:rPr>
          <w:rFonts w:ascii="Arial" w:hAnsi="Arial" w:cs="Arial"/>
          <w:sz w:val="22"/>
          <w:szCs w:val="22"/>
        </w:rPr>
        <w:t xml:space="preserve"> </w:t>
      </w:r>
    </w:p>
    <w:p w14:paraId="78A10504" w14:textId="13746439" w:rsidR="00BF31D5" w:rsidRDefault="003F79C9" w:rsidP="00A36EB8">
      <w:pPr>
        <w:pStyle w:val="Odstavecseseznamem"/>
        <w:numPr>
          <w:ilvl w:val="1"/>
          <w:numId w:val="11"/>
        </w:numPr>
        <w:spacing w:after="120"/>
        <w:ind w:left="567" w:hanging="283"/>
        <w:rPr>
          <w:rFonts w:ascii="Arial" w:hAnsi="Arial" w:cs="Arial"/>
          <w:sz w:val="22"/>
          <w:szCs w:val="22"/>
        </w:rPr>
      </w:pPr>
      <w:r w:rsidRPr="00590E7B">
        <w:rPr>
          <w:rFonts w:ascii="Arial" w:hAnsi="Arial" w:cs="Arial"/>
          <w:sz w:val="22"/>
          <w:szCs w:val="22"/>
        </w:rPr>
        <w:t>káva z automatického zařízení na espresso (možnost volby různých druhů kávy na základě kávy espresso)</w:t>
      </w:r>
      <w:r w:rsidR="00BF31D5">
        <w:rPr>
          <w:rFonts w:ascii="Arial" w:hAnsi="Arial" w:cs="Arial"/>
          <w:sz w:val="22"/>
          <w:szCs w:val="22"/>
        </w:rPr>
        <w:t>;</w:t>
      </w:r>
      <w:r w:rsidRPr="00590E7B">
        <w:rPr>
          <w:rFonts w:ascii="Arial" w:hAnsi="Arial" w:cs="Arial"/>
          <w:sz w:val="22"/>
          <w:szCs w:val="22"/>
        </w:rPr>
        <w:t xml:space="preserve"> </w:t>
      </w:r>
    </w:p>
    <w:p w14:paraId="5F383E6D" w14:textId="59F43948" w:rsidR="00BF31D5" w:rsidRDefault="003F79C9" w:rsidP="00A36EB8">
      <w:pPr>
        <w:pStyle w:val="Odstavecseseznamem"/>
        <w:numPr>
          <w:ilvl w:val="1"/>
          <w:numId w:val="11"/>
        </w:numPr>
        <w:spacing w:after="120"/>
        <w:ind w:left="567" w:hanging="283"/>
        <w:rPr>
          <w:rFonts w:ascii="Arial" w:hAnsi="Arial" w:cs="Arial"/>
          <w:sz w:val="22"/>
          <w:szCs w:val="22"/>
        </w:rPr>
      </w:pPr>
      <w:r w:rsidRPr="00590E7B">
        <w:rPr>
          <w:rFonts w:ascii="Arial" w:hAnsi="Arial" w:cs="Arial"/>
          <w:sz w:val="22"/>
          <w:szCs w:val="22"/>
        </w:rPr>
        <w:t>čaj (čaj pravý</w:t>
      </w:r>
      <w:r w:rsidR="00D918AA">
        <w:rPr>
          <w:rFonts w:ascii="Arial" w:hAnsi="Arial" w:cs="Arial"/>
          <w:sz w:val="22"/>
          <w:szCs w:val="22"/>
        </w:rPr>
        <w:t xml:space="preserve"> černý</w:t>
      </w:r>
      <w:r w:rsidR="008B74B2">
        <w:rPr>
          <w:rFonts w:ascii="Arial" w:hAnsi="Arial" w:cs="Arial"/>
          <w:sz w:val="22"/>
          <w:szCs w:val="22"/>
        </w:rPr>
        <w:t xml:space="preserve">, </w:t>
      </w:r>
      <w:r w:rsidR="00D918AA">
        <w:rPr>
          <w:rFonts w:ascii="Arial" w:hAnsi="Arial" w:cs="Arial"/>
          <w:sz w:val="22"/>
          <w:szCs w:val="22"/>
        </w:rPr>
        <w:t>zelený</w:t>
      </w:r>
      <w:r w:rsidR="008B74B2">
        <w:rPr>
          <w:rFonts w:ascii="Arial" w:hAnsi="Arial" w:cs="Arial"/>
          <w:sz w:val="22"/>
          <w:szCs w:val="22"/>
        </w:rPr>
        <w:t xml:space="preserve"> a</w:t>
      </w:r>
      <w:r w:rsidRPr="00590E7B">
        <w:rPr>
          <w:rFonts w:ascii="Arial" w:hAnsi="Arial" w:cs="Arial"/>
          <w:sz w:val="22"/>
          <w:szCs w:val="22"/>
        </w:rPr>
        <w:t xml:space="preserve"> čaj ovocný)</w:t>
      </w:r>
      <w:r w:rsidR="00BF31D5">
        <w:rPr>
          <w:rFonts w:ascii="Arial" w:hAnsi="Arial" w:cs="Arial"/>
          <w:sz w:val="22"/>
          <w:szCs w:val="22"/>
        </w:rPr>
        <w:t>;</w:t>
      </w:r>
      <w:r w:rsidRPr="00590E7B">
        <w:rPr>
          <w:rFonts w:ascii="Arial" w:hAnsi="Arial" w:cs="Arial"/>
          <w:sz w:val="22"/>
          <w:szCs w:val="22"/>
        </w:rPr>
        <w:t xml:space="preserve"> </w:t>
      </w:r>
    </w:p>
    <w:p w14:paraId="58263677" w14:textId="3114E22E" w:rsidR="00B84916" w:rsidRDefault="003F79C9" w:rsidP="00A36EB8">
      <w:pPr>
        <w:pStyle w:val="Odstavecseseznamem"/>
        <w:numPr>
          <w:ilvl w:val="1"/>
          <w:numId w:val="11"/>
        </w:numPr>
        <w:spacing w:after="120"/>
        <w:ind w:left="567" w:hanging="283"/>
        <w:rPr>
          <w:rFonts w:ascii="Arial" w:hAnsi="Arial" w:cs="Arial"/>
          <w:sz w:val="22"/>
          <w:szCs w:val="22"/>
        </w:rPr>
      </w:pPr>
      <w:r w:rsidRPr="00590E7B">
        <w:rPr>
          <w:rFonts w:ascii="Arial" w:hAnsi="Arial" w:cs="Arial"/>
          <w:sz w:val="22"/>
          <w:szCs w:val="22"/>
        </w:rPr>
        <w:t>cukr, mléko</w:t>
      </w:r>
      <w:r w:rsidR="005A7499">
        <w:rPr>
          <w:rFonts w:ascii="Arial" w:hAnsi="Arial" w:cs="Arial"/>
          <w:sz w:val="22"/>
          <w:szCs w:val="22"/>
        </w:rPr>
        <w:t>/smetana</w:t>
      </w:r>
      <w:r w:rsidRPr="00590E7B">
        <w:rPr>
          <w:rFonts w:ascii="Arial" w:hAnsi="Arial" w:cs="Arial"/>
          <w:sz w:val="22"/>
          <w:szCs w:val="22"/>
        </w:rPr>
        <w:t>, med (včelí)</w:t>
      </w:r>
      <w:r w:rsidR="00BF31D5">
        <w:rPr>
          <w:rFonts w:ascii="Arial" w:hAnsi="Arial" w:cs="Arial"/>
          <w:sz w:val="22"/>
          <w:szCs w:val="22"/>
        </w:rPr>
        <w:t>.</w:t>
      </w:r>
    </w:p>
    <w:p w14:paraId="0DC3E6F8" w14:textId="75F8D300" w:rsidR="00C96CEC" w:rsidRDefault="00C96CEC" w:rsidP="00A36EB8">
      <w:pPr>
        <w:pStyle w:val="Odstavecseseznamem"/>
        <w:spacing w:after="120"/>
        <w:ind w:left="284"/>
        <w:rPr>
          <w:rFonts w:ascii="Arial" w:hAnsi="Arial" w:cs="Arial"/>
          <w:sz w:val="22"/>
          <w:szCs w:val="22"/>
        </w:rPr>
      </w:pPr>
    </w:p>
    <w:p w14:paraId="2FE54F74" w14:textId="21A3592E" w:rsidR="00BF31D5" w:rsidRDefault="00B13A12" w:rsidP="0081220E">
      <w:pPr>
        <w:pStyle w:val="Odstavecseseznamem"/>
        <w:numPr>
          <w:ilvl w:val="0"/>
          <w:numId w:val="9"/>
        </w:numPr>
        <w:ind w:left="284" w:hanging="284"/>
        <w:contextualSpacing w:val="0"/>
        <w:jc w:val="both"/>
        <w:rPr>
          <w:rFonts w:ascii="Arial" w:hAnsi="Arial" w:cs="Arial"/>
          <w:sz w:val="22"/>
          <w:szCs w:val="22"/>
        </w:rPr>
      </w:pPr>
      <w:r w:rsidRPr="00B13A12">
        <w:rPr>
          <w:rFonts w:ascii="Arial" w:hAnsi="Arial" w:cs="Arial"/>
          <w:b/>
          <w:sz w:val="22"/>
          <w:szCs w:val="22"/>
        </w:rPr>
        <w:t xml:space="preserve">Neomezená konzumace teplých a studených nápojů pro </w:t>
      </w:r>
      <w:r w:rsidR="000A7696">
        <w:rPr>
          <w:rFonts w:ascii="Arial" w:hAnsi="Arial" w:cs="Arial"/>
          <w:b/>
          <w:sz w:val="22"/>
          <w:szCs w:val="22"/>
        </w:rPr>
        <w:t>ostatní</w:t>
      </w:r>
      <w:r w:rsidRPr="00B13A12">
        <w:rPr>
          <w:rFonts w:ascii="Arial" w:hAnsi="Arial" w:cs="Arial"/>
          <w:b/>
          <w:sz w:val="22"/>
          <w:szCs w:val="22"/>
        </w:rPr>
        <w:t xml:space="preserve"> personál a novináře v průběhu celého dne</w:t>
      </w:r>
      <w:r>
        <w:rPr>
          <w:rFonts w:ascii="Arial" w:hAnsi="Arial" w:cs="Arial"/>
          <w:b/>
          <w:sz w:val="22"/>
          <w:szCs w:val="22"/>
        </w:rPr>
        <w:t xml:space="preserve"> </w:t>
      </w:r>
      <w:r w:rsidR="008B74B2">
        <w:rPr>
          <w:rFonts w:ascii="Arial" w:hAnsi="Arial" w:cs="Arial"/>
          <w:b/>
          <w:sz w:val="22"/>
          <w:szCs w:val="22"/>
        </w:rPr>
        <w:t>(na 1 účastníka)</w:t>
      </w:r>
      <w:r w:rsidR="00D918AA">
        <w:rPr>
          <w:rFonts w:ascii="Arial" w:hAnsi="Arial" w:cs="Arial"/>
          <w:sz w:val="22"/>
          <w:szCs w:val="22"/>
        </w:rPr>
        <w:t xml:space="preserve">: </w:t>
      </w:r>
    </w:p>
    <w:p w14:paraId="23072B9C" w14:textId="3DE8A7A7" w:rsidR="00BF31D5" w:rsidRDefault="00D918AA" w:rsidP="00A36EB8">
      <w:pPr>
        <w:pStyle w:val="Odstavecseseznamem"/>
        <w:numPr>
          <w:ilvl w:val="1"/>
          <w:numId w:val="11"/>
        </w:numPr>
        <w:spacing w:after="120"/>
        <w:ind w:left="567" w:hanging="283"/>
        <w:rPr>
          <w:rFonts w:ascii="Arial" w:hAnsi="Arial" w:cs="Arial"/>
          <w:sz w:val="22"/>
          <w:szCs w:val="22"/>
        </w:rPr>
      </w:pPr>
      <w:r>
        <w:rPr>
          <w:rFonts w:ascii="Arial" w:hAnsi="Arial" w:cs="Arial"/>
          <w:sz w:val="22"/>
          <w:szCs w:val="22"/>
        </w:rPr>
        <w:t>voda perlivá a neperlivá</w:t>
      </w:r>
      <w:r w:rsidR="00BF31D5">
        <w:rPr>
          <w:rFonts w:ascii="Arial" w:hAnsi="Arial" w:cs="Arial"/>
          <w:sz w:val="22"/>
          <w:szCs w:val="22"/>
        </w:rPr>
        <w:t>;</w:t>
      </w:r>
      <w:r>
        <w:rPr>
          <w:rFonts w:ascii="Arial" w:hAnsi="Arial" w:cs="Arial"/>
          <w:sz w:val="22"/>
          <w:szCs w:val="22"/>
        </w:rPr>
        <w:t xml:space="preserve"> </w:t>
      </w:r>
    </w:p>
    <w:p w14:paraId="66AE7399" w14:textId="3D6E231C" w:rsidR="00E334D0" w:rsidRDefault="00482179" w:rsidP="00A36EB8">
      <w:pPr>
        <w:pStyle w:val="Odstavecseseznamem"/>
        <w:numPr>
          <w:ilvl w:val="1"/>
          <w:numId w:val="11"/>
        </w:numPr>
        <w:spacing w:after="120"/>
        <w:ind w:left="567" w:hanging="283"/>
        <w:rPr>
          <w:rFonts w:ascii="Arial" w:hAnsi="Arial" w:cs="Arial"/>
          <w:sz w:val="22"/>
          <w:szCs w:val="22"/>
        </w:rPr>
      </w:pPr>
      <w:r>
        <w:rPr>
          <w:rFonts w:ascii="Arial" w:hAnsi="Arial" w:cs="Arial"/>
          <w:sz w:val="22"/>
          <w:szCs w:val="22"/>
        </w:rPr>
        <w:t>100% pomerančový džus</w:t>
      </w:r>
      <w:r w:rsidR="00D1160A">
        <w:rPr>
          <w:rFonts w:ascii="Arial" w:hAnsi="Arial" w:cs="Arial"/>
          <w:sz w:val="22"/>
          <w:szCs w:val="22"/>
        </w:rPr>
        <w:t>;</w:t>
      </w:r>
    </w:p>
    <w:p w14:paraId="735D6EDB" w14:textId="770B07D7" w:rsidR="00BF31D5" w:rsidRPr="00A36EB8" w:rsidRDefault="00BF31D5" w:rsidP="00A36EB8">
      <w:pPr>
        <w:pStyle w:val="Odstavecseseznamem"/>
        <w:numPr>
          <w:ilvl w:val="1"/>
          <w:numId w:val="11"/>
        </w:numPr>
        <w:spacing w:after="120"/>
        <w:ind w:left="567" w:hanging="283"/>
        <w:rPr>
          <w:rFonts w:ascii="Arial" w:hAnsi="Arial" w:cs="Arial"/>
          <w:sz w:val="22"/>
          <w:szCs w:val="22"/>
        </w:rPr>
      </w:pPr>
      <w:r w:rsidRPr="00A36EB8">
        <w:rPr>
          <w:rFonts w:ascii="Arial" w:hAnsi="Arial" w:cs="Arial"/>
          <w:sz w:val="22"/>
          <w:szCs w:val="22"/>
        </w:rPr>
        <w:t>káva z automatického zařízení na espresso (možnost volby různých druhů kávy na základě kávy espresso);</w:t>
      </w:r>
      <w:r w:rsidR="00D918AA" w:rsidRPr="00A36EB8">
        <w:rPr>
          <w:rFonts w:ascii="Arial" w:hAnsi="Arial" w:cs="Arial"/>
          <w:sz w:val="22"/>
          <w:szCs w:val="22"/>
        </w:rPr>
        <w:t xml:space="preserve"> </w:t>
      </w:r>
    </w:p>
    <w:p w14:paraId="3122080A" w14:textId="77777777" w:rsidR="00663588" w:rsidRDefault="00D918AA" w:rsidP="00663588">
      <w:pPr>
        <w:pStyle w:val="Odstavecseseznamem"/>
        <w:numPr>
          <w:ilvl w:val="1"/>
          <w:numId w:val="11"/>
        </w:numPr>
        <w:spacing w:after="120"/>
        <w:ind w:left="567" w:hanging="283"/>
        <w:rPr>
          <w:rFonts w:ascii="Arial" w:hAnsi="Arial" w:cs="Arial"/>
          <w:sz w:val="22"/>
          <w:szCs w:val="22"/>
        </w:rPr>
      </w:pPr>
      <w:r w:rsidRPr="00663588">
        <w:rPr>
          <w:rFonts w:ascii="Arial" w:hAnsi="Arial" w:cs="Arial"/>
          <w:sz w:val="22"/>
          <w:szCs w:val="22"/>
        </w:rPr>
        <w:t xml:space="preserve">čaj </w:t>
      </w:r>
      <w:r w:rsidR="00663588" w:rsidRPr="00590E7B">
        <w:rPr>
          <w:rFonts w:ascii="Arial" w:hAnsi="Arial" w:cs="Arial"/>
          <w:sz w:val="22"/>
          <w:szCs w:val="22"/>
        </w:rPr>
        <w:t>(čaj pravý</w:t>
      </w:r>
      <w:r w:rsidR="00663588">
        <w:rPr>
          <w:rFonts w:ascii="Arial" w:hAnsi="Arial" w:cs="Arial"/>
          <w:sz w:val="22"/>
          <w:szCs w:val="22"/>
        </w:rPr>
        <w:t xml:space="preserve"> černý, zelený a</w:t>
      </w:r>
      <w:r w:rsidR="00663588" w:rsidRPr="00590E7B">
        <w:rPr>
          <w:rFonts w:ascii="Arial" w:hAnsi="Arial" w:cs="Arial"/>
          <w:sz w:val="22"/>
          <w:szCs w:val="22"/>
        </w:rPr>
        <w:t xml:space="preserve"> čaj ovocný)</w:t>
      </w:r>
      <w:r w:rsidR="00663588">
        <w:rPr>
          <w:rFonts w:ascii="Arial" w:hAnsi="Arial" w:cs="Arial"/>
          <w:sz w:val="22"/>
          <w:szCs w:val="22"/>
        </w:rPr>
        <w:t>;</w:t>
      </w:r>
      <w:r w:rsidR="00663588" w:rsidRPr="00590E7B">
        <w:rPr>
          <w:rFonts w:ascii="Arial" w:hAnsi="Arial" w:cs="Arial"/>
          <w:sz w:val="22"/>
          <w:szCs w:val="22"/>
        </w:rPr>
        <w:t xml:space="preserve"> </w:t>
      </w:r>
    </w:p>
    <w:p w14:paraId="65C3A16E" w14:textId="1FB8339D" w:rsidR="00D918AA" w:rsidRPr="00663588" w:rsidRDefault="00D918AA" w:rsidP="00A36EB8">
      <w:pPr>
        <w:pStyle w:val="Odstavecseseznamem"/>
        <w:numPr>
          <w:ilvl w:val="1"/>
          <w:numId w:val="11"/>
        </w:numPr>
        <w:spacing w:after="120"/>
        <w:ind w:left="567" w:hanging="283"/>
        <w:rPr>
          <w:rFonts w:ascii="Arial" w:hAnsi="Arial" w:cs="Arial"/>
          <w:sz w:val="22"/>
          <w:szCs w:val="22"/>
        </w:rPr>
      </w:pPr>
      <w:r w:rsidRPr="00663588">
        <w:rPr>
          <w:rFonts w:ascii="Arial" w:hAnsi="Arial" w:cs="Arial"/>
          <w:sz w:val="22"/>
          <w:szCs w:val="22"/>
        </w:rPr>
        <w:t>cukr, mléko</w:t>
      </w:r>
      <w:r w:rsidR="005A7499">
        <w:rPr>
          <w:rFonts w:ascii="Arial" w:hAnsi="Arial" w:cs="Arial"/>
          <w:sz w:val="22"/>
          <w:szCs w:val="22"/>
        </w:rPr>
        <w:t>/smetana</w:t>
      </w:r>
      <w:r w:rsidRPr="00663588">
        <w:rPr>
          <w:rFonts w:ascii="Arial" w:hAnsi="Arial" w:cs="Arial"/>
          <w:sz w:val="22"/>
          <w:szCs w:val="22"/>
        </w:rPr>
        <w:t>.</w:t>
      </w:r>
    </w:p>
    <w:p w14:paraId="4E57D6D4" w14:textId="77777777" w:rsidR="00D918AA" w:rsidRDefault="00D918AA" w:rsidP="00A36EB8">
      <w:pPr>
        <w:pStyle w:val="Odstavecseseznamem"/>
        <w:spacing w:after="120"/>
        <w:ind w:left="284"/>
        <w:rPr>
          <w:rFonts w:ascii="Arial" w:hAnsi="Arial" w:cs="Arial"/>
          <w:sz w:val="22"/>
          <w:szCs w:val="22"/>
        </w:rPr>
      </w:pPr>
    </w:p>
    <w:p w14:paraId="406BE524" w14:textId="5D8128B0" w:rsidR="00BF31D5" w:rsidRPr="00A36EB8" w:rsidRDefault="00B13A12" w:rsidP="0081220E">
      <w:pPr>
        <w:pStyle w:val="Odstavecseseznamem"/>
        <w:numPr>
          <w:ilvl w:val="0"/>
          <w:numId w:val="9"/>
        </w:numPr>
        <w:ind w:left="284" w:hanging="284"/>
        <w:contextualSpacing w:val="0"/>
        <w:jc w:val="both"/>
        <w:rPr>
          <w:rFonts w:ascii="Arial" w:hAnsi="Arial" w:cs="Arial"/>
          <w:sz w:val="22"/>
          <w:szCs w:val="22"/>
        </w:rPr>
      </w:pPr>
      <w:r w:rsidRPr="00B13A12">
        <w:rPr>
          <w:rFonts w:ascii="Arial" w:hAnsi="Arial" w:cs="Arial"/>
          <w:b/>
          <w:sz w:val="22"/>
          <w:szCs w:val="22"/>
        </w:rPr>
        <w:lastRenderedPageBreak/>
        <w:t>Neomezená konzumace alkoholických nápojů a nealkoholického piva v průběhu celého dne pro vedoucí a členy delegací</w:t>
      </w:r>
      <w:r>
        <w:rPr>
          <w:rFonts w:ascii="Arial" w:hAnsi="Arial" w:cs="Arial"/>
          <w:b/>
          <w:sz w:val="22"/>
          <w:szCs w:val="22"/>
        </w:rPr>
        <w:t xml:space="preserve"> </w:t>
      </w:r>
      <w:r w:rsidR="008B74B2">
        <w:rPr>
          <w:rFonts w:ascii="Arial" w:hAnsi="Arial" w:cs="Arial"/>
          <w:b/>
          <w:sz w:val="22"/>
          <w:szCs w:val="22"/>
        </w:rPr>
        <w:t>(na 1 účastníka)</w:t>
      </w:r>
      <w:r w:rsidR="00D918AA">
        <w:rPr>
          <w:rFonts w:ascii="Arial" w:hAnsi="Arial" w:cs="Arial"/>
          <w:b/>
          <w:sz w:val="22"/>
          <w:szCs w:val="22"/>
        </w:rPr>
        <w:t xml:space="preserve">: </w:t>
      </w:r>
    </w:p>
    <w:p w14:paraId="263AEDF3" w14:textId="6B4A91D7" w:rsidR="00BF31D5" w:rsidRDefault="005B36DA" w:rsidP="00A36EB8">
      <w:pPr>
        <w:pStyle w:val="Odstavecseseznamem"/>
        <w:numPr>
          <w:ilvl w:val="0"/>
          <w:numId w:val="12"/>
        </w:numPr>
        <w:rPr>
          <w:rFonts w:ascii="Arial" w:hAnsi="Arial" w:cs="Arial"/>
          <w:sz w:val="22"/>
          <w:szCs w:val="22"/>
        </w:rPr>
      </w:pPr>
      <w:r w:rsidRPr="00A36EB8">
        <w:rPr>
          <w:rFonts w:ascii="Arial" w:hAnsi="Arial" w:cs="Arial"/>
          <w:sz w:val="22"/>
          <w:szCs w:val="22"/>
        </w:rPr>
        <w:t xml:space="preserve">alkoholické pivo (typu výčepní </w:t>
      </w:r>
      <w:r w:rsidR="0081220E">
        <w:rPr>
          <w:rFonts w:ascii="Arial" w:hAnsi="Arial" w:cs="Arial"/>
          <w:sz w:val="22"/>
          <w:szCs w:val="22"/>
        </w:rPr>
        <w:t xml:space="preserve">pivo </w:t>
      </w:r>
      <w:r w:rsidRPr="00A36EB8">
        <w:rPr>
          <w:rFonts w:ascii="Arial" w:hAnsi="Arial" w:cs="Arial"/>
          <w:sz w:val="22"/>
          <w:szCs w:val="22"/>
        </w:rPr>
        <w:t>nebo ležák)</w:t>
      </w:r>
      <w:r w:rsidR="00116688">
        <w:rPr>
          <w:rFonts w:ascii="Arial" w:hAnsi="Arial" w:cs="Arial"/>
          <w:sz w:val="22"/>
          <w:szCs w:val="22"/>
        </w:rPr>
        <w:t>;</w:t>
      </w:r>
      <w:r w:rsidRPr="00A36EB8">
        <w:rPr>
          <w:rFonts w:ascii="Arial" w:hAnsi="Arial" w:cs="Arial"/>
          <w:sz w:val="22"/>
          <w:szCs w:val="22"/>
        </w:rPr>
        <w:t xml:space="preserve"> </w:t>
      </w:r>
    </w:p>
    <w:p w14:paraId="71526A40" w14:textId="398DD24E" w:rsidR="00BF31D5" w:rsidRDefault="005B36DA" w:rsidP="00A36EB8">
      <w:pPr>
        <w:pStyle w:val="Odstavecseseznamem"/>
        <w:numPr>
          <w:ilvl w:val="0"/>
          <w:numId w:val="12"/>
        </w:numPr>
        <w:rPr>
          <w:rFonts w:ascii="Arial" w:hAnsi="Arial" w:cs="Arial"/>
          <w:sz w:val="22"/>
          <w:szCs w:val="22"/>
        </w:rPr>
      </w:pPr>
      <w:r w:rsidRPr="00A36EB8">
        <w:rPr>
          <w:rFonts w:ascii="Arial" w:hAnsi="Arial" w:cs="Arial"/>
          <w:sz w:val="22"/>
          <w:szCs w:val="22"/>
        </w:rPr>
        <w:t>nealkoholické pivo</w:t>
      </w:r>
      <w:r w:rsidR="00116688">
        <w:rPr>
          <w:rFonts w:ascii="Arial" w:hAnsi="Arial" w:cs="Arial"/>
          <w:sz w:val="22"/>
          <w:szCs w:val="22"/>
        </w:rPr>
        <w:t>;</w:t>
      </w:r>
      <w:r w:rsidRPr="00A36EB8">
        <w:rPr>
          <w:rFonts w:ascii="Arial" w:hAnsi="Arial" w:cs="Arial"/>
          <w:sz w:val="22"/>
          <w:szCs w:val="22"/>
        </w:rPr>
        <w:t xml:space="preserve"> </w:t>
      </w:r>
    </w:p>
    <w:p w14:paraId="07F56B51" w14:textId="234F5D0A" w:rsidR="00BF31D5" w:rsidRDefault="005B36DA" w:rsidP="00A36EB8">
      <w:pPr>
        <w:pStyle w:val="Odstavecseseznamem"/>
        <w:numPr>
          <w:ilvl w:val="0"/>
          <w:numId w:val="12"/>
        </w:numPr>
        <w:rPr>
          <w:rFonts w:ascii="Arial" w:hAnsi="Arial" w:cs="Arial"/>
          <w:sz w:val="22"/>
          <w:szCs w:val="22"/>
        </w:rPr>
      </w:pPr>
      <w:r w:rsidRPr="00A36EB8">
        <w:rPr>
          <w:rFonts w:ascii="Arial" w:hAnsi="Arial" w:cs="Arial"/>
          <w:sz w:val="22"/>
          <w:szCs w:val="22"/>
        </w:rPr>
        <w:t xml:space="preserve">víno bílé </w:t>
      </w:r>
      <w:r w:rsidR="0065758A">
        <w:rPr>
          <w:rFonts w:ascii="Arial" w:hAnsi="Arial" w:cs="Arial"/>
          <w:sz w:val="22"/>
          <w:szCs w:val="22"/>
        </w:rPr>
        <w:t xml:space="preserve">jakostní s </w:t>
      </w:r>
      <w:r w:rsidRPr="00A36EB8">
        <w:rPr>
          <w:rFonts w:ascii="Arial" w:hAnsi="Arial" w:cs="Arial"/>
          <w:sz w:val="22"/>
          <w:szCs w:val="22"/>
        </w:rPr>
        <w:t>přívlastk</w:t>
      </w:r>
      <w:r w:rsidR="0065758A">
        <w:rPr>
          <w:rFonts w:ascii="Arial" w:hAnsi="Arial" w:cs="Arial"/>
          <w:sz w:val="22"/>
          <w:szCs w:val="22"/>
        </w:rPr>
        <w:t>em</w:t>
      </w:r>
      <w:r w:rsidR="00116688">
        <w:rPr>
          <w:rFonts w:ascii="Arial" w:hAnsi="Arial" w:cs="Arial"/>
          <w:sz w:val="22"/>
          <w:szCs w:val="22"/>
        </w:rPr>
        <w:t>;</w:t>
      </w:r>
      <w:r w:rsidRPr="00A36EB8">
        <w:rPr>
          <w:rFonts w:ascii="Arial" w:hAnsi="Arial" w:cs="Arial"/>
          <w:sz w:val="22"/>
          <w:szCs w:val="22"/>
        </w:rPr>
        <w:t xml:space="preserve"> </w:t>
      </w:r>
    </w:p>
    <w:p w14:paraId="7951ABC0" w14:textId="08108738" w:rsidR="00BF31D5" w:rsidRDefault="005B36DA" w:rsidP="00A36EB8">
      <w:pPr>
        <w:pStyle w:val="Odstavecseseznamem"/>
        <w:numPr>
          <w:ilvl w:val="0"/>
          <w:numId w:val="12"/>
        </w:numPr>
        <w:rPr>
          <w:rFonts w:ascii="Arial" w:hAnsi="Arial" w:cs="Arial"/>
          <w:sz w:val="22"/>
          <w:szCs w:val="22"/>
        </w:rPr>
      </w:pPr>
      <w:r w:rsidRPr="00A36EB8">
        <w:rPr>
          <w:rFonts w:ascii="Arial" w:hAnsi="Arial" w:cs="Arial"/>
          <w:sz w:val="22"/>
          <w:szCs w:val="22"/>
        </w:rPr>
        <w:t xml:space="preserve">víno </w:t>
      </w:r>
      <w:r w:rsidR="0065758A">
        <w:rPr>
          <w:rFonts w:ascii="Arial" w:hAnsi="Arial" w:cs="Arial"/>
          <w:sz w:val="22"/>
          <w:szCs w:val="22"/>
        </w:rPr>
        <w:t xml:space="preserve">červené jakostní s </w:t>
      </w:r>
      <w:r w:rsidRPr="00A36EB8">
        <w:rPr>
          <w:rFonts w:ascii="Arial" w:hAnsi="Arial" w:cs="Arial"/>
          <w:sz w:val="22"/>
          <w:szCs w:val="22"/>
        </w:rPr>
        <w:t>přívlastk</w:t>
      </w:r>
      <w:r w:rsidR="0065758A">
        <w:rPr>
          <w:rFonts w:ascii="Arial" w:hAnsi="Arial" w:cs="Arial"/>
          <w:sz w:val="22"/>
          <w:szCs w:val="22"/>
        </w:rPr>
        <w:t>em</w:t>
      </w:r>
      <w:r w:rsidR="00116688">
        <w:rPr>
          <w:rFonts w:ascii="Arial" w:hAnsi="Arial" w:cs="Arial"/>
          <w:sz w:val="22"/>
          <w:szCs w:val="22"/>
        </w:rPr>
        <w:t>;</w:t>
      </w:r>
      <w:r w:rsidR="001008C5" w:rsidRPr="00A36EB8">
        <w:rPr>
          <w:rFonts w:ascii="Arial" w:hAnsi="Arial" w:cs="Arial"/>
          <w:sz w:val="22"/>
          <w:szCs w:val="22"/>
        </w:rPr>
        <w:t xml:space="preserve"> </w:t>
      </w:r>
    </w:p>
    <w:p w14:paraId="556FD9AE" w14:textId="75618897" w:rsidR="00BF31D5" w:rsidRDefault="00116688" w:rsidP="00A36EB8">
      <w:pPr>
        <w:pStyle w:val="Odstavecseseznamem"/>
        <w:numPr>
          <w:ilvl w:val="0"/>
          <w:numId w:val="12"/>
        </w:numPr>
        <w:rPr>
          <w:rFonts w:ascii="Arial" w:hAnsi="Arial" w:cs="Arial"/>
          <w:sz w:val="22"/>
          <w:szCs w:val="22"/>
        </w:rPr>
      </w:pPr>
      <w:r>
        <w:rPr>
          <w:rFonts w:ascii="Arial" w:hAnsi="Arial" w:cs="Arial"/>
          <w:sz w:val="22"/>
          <w:szCs w:val="22"/>
        </w:rPr>
        <w:t xml:space="preserve">šumivé </w:t>
      </w:r>
      <w:r w:rsidR="001008C5" w:rsidRPr="00A36EB8">
        <w:rPr>
          <w:rFonts w:ascii="Arial" w:hAnsi="Arial" w:cs="Arial"/>
          <w:sz w:val="22"/>
          <w:szCs w:val="22"/>
        </w:rPr>
        <w:t>víno</w:t>
      </w:r>
      <w:r w:rsidR="00790B55">
        <w:rPr>
          <w:rFonts w:ascii="Arial" w:hAnsi="Arial" w:cs="Arial"/>
          <w:sz w:val="22"/>
          <w:szCs w:val="22"/>
        </w:rPr>
        <w:t>.</w:t>
      </w:r>
      <w:r w:rsidR="001008C5" w:rsidRPr="00A36EB8">
        <w:rPr>
          <w:rFonts w:ascii="Arial" w:hAnsi="Arial" w:cs="Arial"/>
          <w:sz w:val="22"/>
          <w:szCs w:val="22"/>
        </w:rPr>
        <w:t xml:space="preserve"> </w:t>
      </w:r>
    </w:p>
    <w:p w14:paraId="3D33E5BA" w14:textId="77777777" w:rsidR="0065758A" w:rsidRDefault="0065758A" w:rsidP="00A36EB8">
      <w:pPr>
        <w:rPr>
          <w:rFonts w:ascii="Arial" w:hAnsi="Arial" w:cs="Arial"/>
          <w:sz w:val="22"/>
          <w:szCs w:val="22"/>
        </w:rPr>
      </w:pPr>
    </w:p>
    <w:p w14:paraId="3B6BA710" w14:textId="4FA2EB21" w:rsidR="0065758A" w:rsidRPr="00A36EB8" w:rsidRDefault="00DD5D65" w:rsidP="00A5032F">
      <w:pPr>
        <w:spacing w:after="120"/>
        <w:jc w:val="both"/>
        <w:rPr>
          <w:rFonts w:ascii="Arial" w:hAnsi="Arial" w:cs="Arial"/>
          <w:sz w:val="22"/>
          <w:szCs w:val="22"/>
        </w:rPr>
      </w:pPr>
      <w:r>
        <w:rPr>
          <w:rFonts w:ascii="Arial" w:hAnsi="Arial" w:cs="Arial"/>
          <w:sz w:val="22"/>
          <w:szCs w:val="22"/>
        </w:rPr>
        <w:t>Dodavatel</w:t>
      </w:r>
      <w:r w:rsidR="0065758A" w:rsidRPr="00A36EB8">
        <w:rPr>
          <w:rFonts w:ascii="Arial" w:hAnsi="Arial" w:cs="Arial"/>
          <w:sz w:val="22"/>
          <w:szCs w:val="22"/>
        </w:rPr>
        <w:t xml:space="preserve"> ve své nabídce uvede (nabídne) minimálně </w:t>
      </w:r>
      <w:r w:rsidR="00094120" w:rsidRPr="00A36EB8">
        <w:rPr>
          <w:rFonts w:ascii="Arial" w:hAnsi="Arial" w:cs="Arial"/>
          <w:sz w:val="22"/>
          <w:szCs w:val="22"/>
          <w:u w:val="single"/>
        </w:rPr>
        <w:t>2</w:t>
      </w:r>
      <w:r w:rsidR="0065758A" w:rsidRPr="00A36EB8">
        <w:rPr>
          <w:rFonts w:ascii="Arial" w:hAnsi="Arial" w:cs="Arial"/>
          <w:sz w:val="22"/>
          <w:szCs w:val="22"/>
          <w:u w:val="single"/>
        </w:rPr>
        <w:t xml:space="preserve"> druhy </w:t>
      </w:r>
      <w:r w:rsidR="0065758A" w:rsidRPr="00A36EB8">
        <w:rPr>
          <w:rFonts w:ascii="Arial" w:hAnsi="Arial" w:cs="Arial"/>
          <w:sz w:val="22"/>
          <w:szCs w:val="22"/>
        </w:rPr>
        <w:t xml:space="preserve">alkoholického piva </w:t>
      </w:r>
      <w:r w:rsidR="0065758A" w:rsidRPr="00A36EB8">
        <w:rPr>
          <w:rFonts w:ascii="Arial" w:hAnsi="Arial" w:cs="Arial"/>
          <w:sz w:val="22"/>
          <w:szCs w:val="22"/>
          <w:u w:val="single"/>
        </w:rPr>
        <w:t xml:space="preserve">a minimálně </w:t>
      </w:r>
      <w:r w:rsidR="00094120">
        <w:rPr>
          <w:rFonts w:ascii="Arial" w:hAnsi="Arial" w:cs="Arial"/>
          <w:sz w:val="22"/>
          <w:szCs w:val="22"/>
          <w:u w:val="single"/>
        </w:rPr>
        <w:t>1</w:t>
      </w:r>
      <w:r w:rsidR="0065758A" w:rsidRPr="00A36EB8">
        <w:rPr>
          <w:rFonts w:ascii="Arial" w:hAnsi="Arial" w:cs="Arial"/>
          <w:sz w:val="22"/>
          <w:szCs w:val="22"/>
          <w:u w:val="single"/>
        </w:rPr>
        <w:t xml:space="preserve"> druh nealkoholického piva</w:t>
      </w:r>
      <w:r w:rsidR="00296376">
        <w:rPr>
          <w:rFonts w:ascii="Arial" w:hAnsi="Arial" w:cs="Arial"/>
          <w:sz w:val="22"/>
          <w:szCs w:val="22"/>
          <w:u w:val="single"/>
        </w:rPr>
        <w:t>.</w:t>
      </w:r>
      <w:r w:rsidR="0065758A" w:rsidRPr="005B6D56">
        <w:rPr>
          <w:rFonts w:ascii="Arial" w:hAnsi="Arial" w:cs="Arial"/>
          <w:sz w:val="22"/>
          <w:szCs w:val="22"/>
        </w:rPr>
        <w:t xml:space="preserve"> U každého druhu dodavatel uvede: </w:t>
      </w:r>
      <w:r w:rsidR="00D936AE">
        <w:rPr>
          <w:rFonts w:ascii="Arial" w:hAnsi="Arial" w:cs="Arial"/>
          <w:sz w:val="22"/>
          <w:szCs w:val="22"/>
        </w:rPr>
        <w:t>značku piva, v</w:t>
      </w:r>
      <w:r w:rsidR="0065758A" w:rsidRPr="005B6D56">
        <w:rPr>
          <w:rFonts w:ascii="Arial" w:hAnsi="Arial" w:cs="Arial"/>
          <w:sz w:val="22"/>
          <w:szCs w:val="22"/>
        </w:rPr>
        <w:t>ýrobce,</w:t>
      </w:r>
      <w:r w:rsidR="00D936AE">
        <w:rPr>
          <w:rFonts w:ascii="Arial" w:hAnsi="Arial" w:cs="Arial"/>
          <w:sz w:val="22"/>
          <w:szCs w:val="22"/>
        </w:rPr>
        <w:t xml:space="preserve"> druh piva a</w:t>
      </w:r>
      <w:r w:rsidR="0065758A" w:rsidRPr="005B6D56">
        <w:rPr>
          <w:rFonts w:ascii="Arial" w:hAnsi="Arial" w:cs="Arial"/>
          <w:sz w:val="22"/>
          <w:szCs w:val="22"/>
        </w:rPr>
        <w:t xml:space="preserve"> </w:t>
      </w:r>
      <w:r w:rsidR="00D936AE">
        <w:rPr>
          <w:rFonts w:ascii="Arial" w:hAnsi="Arial" w:cs="Arial"/>
          <w:sz w:val="22"/>
          <w:szCs w:val="22"/>
        </w:rPr>
        <w:t xml:space="preserve">stupňovitost, obsah alkoholu. </w:t>
      </w:r>
    </w:p>
    <w:p w14:paraId="24FD7140" w14:textId="4E59EE98" w:rsidR="004225C2" w:rsidRPr="00A36EB8" w:rsidRDefault="00DD5D65" w:rsidP="00A5032F">
      <w:pPr>
        <w:spacing w:after="120"/>
        <w:jc w:val="both"/>
        <w:rPr>
          <w:rFonts w:ascii="Arial" w:hAnsi="Arial" w:cs="Arial"/>
          <w:sz w:val="22"/>
          <w:szCs w:val="22"/>
        </w:rPr>
      </w:pPr>
      <w:r>
        <w:rPr>
          <w:rFonts w:ascii="Arial" w:hAnsi="Arial" w:cs="Arial"/>
          <w:sz w:val="22"/>
          <w:szCs w:val="22"/>
        </w:rPr>
        <w:t>Dodavatel</w:t>
      </w:r>
      <w:r w:rsidRPr="00A36EB8">
        <w:rPr>
          <w:rFonts w:ascii="Arial" w:hAnsi="Arial" w:cs="Arial"/>
          <w:sz w:val="22"/>
          <w:szCs w:val="22"/>
        </w:rPr>
        <w:t xml:space="preserve"> </w:t>
      </w:r>
      <w:r w:rsidR="004225C2" w:rsidRPr="00A36EB8">
        <w:rPr>
          <w:rFonts w:ascii="Arial" w:hAnsi="Arial" w:cs="Arial"/>
          <w:sz w:val="22"/>
          <w:szCs w:val="22"/>
        </w:rPr>
        <w:t xml:space="preserve">ve své nabídce uvede (nabídne) </w:t>
      </w:r>
      <w:r w:rsidR="000A7696">
        <w:rPr>
          <w:rFonts w:ascii="Arial" w:hAnsi="Arial" w:cs="Arial"/>
          <w:sz w:val="22"/>
          <w:szCs w:val="22"/>
        </w:rPr>
        <w:t xml:space="preserve">minimálně </w:t>
      </w:r>
      <w:r>
        <w:rPr>
          <w:rFonts w:ascii="Arial" w:hAnsi="Arial" w:cs="Arial"/>
          <w:sz w:val="22"/>
          <w:szCs w:val="22"/>
          <w:u w:val="single"/>
        </w:rPr>
        <w:t>3</w:t>
      </w:r>
      <w:r w:rsidR="004225C2" w:rsidRPr="00A36EB8">
        <w:rPr>
          <w:rFonts w:ascii="Arial" w:hAnsi="Arial" w:cs="Arial"/>
          <w:sz w:val="22"/>
          <w:szCs w:val="22"/>
          <w:u w:val="single"/>
        </w:rPr>
        <w:t xml:space="preserve"> druh</w:t>
      </w:r>
      <w:r w:rsidR="000A7696">
        <w:rPr>
          <w:rFonts w:ascii="Arial" w:hAnsi="Arial" w:cs="Arial"/>
          <w:sz w:val="22"/>
          <w:szCs w:val="22"/>
          <w:u w:val="single"/>
        </w:rPr>
        <w:t>y</w:t>
      </w:r>
      <w:r w:rsidR="004225C2" w:rsidRPr="00A36EB8">
        <w:rPr>
          <w:rFonts w:ascii="Arial" w:hAnsi="Arial" w:cs="Arial"/>
          <w:sz w:val="22"/>
          <w:szCs w:val="22"/>
          <w:u w:val="single"/>
        </w:rPr>
        <w:t xml:space="preserve"> bílých přívlastkových vín</w:t>
      </w:r>
      <w:r w:rsidR="004225C2" w:rsidRPr="00A36EB8">
        <w:rPr>
          <w:rFonts w:ascii="Arial" w:hAnsi="Arial" w:cs="Arial"/>
          <w:sz w:val="22"/>
          <w:szCs w:val="22"/>
        </w:rPr>
        <w:t xml:space="preserve"> a </w:t>
      </w:r>
      <w:r>
        <w:rPr>
          <w:rFonts w:ascii="Arial" w:hAnsi="Arial" w:cs="Arial"/>
          <w:sz w:val="22"/>
          <w:szCs w:val="22"/>
          <w:u w:val="single"/>
        </w:rPr>
        <w:t>3</w:t>
      </w:r>
      <w:r w:rsidR="004225C2" w:rsidRPr="00A36EB8">
        <w:rPr>
          <w:rFonts w:ascii="Arial" w:hAnsi="Arial" w:cs="Arial"/>
          <w:sz w:val="22"/>
          <w:szCs w:val="22"/>
          <w:u w:val="single"/>
        </w:rPr>
        <w:t xml:space="preserve"> druh</w:t>
      </w:r>
      <w:r w:rsidR="000A7696">
        <w:rPr>
          <w:rFonts w:ascii="Arial" w:hAnsi="Arial" w:cs="Arial"/>
          <w:sz w:val="22"/>
          <w:szCs w:val="22"/>
          <w:u w:val="single"/>
        </w:rPr>
        <w:t>y</w:t>
      </w:r>
      <w:r w:rsidR="004225C2" w:rsidRPr="00A36EB8">
        <w:rPr>
          <w:rFonts w:ascii="Arial" w:hAnsi="Arial" w:cs="Arial"/>
          <w:sz w:val="22"/>
          <w:szCs w:val="22"/>
          <w:u w:val="single"/>
        </w:rPr>
        <w:t xml:space="preserve"> červených přívlastkových vín,</w:t>
      </w:r>
      <w:r w:rsidR="00790B55" w:rsidRPr="005B6D56">
        <w:rPr>
          <w:rFonts w:ascii="Arial" w:hAnsi="Arial" w:cs="Arial"/>
          <w:sz w:val="22"/>
          <w:szCs w:val="22"/>
          <w:u w:val="single"/>
        </w:rPr>
        <w:t xml:space="preserve"> 2 druhy šumivých vín</w:t>
      </w:r>
      <w:r w:rsidR="004225C2" w:rsidRPr="00A36EB8">
        <w:rPr>
          <w:rFonts w:ascii="Arial" w:hAnsi="Arial" w:cs="Arial"/>
          <w:sz w:val="22"/>
          <w:szCs w:val="22"/>
        </w:rPr>
        <w:t>. U každého druhu vína dodavatel  též uvede následující údaje: druh vína (odrůda), vinařství, ročník, obsah alkoholu, množství zbytkového cukru a kyseliny.</w:t>
      </w:r>
    </w:p>
    <w:p w14:paraId="69DCF12C" w14:textId="7B3E369B" w:rsidR="00116688" w:rsidRDefault="00D0511A" w:rsidP="00A5032F">
      <w:pPr>
        <w:pStyle w:val="Odstavecseseznamem"/>
        <w:numPr>
          <w:ilvl w:val="0"/>
          <w:numId w:val="9"/>
        </w:numPr>
        <w:spacing w:after="120"/>
        <w:ind w:left="284" w:hanging="284"/>
        <w:contextualSpacing w:val="0"/>
        <w:jc w:val="both"/>
        <w:rPr>
          <w:rFonts w:ascii="Arial" w:hAnsi="Arial" w:cs="Arial"/>
          <w:sz w:val="22"/>
          <w:szCs w:val="22"/>
        </w:rPr>
      </w:pPr>
      <w:r w:rsidRPr="00590E7B">
        <w:rPr>
          <w:rFonts w:ascii="Arial" w:hAnsi="Arial" w:cs="Arial"/>
          <w:b/>
          <w:sz w:val="22"/>
          <w:szCs w:val="22"/>
        </w:rPr>
        <w:t>Coffee break</w:t>
      </w:r>
      <w:r w:rsidR="009A669B">
        <w:rPr>
          <w:rFonts w:ascii="Arial" w:hAnsi="Arial" w:cs="Arial"/>
          <w:b/>
          <w:sz w:val="22"/>
          <w:szCs w:val="22"/>
        </w:rPr>
        <w:t xml:space="preserve"> </w:t>
      </w:r>
      <w:r w:rsidR="00C96CEC">
        <w:rPr>
          <w:rFonts w:ascii="Arial" w:hAnsi="Arial" w:cs="Arial"/>
          <w:b/>
          <w:sz w:val="22"/>
          <w:szCs w:val="22"/>
        </w:rPr>
        <w:t xml:space="preserve">vip </w:t>
      </w:r>
      <w:r w:rsidR="009A669B">
        <w:rPr>
          <w:rFonts w:ascii="Arial" w:hAnsi="Arial" w:cs="Arial"/>
          <w:b/>
          <w:sz w:val="22"/>
          <w:szCs w:val="22"/>
        </w:rPr>
        <w:t>pro vedoucí delegací</w:t>
      </w:r>
      <w:r w:rsidR="00D918AA">
        <w:rPr>
          <w:rFonts w:ascii="Arial" w:hAnsi="Arial" w:cs="Arial"/>
          <w:b/>
          <w:sz w:val="22"/>
          <w:szCs w:val="22"/>
        </w:rPr>
        <w:t xml:space="preserve"> (představitelé vlád a států)</w:t>
      </w:r>
      <w:r w:rsidR="008B74B2">
        <w:rPr>
          <w:rFonts w:ascii="Arial" w:hAnsi="Arial" w:cs="Arial"/>
          <w:b/>
          <w:sz w:val="22"/>
          <w:szCs w:val="22"/>
        </w:rPr>
        <w:t xml:space="preserve"> na 1 účastníka</w:t>
      </w:r>
      <w:r w:rsidR="00D918AA">
        <w:rPr>
          <w:rFonts w:ascii="Arial" w:hAnsi="Arial" w:cs="Arial"/>
          <w:b/>
          <w:sz w:val="22"/>
          <w:szCs w:val="22"/>
        </w:rPr>
        <w:t>:</w:t>
      </w:r>
      <w:r w:rsidRPr="00590E7B">
        <w:rPr>
          <w:rFonts w:ascii="Arial" w:hAnsi="Arial" w:cs="Arial"/>
          <w:sz w:val="22"/>
          <w:szCs w:val="22"/>
        </w:rPr>
        <w:t xml:space="preserve"> bude  </w:t>
      </w:r>
      <w:r w:rsidR="00D23191" w:rsidRPr="00590E7B">
        <w:rPr>
          <w:rFonts w:ascii="Arial" w:hAnsi="Arial" w:cs="Arial"/>
          <w:sz w:val="22"/>
          <w:szCs w:val="22"/>
        </w:rPr>
        <w:t xml:space="preserve">servírován </w:t>
      </w:r>
      <w:r w:rsidR="001008C5" w:rsidRPr="00590E7B">
        <w:rPr>
          <w:rFonts w:ascii="Arial" w:hAnsi="Arial" w:cs="Arial"/>
          <w:sz w:val="22"/>
          <w:szCs w:val="22"/>
        </w:rPr>
        <w:t>2x v průběhu dne</w:t>
      </w:r>
      <w:r w:rsidR="008C697C">
        <w:rPr>
          <w:rFonts w:ascii="Arial" w:hAnsi="Arial" w:cs="Arial"/>
          <w:sz w:val="22"/>
          <w:szCs w:val="22"/>
        </w:rPr>
        <w:t>;</w:t>
      </w:r>
      <w:r w:rsidRPr="00590E7B">
        <w:rPr>
          <w:rFonts w:ascii="Arial" w:hAnsi="Arial" w:cs="Arial"/>
          <w:sz w:val="22"/>
          <w:szCs w:val="22"/>
        </w:rPr>
        <w:t xml:space="preserve"> </w:t>
      </w:r>
      <w:r w:rsidR="003F79C9" w:rsidRPr="00A36EB8">
        <w:rPr>
          <w:rFonts w:ascii="Arial" w:hAnsi="Arial" w:cs="Arial"/>
          <w:sz w:val="22"/>
          <w:szCs w:val="22"/>
        </w:rPr>
        <w:t>bude podáváno</w:t>
      </w:r>
      <w:r w:rsidR="00116688">
        <w:rPr>
          <w:rFonts w:ascii="Arial" w:hAnsi="Arial" w:cs="Arial"/>
          <w:sz w:val="22"/>
          <w:szCs w:val="22"/>
        </w:rPr>
        <w:t>:</w:t>
      </w:r>
    </w:p>
    <w:p w14:paraId="78424382" w14:textId="6596C729" w:rsidR="00062117" w:rsidRDefault="00062117" w:rsidP="00A36EB8">
      <w:pPr>
        <w:pStyle w:val="Odstavecseseznamem"/>
        <w:numPr>
          <w:ilvl w:val="0"/>
          <w:numId w:val="12"/>
        </w:numPr>
        <w:rPr>
          <w:rFonts w:ascii="Arial" w:hAnsi="Arial" w:cs="Arial"/>
          <w:sz w:val="22"/>
          <w:szCs w:val="22"/>
        </w:rPr>
      </w:pPr>
      <w:r>
        <w:rPr>
          <w:rFonts w:ascii="Arial" w:hAnsi="Arial" w:cs="Arial"/>
          <w:sz w:val="22"/>
          <w:szCs w:val="22"/>
        </w:rPr>
        <w:t>teplé a studené nápoje:</w:t>
      </w:r>
    </w:p>
    <w:p w14:paraId="2AE83891" w14:textId="09971807" w:rsidR="00062117" w:rsidRDefault="008C697C" w:rsidP="00A36EB8">
      <w:pPr>
        <w:pStyle w:val="Odstavecseseznamem"/>
        <w:numPr>
          <w:ilvl w:val="1"/>
          <w:numId w:val="12"/>
        </w:numPr>
        <w:rPr>
          <w:rFonts w:ascii="Arial" w:hAnsi="Arial" w:cs="Arial"/>
          <w:sz w:val="22"/>
          <w:szCs w:val="22"/>
        </w:rPr>
      </w:pPr>
      <w:r w:rsidRPr="00094120">
        <w:rPr>
          <w:rFonts w:ascii="Arial" w:hAnsi="Arial" w:cs="Arial"/>
          <w:sz w:val="22"/>
          <w:szCs w:val="22"/>
        </w:rPr>
        <w:t>voda perlivá a neperlivá</w:t>
      </w:r>
      <w:r w:rsidR="00062117">
        <w:rPr>
          <w:rFonts w:ascii="Arial" w:hAnsi="Arial" w:cs="Arial"/>
          <w:sz w:val="22"/>
          <w:szCs w:val="22"/>
        </w:rPr>
        <w:t>;</w:t>
      </w:r>
      <w:r w:rsidRPr="00094120">
        <w:rPr>
          <w:rFonts w:ascii="Arial" w:hAnsi="Arial" w:cs="Arial"/>
          <w:sz w:val="22"/>
          <w:szCs w:val="22"/>
        </w:rPr>
        <w:t xml:space="preserve"> </w:t>
      </w:r>
    </w:p>
    <w:p w14:paraId="448705E4" w14:textId="76AAF346" w:rsidR="00062117" w:rsidRDefault="00062117" w:rsidP="00A36EB8">
      <w:pPr>
        <w:pStyle w:val="Odstavecseseznamem"/>
        <w:numPr>
          <w:ilvl w:val="1"/>
          <w:numId w:val="12"/>
        </w:numPr>
        <w:rPr>
          <w:rFonts w:ascii="Arial" w:hAnsi="Arial" w:cs="Arial"/>
          <w:sz w:val="22"/>
          <w:szCs w:val="22"/>
        </w:rPr>
      </w:pPr>
      <w:r>
        <w:rPr>
          <w:rFonts w:ascii="Arial" w:hAnsi="Arial" w:cs="Arial"/>
          <w:sz w:val="22"/>
          <w:szCs w:val="22"/>
        </w:rPr>
        <w:t>výběr limonád;</w:t>
      </w:r>
      <w:r w:rsidR="008C697C" w:rsidRPr="00094120">
        <w:rPr>
          <w:rFonts w:ascii="Arial" w:hAnsi="Arial" w:cs="Arial"/>
          <w:sz w:val="22"/>
          <w:szCs w:val="22"/>
        </w:rPr>
        <w:t xml:space="preserve"> </w:t>
      </w:r>
    </w:p>
    <w:p w14:paraId="1EA385CB" w14:textId="14B3A633" w:rsidR="00062117" w:rsidRDefault="008C697C" w:rsidP="00A36EB8">
      <w:pPr>
        <w:pStyle w:val="Odstavecseseznamem"/>
        <w:numPr>
          <w:ilvl w:val="1"/>
          <w:numId w:val="12"/>
        </w:numPr>
        <w:rPr>
          <w:rFonts w:ascii="Arial" w:hAnsi="Arial" w:cs="Arial"/>
          <w:sz w:val="22"/>
          <w:szCs w:val="22"/>
        </w:rPr>
      </w:pPr>
      <w:r w:rsidRPr="00094120">
        <w:rPr>
          <w:rFonts w:ascii="Arial" w:hAnsi="Arial" w:cs="Arial"/>
          <w:sz w:val="22"/>
          <w:szCs w:val="22"/>
        </w:rPr>
        <w:t>výběr 3 druhů 100% džusů</w:t>
      </w:r>
      <w:r w:rsidR="00062117">
        <w:rPr>
          <w:rFonts w:ascii="Arial" w:hAnsi="Arial" w:cs="Arial"/>
          <w:sz w:val="22"/>
          <w:szCs w:val="22"/>
        </w:rPr>
        <w:t>;</w:t>
      </w:r>
      <w:r w:rsidRPr="00094120">
        <w:rPr>
          <w:rFonts w:ascii="Arial" w:hAnsi="Arial" w:cs="Arial"/>
          <w:sz w:val="22"/>
          <w:szCs w:val="22"/>
        </w:rPr>
        <w:t xml:space="preserve"> </w:t>
      </w:r>
    </w:p>
    <w:p w14:paraId="5826C648" w14:textId="58F21F8F" w:rsidR="00062117" w:rsidRDefault="00062117" w:rsidP="00A36EB8">
      <w:pPr>
        <w:pStyle w:val="Odstavecseseznamem"/>
        <w:numPr>
          <w:ilvl w:val="1"/>
          <w:numId w:val="12"/>
        </w:numPr>
        <w:rPr>
          <w:rFonts w:ascii="Arial" w:hAnsi="Arial" w:cs="Arial"/>
          <w:sz w:val="22"/>
          <w:szCs w:val="22"/>
        </w:rPr>
      </w:pPr>
      <w:r>
        <w:rPr>
          <w:rFonts w:ascii="Arial" w:hAnsi="Arial" w:cs="Arial"/>
          <w:sz w:val="22"/>
          <w:szCs w:val="22"/>
        </w:rPr>
        <w:t>další nealkoholické nápoje;</w:t>
      </w:r>
    </w:p>
    <w:p w14:paraId="24EFAEC6" w14:textId="42FF5321" w:rsidR="00062117" w:rsidRDefault="008C697C" w:rsidP="00A36EB8">
      <w:pPr>
        <w:pStyle w:val="Odstavecseseznamem"/>
        <w:numPr>
          <w:ilvl w:val="1"/>
          <w:numId w:val="12"/>
        </w:numPr>
        <w:rPr>
          <w:rFonts w:ascii="Arial" w:hAnsi="Arial" w:cs="Arial"/>
          <w:sz w:val="22"/>
          <w:szCs w:val="22"/>
        </w:rPr>
      </w:pPr>
      <w:r w:rsidRPr="00094120">
        <w:rPr>
          <w:rFonts w:ascii="Arial" w:hAnsi="Arial" w:cs="Arial"/>
          <w:sz w:val="22"/>
          <w:szCs w:val="22"/>
        </w:rPr>
        <w:t>káva z automatického zařízení na espresso (možnost volby různých druhů kávy na základě kávy espresso)</w:t>
      </w:r>
      <w:r w:rsidR="00062117">
        <w:rPr>
          <w:rFonts w:ascii="Arial" w:hAnsi="Arial" w:cs="Arial"/>
          <w:sz w:val="22"/>
          <w:szCs w:val="22"/>
        </w:rPr>
        <w:t>;</w:t>
      </w:r>
      <w:r w:rsidRPr="00094120">
        <w:rPr>
          <w:rFonts w:ascii="Arial" w:hAnsi="Arial" w:cs="Arial"/>
          <w:sz w:val="22"/>
          <w:szCs w:val="22"/>
        </w:rPr>
        <w:t xml:space="preserve"> </w:t>
      </w:r>
    </w:p>
    <w:p w14:paraId="2650ADF1" w14:textId="63EA0C88" w:rsidR="008C697C" w:rsidRPr="00094120" w:rsidRDefault="008C697C" w:rsidP="00A36EB8">
      <w:pPr>
        <w:pStyle w:val="Odstavecseseznamem"/>
        <w:numPr>
          <w:ilvl w:val="1"/>
          <w:numId w:val="12"/>
        </w:numPr>
        <w:rPr>
          <w:rFonts w:ascii="Arial" w:hAnsi="Arial" w:cs="Arial"/>
          <w:sz w:val="22"/>
          <w:szCs w:val="22"/>
        </w:rPr>
      </w:pPr>
      <w:r w:rsidRPr="00094120">
        <w:rPr>
          <w:rFonts w:ascii="Arial" w:hAnsi="Arial" w:cs="Arial"/>
          <w:sz w:val="22"/>
          <w:szCs w:val="22"/>
        </w:rPr>
        <w:t>čaj (</w:t>
      </w:r>
      <w:r w:rsidR="007F4E3C" w:rsidRPr="00094120">
        <w:rPr>
          <w:rFonts w:ascii="Arial" w:hAnsi="Arial" w:cs="Arial"/>
          <w:sz w:val="22"/>
          <w:szCs w:val="22"/>
        </w:rPr>
        <w:t>čaj pravý černý, zelený a čaj ovocný)</w:t>
      </w:r>
      <w:r w:rsidRPr="00094120">
        <w:rPr>
          <w:rFonts w:ascii="Arial" w:hAnsi="Arial" w:cs="Arial"/>
          <w:sz w:val="22"/>
          <w:szCs w:val="22"/>
        </w:rPr>
        <w:t>, cukr, mléko (plnotučné)</w:t>
      </w:r>
      <w:r w:rsidR="005A7499" w:rsidRPr="00094120">
        <w:rPr>
          <w:rFonts w:ascii="Arial" w:hAnsi="Arial" w:cs="Arial"/>
          <w:sz w:val="22"/>
          <w:szCs w:val="22"/>
        </w:rPr>
        <w:t>/smetana</w:t>
      </w:r>
      <w:r w:rsidRPr="00094120">
        <w:rPr>
          <w:rFonts w:ascii="Arial" w:hAnsi="Arial" w:cs="Arial"/>
          <w:sz w:val="22"/>
          <w:szCs w:val="22"/>
        </w:rPr>
        <w:t>, med (včelí);</w:t>
      </w:r>
    </w:p>
    <w:p w14:paraId="126C4818" w14:textId="4A6B7254" w:rsidR="00116688" w:rsidRPr="00094120" w:rsidRDefault="003F79C9" w:rsidP="00A36EB8">
      <w:pPr>
        <w:pStyle w:val="Odstavecseseznamem"/>
        <w:numPr>
          <w:ilvl w:val="0"/>
          <w:numId w:val="12"/>
        </w:numPr>
        <w:rPr>
          <w:rFonts w:ascii="Arial" w:hAnsi="Arial" w:cs="Arial"/>
          <w:sz w:val="22"/>
          <w:szCs w:val="22"/>
        </w:rPr>
      </w:pPr>
      <w:r w:rsidRPr="00A36EB8">
        <w:rPr>
          <w:rFonts w:ascii="Arial" w:hAnsi="Arial" w:cs="Arial"/>
          <w:sz w:val="22"/>
          <w:szCs w:val="22"/>
        </w:rPr>
        <w:t>slané</w:t>
      </w:r>
      <w:r w:rsidR="00D23191" w:rsidRPr="00A36EB8">
        <w:rPr>
          <w:rFonts w:ascii="Arial" w:hAnsi="Arial" w:cs="Arial"/>
          <w:sz w:val="22"/>
          <w:szCs w:val="22"/>
        </w:rPr>
        <w:t xml:space="preserve"> občerstvení</w:t>
      </w:r>
      <w:r w:rsidR="00116688" w:rsidRPr="00094120">
        <w:rPr>
          <w:rFonts w:ascii="Arial" w:hAnsi="Arial" w:cs="Arial"/>
          <w:sz w:val="22"/>
          <w:szCs w:val="22"/>
        </w:rPr>
        <w:t>;</w:t>
      </w:r>
    </w:p>
    <w:p w14:paraId="3DBCF234" w14:textId="1A1A6000" w:rsidR="00116688" w:rsidRPr="00094120" w:rsidRDefault="003F79C9" w:rsidP="00A36EB8">
      <w:pPr>
        <w:pStyle w:val="Odstavecseseznamem"/>
        <w:numPr>
          <w:ilvl w:val="0"/>
          <w:numId w:val="12"/>
        </w:numPr>
        <w:rPr>
          <w:rFonts w:ascii="Arial" w:hAnsi="Arial" w:cs="Arial"/>
          <w:sz w:val="22"/>
          <w:szCs w:val="22"/>
        </w:rPr>
      </w:pPr>
      <w:r w:rsidRPr="00A36EB8">
        <w:rPr>
          <w:rFonts w:ascii="Arial" w:hAnsi="Arial" w:cs="Arial"/>
          <w:sz w:val="22"/>
          <w:szCs w:val="22"/>
        </w:rPr>
        <w:t>sladké občerstvení</w:t>
      </w:r>
      <w:r w:rsidR="00116688" w:rsidRPr="00094120">
        <w:rPr>
          <w:rFonts w:ascii="Arial" w:hAnsi="Arial" w:cs="Arial"/>
          <w:sz w:val="22"/>
          <w:szCs w:val="22"/>
        </w:rPr>
        <w:t>;</w:t>
      </w:r>
      <w:r w:rsidRPr="00A36EB8">
        <w:rPr>
          <w:rFonts w:ascii="Arial" w:hAnsi="Arial" w:cs="Arial"/>
          <w:sz w:val="22"/>
          <w:szCs w:val="22"/>
        </w:rPr>
        <w:t xml:space="preserve"> </w:t>
      </w:r>
    </w:p>
    <w:p w14:paraId="36F8114F" w14:textId="6184C66B" w:rsidR="009A7CB8" w:rsidRPr="00A36EB8" w:rsidRDefault="003F79C9" w:rsidP="00A36EB8">
      <w:pPr>
        <w:pStyle w:val="Odstavecseseznamem"/>
        <w:numPr>
          <w:ilvl w:val="0"/>
          <w:numId w:val="12"/>
        </w:numPr>
        <w:rPr>
          <w:rFonts w:ascii="Arial" w:hAnsi="Arial" w:cs="Arial"/>
          <w:sz w:val="22"/>
          <w:szCs w:val="22"/>
        </w:rPr>
      </w:pPr>
      <w:r w:rsidRPr="00A36EB8">
        <w:rPr>
          <w:rFonts w:ascii="Arial" w:hAnsi="Arial" w:cs="Arial"/>
          <w:sz w:val="22"/>
          <w:szCs w:val="22"/>
        </w:rPr>
        <w:t>ovoce.</w:t>
      </w:r>
      <w:r w:rsidR="000D7103" w:rsidRPr="00A36EB8">
        <w:rPr>
          <w:rFonts w:ascii="Arial" w:hAnsi="Arial" w:cs="Arial"/>
          <w:sz w:val="22"/>
          <w:szCs w:val="22"/>
        </w:rPr>
        <w:t xml:space="preserve"> </w:t>
      </w:r>
    </w:p>
    <w:p w14:paraId="543D56B1" w14:textId="3AFB89B3" w:rsidR="00C96CEC" w:rsidRPr="005B6D56" w:rsidRDefault="00DD5D65" w:rsidP="00A36EB8">
      <w:pPr>
        <w:spacing w:after="120"/>
        <w:jc w:val="both"/>
        <w:rPr>
          <w:rFonts w:ascii="Arial" w:hAnsi="Arial" w:cs="Arial"/>
          <w:sz w:val="22"/>
          <w:szCs w:val="22"/>
        </w:rPr>
      </w:pPr>
      <w:r w:rsidRPr="00094120">
        <w:rPr>
          <w:rFonts w:ascii="Arial" w:hAnsi="Arial" w:cs="Arial"/>
          <w:sz w:val="22"/>
          <w:szCs w:val="22"/>
        </w:rPr>
        <w:t>Dodavatel</w:t>
      </w:r>
      <w:r w:rsidR="00C96CEC" w:rsidRPr="005B6D56">
        <w:rPr>
          <w:rFonts w:ascii="Arial" w:hAnsi="Arial" w:cs="Arial"/>
          <w:sz w:val="22"/>
          <w:szCs w:val="22"/>
        </w:rPr>
        <w:t xml:space="preserve"> nabídne alespoň 3 druhy slaného a 3 druhy sladkého občerstvení a ovoce.</w:t>
      </w:r>
    </w:p>
    <w:p w14:paraId="25E0CDC5" w14:textId="4876883C" w:rsidR="0081620C" w:rsidRPr="005B6D56" w:rsidRDefault="00B10FA3" w:rsidP="00A36EB8">
      <w:pPr>
        <w:spacing w:after="120"/>
        <w:jc w:val="both"/>
        <w:rPr>
          <w:rFonts w:ascii="Arial" w:hAnsi="Arial" w:cs="Arial"/>
          <w:sz w:val="22"/>
          <w:szCs w:val="22"/>
        </w:rPr>
      </w:pPr>
      <w:r w:rsidRPr="005B6D56">
        <w:rPr>
          <w:rFonts w:ascii="Arial" w:hAnsi="Arial" w:cs="Arial"/>
          <w:sz w:val="22"/>
          <w:szCs w:val="22"/>
        </w:rPr>
        <w:t>M</w:t>
      </w:r>
      <w:r w:rsidR="000D7103" w:rsidRPr="005B6D56">
        <w:rPr>
          <w:rFonts w:ascii="Arial" w:hAnsi="Arial" w:cs="Arial"/>
          <w:sz w:val="22"/>
          <w:szCs w:val="22"/>
        </w:rPr>
        <w:t>inimální celková gramáž jídla na 1 osobu je 250</w:t>
      </w:r>
      <w:r w:rsidR="00A5032F">
        <w:rPr>
          <w:rFonts w:ascii="Arial" w:hAnsi="Arial" w:cs="Arial"/>
          <w:sz w:val="22"/>
          <w:szCs w:val="22"/>
        </w:rPr>
        <w:t xml:space="preserve"> </w:t>
      </w:r>
      <w:r w:rsidR="000D7103" w:rsidRPr="005B6D56">
        <w:rPr>
          <w:rFonts w:ascii="Arial" w:hAnsi="Arial" w:cs="Arial"/>
          <w:sz w:val="22"/>
          <w:szCs w:val="22"/>
        </w:rPr>
        <w:t>g</w:t>
      </w:r>
      <w:r w:rsidR="00A5032F">
        <w:rPr>
          <w:rFonts w:ascii="Arial" w:hAnsi="Arial" w:cs="Arial"/>
          <w:sz w:val="22"/>
          <w:szCs w:val="22"/>
        </w:rPr>
        <w:t>ramů (dále také jen g)</w:t>
      </w:r>
      <w:r w:rsidR="000D7103" w:rsidRPr="005B6D56">
        <w:rPr>
          <w:rFonts w:ascii="Arial" w:hAnsi="Arial" w:cs="Arial"/>
          <w:sz w:val="22"/>
          <w:szCs w:val="22"/>
        </w:rPr>
        <w:t>.</w:t>
      </w:r>
    </w:p>
    <w:p w14:paraId="164D9793" w14:textId="3802A8BD" w:rsidR="00116688" w:rsidRPr="00094120" w:rsidRDefault="00682110" w:rsidP="00682110">
      <w:pPr>
        <w:pStyle w:val="Odstavecseseznamem"/>
        <w:numPr>
          <w:ilvl w:val="0"/>
          <w:numId w:val="9"/>
        </w:numPr>
        <w:spacing w:after="120"/>
        <w:ind w:left="284" w:hanging="284"/>
        <w:contextualSpacing w:val="0"/>
        <w:rPr>
          <w:rFonts w:ascii="Arial" w:hAnsi="Arial" w:cs="Arial"/>
          <w:sz w:val="22"/>
          <w:szCs w:val="22"/>
        </w:rPr>
      </w:pPr>
      <w:r w:rsidRPr="00094120">
        <w:rPr>
          <w:rFonts w:ascii="Arial" w:hAnsi="Arial" w:cs="Arial"/>
          <w:b/>
          <w:sz w:val="22"/>
          <w:szCs w:val="22"/>
        </w:rPr>
        <w:t>Coffee break pro členy delegací</w:t>
      </w:r>
      <w:r w:rsidR="008B74B2" w:rsidRPr="00094120">
        <w:rPr>
          <w:rFonts w:ascii="Arial" w:hAnsi="Arial" w:cs="Arial"/>
          <w:b/>
          <w:sz w:val="22"/>
          <w:szCs w:val="22"/>
        </w:rPr>
        <w:t xml:space="preserve"> na 1 účastníka</w:t>
      </w:r>
      <w:r w:rsidR="00D918AA" w:rsidRPr="00094120">
        <w:rPr>
          <w:rFonts w:ascii="Arial" w:hAnsi="Arial" w:cs="Arial"/>
          <w:b/>
          <w:sz w:val="22"/>
          <w:szCs w:val="22"/>
        </w:rPr>
        <w:t xml:space="preserve">: </w:t>
      </w:r>
      <w:r w:rsidRPr="00094120">
        <w:rPr>
          <w:rFonts w:ascii="Arial" w:hAnsi="Arial" w:cs="Arial"/>
          <w:sz w:val="22"/>
          <w:szCs w:val="22"/>
        </w:rPr>
        <w:t>bude  servírován 2x v průběhu dne</w:t>
      </w:r>
      <w:r w:rsidR="008C697C" w:rsidRPr="00094120">
        <w:rPr>
          <w:rFonts w:ascii="Arial" w:hAnsi="Arial" w:cs="Arial"/>
          <w:sz w:val="22"/>
          <w:szCs w:val="22"/>
        </w:rPr>
        <w:t xml:space="preserve"> a bude podáváno:</w:t>
      </w:r>
    </w:p>
    <w:p w14:paraId="668D8E67" w14:textId="77777777" w:rsidR="00062117" w:rsidRDefault="00062117" w:rsidP="00A36EB8">
      <w:pPr>
        <w:pStyle w:val="Odstavecseseznamem"/>
        <w:numPr>
          <w:ilvl w:val="0"/>
          <w:numId w:val="16"/>
        </w:numPr>
        <w:spacing w:after="120"/>
        <w:rPr>
          <w:rFonts w:ascii="Arial" w:hAnsi="Arial" w:cs="Arial"/>
          <w:sz w:val="22"/>
          <w:szCs w:val="22"/>
        </w:rPr>
      </w:pPr>
      <w:r>
        <w:rPr>
          <w:rFonts w:ascii="Arial" w:hAnsi="Arial" w:cs="Arial"/>
          <w:sz w:val="22"/>
          <w:szCs w:val="22"/>
        </w:rPr>
        <w:t>teplé a studené nápoje:</w:t>
      </w:r>
    </w:p>
    <w:p w14:paraId="34902575" w14:textId="0A6F650F" w:rsidR="00062117" w:rsidRDefault="00062117" w:rsidP="00A36EB8">
      <w:pPr>
        <w:pStyle w:val="Odstavecseseznamem"/>
        <w:numPr>
          <w:ilvl w:val="1"/>
          <w:numId w:val="16"/>
        </w:numPr>
        <w:spacing w:after="120"/>
        <w:rPr>
          <w:rFonts w:ascii="Arial" w:hAnsi="Arial" w:cs="Arial"/>
          <w:sz w:val="22"/>
          <w:szCs w:val="22"/>
        </w:rPr>
      </w:pPr>
      <w:r>
        <w:rPr>
          <w:rFonts w:ascii="Arial" w:hAnsi="Arial" w:cs="Arial"/>
          <w:sz w:val="22"/>
          <w:szCs w:val="22"/>
        </w:rPr>
        <w:t>voda perlivá a neperlivá;</w:t>
      </w:r>
      <w:r>
        <w:rPr>
          <w:rFonts w:ascii="Arial" w:hAnsi="Arial" w:cs="Arial"/>
          <w:sz w:val="22"/>
          <w:szCs w:val="22"/>
        </w:rPr>
        <w:tab/>
      </w:r>
      <w:r w:rsidR="008C697C" w:rsidRPr="00094120">
        <w:rPr>
          <w:rFonts w:ascii="Arial" w:hAnsi="Arial" w:cs="Arial"/>
          <w:sz w:val="22"/>
          <w:szCs w:val="22"/>
        </w:rPr>
        <w:t xml:space="preserve"> </w:t>
      </w:r>
    </w:p>
    <w:p w14:paraId="3C040096" w14:textId="58195249" w:rsidR="00062117" w:rsidRDefault="008C697C" w:rsidP="00A36EB8">
      <w:pPr>
        <w:pStyle w:val="Odstavecseseznamem"/>
        <w:numPr>
          <w:ilvl w:val="1"/>
          <w:numId w:val="16"/>
        </w:numPr>
        <w:spacing w:after="120"/>
        <w:rPr>
          <w:rFonts w:ascii="Arial" w:hAnsi="Arial" w:cs="Arial"/>
          <w:sz w:val="22"/>
          <w:szCs w:val="22"/>
        </w:rPr>
      </w:pPr>
      <w:r w:rsidRPr="00094120">
        <w:rPr>
          <w:rFonts w:ascii="Arial" w:hAnsi="Arial" w:cs="Arial"/>
          <w:sz w:val="22"/>
          <w:szCs w:val="22"/>
        </w:rPr>
        <w:t>výběr limonád</w:t>
      </w:r>
      <w:r w:rsidR="00062117">
        <w:rPr>
          <w:rFonts w:ascii="Arial" w:hAnsi="Arial" w:cs="Arial"/>
          <w:sz w:val="22"/>
          <w:szCs w:val="22"/>
        </w:rPr>
        <w:t>;</w:t>
      </w:r>
      <w:r w:rsidRPr="00094120">
        <w:rPr>
          <w:rFonts w:ascii="Arial" w:hAnsi="Arial" w:cs="Arial"/>
          <w:sz w:val="22"/>
          <w:szCs w:val="22"/>
        </w:rPr>
        <w:t xml:space="preserve"> </w:t>
      </w:r>
    </w:p>
    <w:p w14:paraId="663F6D69" w14:textId="31795F0E" w:rsidR="00062117" w:rsidRDefault="008C697C" w:rsidP="00A36EB8">
      <w:pPr>
        <w:pStyle w:val="Odstavecseseznamem"/>
        <w:numPr>
          <w:ilvl w:val="1"/>
          <w:numId w:val="16"/>
        </w:numPr>
        <w:spacing w:after="120"/>
        <w:rPr>
          <w:rFonts w:ascii="Arial" w:hAnsi="Arial" w:cs="Arial"/>
          <w:sz w:val="22"/>
          <w:szCs w:val="22"/>
        </w:rPr>
      </w:pPr>
      <w:r w:rsidRPr="00094120">
        <w:rPr>
          <w:rFonts w:ascii="Arial" w:hAnsi="Arial" w:cs="Arial"/>
          <w:sz w:val="22"/>
          <w:szCs w:val="22"/>
        </w:rPr>
        <w:t>výběr 3 druhů 100% džusů</w:t>
      </w:r>
      <w:r w:rsidR="00062117">
        <w:rPr>
          <w:rFonts w:ascii="Arial" w:hAnsi="Arial" w:cs="Arial"/>
          <w:sz w:val="22"/>
          <w:szCs w:val="22"/>
        </w:rPr>
        <w:t>;</w:t>
      </w:r>
      <w:r w:rsidRPr="00094120">
        <w:rPr>
          <w:rFonts w:ascii="Arial" w:hAnsi="Arial" w:cs="Arial"/>
          <w:sz w:val="22"/>
          <w:szCs w:val="22"/>
        </w:rPr>
        <w:t xml:space="preserve"> </w:t>
      </w:r>
    </w:p>
    <w:p w14:paraId="5F2B905A" w14:textId="53CBDC06" w:rsidR="00062117" w:rsidRDefault="00EB374A" w:rsidP="00A36EB8">
      <w:pPr>
        <w:pStyle w:val="Odstavecseseznamem"/>
        <w:numPr>
          <w:ilvl w:val="1"/>
          <w:numId w:val="16"/>
        </w:numPr>
        <w:spacing w:after="120"/>
        <w:rPr>
          <w:rFonts w:ascii="Arial" w:hAnsi="Arial" w:cs="Arial"/>
          <w:sz w:val="22"/>
          <w:szCs w:val="22"/>
        </w:rPr>
      </w:pPr>
      <w:r w:rsidRPr="00094120">
        <w:rPr>
          <w:rFonts w:ascii="Arial" w:hAnsi="Arial" w:cs="Arial"/>
          <w:sz w:val="22"/>
          <w:szCs w:val="22"/>
        </w:rPr>
        <w:t>další nealkoholické nápoje</w:t>
      </w:r>
      <w:r w:rsidR="00062117">
        <w:rPr>
          <w:rFonts w:ascii="Arial" w:hAnsi="Arial" w:cs="Arial"/>
          <w:sz w:val="22"/>
          <w:szCs w:val="22"/>
        </w:rPr>
        <w:t>;</w:t>
      </w:r>
    </w:p>
    <w:p w14:paraId="27B76CB3" w14:textId="77777777" w:rsidR="00062117" w:rsidRDefault="008C697C" w:rsidP="00A36EB8">
      <w:pPr>
        <w:pStyle w:val="Odstavecseseznamem"/>
        <w:numPr>
          <w:ilvl w:val="1"/>
          <w:numId w:val="16"/>
        </w:numPr>
        <w:spacing w:after="120"/>
        <w:rPr>
          <w:rFonts w:ascii="Arial" w:hAnsi="Arial" w:cs="Arial"/>
          <w:sz w:val="22"/>
          <w:szCs w:val="22"/>
        </w:rPr>
      </w:pPr>
      <w:r w:rsidRPr="00094120">
        <w:rPr>
          <w:rFonts w:ascii="Arial" w:hAnsi="Arial" w:cs="Arial"/>
          <w:sz w:val="22"/>
          <w:szCs w:val="22"/>
        </w:rPr>
        <w:t>káva z automatického zařízení na espresso (možnost volby různých druhů kávy na základě kávy espresso)</w:t>
      </w:r>
      <w:r w:rsidR="00062117">
        <w:rPr>
          <w:rFonts w:ascii="Arial" w:hAnsi="Arial" w:cs="Arial"/>
          <w:sz w:val="22"/>
          <w:szCs w:val="22"/>
        </w:rPr>
        <w:t>;</w:t>
      </w:r>
    </w:p>
    <w:p w14:paraId="1CE10EED" w14:textId="1F0440FF" w:rsidR="008C697C" w:rsidRPr="00094120" w:rsidRDefault="008C697C" w:rsidP="00A36EB8">
      <w:pPr>
        <w:pStyle w:val="Odstavecseseznamem"/>
        <w:numPr>
          <w:ilvl w:val="1"/>
          <w:numId w:val="16"/>
        </w:numPr>
        <w:spacing w:after="120"/>
        <w:rPr>
          <w:rFonts w:ascii="Arial" w:hAnsi="Arial" w:cs="Arial"/>
          <w:sz w:val="22"/>
          <w:szCs w:val="22"/>
        </w:rPr>
      </w:pPr>
      <w:r w:rsidRPr="00094120">
        <w:rPr>
          <w:rFonts w:ascii="Arial" w:hAnsi="Arial" w:cs="Arial"/>
          <w:sz w:val="22"/>
          <w:szCs w:val="22"/>
        </w:rPr>
        <w:t>čaj (možnost volby různých druhů čaje), cukr, mléko (plnotučné)</w:t>
      </w:r>
      <w:r w:rsidR="005A7499" w:rsidRPr="00094120">
        <w:rPr>
          <w:rFonts w:ascii="Arial" w:hAnsi="Arial" w:cs="Arial"/>
          <w:sz w:val="22"/>
          <w:szCs w:val="22"/>
        </w:rPr>
        <w:t>/smetana</w:t>
      </w:r>
      <w:r w:rsidRPr="00094120">
        <w:rPr>
          <w:rFonts w:ascii="Arial" w:hAnsi="Arial" w:cs="Arial"/>
          <w:sz w:val="22"/>
          <w:szCs w:val="22"/>
        </w:rPr>
        <w:t>, cukr</w:t>
      </w:r>
      <w:r w:rsidR="002D02E0" w:rsidRPr="00094120">
        <w:rPr>
          <w:rFonts w:ascii="Arial" w:hAnsi="Arial" w:cs="Arial"/>
          <w:sz w:val="22"/>
          <w:szCs w:val="22"/>
        </w:rPr>
        <w:t>;</w:t>
      </w:r>
    </w:p>
    <w:p w14:paraId="2C53450F" w14:textId="62631AFF" w:rsidR="00682110" w:rsidRPr="005B6D56" w:rsidRDefault="00682110" w:rsidP="00A36EB8">
      <w:pPr>
        <w:pStyle w:val="Odstavecseseznamem"/>
        <w:numPr>
          <w:ilvl w:val="0"/>
          <w:numId w:val="16"/>
        </w:numPr>
        <w:spacing w:after="120"/>
        <w:rPr>
          <w:rFonts w:ascii="Arial" w:hAnsi="Arial" w:cs="Arial"/>
          <w:sz w:val="22"/>
          <w:szCs w:val="22"/>
        </w:rPr>
      </w:pPr>
      <w:r w:rsidRPr="00A36EB8">
        <w:rPr>
          <w:rFonts w:ascii="Arial" w:hAnsi="Arial" w:cs="Arial"/>
          <w:sz w:val="22"/>
          <w:szCs w:val="22"/>
        </w:rPr>
        <w:t>sladké občerstvení</w:t>
      </w:r>
      <w:r w:rsidR="00116688" w:rsidRPr="0049798A">
        <w:rPr>
          <w:rFonts w:ascii="Arial" w:hAnsi="Arial" w:cs="Arial"/>
          <w:sz w:val="22"/>
          <w:szCs w:val="22"/>
        </w:rPr>
        <w:t>;</w:t>
      </w:r>
      <w:r w:rsidRPr="005B6D56">
        <w:rPr>
          <w:rFonts w:ascii="Arial" w:hAnsi="Arial" w:cs="Arial"/>
          <w:sz w:val="22"/>
          <w:szCs w:val="22"/>
        </w:rPr>
        <w:t xml:space="preserve"> </w:t>
      </w:r>
    </w:p>
    <w:p w14:paraId="1837CEBD" w14:textId="543B86D1" w:rsidR="00C96CEC" w:rsidRPr="00A36EB8" w:rsidRDefault="00DD5D65" w:rsidP="00A36EB8">
      <w:pPr>
        <w:spacing w:after="120"/>
        <w:rPr>
          <w:rFonts w:ascii="Arial" w:hAnsi="Arial" w:cs="Arial"/>
          <w:sz w:val="22"/>
          <w:szCs w:val="22"/>
        </w:rPr>
      </w:pPr>
      <w:r>
        <w:rPr>
          <w:rFonts w:ascii="Arial" w:hAnsi="Arial" w:cs="Arial"/>
          <w:sz w:val="22"/>
          <w:szCs w:val="22"/>
        </w:rPr>
        <w:t>Dodavatel</w:t>
      </w:r>
      <w:r w:rsidRPr="00177324">
        <w:rPr>
          <w:rFonts w:ascii="Arial" w:hAnsi="Arial" w:cs="Arial"/>
          <w:sz w:val="22"/>
          <w:szCs w:val="22"/>
        </w:rPr>
        <w:t xml:space="preserve"> </w:t>
      </w:r>
      <w:r w:rsidR="00C96CEC" w:rsidRPr="00A36EB8">
        <w:rPr>
          <w:rFonts w:ascii="Arial" w:hAnsi="Arial" w:cs="Arial"/>
          <w:sz w:val="22"/>
          <w:szCs w:val="22"/>
        </w:rPr>
        <w:t>nabídne alespoň 2 druhy sladkého občerstvení.</w:t>
      </w:r>
    </w:p>
    <w:p w14:paraId="118D1FF4" w14:textId="590E89F9" w:rsidR="00682110" w:rsidRPr="00A36EB8" w:rsidRDefault="00682110" w:rsidP="00A36EB8">
      <w:pPr>
        <w:spacing w:after="120"/>
        <w:rPr>
          <w:rFonts w:ascii="Arial" w:hAnsi="Arial" w:cs="Arial"/>
          <w:sz w:val="22"/>
          <w:szCs w:val="22"/>
        </w:rPr>
      </w:pPr>
      <w:r w:rsidRPr="00A36EB8">
        <w:rPr>
          <w:rFonts w:ascii="Arial" w:hAnsi="Arial" w:cs="Arial"/>
          <w:sz w:val="22"/>
          <w:szCs w:val="22"/>
        </w:rPr>
        <w:t>Minimální celková gramáž jídla na 1 osobu je 250g.</w:t>
      </w:r>
    </w:p>
    <w:p w14:paraId="755B5A28" w14:textId="7D07380E" w:rsidR="00116688" w:rsidRDefault="00B72F7C" w:rsidP="00B72F7C">
      <w:pPr>
        <w:pStyle w:val="Odstavecseseznamem"/>
        <w:numPr>
          <w:ilvl w:val="0"/>
          <w:numId w:val="9"/>
        </w:numPr>
        <w:spacing w:after="120"/>
        <w:ind w:left="284" w:hanging="284"/>
        <w:contextualSpacing w:val="0"/>
        <w:rPr>
          <w:rFonts w:ascii="Arial" w:hAnsi="Arial" w:cs="Arial"/>
          <w:sz w:val="22"/>
          <w:szCs w:val="22"/>
        </w:rPr>
      </w:pPr>
      <w:r w:rsidRPr="00A36EB8">
        <w:rPr>
          <w:rFonts w:ascii="Arial" w:hAnsi="Arial" w:cs="Arial"/>
          <w:b/>
          <w:sz w:val="22"/>
          <w:szCs w:val="22"/>
        </w:rPr>
        <w:t>Coffee break pro obslužný personál</w:t>
      </w:r>
      <w:r w:rsidR="008B74B2">
        <w:rPr>
          <w:rFonts w:ascii="Arial" w:hAnsi="Arial" w:cs="Arial"/>
          <w:b/>
          <w:sz w:val="22"/>
          <w:szCs w:val="22"/>
        </w:rPr>
        <w:t xml:space="preserve"> </w:t>
      </w:r>
      <w:r w:rsidR="00B13A12">
        <w:rPr>
          <w:rFonts w:ascii="Arial" w:hAnsi="Arial" w:cs="Arial"/>
          <w:b/>
          <w:sz w:val="22"/>
          <w:szCs w:val="22"/>
        </w:rPr>
        <w:t xml:space="preserve">a novináře </w:t>
      </w:r>
      <w:r w:rsidR="008B74B2">
        <w:rPr>
          <w:rFonts w:ascii="Arial" w:hAnsi="Arial" w:cs="Arial"/>
          <w:b/>
          <w:sz w:val="22"/>
          <w:szCs w:val="22"/>
        </w:rPr>
        <w:t>na 1 účastníka</w:t>
      </w:r>
      <w:r w:rsidR="00D918AA">
        <w:rPr>
          <w:rFonts w:ascii="Arial" w:hAnsi="Arial" w:cs="Arial"/>
          <w:b/>
          <w:sz w:val="22"/>
          <w:szCs w:val="22"/>
        </w:rPr>
        <w:t xml:space="preserve">: </w:t>
      </w:r>
      <w:r w:rsidRPr="00590E7B">
        <w:rPr>
          <w:rFonts w:ascii="Arial" w:hAnsi="Arial" w:cs="Arial"/>
          <w:sz w:val="22"/>
          <w:szCs w:val="22"/>
        </w:rPr>
        <w:t>bude  servírován 2x v průběhu dne</w:t>
      </w:r>
      <w:r w:rsidR="00616524">
        <w:rPr>
          <w:rFonts w:ascii="Arial" w:hAnsi="Arial" w:cs="Arial"/>
          <w:sz w:val="22"/>
          <w:szCs w:val="22"/>
        </w:rPr>
        <w:t>;</w:t>
      </w:r>
      <w:r w:rsidRPr="00590E7B">
        <w:rPr>
          <w:rFonts w:ascii="Arial" w:hAnsi="Arial" w:cs="Arial"/>
          <w:sz w:val="22"/>
          <w:szCs w:val="22"/>
        </w:rPr>
        <w:t xml:space="preserve"> bude podáváno</w:t>
      </w:r>
      <w:r w:rsidR="00116688">
        <w:rPr>
          <w:rFonts w:ascii="Arial" w:hAnsi="Arial" w:cs="Arial"/>
          <w:sz w:val="22"/>
          <w:szCs w:val="22"/>
        </w:rPr>
        <w:t>:</w:t>
      </w:r>
    </w:p>
    <w:p w14:paraId="06AF275E" w14:textId="77777777" w:rsidR="00062117" w:rsidRDefault="00B744E9" w:rsidP="00A36EB8">
      <w:pPr>
        <w:pStyle w:val="Odstavecseseznamem"/>
        <w:numPr>
          <w:ilvl w:val="0"/>
          <w:numId w:val="17"/>
        </w:numPr>
        <w:spacing w:after="120"/>
        <w:rPr>
          <w:rFonts w:ascii="Arial" w:hAnsi="Arial" w:cs="Arial"/>
          <w:sz w:val="22"/>
          <w:szCs w:val="22"/>
        </w:rPr>
      </w:pPr>
      <w:r w:rsidRPr="00916404">
        <w:rPr>
          <w:rFonts w:ascii="Arial" w:hAnsi="Arial" w:cs="Arial"/>
          <w:sz w:val="22"/>
          <w:szCs w:val="22"/>
        </w:rPr>
        <w:t>teplé a studené nápoje</w:t>
      </w:r>
      <w:r w:rsidR="00062117">
        <w:rPr>
          <w:rFonts w:ascii="Arial" w:hAnsi="Arial" w:cs="Arial"/>
          <w:sz w:val="22"/>
          <w:szCs w:val="22"/>
        </w:rPr>
        <w:t>:</w:t>
      </w:r>
    </w:p>
    <w:p w14:paraId="798392C9" w14:textId="0F487105" w:rsidR="00062117" w:rsidRDefault="00503AA1" w:rsidP="00A36EB8">
      <w:pPr>
        <w:pStyle w:val="Odstavecseseznamem"/>
        <w:numPr>
          <w:ilvl w:val="1"/>
          <w:numId w:val="17"/>
        </w:numPr>
        <w:spacing w:after="120"/>
        <w:rPr>
          <w:rFonts w:ascii="Arial" w:hAnsi="Arial" w:cs="Arial"/>
          <w:sz w:val="22"/>
          <w:szCs w:val="22"/>
        </w:rPr>
      </w:pPr>
      <w:r w:rsidRPr="00503AA1">
        <w:rPr>
          <w:rFonts w:ascii="Arial" w:hAnsi="Arial" w:cs="Arial"/>
          <w:sz w:val="22"/>
          <w:szCs w:val="22"/>
        </w:rPr>
        <w:t>voda perlivá a neperlivá</w:t>
      </w:r>
      <w:r w:rsidR="00062117">
        <w:rPr>
          <w:rFonts w:ascii="Arial" w:hAnsi="Arial" w:cs="Arial"/>
          <w:sz w:val="22"/>
          <w:szCs w:val="22"/>
        </w:rPr>
        <w:t>;</w:t>
      </w:r>
      <w:r>
        <w:rPr>
          <w:rFonts w:ascii="Arial" w:hAnsi="Arial" w:cs="Arial"/>
          <w:sz w:val="22"/>
          <w:szCs w:val="22"/>
        </w:rPr>
        <w:t xml:space="preserve"> </w:t>
      </w:r>
    </w:p>
    <w:p w14:paraId="67DC3D5E" w14:textId="1FD8B790" w:rsidR="00062117" w:rsidRDefault="00B744E9" w:rsidP="00A36EB8">
      <w:pPr>
        <w:pStyle w:val="Odstavecseseznamem"/>
        <w:numPr>
          <w:ilvl w:val="1"/>
          <w:numId w:val="17"/>
        </w:numPr>
        <w:spacing w:after="120"/>
        <w:rPr>
          <w:rFonts w:ascii="Arial" w:hAnsi="Arial" w:cs="Arial"/>
          <w:sz w:val="22"/>
          <w:szCs w:val="22"/>
        </w:rPr>
      </w:pPr>
      <w:r w:rsidRPr="00590E7B">
        <w:rPr>
          <w:rFonts w:ascii="Arial" w:hAnsi="Arial" w:cs="Arial"/>
          <w:sz w:val="22"/>
          <w:szCs w:val="22"/>
        </w:rPr>
        <w:lastRenderedPageBreak/>
        <w:t>káva z automatického zařízení na espresso (možnost volby různých druhů</w:t>
      </w:r>
      <w:r w:rsidR="00062117">
        <w:rPr>
          <w:rFonts w:ascii="Arial" w:hAnsi="Arial" w:cs="Arial"/>
          <w:sz w:val="22"/>
          <w:szCs w:val="22"/>
        </w:rPr>
        <w:t xml:space="preserve"> kávy na základě kávy espresso);</w:t>
      </w:r>
      <w:r w:rsidRPr="00590E7B">
        <w:rPr>
          <w:rFonts w:ascii="Arial" w:hAnsi="Arial" w:cs="Arial"/>
          <w:sz w:val="22"/>
          <w:szCs w:val="22"/>
        </w:rPr>
        <w:t xml:space="preserve"> </w:t>
      </w:r>
    </w:p>
    <w:p w14:paraId="389AD8E7" w14:textId="0628D767" w:rsidR="00B744E9" w:rsidRDefault="00B744E9" w:rsidP="00A36EB8">
      <w:pPr>
        <w:pStyle w:val="Odstavecseseznamem"/>
        <w:numPr>
          <w:ilvl w:val="1"/>
          <w:numId w:val="17"/>
        </w:numPr>
        <w:spacing w:after="120"/>
        <w:rPr>
          <w:rFonts w:ascii="Arial" w:hAnsi="Arial" w:cs="Arial"/>
          <w:sz w:val="22"/>
          <w:szCs w:val="22"/>
        </w:rPr>
      </w:pPr>
      <w:r w:rsidRPr="00590E7B">
        <w:rPr>
          <w:rFonts w:ascii="Arial" w:hAnsi="Arial" w:cs="Arial"/>
          <w:sz w:val="22"/>
          <w:szCs w:val="22"/>
        </w:rPr>
        <w:t xml:space="preserve">čaj (možnost volby různých druhů </w:t>
      </w:r>
      <w:r>
        <w:rPr>
          <w:rFonts w:ascii="Arial" w:hAnsi="Arial" w:cs="Arial"/>
          <w:sz w:val="22"/>
          <w:szCs w:val="22"/>
        </w:rPr>
        <w:t>čaje</w:t>
      </w:r>
      <w:r w:rsidRPr="00590E7B">
        <w:rPr>
          <w:rFonts w:ascii="Arial" w:hAnsi="Arial" w:cs="Arial"/>
          <w:sz w:val="22"/>
          <w:szCs w:val="22"/>
        </w:rPr>
        <w:t>), cukr, mléko (plnotučné)</w:t>
      </w:r>
      <w:r w:rsidR="005A7499">
        <w:rPr>
          <w:rFonts w:ascii="Arial" w:hAnsi="Arial" w:cs="Arial"/>
          <w:sz w:val="22"/>
          <w:szCs w:val="22"/>
        </w:rPr>
        <w:t>/smetana</w:t>
      </w:r>
      <w:r w:rsidRPr="00590E7B">
        <w:rPr>
          <w:rFonts w:ascii="Arial" w:hAnsi="Arial" w:cs="Arial"/>
          <w:sz w:val="22"/>
          <w:szCs w:val="22"/>
        </w:rPr>
        <w:t>,</w:t>
      </w:r>
      <w:r>
        <w:rPr>
          <w:rFonts w:ascii="Arial" w:hAnsi="Arial" w:cs="Arial"/>
          <w:sz w:val="22"/>
          <w:szCs w:val="22"/>
        </w:rPr>
        <w:t xml:space="preserve"> cukr</w:t>
      </w:r>
      <w:r w:rsidR="00503AA1">
        <w:rPr>
          <w:rFonts w:ascii="Arial" w:hAnsi="Arial" w:cs="Arial"/>
          <w:sz w:val="22"/>
          <w:szCs w:val="22"/>
        </w:rPr>
        <w:t>.</w:t>
      </w:r>
      <w:r w:rsidR="00503AA1" w:rsidRPr="00503AA1">
        <w:rPr>
          <w:rFonts w:ascii="Arial" w:hAnsi="Arial" w:cs="Arial"/>
          <w:sz w:val="22"/>
          <w:szCs w:val="22"/>
        </w:rPr>
        <w:t xml:space="preserve"> </w:t>
      </w:r>
    </w:p>
    <w:p w14:paraId="153A7F74" w14:textId="3BE834AA" w:rsidR="00116688" w:rsidRPr="00A36EB8" w:rsidRDefault="00B72F7C" w:rsidP="005B6D56">
      <w:pPr>
        <w:pStyle w:val="Odstavecseseznamem"/>
        <w:numPr>
          <w:ilvl w:val="0"/>
          <w:numId w:val="17"/>
        </w:numPr>
        <w:spacing w:after="120"/>
        <w:rPr>
          <w:rFonts w:ascii="Arial" w:hAnsi="Arial" w:cs="Arial"/>
          <w:sz w:val="22"/>
          <w:szCs w:val="22"/>
        </w:rPr>
      </w:pPr>
      <w:r w:rsidRPr="00A36EB8">
        <w:rPr>
          <w:rFonts w:ascii="Arial" w:hAnsi="Arial" w:cs="Arial"/>
          <w:sz w:val="22"/>
          <w:szCs w:val="22"/>
        </w:rPr>
        <w:t>sladké občerstvení</w:t>
      </w:r>
      <w:r w:rsidR="00116688" w:rsidRPr="00A36EB8">
        <w:rPr>
          <w:rFonts w:ascii="Arial" w:hAnsi="Arial" w:cs="Arial"/>
          <w:sz w:val="22"/>
          <w:szCs w:val="22"/>
        </w:rPr>
        <w:t>;</w:t>
      </w:r>
      <w:r w:rsidRPr="00A36EB8">
        <w:rPr>
          <w:rFonts w:ascii="Arial" w:hAnsi="Arial" w:cs="Arial"/>
          <w:sz w:val="22"/>
          <w:szCs w:val="22"/>
        </w:rPr>
        <w:t xml:space="preserve">  </w:t>
      </w:r>
    </w:p>
    <w:p w14:paraId="24A1252D" w14:textId="33B9FE27" w:rsidR="00C96CEC" w:rsidRPr="005B6D56" w:rsidRDefault="00DD5D65" w:rsidP="00A36EB8">
      <w:pPr>
        <w:spacing w:after="120"/>
        <w:rPr>
          <w:rFonts w:ascii="Arial" w:hAnsi="Arial" w:cs="Arial"/>
          <w:sz w:val="22"/>
          <w:szCs w:val="22"/>
        </w:rPr>
      </w:pPr>
      <w:r>
        <w:rPr>
          <w:rFonts w:ascii="Arial" w:hAnsi="Arial" w:cs="Arial"/>
          <w:sz w:val="22"/>
          <w:szCs w:val="22"/>
        </w:rPr>
        <w:t>Dodavatel</w:t>
      </w:r>
      <w:r w:rsidRPr="00177324">
        <w:rPr>
          <w:rFonts w:ascii="Arial" w:hAnsi="Arial" w:cs="Arial"/>
          <w:sz w:val="22"/>
          <w:szCs w:val="22"/>
        </w:rPr>
        <w:t xml:space="preserve"> </w:t>
      </w:r>
      <w:r w:rsidR="00C96CEC" w:rsidRPr="005B6D56">
        <w:rPr>
          <w:rFonts w:ascii="Arial" w:hAnsi="Arial" w:cs="Arial"/>
          <w:sz w:val="22"/>
          <w:szCs w:val="22"/>
        </w:rPr>
        <w:t xml:space="preserve">nabídne alespoň </w:t>
      </w:r>
      <w:r w:rsidR="00B744E9">
        <w:rPr>
          <w:rFonts w:ascii="Arial" w:hAnsi="Arial" w:cs="Arial"/>
          <w:sz w:val="22"/>
          <w:szCs w:val="22"/>
        </w:rPr>
        <w:t>2</w:t>
      </w:r>
      <w:r w:rsidR="00C96CEC" w:rsidRPr="005B6D56">
        <w:rPr>
          <w:rFonts w:ascii="Arial" w:hAnsi="Arial" w:cs="Arial"/>
          <w:sz w:val="22"/>
          <w:szCs w:val="22"/>
        </w:rPr>
        <w:t xml:space="preserve"> druh</w:t>
      </w:r>
      <w:r w:rsidR="00B744E9">
        <w:rPr>
          <w:rFonts w:ascii="Arial" w:hAnsi="Arial" w:cs="Arial"/>
          <w:sz w:val="22"/>
          <w:szCs w:val="22"/>
        </w:rPr>
        <w:t>y</w:t>
      </w:r>
      <w:r w:rsidR="00C96CEC" w:rsidRPr="005B6D56">
        <w:rPr>
          <w:rFonts w:ascii="Arial" w:hAnsi="Arial" w:cs="Arial"/>
          <w:sz w:val="22"/>
          <w:szCs w:val="22"/>
        </w:rPr>
        <w:t xml:space="preserve"> sladkého občerstvení.</w:t>
      </w:r>
    </w:p>
    <w:p w14:paraId="11B59A35" w14:textId="7EF14B68" w:rsidR="00B72F7C" w:rsidRPr="005B6D56" w:rsidRDefault="00B72F7C" w:rsidP="00A36EB8">
      <w:pPr>
        <w:spacing w:after="120"/>
        <w:rPr>
          <w:rFonts w:ascii="Arial" w:hAnsi="Arial" w:cs="Arial"/>
          <w:sz w:val="22"/>
          <w:szCs w:val="22"/>
        </w:rPr>
      </w:pPr>
      <w:r w:rsidRPr="005B6D56">
        <w:rPr>
          <w:rFonts w:ascii="Arial" w:hAnsi="Arial" w:cs="Arial"/>
          <w:sz w:val="22"/>
          <w:szCs w:val="22"/>
        </w:rPr>
        <w:t>Minimální celkov</w:t>
      </w:r>
      <w:r w:rsidR="00775520" w:rsidRPr="005B6D56">
        <w:rPr>
          <w:rFonts w:ascii="Arial" w:hAnsi="Arial" w:cs="Arial"/>
          <w:sz w:val="22"/>
          <w:szCs w:val="22"/>
        </w:rPr>
        <w:t>á gramáž jídla na 1 osobu je 200</w:t>
      </w:r>
      <w:r w:rsidRPr="005B6D56">
        <w:rPr>
          <w:rFonts w:ascii="Arial" w:hAnsi="Arial" w:cs="Arial"/>
          <w:sz w:val="22"/>
          <w:szCs w:val="22"/>
        </w:rPr>
        <w:t>g.</w:t>
      </w:r>
    </w:p>
    <w:p w14:paraId="60C44710" w14:textId="02B37594" w:rsidR="00B72F7C" w:rsidRPr="00A36EB8" w:rsidRDefault="00B72F7C" w:rsidP="00A36EB8">
      <w:pPr>
        <w:spacing w:after="120"/>
        <w:rPr>
          <w:rFonts w:ascii="Arial" w:hAnsi="Arial" w:cs="Arial"/>
          <w:sz w:val="22"/>
          <w:szCs w:val="22"/>
        </w:rPr>
      </w:pPr>
      <w:r w:rsidRPr="00A36EB8">
        <w:rPr>
          <w:rFonts w:ascii="Arial" w:hAnsi="Arial" w:cs="Arial"/>
          <w:sz w:val="22"/>
          <w:szCs w:val="22"/>
        </w:rPr>
        <w:t>Následující tabulka znázorňuje minimální kvalitativní požadavky</w:t>
      </w:r>
      <w:r w:rsidR="00C96CEC" w:rsidRPr="00A36EB8">
        <w:rPr>
          <w:rFonts w:ascii="Arial" w:hAnsi="Arial" w:cs="Arial"/>
          <w:sz w:val="22"/>
          <w:szCs w:val="22"/>
        </w:rPr>
        <w:t xml:space="preserve"> na coffee break</w:t>
      </w:r>
      <w:r w:rsidR="00016C54" w:rsidRPr="00A36EB8">
        <w:rPr>
          <w:rFonts w:ascii="Arial" w:hAnsi="Arial" w:cs="Arial"/>
          <w:sz w:val="22"/>
          <w:szCs w:val="22"/>
        </w:rPr>
        <w:t>y</w:t>
      </w:r>
      <w:r w:rsidRPr="00A36EB8">
        <w:rPr>
          <w:rFonts w:ascii="Arial" w:hAnsi="Arial" w:cs="Arial"/>
          <w:sz w:val="22"/>
          <w:szCs w:val="22"/>
        </w:rPr>
        <w:t xml:space="preserve">: </w:t>
      </w:r>
    </w:p>
    <w:tbl>
      <w:tblPr>
        <w:tblW w:w="10201" w:type="dxa"/>
        <w:tblInd w:w="-573" w:type="dxa"/>
        <w:tblCellMar>
          <w:top w:w="15" w:type="dxa"/>
          <w:left w:w="70" w:type="dxa"/>
          <w:bottom w:w="15" w:type="dxa"/>
          <w:right w:w="70" w:type="dxa"/>
        </w:tblCellMar>
        <w:tblLook w:val="04A0" w:firstRow="1" w:lastRow="0" w:firstColumn="1" w:lastColumn="0" w:noHBand="0" w:noVBand="1"/>
      </w:tblPr>
      <w:tblGrid>
        <w:gridCol w:w="4106"/>
        <w:gridCol w:w="2410"/>
        <w:gridCol w:w="3685"/>
      </w:tblGrid>
      <w:tr w:rsidR="00B72F7C" w:rsidRPr="00D57F2F" w14:paraId="5B33D819" w14:textId="77777777" w:rsidTr="000A7696">
        <w:trPr>
          <w:trHeight w:val="695"/>
        </w:trPr>
        <w:tc>
          <w:tcPr>
            <w:tcW w:w="410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52D3F5F" w14:textId="7BE291EA" w:rsidR="00B72F7C" w:rsidRPr="00A36EB8" w:rsidRDefault="00B72F7C" w:rsidP="00137DF9">
            <w:pPr>
              <w:jc w:val="center"/>
              <w:rPr>
                <w:rFonts w:ascii="Arial" w:hAnsi="Arial" w:cs="Arial"/>
                <w:b/>
                <w:bCs/>
                <w:color w:val="000000"/>
                <w:sz w:val="20"/>
                <w:szCs w:val="22"/>
              </w:rPr>
            </w:pPr>
            <w:r w:rsidRPr="00A36EB8">
              <w:rPr>
                <w:rFonts w:ascii="Arial" w:hAnsi="Arial" w:cs="Arial"/>
                <w:b/>
                <w:bCs/>
                <w:color w:val="000000"/>
                <w:sz w:val="20"/>
                <w:szCs w:val="22"/>
              </w:rPr>
              <w:t>Položka</w:t>
            </w:r>
            <w:r w:rsidR="00B068C1" w:rsidRPr="00A36EB8">
              <w:rPr>
                <w:rFonts w:ascii="Arial" w:hAnsi="Arial" w:cs="Arial"/>
                <w:b/>
                <w:bCs/>
                <w:color w:val="000000"/>
                <w:sz w:val="20"/>
                <w:szCs w:val="22"/>
              </w:rPr>
              <w:t xml:space="preserve"> (*masným nebo rybím výrobkem se rozumí výrobek obsahující alespoň 95 % masa nebo ryby)</w:t>
            </w:r>
          </w:p>
        </w:tc>
        <w:tc>
          <w:tcPr>
            <w:tcW w:w="241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3E4D8C3" w14:textId="77777777" w:rsidR="00B72F7C" w:rsidRPr="00A36EB8" w:rsidRDefault="00B72F7C" w:rsidP="00B72F7C">
            <w:pPr>
              <w:jc w:val="center"/>
              <w:rPr>
                <w:rFonts w:ascii="Arial" w:hAnsi="Arial" w:cs="Arial"/>
                <w:b/>
                <w:bCs/>
                <w:color w:val="000000"/>
                <w:sz w:val="20"/>
                <w:szCs w:val="22"/>
              </w:rPr>
            </w:pPr>
            <w:r w:rsidRPr="00A36EB8">
              <w:rPr>
                <w:rFonts w:ascii="Arial" w:hAnsi="Arial" w:cs="Arial"/>
                <w:b/>
                <w:bCs/>
                <w:color w:val="000000"/>
                <w:sz w:val="20"/>
                <w:szCs w:val="22"/>
              </w:rPr>
              <w:t>Minimální gramáž výrobku (uvedeno v gramech)</w:t>
            </w:r>
          </w:p>
        </w:tc>
        <w:tc>
          <w:tcPr>
            <w:tcW w:w="368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D5C5B9F" w14:textId="77777777" w:rsidR="00B72F7C" w:rsidRPr="00A36EB8" w:rsidRDefault="00B72F7C" w:rsidP="00B72F7C">
            <w:pPr>
              <w:jc w:val="center"/>
              <w:rPr>
                <w:rFonts w:ascii="Arial" w:hAnsi="Arial" w:cs="Arial"/>
                <w:b/>
                <w:bCs/>
                <w:color w:val="000000"/>
                <w:sz w:val="20"/>
                <w:szCs w:val="22"/>
              </w:rPr>
            </w:pPr>
            <w:r w:rsidRPr="00A36EB8">
              <w:rPr>
                <w:rFonts w:ascii="Arial" w:hAnsi="Arial" w:cs="Arial"/>
                <w:b/>
                <w:bCs/>
                <w:color w:val="000000"/>
                <w:sz w:val="20"/>
                <w:szCs w:val="22"/>
              </w:rPr>
              <w:t>Požadovaný poměr hmotností popřípadě variant</w:t>
            </w:r>
          </w:p>
        </w:tc>
      </w:tr>
      <w:tr w:rsidR="00B72F7C" w:rsidRPr="00D57F2F" w14:paraId="3DE65F11"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EF6224D"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Chlebíček s masným výrobkem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38EE166"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80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B6A08F4"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pečivo max. 50 %, náplň min. 50 %</w:t>
            </w:r>
          </w:p>
        </w:tc>
      </w:tr>
      <w:tr w:rsidR="00B72F7C" w:rsidRPr="00D57F2F" w14:paraId="42FA781B"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9D9F4A1"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Chlebíček vegetariánský</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98A9C14"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80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5929211"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pečivo max. 50 %, náplň min. 50 %</w:t>
            </w:r>
          </w:p>
        </w:tc>
      </w:tr>
      <w:tr w:rsidR="00B72F7C" w:rsidRPr="00D57F2F" w14:paraId="403639D1"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DDE8D29"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Bagel s masovým výrobkem</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DDA2034"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100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4126194"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pečivo max. 50 %, náplň min. 50 %</w:t>
            </w:r>
          </w:p>
        </w:tc>
      </w:tr>
      <w:tr w:rsidR="00B72F7C" w:rsidRPr="00D57F2F" w14:paraId="10A668FB"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B54D29A"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Bagel s vegetariánským výrobkem</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0204952"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100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1A98D80"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pečivo max. 50%, náplň min. 50 %</w:t>
            </w:r>
          </w:p>
        </w:tc>
      </w:tr>
      <w:tr w:rsidR="00B72F7C" w:rsidRPr="00D57F2F" w14:paraId="4652D8EE"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B162240"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Wrap s masným nebo rybím výrobkem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B2CCC82"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50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0AEA093"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těsto max. 40 %, náplň min. 60 %</w:t>
            </w:r>
          </w:p>
        </w:tc>
      </w:tr>
      <w:tr w:rsidR="00B72F7C" w:rsidRPr="00D57F2F" w14:paraId="0068F112"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358FEC5"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Wrap s vegetariánským výrobkem</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832CED7"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50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035F0F0"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těsto max. 40 %, náplň min. 60 %</w:t>
            </w:r>
          </w:p>
        </w:tc>
      </w:tr>
      <w:tr w:rsidR="00B72F7C" w:rsidRPr="00D57F2F" w14:paraId="002CABFE"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4F4F6C3"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Bageta s masným výrobkem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4AB6BA9"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100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F4E0BEF"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pečivo max. 45 %, náplň min. 55 %</w:t>
            </w:r>
          </w:p>
        </w:tc>
      </w:tr>
      <w:tr w:rsidR="00B72F7C" w:rsidRPr="00D57F2F" w14:paraId="06F03419"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CCECC6C"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Bageta vegetariánská</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48517F7"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100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0F52097"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pečivo max. 45 %, náplň min. 55 %</w:t>
            </w:r>
          </w:p>
        </w:tc>
      </w:tr>
      <w:tr w:rsidR="00B72F7C" w:rsidRPr="00D57F2F" w14:paraId="11ED8A97"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80B64A5"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Kanapka s masným výrobkem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820E54E"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25</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109D999"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základ z pečiva či těsta max. 50 %, náplň min. 60 %</w:t>
            </w:r>
          </w:p>
        </w:tc>
      </w:tr>
      <w:tr w:rsidR="00B72F7C" w:rsidRPr="00D57F2F" w14:paraId="17383D0D"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0EA8BAF"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Kanapka vegetariánská</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0FDA7B2"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25</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E171974"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základ z pečiva či těsta max. 50 %, náplň min. 60 %</w:t>
            </w:r>
          </w:p>
        </w:tc>
      </w:tr>
      <w:tr w:rsidR="00B72F7C" w:rsidRPr="00D57F2F" w14:paraId="7FA3A076"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38AE141"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Ovoce kusové</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1F06A08"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50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F209291"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alespoň 5 druhů ovoce</w:t>
            </w:r>
          </w:p>
        </w:tc>
      </w:tr>
      <w:tr w:rsidR="00B72F7C" w:rsidRPr="00D57F2F" w14:paraId="4885B40F"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34FBC43"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Sladké pečivo z litého těsta s náplní</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4F637AB"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50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4C29973"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pečivo max. 60 %, náplň min. 40 %</w:t>
            </w:r>
          </w:p>
        </w:tc>
      </w:tr>
      <w:tr w:rsidR="00B72F7C" w:rsidRPr="00D57F2F" w14:paraId="53042C2F"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C5970C6"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Sladké pečivo z pečeného těsta s náplní</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E484728"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50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5DE7A3C"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pečivo max. 60 %, náplň min. 40 %</w:t>
            </w:r>
          </w:p>
        </w:tc>
      </w:tr>
      <w:tr w:rsidR="00B72F7C" w:rsidRPr="00D57F2F" w14:paraId="42B77C78"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21FDF7D"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Krém s ovocem</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BCDA522"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50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B450AAE"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krém max. 70 %, ovoce min. 30 %</w:t>
            </w:r>
          </w:p>
        </w:tc>
      </w:tr>
      <w:tr w:rsidR="00B72F7C" w:rsidRPr="00D57F2F" w14:paraId="270DAFCD" w14:textId="77777777" w:rsidTr="000A7696">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42ED778"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Sladký koláč se sezónním ovocem</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40CE232" w14:textId="77777777" w:rsidR="00B72F7C" w:rsidRPr="00A36EB8" w:rsidRDefault="00B72F7C" w:rsidP="00B72F7C">
            <w:pPr>
              <w:jc w:val="center"/>
              <w:rPr>
                <w:rFonts w:ascii="Arial" w:hAnsi="Arial" w:cs="Arial"/>
                <w:color w:val="000000"/>
                <w:sz w:val="20"/>
                <w:szCs w:val="22"/>
              </w:rPr>
            </w:pPr>
            <w:r w:rsidRPr="00A36EB8">
              <w:rPr>
                <w:rFonts w:ascii="Arial" w:hAnsi="Arial" w:cs="Arial"/>
                <w:color w:val="000000"/>
                <w:sz w:val="20"/>
                <w:szCs w:val="22"/>
              </w:rPr>
              <w:t>50</w:t>
            </w:r>
          </w:p>
        </w:tc>
        <w:tc>
          <w:tcPr>
            <w:tcW w:w="36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D4E7C91" w14:textId="77777777" w:rsidR="00B72F7C" w:rsidRPr="00A36EB8" w:rsidRDefault="00B72F7C" w:rsidP="00B72F7C">
            <w:pPr>
              <w:rPr>
                <w:rFonts w:ascii="Arial" w:hAnsi="Arial" w:cs="Arial"/>
                <w:color w:val="000000"/>
                <w:sz w:val="20"/>
                <w:szCs w:val="22"/>
              </w:rPr>
            </w:pPr>
            <w:r w:rsidRPr="00A36EB8">
              <w:rPr>
                <w:rFonts w:ascii="Arial" w:hAnsi="Arial" w:cs="Arial"/>
                <w:color w:val="000000"/>
                <w:sz w:val="20"/>
                <w:szCs w:val="22"/>
              </w:rPr>
              <w:t>koláč max. 50 %, náplň min. 50 %</w:t>
            </w:r>
          </w:p>
        </w:tc>
      </w:tr>
    </w:tbl>
    <w:p w14:paraId="4DDFE257" w14:textId="23968C57" w:rsidR="00682110" w:rsidRPr="00227DE9" w:rsidRDefault="00682110" w:rsidP="00025042"/>
    <w:p w14:paraId="1C90DEFE" w14:textId="0BEFDA47" w:rsidR="00116688" w:rsidRDefault="00D918AA" w:rsidP="00025042">
      <w:pPr>
        <w:pStyle w:val="Odstavecseseznamem"/>
        <w:numPr>
          <w:ilvl w:val="0"/>
          <w:numId w:val="9"/>
        </w:numPr>
        <w:ind w:left="284" w:hanging="284"/>
        <w:rPr>
          <w:rFonts w:ascii="Arial" w:hAnsi="Arial" w:cs="Arial"/>
          <w:sz w:val="22"/>
          <w:szCs w:val="22"/>
        </w:rPr>
      </w:pPr>
      <w:r>
        <w:rPr>
          <w:rFonts w:ascii="Arial" w:hAnsi="Arial" w:cs="Arial"/>
          <w:b/>
          <w:sz w:val="22"/>
          <w:szCs w:val="22"/>
        </w:rPr>
        <w:t>S</w:t>
      </w:r>
      <w:r w:rsidR="00946516" w:rsidRPr="00A36EB8">
        <w:rPr>
          <w:rFonts w:ascii="Arial" w:hAnsi="Arial" w:cs="Arial"/>
          <w:b/>
          <w:sz w:val="22"/>
          <w:szCs w:val="22"/>
        </w:rPr>
        <w:t>ervírovaný</w:t>
      </w:r>
      <w:r>
        <w:rPr>
          <w:rFonts w:ascii="Arial" w:hAnsi="Arial" w:cs="Arial"/>
          <w:b/>
          <w:sz w:val="22"/>
          <w:szCs w:val="22"/>
        </w:rPr>
        <w:t xml:space="preserve"> oběd</w:t>
      </w:r>
      <w:r w:rsidR="00946516" w:rsidRPr="00A36EB8">
        <w:rPr>
          <w:rFonts w:ascii="Arial" w:hAnsi="Arial" w:cs="Arial"/>
          <w:b/>
          <w:sz w:val="22"/>
          <w:szCs w:val="22"/>
        </w:rPr>
        <w:t xml:space="preserve"> pro vedoucí delegací (představitelé států a vlád)</w:t>
      </w:r>
      <w:r w:rsidR="008B74B2">
        <w:rPr>
          <w:rFonts w:ascii="Arial" w:hAnsi="Arial" w:cs="Arial"/>
          <w:b/>
          <w:sz w:val="22"/>
          <w:szCs w:val="22"/>
        </w:rPr>
        <w:t xml:space="preserve"> na 1 účastníka</w:t>
      </w:r>
      <w:r w:rsidR="00946516" w:rsidRPr="00A36EB8">
        <w:rPr>
          <w:rFonts w:ascii="Arial" w:hAnsi="Arial" w:cs="Arial"/>
          <w:b/>
          <w:sz w:val="22"/>
          <w:szCs w:val="22"/>
        </w:rPr>
        <w:t>:</w:t>
      </w:r>
      <w:r w:rsidR="00946516" w:rsidRPr="00A36EB8">
        <w:rPr>
          <w:rFonts w:ascii="Arial" w:hAnsi="Arial" w:cs="Arial"/>
          <w:sz w:val="22"/>
          <w:szCs w:val="22"/>
        </w:rPr>
        <w:t xml:space="preserve"> </w:t>
      </w:r>
      <w:r w:rsidR="00041DCB" w:rsidRPr="00A36EB8">
        <w:rPr>
          <w:rFonts w:ascii="Arial" w:hAnsi="Arial" w:cs="Arial"/>
          <w:sz w:val="22"/>
          <w:szCs w:val="22"/>
        </w:rPr>
        <w:t xml:space="preserve">Servírovaný oběd zahrnuje 5-ti </w:t>
      </w:r>
      <w:r w:rsidR="00946516" w:rsidRPr="00A36EB8">
        <w:rPr>
          <w:rFonts w:ascii="Arial" w:hAnsi="Arial" w:cs="Arial"/>
          <w:sz w:val="22"/>
          <w:szCs w:val="22"/>
        </w:rPr>
        <w:t xml:space="preserve">chodové </w:t>
      </w:r>
      <w:r w:rsidR="009D4169" w:rsidRPr="00A36EB8">
        <w:rPr>
          <w:rFonts w:ascii="Arial" w:hAnsi="Arial" w:cs="Arial"/>
          <w:sz w:val="22"/>
          <w:szCs w:val="22"/>
        </w:rPr>
        <w:t xml:space="preserve">degustační </w:t>
      </w:r>
      <w:r w:rsidR="00946516" w:rsidRPr="00A36EB8">
        <w:rPr>
          <w:rFonts w:ascii="Arial" w:hAnsi="Arial" w:cs="Arial"/>
          <w:sz w:val="22"/>
          <w:szCs w:val="22"/>
        </w:rPr>
        <w:t xml:space="preserve">menu obsahující </w:t>
      </w:r>
      <w:r w:rsidR="00A5032F">
        <w:rPr>
          <w:rFonts w:ascii="Arial" w:hAnsi="Arial" w:cs="Arial"/>
          <w:sz w:val="22"/>
          <w:szCs w:val="22"/>
        </w:rPr>
        <w:t>nejméně:</w:t>
      </w:r>
    </w:p>
    <w:p w14:paraId="7A39937E" w14:textId="608A9CDE" w:rsidR="00116688" w:rsidRPr="00A36EB8" w:rsidRDefault="00946516" w:rsidP="00A36EB8">
      <w:pPr>
        <w:pStyle w:val="Odstavecseseznamem"/>
        <w:numPr>
          <w:ilvl w:val="0"/>
          <w:numId w:val="18"/>
        </w:numPr>
        <w:spacing w:after="120"/>
        <w:rPr>
          <w:rFonts w:ascii="Arial" w:hAnsi="Arial" w:cs="Arial"/>
          <w:sz w:val="22"/>
          <w:szCs w:val="22"/>
        </w:rPr>
      </w:pPr>
      <w:r w:rsidRPr="00A36EB8">
        <w:rPr>
          <w:rFonts w:ascii="Arial" w:hAnsi="Arial" w:cs="Arial"/>
          <w:sz w:val="22"/>
          <w:szCs w:val="22"/>
        </w:rPr>
        <w:t>studený předkrm</w:t>
      </w:r>
      <w:r w:rsidR="00616524">
        <w:rPr>
          <w:rFonts w:ascii="Arial" w:hAnsi="Arial" w:cs="Arial"/>
          <w:sz w:val="22"/>
          <w:szCs w:val="22"/>
        </w:rPr>
        <w:t>;</w:t>
      </w:r>
      <w:r w:rsidRPr="00A36EB8">
        <w:rPr>
          <w:rFonts w:ascii="Arial" w:hAnsi="Arial" w:cs="Arial"/>
          <w:sz w:val="22"/>
          <w:szCs w:val="22"/>
        </w:rPr>
        <w:t xml:space="preserve"> </w:t>
      </w:r>
    </w:p>
    <w:p w14:paraId="674B4428" w14:textId="7C1D4BA1" w:rsidR="00116688" w:rsidRPr="00A36EB8" w:rsidRDefault="00946516" w:rsidP="00A36EB8">
      <w:pPr>
        <w:pStyle w:val="Odstavecseseznamem"/>
        <w:numPr>
          <w:ilvl w:val="0"/>
          <w:numId w:val="18"/>
        </w:numPr>
        <w:spacing w:after="120"/>
        <w:rPr>
          <w:rFonts w:ascii="Arial" w:hAnsi="Arial" w:cs="Arial"/>
          <w:sz w:val="22"/>
          <w:szCs w:val="22"/>
        </w:rPr>
      </w:pPr>
      <w:r w:rsidRPr="00A36EB8">
        <w:rPr>
          <w:rFonts w:ascii="Arial" w:hAnsi="Arial" w:cs="Arial"/>
          <w:sz w:val="22"/>
          <w:szCs w:val="22"/>
        </w:rPr>
        <w:t>teplý předkrm</w:t>
      </w:r>
      <w:r w:rsidR="00616524">
        <w:rPr>
          <w:rFonts w:ascii="Arial" w:hAnsi="Arial" w:cs="Arial"/>
          <w:sz w:val="22"/>
          <w:szCs w:val="22"/>
        </w:rPr>
        <w:t>;</w:t>
      </w:r>
    </w:p>
    <w:p w14:paraId="5D12A3D0" w14:textId="1A4AEDDC" w:rsidR="00116688" w:rsidRPr="00A36EB8" w:rsidRDefault="00946516" w:rsidP="00A36EB8">
      <w:pPr>
        <w:pStyle w:val="Odstavecseseznamem"/>
        <w:numPr>
          <w:ilvl w:val="0"/>
          <w:numId w:val="18"/>
        </w:numPr>
        <w:spacing w:after="120"/>
        <w:rPr>
          <w:rFonts w:ascii="Arial" w:hAnsi="Arial" w:cs="Arial"/>
          <w:sz w:val="22"/>
          <w:szCs w:val="22"/>
        </w:rPr>
      </w:pPr>
      <w:r w:rsidRPr="00A36EB8">
        <w:rPr>
          <w:rFonts w:ascii="Arial" w:hAnsi="Arial" w:cs="Arial"/>
          <w:sz w:val="22"/>
          <w:szCs w:val="22"/>
        </w:rPr>
        <w:t>polévk</w:t>
      </w:r>
      <w:r w:rsidR="00616524">
        <w:rPr>
          <w:rFonts w:ascii="Arial" w:hAnsi="Arial" w:cs="Arial"/>
          <w:sz w:val="22"/>
          <w:szCs w:val="22"/>
        </w:rPr>
        <w:t>a</w:t>
      </w:r>
      <w:r w:rsidR="00094120">
        <w:rPr>
          <w:rFonts w:ascii="Arial" w:hAnsi="Arial" w:cs="Arial"/>
          <w:sz w:val="22"/>
          <w:szCs w:val="22"/>
        </w:rPr>
        <w:t>;</w:t>
      </w:r>
      <w:r w:rsidRPr="00A36EB8">
        <w:rPr>
          <w:rFonts w:ascii="Arial" w:hAnsi="Arial" w:cs="Arial"/>
          <w:sz w:val="22"/>
          <w:szCs w:val="22"/>
        </w:rPr>
        <w:t xml:space="preserve"> </w:t>
      </w:r>
    </w:p>
    <w:p w14:paraId="02D85697" w14:textId="7C14CDCF" w:rsidR="00116688" w:rsidRPr="00A36EB8" w:rsidRDefault="00946516" w:rsidP="00A36EB8">
      <w:pPr>
        <w:pStyle w:val="Odstavecseseznamem"/>
        <w:numPr>
          <w:ilvl w:val="0"/>
          <w:numId w:val="18"/>
        </w:numPr>
        <w:spacing w:after="120"/>
        <w:rPr>
          <w:rFonts w:ascii="Arial" w:hAnsi="Arial" w:cs="Arial"/>
          <w:sz w:val="22"/>
          <w:szCs w:val="22"/>
        </w:rPr>
      </w:pPr>
      <w:r w:rsidRPr="00A36EB8">
        <w:rPr>
          <w:rFonts w:ascii="Arial" w:hAnsi="Arial" w:cs="Arial"/>
          <w:sz w:val="22"/>
          <w:szCs w:val="22"/>
        </w:rPr>
        <w:t>hlavní chod</w:t>
      </w:r>
      <w:r w:rsidR="00094120">
        <w:rPr>
          <w:rFonts w:ascii="Arial" w:hAnsi="Arial" w:cs="Arial"/>
          <w:sz w:val="22"/>
          <w:szCs w:val="22"/>
        </w:rPr>
        <w:t>;</w:t>
      </w:r>
      <w:r w:rsidRPr="00A36EB8">
        <w:rPr>
          <w:rFonts w:ascii="Arial" w:hAnsi="Arial" w:cs="Arial"/>
          <w:sz w:val="22"/>
          <w:szCs w:val="22"/>
        </w:rPr>
        <w:t xml:space="preserve"> </w:t>
      </w:r>
    </w:p>
    <w:p w14:paraId="3EBAB1EA" w14:textId="3F99FA22" w:rsidR="00B75FA6" w:rsidRDefault="00946516" w:rsidP="00A36EB8">
      <w:pPr>
        <w:pStyle w:val="Odstavecseseznamem"/>
        <w:numPr>
          <w:ilvl w:val="0"/>
          <w:numId w:val="18"/>
        </w:numPr>
        <w:spacing w:after="120"/>
        <w:rPr>
          <w:rFonts w:ascii="Arial" w:hAnsi="Arial" w:cs="Arial"/>
          <w:sz w:val="22"/>
          <w:szCs w:val="22"/>
        </w:rPr>
      </w:pPr>
      <w:r w:rsidRPr="00A36EB8">
        <w:rPr>
          <w:rFonts w:ascii="Arial" w:hAnsi="Arial" w:cs="Arial"/>
          <w:sz w:val="22"/>
          <w:szCs w:val="22"/>
        </w:rPr>
        <w:t xml:space="preserve">sladký dezert </w:t>
      </w:r>
      <w:r w:rsidR="009D4169" w:rsidRPr="00A36EB8">
        <w:rPr>
          <w:rFonts w:ascii="Arial" w:hAnsi="Arial" w:cs="Arial"/>
          <w:sz w:val="22"/>
          <w:szCs w:val="22"/>
        </w:rPr>
        <w:t>nebo variaci sýrů</w:t>
      </w:r>
      <w:r w:rsidR="00094120">
        <w:rPr>
          <w:rFonts w:ascii="Arial" w:hAnsi="Arial" w:cs="Arial"/>
          <w:sz w:val="22"/>
          <w:szCs w:val="22"/>
        </w:rPr>
        <w:t>;</w:t>
      </w:r>
      <w:r w:rsidR="009D4169" w:rsidRPr="00A36EB8">
        <w:rPr>
          <w:rFonts w:ascii="Arial" w:hAnsi="Arial" w:cs="Arial"/>
          <w:sz w:val="22"/>
          <w:szCs w:val="22"/>
        </w:rPr>
        <w:t xml:space="preserve"> </w:t>
      </w:r>
    </w:p>
    <w:p w14:paraId="1A48FEA0" w14:textId="6B02668F" w:rsidR="009A7CB8" w:rsidRPr="00A36EB8" w:rsidRDefault="00B75FA6" w:rsidP="000A7696">
      <w:pPr>
        <w:pStyle w:val="Odstavecseseznamem"/>
        <w:numPr>
          <w:ilvl w:val="0"/>
          <w:numId w:val="18"/>
        </w:numPr>
        <w:spacing w:after="120"/>
        <w:jc w:val="both"/>
        <w:rPr>
          <w:rFonts w:ascii="Arial" w:hAnsi="Arial" w:cs="Arial"/>
          <w:sz w:val="22"/>
          <w:szCs w:val="22"/>
        </w:rPr>
      </w:pPr>
      <w:r>
        <w:rPr>
          <w:rFonts w:ascii="Arial" w:hAnsi="Arial" w:cs="Arial"/>
          <w:sz w:val="22"/>
          <w:szCs w:val="22"/>
        </w:rPr>
        <w:t xml:space="preserve">degustační menu bude servírováno </w:t>
      </w:r>
      <w:r w:rsidR="009D4169" w:rsidRPr="00A36EB8">
        <w:rPr>
          <w:rFonts w:ascii="Arial" w:hAnsi="Arial" w:cs="Arial"/>
          <w:sz w:val="22"/>
          <w:szCs w:val="22"/>
        </w:rPr>
        <w:t xml:space="preserve">včetně </w:t>
      </w:r>
      <w:r w:rsidR="00D215C1" w:rsidRPr="00A36EB8">
        <w:rPr>
          <w:rFonts w:ascii="Arial" w:hAnsi="Arial" w:cs="Arial"/>
          <w:sz w:val="22"/>
          <w:szCs w:val="22"/>
        </w:rPr>
        <w:t xml:space="preserve">vinného </w:t>
      </w:r>
      <w:r w:rsidR="009D4169" w:rsidRPr="00A36EB8">
        <w:rPr>
          <w:rFonts w:ascii="Arial" w:hAnsi="Arial" w:cs="Arial"/>
          <w:sz w:val="22"/>
          <w:szCs w:val="22"/>
        </w:rPr>
        <w:t>párování</w:t>
      </w:r>
      <w:r w:rsidR="00094120">
        <w:rPr>
          <w:rFonts w:ascii="Arial" w:hAnsi="Arial" w:cs="Arial"/>
          <w:sz w:val="22"/>
          <w:szCs w:val="22"/>
        </w:rPr>
        <w:t xml:space="preserve"> </w:t>
      </w:r>
      <w:r w:rsidR="00094120" w:rsidRPr="00094120">
        <w:rPr>
          <w:rFonts w:ascii="Arial" w:hAnsi="Arial" w:cs="Arial"/>
          <w:sz w:val="22"/>
          <w:szCs w:val="22"/>
        </w:rPr>
        <w:t>a nabídky nealkoholických nápojů</w:t>
      </w:r>
      <w:r w:rsidR="009D4169" w:rsidRPr="00A36EB8">
        <w:rPr>
          <w:rFonts w:ascii="Arial" w:hAnsi="Arial" w:cs="Arial"/>
          <w:sz w:val="22"/>
          <w:szCs w:val="22"/>
        </w:rPr>
        <w:t xml:space="preserve">. </w:t>
      </w:r>
    </w:p>
    <w:p w14:paraId="30569FC8" w14:textId="77777777" w:rsidR="00775520" w:rsidRDefault="00775520" w:rsidP="005B6D56">
      <w:pPr>
        <w:pStyle w:val="Odstavecseseznamem"/>
        <w:spacing w:after="120"/>
        <w:ind w:left="284"/>
        <w:rPr>
          <w:rFonts w:ascii="Arial" w:hAnsi="Arial" w:cs="Arial"/>
          <w:sz w:val="22"/>
          <w:szCs w:val="22"/>
          <w:highlight w:val="yellow"/>
        </w:rPr>
      </w:pPr>
    </w:p>
    <w:p w14:paraId="63B93840" w14:textId="1868E940" w:rsidR="009A7CB8" w:rsidRDefault="00775520" w:rsidP="00A36EB8">
      <w:pPr>
        <w:pStyle w:val="Odstavecseseznamem"/>
        <w:spacing w:after="120"/>
        <w:ind w:left="284"/>
        <w:jc w:val="both"/>
        <w:rPr>
          <w:rFonts w:ascii="Arial" w:hAnsi="Arial" w:cs="Arial"/>
          <w:sz w:val="22"/>
          <w:szCs w:val="22"/>
        </w:rPr>
      </w:pPr>
      <w:r>
        <w:rPr>
          <w:rFonts w:ascii="Arial" w:hAnsi="Arial" w:cs="Arial"/>
          <w:sz w:val="22"/>
          <w:szCs w:val="22"/>
        </w:rPr>
        <w:t>M</w:t>
      </w:r>
      <w:r w:rsidR="00D57F2F" w:rsidRPr="00A36EB8">
        <w:rPr>
          <w:rFonts w:ascii="Arial" w:hAnsi="Arial" w:cs="Arial"/>
          <w:sz w:val="22"/>
          <w:szCs w:val="22"/>
        </w:rPr>
        <w:t>inimální gramáž servírovaného oběda na 1 osobu je 5</w:t>
      </w:r>
      <w:r w:rsidR="004E61B4">
        <w:rPr>
          <w:rFonts w:ascii="Arial" w:hAnsi="Arial" w:cs="Arial"/>
          <w:sz w:val="22"/>
          <w:szCs w:val="22"/>
        </w:rPr>
        <w:t>0</w:t>
      </w:r>
      <w:r w:rsidR="00D57F2F" w:rsidRPr="00A36EB8">
        <w:rPr>
          <w:rFonts w:ascii="Arial" w:hAnsi="Arial" w:cs="Arial"/>
          <w:sz w:val="22"/>
          <w:szCs w:val="22"/>
        </w:rPr>
        <w:t xml:space="preserve">0g. </w:t>
      </w:r>
    </w:p>
    <w:p w14:paraId="6C94D9E9" w14:textId="77777777" w:rsidR="00E02700" w:rsidRDefault="00E02700" w:rsidP="00A36EB8">
      <w:pPr>
        <w:pStyle w:val="Odstavecseseznamem"/>
        <w:spacing w:after="120"/>
        <w:ind w:left="284"/>
        <w:jc w:val="both"/>
        <w:rPr>
          <w:rFonts w:ascii="Arial" w:hAnsi="Arial" w:cs="Arial"/>
          <w:sz w:val="22"/>
          <w:szCs w:val="22"/>
        </w:rPr>
      </w:pPr>
    </w:p>
    <w:p w14:paraId="5E6C9D62" w14:textId="3D4C6F39" w:rsidR="00BF2D17" w:rsidRPr="00A36EB8" w:rsidRDefault="00DD5D65" w:rsidP="00A36EB8">
      <w:pPr>
        <w:pStyle w:val="Odstavecseseznamem"/>
        <w:spacing w:after="120"/>
        <w:ind w:left="284"/>
        <w:jc w:val="both"/>
        <w:rPr>
          <w:rFonts w:ascii="Arial" w:hAnsi="Arial" w:cs="Arial"/>
          <w:sz w:val="22"/>
          <w:szCs w:val="22"/>
        </w:rPr>
      </w:pPr>
      <w:r w:rsidRPr="00017151">
        <w:rPr>
          <w:rFonts w:ascii="Arial" w:hAnsi="Arial" w:cs="Arial"/>
          <w:sz w:val="22"/>
          <w:szCs w:val="22"/>
        </w:rPr>
        <w:t xml:space="preserve">Dodavatel </w:t>
      </w:r>
      <w:r w:rsidR="00E02700" w:rsidRPr="00017151">
        <w:rPr>
          <w:rFonts w:ascii="Arial" w:hAnsi="Arial" w:cs="Arial"/>
          <w:sz w:val="22"/>
          <w:szCs w:val="22"/>
        </w:rPr>
        <w:t xml:space="preserve">nabídne alespoň </w:t>
      </w:r>
      <w:r w:rsidR="00BF2D17" w:rsidRPr="00A36EB8">
        <w:rPr>
          <w:rFonts w:ascii="Arial" w:hAnsi="Arial" w:cs="Arial"/>
          <w:sz w:val="22"/>
          <w:szCs w:val="22"/>
        </w:rPr>
        <w:t xml:space="preserve">3 vzorová menu, z nichž bude alespoň jedna varianta vegetariánská. </w:t>
      </w:r>
    </w:p>
    <w:p w14:paraId="48AB015A" w14:textId="77777777" w:rsidR="00BF2D17" w:rsidRDefault="00BF2D17" w:rsidP="00A36EB8">
      <w:pPr>
        <w:pStyle w:val="Odstavecseseznamem"/>
        <w:spacing w:after="120"/>
        <w:ind w:left="284"/>
        <w:rPr>
          <w:rFonts w:ascii="Arial" w:hAnsi="Arial" w:cs="Arial"/>
          <w:sz w:val="22"/>
          <w:szCs w:val="22"/>
          <w:highlight w:val="yellow"/>
        </w:rPr>
      </w:pPr>
    </w:p>
    <w:p w14:paraId="031FB9DC" w14:textId="0F4F6622" w:rsidR="00321234" w:rsidRPr="00A36EB8" w:rsidRDefault="00BF2D17" w:rsidP="00A36EB8">
      <w:pPr>
        <w:pStyle w:val="Odstavecseseznamem"/>
        <w:spacing w:after="120"/>
        <w:ind w:left="284"/>
        <w:rPr>
          <w:rFonts w:ascii="Arial" w:hAnsi="Arial" w:cs="Arial"/>
          <w:sz w:val="22"/>
          <w:szCs w:val="22"/>
        </w:rPr>
      </w:pPr>
      <w:r w:rsidRPr="00A36EB8">
        <w:rPr>
          <w:rFonts w:ascii="Arial" w:hAnsi="Arial" w:cs="Arial"/>
          <w:sz w:val="22"/>
          <w:szCs w:val="22"/>
        </w:rPr>
        <w:t>Násle</w:t>
      </w:r>
      <w:r w:rsidR="00D57F2F" w:rsidRPr="00A36EB8">
        <w:rPr>
          <w:rFonts w:ascii="Arial" w:hAnsi="Arial" w:cs="Arial"/>
          <w:sz w:val="22"/>
          <w:szCs w:val="22"/>
        </w:rPr>
        <w:t>dující tabulka znázorňuje minimální kvalitativní požadavky</w:t>
      </w:r>
      <w:r w:rsidR="00137DF9">
        <w:rPr>
          <w:rFonts w:ascii="Arial" w:hAnsi="Arial" w:cs="Arial"/>
          <w:sz w:val="22"/>
          <w:szCs w:val="22"/>
        </w:rPr>
        <w:t xml:space="preserve"> pro servírovaný oběd</w:t>
      </w:r>
      <w:r w:rsidR="009A7CB8">
        <w:rPr>
          <w:rFonts w:ascii="Arial" w:hAnsi="Arial" w:cs="Arial"/>
          <w:sz w:val="22"/>
          <w:szCs w:val="22"/>
        </w:rPr>
        <w:t>:</w:t>
      </w:r>
      <w:r w:rsidR="00730C3C">
        <w:rPr>
          <w:rFonts w:ascii="Arial" w:hAnsi="Arial" w:cs="Arial"/>
          <w:sz w:val="22"/>
          <w:szCs w:val="22"/>
        </w:rPr>
        <w:t xml:space="preserve"> </w:t>
      </w:r>
    </w:p>
    <w:tbl>
      <w:tblPr>
        <w:tblW w:w="10132" w:type="dxa"/>
        <w:tblInd w:w="-431" w:type="dxa"/>
        <w:tblCellMar>
          <w:top w:w="15" w:type="dxa"/>
          <w:left w:w="70" w:type="dxa"/>
          <w:bottom w:w="15" w:type="dxa"/>
          <w:right w:w="70" w:type="dxa"/>
        </w:tblCellMar>
        <w:tblLook w:val="04A0" w:firstRow="1" w:lastRow="0" w:firstColumn="1" w:lastColumn="0" w:noHBand="0" w:noVBand="1"/>
      </w:tblPr>
      <w:tblGrid>
        <w:gridCol w:w="3895"/>
        <w:gridCol w:w="2410"/>
        <w:gridCol w:w="3827"/>
      </w:tblGrid>
      <w:tr w:rsidR="009D4169" w:rsidRPr="00D57F2F" w14:paraId="3CC8C92F" w14:textId="2260428A" w:rsidTr="00A033A4">
        <w:trPr>
          <w:trHeight w:val="835"/>
        </w:trPr>
        <w:tc>
          <w:tcPr>
            <w:tcW w:w="3895" w:type="dxa"/>
            <w:tcBorders>
              <w:top w:val="single" w:sz="4" w:space="0" w:color="auto"/>
              <w:left w:val="single" w:sz="4" w:space="0" w:color="auto"/>
              <w:bottom w:val="nil"/>
              <w:right w:val="single" w:sz="4" w:space="0" w:color="auto"/>
            </w:tcBorders>
            <w:shd w:val="clear" w:color="000000" w:fill="D9E1F2"/>
            <w:noWrap/>
            <w:vAlign w:val="center"/>
            <w:hideMark/>
          </w:tcPr>
          <w:p w14:paraId="7BDF63AF" w14:textId="762D5950" w:rsidR="00466F64" w:rsidRPr="00A36EB8" w:rsidRDefault="00466F64" w:rsidP="0029344B">
            <w:pPr>
              <w:jc w:val="center"/>
              <w:rPr>
                <w:rFonts w:ascii="Arial" w:hAnsi="Arial" w:cs="Arial"/>
                <w:b/>
                <w:bCs/>
                <w:color w:val="000000"/>
                <w:sz w:val="20"/>
                <w:szCs w:val="22"/>
              </w:rPr>
            </w:pPr>
            <w:r w:rsidRPr="00A36EB8">
              <w:rPr>
                <w:rFonts w:ascii="Arial" w:hAnsi="Arial" w:cs="Arial"/>
                <w:b/>
                <w:bCs/>
                <w:color w:val="000000"/>
                <w:sz w:val="20"/>
                <w:szCs w:val="22"/>
              </w:rPr>
              <w:lastRenderedPageBreak/>
              <w:t>Položka</w:t>
            </w:r>
            <w:r w:rsidR="00137DF9" w:rsidRPr="00A36EB8">
              <w:rPr>
                <w:rFonts w:ascii="Arial" w:hAnsi="Arial" w:cs="Arial"/>
                <w:b/>
                <w:bCs/>
                <w:color w:val="000000"/>
                <w:sz w:val="20"/>
                <w:szCs w:val="22"/>
              </w:rPr>
              <w:t xml:space="preserve"> </w:t>
            </w:r>
            <w:r w:rsidR="00137DF9" w:rsidRPr="00A36EB8">
              <w:rPr>
                <w:rFonts w:ascii="Arial" w:hAnsi="Arial" w:cs="Arial"/>
                <w:bCs/>
                <w:color w:val="000000"/>
                <w:sz w:val="20"/>
                <w:szCs w:val="22"/>
              </w:rPr>
              <w:t>(* masným nebo rybím výrobkem se rozumí výrobek obsahující alespoň 95 % masa nebo ryby).</w:t>
            </w:r>
          </w:p>
        </w:tc>
        <w:tc>
          <w:tcPr>
            <w:tcW w:w="2410" w:type="dxa"/>
            <w:tcBorders>
              <w:top w:val="single" w:sz="4" w:space="0" w:color="auto"/>
              <w:left w:val="single" w:sz="4" w:space="0" w:color="auto"/>
              <w:bottom w:val="nil"/>
              <w:right w:val="single" w:sz="4" w:space="0" w:color="auto"/>
            </w:tcBorders>
            <w:shd w:val="clear" w:color="000000" w:fill="D9E1F2"/>
            <w:vAlign w:val="center"/>
            <w:hideMark/>
          </w:tcPr>
          <w:p w14:paraId="44003DAA" w14:textId="3735695F" w:rsidR="009A7CB8" w:rsidRPr="00A36EB8" w:rsidRDefault="009A7CB8" w:rsidP="0029344B">
            <w:pPr>
              <w:jc w:val="center"/>
              <w:rPr>
                <w:rFonts w:ascii="Arial" w:hAnsi="Arial" w:cs="Arial"/>
                <w:b/>
                <w:bCs/>
                <w:color w:val="000000"/>
                <w:sz w:val="20"/>
                <w:szCs w:val="22"/>
              </w:rPr>
            </w:pPr>
            <w:r w:rsidRPr="00A36EB8">
              <w:rPr>
                <w:rFonts w:ascii="Arial" w:hAnsi="Arial" w:cs="Arial"/>
                <w:b/>
                <w:bCs/>
                <w:color w:val="000000"/>
                <w:sz w:val="20"/>
                <w:szCs w:val="22"/>
              </w:rPr>
              <w:t>Minimální gramáž výrobku (uvedeno v gramech)</w:t>
            </w:r>
          </w:p>
        </w:tc>
        <w:tc>
          <w:tcPr>
            <w:tcW w:w="3827" w:type="dxa"/>
            <w:tcBorders>
              <w:top w:val="single" w:sz="4" w:space="0" w:color="auto"/>
              <w:left w:val="single" w:sz="4" w:space="0" w:color="auto"/>
              <w:bottom w:val="nil"/>
              <w:right w:val="single" w:sz="4" w:space="0" w:color="auto"/>
            </w:tcBorders>
            <w:shd w:val="clear" w:color="000000" w:fill="D9E1F2"/>
            <w:noWrap/>
            <w:vAlign w:val="center"/>
            <w:hideMark/>
          </w:tcPr>
          <w:p w14:paraId="584A7DCB" w14:textId="77777777" w:rsidR="00466F64" w:rsidRPr="00A36EB8" w:rsidRDefault="00466F64" w:rsidP="0029344B">
            <w:pPr>
              <w:jc w:val="center"/>
              <w:rPr>
                <w:rFonts w:ascii="Arial" w:hAnsi="Arial" w:cs="Arial"/>
                <w:b/>
                <w:bCs/>
                <w:color w:val="000000"/>
                <w:sz w:val="20"/>
                <w:szCs w:val="22"/>
              </w:rPr>
            </w:pPr>
            <w:r w:rsidRPr="00A36EB8">
              <w:rPr>
                <w:rFonts w:ascii="Arial" w:hAnsi="Arial" w:cs="Arial"/>
                <w:b/>
                <w:bCs/>
                <w:color w:val="000000"/>
                <w:sz w:val="20"/>
                <w:szCs w:val="22"/>
              </w:rPr>
              <w:t>Požadovaný poměr hmotností popřípadě variant</w:t>
            </w:r>
          </w:p>
        </w:tc>
      </w:tr>
      <w:tr w:rsidR="00466F64" w:rsidRPr="00D57F2F" w14:paraId="3100B5F5" w14:textId="71FF257D" w:rsidTr="00A033A4">
        <w:trPr>
          <w:trHeight w:val="285"/>
        </w:trPr>
        <w:tc>
          <w:tcPr>
            <w:tcW w:w="389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48330B1" w14:textId="77777777" w:rsidR="00466F64" w:rsidRPr="00A36EB8" w:rsidRDefault="00466F64" w:rsidP="00A36EB8">
            <w:pPr>
              <w:rPr>
                <w:rFonts w:ascii="Arial" w:hAnsi="Arial" w:cs="Arial"/>
                <w:bCs/>
                <w:color w:val="000000"/>
                <w:sz w:val="20"/>
                <w:szCs w:val="22"/>
              </w:rPr>
            </w:pPr>
            <w:r w:rsidRPr="00A36EB8">
              <w:rPr>
                <w:rFonts w:ascii="Arial" w:hAnsi="Arial" w:cs="Arial"/>
                <w:bCs/>
                <w:color w:val="000000"/>
                <w:sz w:val="20"/>
                <w:szCs w:val="22"/>
              </w:rPr>
              <w:t>Studený předkrm s masným nebo rybím výrobkem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7EFB58B" w14:textId="77777777" w:rsidR="00466F64" w:rsidRPr="00A36EB8" w:rsidRDefault="00466F64" w:rsidP="00590E7B">
            <w:pPr>
              <w:jc w:val="center"/>
              <w:rPr>
                <w:rFonts w:ascii="Arial" w:hAnsi="Arial" w:cs="Arial"/>
                <w:bCs/>
                <w:color w:val="000000"/>
                <w:sz w:val="20"/>
                <w:szCs w:val="22"/>
              </w:rPr>
            </w:pPr>
            <w:r w:rsidRPr="00A36EB8">
              <w:rPr>
                <w:rFonts w:ascii="Arial" w:hAnsi="Arial" w:cs="Arial"/>
                <w:bCs/>
                <w:color w:val="000000"/>
                <w:sz w:val="20"/>
                <w:szCs w:val="22"/>
              </w:rPr>
              <w:t>50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21454AA" w14:textId="77777777" w:rsidR="00466F64" w:rsidRPr="00A36EB8" w:rsidRDefault="00466F64" w:rsidP="004225C2">
            <w:pPr>
              <w:rPr>
                <w:rFonts w:ascii="Arial" w:hAnsi="Arial" w:cs="Arial"/>
                <w:bCs/>
                <w:color w:val="000000"/>
                <w:sz w:val="20"/>
                <w:szCs w:val="22"/>
              </w:rPr>
            </w:pPr>
            <w:r w:rsidRPr="00A36EB8">
              <w:rPr>
                <w:rFonts w:ascii="Arial" w:hAnsi="Arial" w:cs="Arial"/>
                <w:bCs/>
                <w:color w:val="000000"/>
                <w:sz w:val="20"/>
                <w:szCs w:val="22"/>
              </w:rPr>
              <w:t>min. 30 % masného výrobku</w:t>
            </w:r>
          </w:p>
        </w:tc>
      </w:tr>
      <w:tr w:rsidR="00466F64" w:rsidRPr="00D57F2F" w14:paraId="70493BEE" w14:textId="22AE4761" w:rsidTr="00A033A4">
        <w:trPr>
          <w:trHeight w:val="285"/>
        </w:trPr>
        <w:tc>
          <w:tcPr>
            <w:tcW w:w="389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3513453" w14:textId="77777777" w:rsidR="00466F64" w:rsidRPr="00A36EB8" w:rsidRDefault="00466F64" w:rsidP="00A36EB8">
            <w:pPr>
              <w:rPr>
                <w:rFonts w:ascii="Arial" w:hAnsi="Arial" w:cs="Arial"/>
                <w:bCs/>
                <w:color w:val="000000"/>
                <w:sz w:val="20"/>
                <w:szCs w:val="22"/>
              </w:rPr>
            </w:pPr>
            <w:r w:rsidRPr="00A36EB8">
              <w:rPr>
                <w:rFonts w:ascii="Arial" w:hAnsi="Arial" w:cs="Arial"/>
                <w:bCs/>
                <w:color w:val="000000"/>
                <w:sz w:val="20"/>
                <w:szCs w:val="22"/>
              </w:rPr>
              <w:t>Studený předkrm ve vegetariánské variantě</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D511018" w14:textId="77777777" w:rsidR="00466F64" w:rsidRPr="00A36EB8" w:rsidRDefault="00466F64" w:rsidP="00590E7B">
            <w:pPr>
              <w:jc w:val="center"/>
              <w:rPr>
                <w:rFonts w:ascii="Arial" w:hAnsi="Arial" w:cs="Arial"/>
                <w:bCs/>
                <w:color w:val="000000"/>
                <w:sz w:val="20"/>
                <w:szCs w:val="22"/>
              </w:rPr>
            </w:pPr>
            <w:r w:rsidRPr="00A36EB8">
              <w:rPr>
                <w:rFonts w:ascii="Arial" w:hAnsi="Arial" w:cs="Arial"/>
                <w:bCs/>
                <w:color w:val="000000"/>
                <w:sz w:val="20"/>
                <w:szCs w:val="22"/>
              </w:rPr>
              <w:t>50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9E34E8D" w14:textId="77777777" w:rsidR="00466F64" w:rsidRPr="00A36EB8" w:rsidRDefault="00466F64" w:rsidP="004225C2">
            <w:pPr>
              <w:rPr>
                <w:rFonts w:ascii="Arial" w:hAnsi="Arial" w:cs="Arial"/>
                <w:bCs/>
                <w:color w:val="000000"/>
                <w:sz w:val="20"/>
                <w:szCs w:val="22"/>
              </w:rPr>
            </w:pPr>
            <w:r w:rsidRPr="00A36EB8">
              <w:rPr>
                <w:rFonts w:ascii="Arial" w:hAnsi="Arial" w:cs="Arial"/>
                <w:bCs/>
                <w:color w:val="000000"/>
                <w:sz w:val="20"/>
                <w:szCs w:val="22"/>
              </w:rPr>
              <w:t>zastoupení minimálně 3 druhů surovin</w:t>
            </w:r>
          </w:p>
        </w:tc>
      </w:tr>
      <w:tr w:rsidR="00466F64" w:rsidRPr="00D57F2F" w14:paraId="289FAEDB" w14:textId="6091427B" w:rsidTr="00A033A4">
        <w:trPr>
          <w:trHeight w:val="285"/>
        </w:trPr>
        <w:tc>
          <w:tcPr>
            <w:tcW w:w="389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48D08F4" w14:textId="77777777" w:rsidR="00466F64" w:rsidRPr="00A36EB8" w:rsidRDefault="00466F64" w:rsidP="00A36EB8">
            <w:pPr>
              <w:rPr>
                <w:rFonts w:ascii="Arial" w:hAnsi="Arial" w:cs="Arial"/>
                <w:bCs/>
                <w:color w:val="000000"/>
                <w:sz w:val="20"/>
                <w:szCs w:val="22"/>
              </w:rPr>
            </w:pPr>
            <w:r w:rsidRPr="00A36EB8">
              <w:rPr>
                <w:rFonts w:ascii="Arial" w:hAnsi="Arial" w:cs="Arial"/>
                <w:bCs/>
                <w:color w:val="000000"/>
                <w:sz w:val="20"/>
                <w:szCs w:val="22"/>
              </w:rPr>
              <w:t>Teplý předkrm s masným výrobkem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19D5D44" w14:textId="77777777" w:rsidR="00466F64" w:rsidRPr="00A36EB8" w:rsidRDefault="00466F64" w:rsidP="00590E7B">
            <w:pPr>
              <w:jc w:val="center"/>
              <w:rPr>
                <w:rFonts w:ascii="Arial" w:hAnsi="Arial" w:cs="Arial"/>
                <w:bCs/>
                <w:color w:val="000000"/>
                <w:sz w:val="20"/>
                <w:szCs w:val="22"/>
              </w:rPr>
            </w:pPr>
            <w:r w:rsidRPr="00A36EB8">
              <w:rPr>
                <w:rFonts w:ascii="Arial" w:hAnsi="Arial" w:cs="Arial"/>
                <w:bCs/>
                <w:color w:val="000000"/>
                <w:sz w:val="20"/>
                <w:szCs w:val="22"/>
              </w:rPr>
              <w:t>100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D0FF7BC" w14:textId="77777777" w:rsidR="00466F64" w:rsidRPr="00A36EB8" w:rsidRDefault="00466F64" w:rsidP="004225C2">
            <w:pPr>
              <w:rPr>
                <w:rFonts w:ascii="Arial" w:hAnsi="Arial" w:cs="Arial"/>
                <w:bCs/>
                <w:color w:val="000000"/>
                <w:sz w:val="20"/>
                <w:szCs w:val="22"/>
              </w:rPr>
            </w:pPr>
            <w:r w:rsidRPr="00A36EB8">
              <w:rPr>
                <w:rFonts w:ascii="Arial" w:hAnsi="Arial" w:cs="Arial"/>
                <w:bCs/>
                <w:color w:val="000000"/>
                <w:sz w:val="20"/>
                <w:szCs w:val="22"/>
              </w:rPr>
              <w:t xml:space="preserve">min. 30 % masného výrobku </w:t>
            </w:r>
          </w:p>
        </w:tc>
      </w:tr>
      <w:tr w:rsidR="00466F64" w:rsidRPr="00D57F2F" w14:paraId="3E08CB3D" w14:textId="6CF406CD" w:rsidTr="00A033A4">
        <w:trPr>
          <w:trHeight w:val="285"/>
        </w:trPr>
        <w:tc>
          <w:tcPr>
            <w:tcW w:w="389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103CCF2" w14:textId="77777777" w:rsidR="00466F64" w:rsidRPr="00A36EB8" w:rsidRDefault="00466F64" w:rsidP="00A36EB8">
            <w:pPr>
              <w:rPr>
                <w:rFonts w:ascii="Arial" w:hAnsi="Arial" w:cs="Arial"/>
                <w:bCs/>
                <w:color w:val="000000"/>
                <w:sz w:val="20"/>
                <w:szCs w:val="22"/>
              </w:rPr>
            </w:pPr>
            <w:r w:rsidRPr="00A36EB8">
              <w:rPr>
                <w:rFonts w:ascii="Arial" w:hAnsi="Arial" w:cs="Arial"/>
                <w:bCs/>
                <w:color w:val="000000"/>
                <w:sz w:val="20"/>
                <w:szCs w:val="22"/>
              </w:rPr>
              <w:t>Teplý předkrm  vegetariánská varianta</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9DA1B08" w14:textId="77777777" w:rsidR="00466F64" w:rsidRPr="00A36EB8" w:rsidRDefault="00466F64" w:rsidP="00590E7B">
            <w:pPr>
              <w:jc w:val="center"/>
              <w:rPr>
                <w:rFonts w:ascii="Arial" w:hAnsi="Arial" w:cs="Arial"/>
                <w:bCs/>
                <w:color w:val="000000"/>
                <w:sz w:val="20"/>
                <w:szCs w:val="22"/>
              </w:rPr>
            </w:pPr>
            <w:r w:rsidRPr="00A36EB8">
              <w:rPr>
                <w:rFonts w:ascii="Arial" w:hAnsi="Arial" w:cs="Arial"/>
                <w:bCs/>
                <w:color w:val="000000"/>
                <w:sz w:val="20"/>
                <w:szCs w:val="22"/>
              </w:rPr>
              <w:t>100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F4BE7D0" w14:textId="77777777" w:rsidR="00466F64" w:rsidRPr="00A36EB8" w:rsidRDefault="00466F64" w:rsidP="004225C2">
            <w:pPr>
              <w:rPr>
                <w:rFonts w:ascii="Arial" w:hAnsi="Arial" w:cs="Arial"/>
                <w:bCs/>
                <w:color w:val="000000"/>
                <w:sz w:val="20"/>
                <w:szCs w:val="22"/>
              </w:rPr>
            </w:pPr>
            <w:r w:rsidRPr="00A36EB8">
              <w:rPr>
                <w:rFonts w:ascii="Arial" w:hAnsi="Arial" w:cs="Arial"/>
                <w:bCs/>
                <w:color w:val="000000"/>
                <w:sz w:val="20"/>
                <w:szCs w:val="22"/>
              </w:rPr>
              <w:t>zastoupení minimálně 3 druhů surovin</w:t>
            </w:r>
          </w:p>
        </w:tc>
      </w:tr>
      <w:tr w:rsidR="00466F64" w:rsidRPr="00D57F2F" w14:paraId="6F1B9CA2" w14:textId="20B0A29A" w:rsidTr="00A033A4">
        <w:trPr>
          <w:trHeight w:val="285"/>
        </w:trPr>
        <w:tc>
          <w:tcPr>
            <w:tcW w:w="389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269B13C" w14:textId="77777777" w:rsidR="00466F64" w:rsidRPr="00A36EB8" w:rsidRDefault="00466F64" w:rsidP="00A36EB8">
            <w:pPr>
              <w:rPr>
                <w:rFonts w:ascii="Arial" w:hAnsi="Arial" w:cs="Arial"/>
                <w:bCs/>
                <w:color w:val="000000"/>
                <w:sz w:val="20"/>
                <w:szCs w:val="22"/>
              </w:rPr>
            </w:pPr>
            <w:r w:rsidRPr="00A36EB8">
              <w:rPr>
                <w:rFonts w:ascii="Arial" w:hAnsi="Arial" w:cs="Arial"/>
                <w:bCs/>
                <w:color w:val="000000"/>
                <w:sz w:val="20"/>
                <w:szCs w:val="22"/>
              </w:rPr>
              <w:t>Polévka zeleninová (vývar nebo krém)</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BC12EFA" w14:textId="06C62CC3" w:rsidR="00466F64" w:rsidRPr="00A36EB8" w:rsidRDefault="00DB79B6" w:rsidP="00590E7B">
            <w:pPr>
              <w:jc w:val="center"/>
              <w:rPr>
                <w:rFonts w:ascii="Arial" w:hAnsi="Arial" w:cs="Arial"/>
                <w:bCs/>
                <w:color w:val="000000"/>
                <w:sz w:val="20"/>
                <w:szCs w:val="22"/>
              </w:rPr>
            </w:pPr>
            <w:r w:rsidRPr="00A36EB8">
              <w:rPr>
                <w:rFonts w:ascii="Arial" w:hAnsi="Arial" w:cs="Arial"/>
                <w:bCs/>
                <w:color w:val="000000"/>
                <w:sz w:val="20"/>
                <w:szCs w:val="22"/>
              </w:rPr>
              <w:t>2</w:t>
            </w:r>
            <w:r w:rsidR="00466F64" w:rsidRPr="00A36EB8">
              <w:rPr>
                <w:rFonts w:ascii="Arial" w:hAnsi="Arial" w:cs="Arial"/>
                <w:bCs/>
                <w:color w:val="000000"/>
                <w:sz w:val="20"/>
                <w:szCs w:val="22"/>
              </w:rPr>
              <w:t>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D34011E" w14:textId="77777777" w:rsidR="00466F64" w:rsidRPr="00A36EB8" w:rsidRDefault="00466F64" w:rsidP="004225C2">
            <w:pPr>
              <w:rPr>
                <w:rFonts w:ascii="Arial" w:hAnsi="Arial" w:cs="Arial"/>
                <w:bCs/>
                <w:color w:val="000000"/>
                <w:sz w:val="20"/>
                <w:szCs w:val="22"/>
              </w:rPr>
            </w:pPr>
            <w:r w:rsidRPr="00A36EB8">
              <w:rPr>
                <w:rFonts w:ascii="Arial" w:hAnsi="Arial" w:cs="Arial"/>
                <w:bCs/>
                <w:color w:val="000000"/>
                <w:sz w:val="20"/>
                <w:szCs w:val="22"/>
              </w:rPr>
              <w:t>vývar max. 70 %, zelenina min. 30 %</w:t>
            </w:r>
          </w:p>
        </w:tc>
      </w:tr>
      <w:tr w:rsidR="00466F64" w:rsidRPr="00D57F2F" w14:paraId="0BFF4E48" w14:textId="37C71435" w:rsidTr="00A033A4">
        <w:trPr>
          <w:trHeight w:val="285"/>
        </w:trPr>
        <w:tc>
          <w:tcPr>
            <w:tcW w:w="389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154F0A9" w14:textId="47ABA9B0" w:rsidR="00466F64" w:rsidRPr="00A36EB8" w:rsidRDefault="00466F64" w:rsidP="00A36EB8">
            <w:pPr>
              <w:rPr>
                <w:rFonts w:ascii="Arial" w:hAnsi="Arial" w:cs="Arial"/>
                <w:bCs/>
                <w:color w:val="000000"/>
                <w:sz w:val="20"/>
                <w:szCs w:val="22"/>
              </w:rPr>
            </w:pPr>
            <w:r w:rsidRPr="00A36EB8">
              <w:rPr>
                <w:rFonts w:ascii="Arial" w:hAnsi="Arial" w:cs="Arial"/>
                <w:bCs/>
                <w:color w:val="000000"/>
                <w:sz w:val="20"/>
                <w:szCs w:val="22"/>
              </w:rPr>
              <w:t xml:space="preserve">Polévka </w:t>
            </w:r>
            <w:r w:rsidR="00062117">
              <w:rPr>
                <w:rFonts w:ascii="Arial" w:hAnsi="Arial" w:cs="Arial"/>
                <w:bCs/>
                <w:color w:val="000000"/>
                <w:sz w:val="20"/>
                <w:szCs w:val="22"/>
              </w:rPr>
              <w:t>z masného či rybího výrobku*</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2A135FA" w14:textId="1ADC6CC5" w:rsidR="00466F64" w:rsidRPr="00A36EB8" w:rsidRDefault="00DB79B6">
            <w:pPr>
              <w:jc w:val="center"/>
              <w:rPr>
                <w:rFonts w:ascii="Arial" w:hAnsi="Arial" w:cs="Arial"/>
                <w:bCs/>
                <w:color w:val="000000"/>
                <w:sz w:val="20"/>
                <w:szCs w:val="22"/>
              </w:rPr>
            </w:pPr>
            <w:r w:rsidRPr="00A36EB8">
              <w:rPr>
                <w:rFonts w:ascii="Arial" w:hAnsi="Arial" w:cs="Arial"/>
                <w:bCs/>
                <w:color w:val="000000"/>
                <w:sz w:val="20"/>
                <w:szCs w:val="22"/>
              </w:rPr>
              <w:t>2</w:t>
            </w:r>
            <w:r w:rsidR="00466F64" w:rsidRPr="00A36EB8">
              <w:rPr>
                <w:rFonts w:ascii="Arial" w:hAnsi="Arial" w:cs="Arial"/>
                <w:bCs/>
                <w:color w:val="000000"/>
                <w:sz w:val="20"/>
                <w:szCs w:val="22"/>
              </w:rPr>
              <w:t>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DA05C3B" w14:textId="0A20C80B" w:rsidR="00466F64" w:rsidRPr="00A36EB8" w:rsidRDefault="00466F64" w:rsidP="004225C2">
            <w:pPr>
              <w:rPr>
                <w:rFonts w:ascii="Arial" w:hAnsi="Arial" w:cs="Arial"/>
                <w:bCs/>
                <w:color w:val="000000"/>
                <w:sz w:val="20"/>
                <w:szCs w:val="22"/>
              </w:rPr>
            </w:pPr>
            <w:r w:rsidRPr="00A36EB8">
              <w:rPr>
                <w:rFonts w:ascii="Arial" w:hAnsi="Arial" w:cs="Arial"/>
                <w:bCs/>
                <w:color w:val="000000"/>
                <w:sz w:val="20"/>
                <w:szCs w:val="22"/>
              </w:rPr>
              <w:t>vývar max</w:t>
            </w:r>
            <w:r w:rsidR="009A7CB8" w:rsidRPr="00A36EB8">
              <w:rPr>
                <w:rFonts w:ascii="Arial" w:hAnsi="Arial" w:cs="Arial"/>
                <w:bCs/>
                <w:color w:val="000000"/>
                <w:sz w:val="20"/>
                <w:szCs w:val="22"/>
              </w:rPr>
              <w:t>.</w:t>
            </w:r>
            <w:r w:rsidRPr="00A36EB8">
              <w:rPr>
                <w:rFonts w:ascii="Arial" w:hAnsi="Arial" w:cs="Arial"/>
                <w:bCs/>
                <w:color w:val="000000"/>
                <w:sz w:val="20"/>
                <w:szCs w:val="22"/>
              </w:rPr>
              <w:t xml:space="preserve"> 60</w:t>
            </w:r>
            <w:r w:rsidR="009A7CB8" w:rsidRPr="00A36EB8">
              <w:rPr>
                <w:rFonts w:ascii="Arial" w:hAnsi="Arial" w:cs="Arial"/>
                <w:bCs/>
                <w:color w:val="000000"/>
                <w:sz w:val="20"/>
                <w:szCs w:val="22"/>
              </w:rPr>
              <w:t xml:space="preserve"> </w:t>
            </w:r>
            <w:r w:rsidRPr="00A36EB8">
              <w:rPr>
                <w:rFonts w:ascii="Arial" w:hAnsi="Arial" w:cs="Arial"/>
                <w:bCs/>
                <w:color w:val="000000"/>
                <w:sz w:val="20"/>
                <w:szCs w:val="22"/>
              </w:rPr>
              <w:t>%, ryby</w:t>
            </w:r>
            <w:r w:rsidR="00062117">
              <w:rPr>
                <w:rFonts w:ascii="Arial" w:hAnsi="Arial" w:cs="Arial"/>
                <w:bCs/>
                <w:color w:val="000000"/>
                <w:sz w:val="20"/>
                <w:szCs w:val="22"/>
              </w:rPr>
              <w:t xml:space="preserve"> či masného výrobku</w:t>
            </w:r>
            <w:r w:rsidRPr="00A36EB8">
              <w:rPr>
                <w:rFonts w:ascii="Arial" w:hAnsi="Arial" w:cs="Arial"/>
                <w:bCs/>
                <w:color w:val="000000"/>
                <w:sz w:val="20"/>
                <w:szCs w:val="22"/>
              </w:rPr>
              <w:t xml:space="preserve"> a zelenina min. 40</w:t>
            </w:r>
            <w:r w:rsidR="009A7CB8" w:rsidRPr="00A36EB8">
              <w:rPr>
                <w:rFonts w:ascii="Arial" w:hAnsi="Arial" w:cs="Arial"/>
                <w:bCs/>
                <w:color w:val="000000"/>
                <w:sz w:val="20"/>
                <w:szCs w:val="22"/>
              </w:rPr>
              <w:t xml:space="preserve"> </w:t>
            </w:r>
            <w:r w:rsidRPr="00A36EB8">
              <w:rPr>
                <w:rFonts w:ascii="Arial" w:hAnsi="Arial" w:cs="Arial"/>
                <w:bCs/>
                <w:color w:val="000000"/>
                <w:sz w:val="20"/>
                <w:szCs w:val="22"/>
              </w:rPr>
              <w:t>%</w:t>
            </w:r>
          </w:p>
        </w:tc>
      </w:tr>
      <w:tr w:rsidR="00466F64" w:rsidRPr="00D57F2F" w14:paraId="4F8CC06B" w14:textId="386E41EB" w:rsidTr="00A033A4">
        <w:trPr>
          <w:trHeight w:val="285"/>
        </w:trPr>
        <w:tc>
          <w:tcPr>
            <w:tcW w:w="389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C6ADA86" w14:textId="77777777" w:rsidR="00466F64" w:rsidRPr="00A36EB8" w:rsidRDefault="00466F64" w:rsidP="00A36EB8">
            <w:pPr>
              <w:rPr>
                <w:rFonts w:ascii="Arial" w:hAnsi="Arial" w:cs="Arial"/>
                <w:bCs/>
                <w:color w:val="000000"/>
                <w:sz w:val="20"/>
                <w:szCs w:val="22"/>
              </w:rPr>
            </w:pPr>
            <w:r w:rsidRPr="00A36EB8">
              <w:rPr>
                <w:rFonts w:ascii="Arial" w:hAnsi="Arial" w:cs="Arial"/>
                <w:bCs/>
                <w:color w:val="000000"/>
                <w:sz w:val="20"/>
                <w:szCs w:val="22"/>
              </w:rPr>
              <w:t>Hlavní chod s masným výrobkem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A4E33A1" w14:textId="77777777" w:rsidR="00466F64" w:rsidRPr="00A36EB8" w:rsidRDefault="00466F64" w:rsidP="00590E7B">
            <w:pPr>
              <w:jc w:val="center"/>
              <w:rPr>
                <w:rFonts w:ascii="Arial" w:hAnsi="Arial" w:cs="Arial"/>
                <w:bCs/>
                <w:color w:val="000000"/>
                <w:sz w:val="20"/>
                <w:szCs w:val="22"/>
              </w:rPr>
            </w:pPr>
            <w:r w:rsidRPr="00A36EB8">
              <w:rPr>
                <w:rFonts w:ascii="Arial" w:hAnsi="Arial" w:cs="Arial"/>
                <w:bCs/>
                <w:color w:val="000000"/>
                <w:sz w:val="20"/>
                <w:szCs w:val="22"/>
              </w:rPr>
              <w:t>250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51F5F02" w14:textId="77777777" w:rsidR="00466F64" w:rsidRPr="00A36EB8" w:rsidRDefault="00466F64" w:rsidP="004225C2">
            <w:pPr>
              <w:rPr>
                <w:rFonts w:ascii="Arial" w:hAnsi="Arial" w:cs="Arial"/>
                <w:bCs/>
                <w:color w:val="000000"/>
                <w:sz w:val="20"/>
                <w:szCs w:val="22"/>
              </w:rPr>
            </w:pPr>
            <w:r w:rsidRPr="00A36EB8">
              <w:rPr>
                <w:rFonts w:ascii="Arial" w:hAnsi="Arial" w:cs="Arial"/>
                <w:bCs/>
                <w:color w:val="000000"/>
                <w:sz w:val="20"/>
                <w:szCs w:val="22"/>
              </w:rPr>
              <w:t>příloha max. 60 %, maso se zeleninou min. 40 %</w:t>
            </w:r>
          </w:p>
        </w:tc>
      </w:tr>
      <w:tr w:rsidR="00466F64" w:rsidRPr="00D57F2F" w14:paraId="22A4AC9F" w14:textId="502F2FD8" w:rsidTr="00A033A4">
        <w:trPr>
          <w:trHeight w:val="285"/>
        </w:trPr>
        <w:tc>
          <w:tcPr>
            <w:tcW w:w="389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5BEA9E7" w14:textId="77777777" w:rsidR="00466F64" w:rsidRPr="00A36EB8" w:rsidRDefault="00466F64" w:rsidP="00A36EB8">
            <w:pPr>
              <w:rPr>
                <w:rFonts w:ascii="Arial" w:hAnsi="Arial" w:cs="Arial"/>
                <w:bCs/>
                <w:color w:val="000000"/>
                <w:sz w:val="20"/>
                <w:szCs w:val="22"/>
              </w:rPr>
            </w:pPr>
            <w:r w:rsidRPr="00A36EB8">
              <w:rPr>
                <w:rFonts w:ascii="Arial" w:hAnsi="Arial" w:cs="Arial"/>
                <w:bCs/>
                <w:color w:val="000000"/>
                <w:sz w:val="20"/>
                <w:szCs w:val="22"/>
              </w:rPr>
              <w:t>Hlavní chod vegetariánská varianta</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E88E55F" w14:textId="77777777" w:rsidR="00466F64" w:rsidRPr="00A36EB8" w:rsidRDefault="00466F64" w:rsidP="00590E7B">
            <w:pPr>
              <w:jc w:val="center"/>
              <w:rPr>
                <w:rFonts w:ascii="Arial" w:hAnsi="Arial" w:cs="Arial"/>
                <w:bCs/>
                <w:color w:val="000000"/>
                <w:sz w:val="20"/>
                <w:szCs w:val="22"/>
              </w:rPr>
            </w:pPr>
            <w:r w:rsidRPr="00A36EB8">
              <w:rPr>
                <w:rFonts w:ascii="Arial" w:hAnsi="Arial" w:cs="Arial"/>
                <w:bCs/>
                <w:color w:val="000000"/>
                <w:sz w:val="20"/>
                <w:szCs w:val="22"/>
              </w:rPr>
              <w:t>250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4D46147" w14:textId="77777777" w:rsidR="00466F64" w:rsidRPr="00A36EB8" w:rsidRDefault="00466F64" w:rsidP="004225C2">
            <w:pPr>
              <w:rPr>
                <w:rFonts w:ascii="Arial" w:hAnsi="Arial" w:cs="Arial"/>
                <w:bCs/>
                <w:color w:val="000000"/>
                <w:sz w:val="20"/>
                <w:szCs w:val="22"/>
              </w:rPr>
            </w:pPr>
            <w:r w:rsidRPr="00A36EB8">
              <w:rPr>
                <w:rFonts w:ascii="Arial" w:hAnsi="Arial" w:cs="Arial"/>
                <w:bCs/>
                <w:color w:val="000000"/>
                <w:sz w:val="20"/>
                <w:szCs w:val="22"/>
              </w:rPr>
              <w:t>zastoupení minimálně 3 druhů surovin</w:t>
            </w:r>
          </w:p>
        </w:tc>
      </w:tr>
      <w:tr w:rsidR="00466F64" w:rsidRPr="00D57F2F" w14:paraId="2DAA88F5" w14:textId="0B197872" w:rsidTr="00A033A4">
        <w:trPr>
          <w:trHeight w:val="285"/>
        </w:trPr>
        <w:tc>
          <w:tcPr>
            <w:tcW w:w="389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27F22B6" w14:textId="77777777" w:rsidR="00466F64" w:rsidRPr="00A36EB8" w:rsidRDefault="00466F64" w:rsidP="00A36EB8">
            <w:pPr>
              <w:rPr>
                <w:rFonts w:ascii="Arial" w:hAnsi="Arial" w:cs="Arial"/>
                <w:bCs/>
                <w:color w:val="000000"/>
                <w:sz w:val="20"/>
                <w:szCs w:val="22"/>
              </w:rPr>
            </w:pPr>
            <w:r w:rsidRPr="00A36EB8">
              <w:rPr>
                <w:rFonts w:ascii="Arial" w:hAnsi="Arial" w:cs="Arial"/>
                <w:bCs/>
                <w:color w:val="000000"/>
                <w:sz w:val="20"/>
                <w:szCs w:val="22"/>
              </w:rPr>
              <w:t>Dezert</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2635685" w14:textId="77777777" w:rsidR="00466F64" w:rsidRPr="00A36EB8" w:rsidRDefault="00466F64" w:rsidP="00590E7B">
            <w:pPr>
              <w:jc w:val="center"/>
              <w:rPr>
                <w:rFonts w:ascii="Arial" w:hAnsi="Arial" w:cs="Arial"/>
                <w:bCs/>
                <w:color w:val="000000"/>
                <w:sz w:val="20"/>
                <w:szCs w:val="22"/>
              </w:rPr>
            </w:pPr>
            <w:r w:rsidRPr="00A36EB8">
              <w:rPr>
                <w:rFonts w:ascii="Arial" w:hAnsi="Arial" w:cs="Arial"/>
                <w:bCs/>
                <w:color w:val="000000"/>
                <w:sz w:val="20"/>
                <w:szCs w:val="22"/>
              </w:rPr>
              <w:t>70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7FADAD9" w14:textId="77777777" w:rsidR="00466F64" w:rsidRPr="00A36EB8" w:rsidRDefault="00466F64" w:rsidP="004225C2">
            <w:pPr>
              <w:rPr>
                <w:rFonts w:ascii="Arial" w:hAnsi="Arial" w:cs="Arial"/>
                <w:bCs/>
                <w:color w:val="000000"/>
                <w:sz w:val="20"/>
                <w:szCs w:val="22"/>
              </w:rPr>
            </w:pPr>
            <w:r w:rsidRPr="00A36EB8">
              <w:rPr>
                <w:rFonts w:ascii="Arial" w:hAnsi="Arial" w:cs="Arial"/>
                <w:bCs/>
                <w:color w:val="000000"/>
                <w:sz w:val="20"/>
                <w:szCs w:val="22"/>
              </w:rPr>
              <w:t xml:space="preserve">min. 3 druhy </w:t>
            </w:r>
          </w:p>
        </w:tc>
      </w:tr>
      <w:tr w:rsidR="00466F64" w:rsidRPr="00D57F2F" w14:paraId="5E173D5D" w14:textId="6E3F1160" w:rsidTr="00A033A4">
        <w:trPr>
          <w:trHeight w:val="285"/>
        </w:trPr>
        <w:tc>
          <w:tcPr>
            <w:tcW w:w="389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254EC7C" w14:textId="77777777" w:rsidR="00466F64" w:rsidRPr="00A36EB8" w:rsidRDefault="00466F64" w:rsidP="00A36EB8">
            <w:pPr>
              <w:rPr>
                <w:rFonts w:ascii="Arial" w:hAnsi="Arial" w:cs="Arial"/>
                <w:bCs/>
                <w:color w:val="000000"/>
                <w:sz w:val="20"/>
                <w:szCs w:val="22"/>
              </w:rPr>
            </w:pPr>
            <w:r w:rsidRPr="00A36EB8">
              <w:rPr>
                <w:rFonts w:ascii="Arial" w:hAnsi="Arial" w:cs="Arial"/>
                <w:bCs/>
                <w:color w:val="000000"/>
                <w:sz w:val="20"/>
                <w:szCs w:val="22"/>
              </w:rPr>
              <w:t>Ovoce</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F00FD7C" w14:textId="77777777" w:rsidR="00466F64" w:rsidRPr="00A36EB8" w:rsidRDefault="00466F64" w:rsidP="00590E7B">
            <w:pPr>
              <w:jc w:val="center"/>
              <w:rPr>
                <w:rFonts w:ascii="Arial" w:hAnsi="Arial" w:cs="Arial"/>
                <w:bCs/>
                <w:color w:val="000000"/>
                <w:sz w:val="20"/>
                <w:szCs w:val="22"/>
              </w:rPr>
            </w:pPr>
            <w:r w:rsidRPr="00A36EB8">
              <w:rPr>
                <w:rFonts w:ascii="Arial" w:hAnsi="Arial" w:cs="Arial"/>
                <w:bCs/>
                <w:color w:val="000000"/>
                <w:sz w:val="20"/>
                <w:szCs w:val="22"/>
              </w:rPr>
              <w:t>70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4092683" w14:textId="77777777" w:rsidR="00466F64" w:rsidRPr="00A36EB8" w:rsidRDefault="00466F64" w:rsidP="004225C2">
            <w:pPr>
              <w:rPr>
                <w:rFonts w:ascii="Arial" w:hAnsi="Arial" w:cs="Arial"/>
                <w:bCs/>
                <w:color w:val="000000"/>
                <w:sz w:val="20"/>
                <w:szCs w:val="22"/>
              </w:rPr>
            </w:pPr>
            <w:r w:rsidRPr="00A36EB8">
              <w:rPr>
                <w:rFonts w:ascii="Arial" w:hAnsi="Arial" w:cs="Arial"/>
                <w:bCs/>
                <w:color w:val="000000"/>
                <w:sz w:val="20"/>
                <w:szCs w:val="22"/>
              </w:rPr>
              <w:t xml:space="preserve">min. 5 druhů </w:t>
            </w:r>
          </w:p>
        </w:tc>
      </w:tr>
      <w:tr w:rsidR="00466F64" w:rsidRPr="00D57F2F" w14:paraId="597B112B" w14:textId="51563191" w:rsidTr="00A033A4">
        <w:trPr>
          <w:trHeight w:val="285"/>
        </w:trPr>
        <w:tc>
          <w:tcPr>
            <w:tcW w:w="389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C9A0774" w14:textId="77777777" w:rsidR="00466F64" w:rsidRPr="00A36EB8" w:rsidRDefault="00466F64" w:rsidP="00A36EB8">
            <w:pPr>
              <w:rPr>
                <w:rFonts w:ascii="Arial" w:hAnsi="Arial" w:cs="Arial"/>
                <w:bCs/>
                <w:color w:val="000000"/>
                <w:sz w:val="20"/>
                <w:szCs w:val="22"/>
              </w:rPr>
            </w:pPr>
            <w:r w:rsidRPr="00A36EB8">
              <w:rPr>
                <w:rFonts w:ascii="Arial" w:hAnsi="Arial" w:cs="Arial"/>
                <w:bCs/>
                <w:color w:val="000000"/>
                <w:sz w:val="20"/>
                <w:szCs w:val="22"/>
              </w:rPr>
              <w:t>Variace sýrů</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C1CD1D7" w14:textId="77777777" w:rsidR="00466F64" w:rsidRPr="00A36EB8" w:rsidRDefault="00466F64" w:rsidP="00590E7B">
            <w:pPr>
              <w:jc w:val="center"/>
              <w:rPr>
                <w:rFonts w:ascii="Arial" w:hAnsi="Arial" w:cs="Arial"/>
                <w:bCs/>
                <w:color w:val="000000"/>
                <w:sz w:val="20"/>
                <w:szCs w:val="22"/>
              </w:rPr>
            </w:pPr>
            <w:r w:rsidRPr="00A36EB8">
              <w:rPr>
                <w:rFonts w:ascii="Arial" w:hAnsi="Arial" w:cs="Arial"/>
                <w:bCs/>
                <w:color w:val="000000"/>
                <w:sz w:val="20"/>
                <w:szCs w:val="22"/>
              </w:rPr>
              <w:t>70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8AB2A1A" w14:textId="77777777" w:rsidR="00466F64" w:rsidRPr="00A36EB8" w:rsidRDefault="00466F64" w:rsidP="004225C2">
            <w:pPr>
              <w:rPr>
                <w:rFonts w:ascii="Arial" w:hAnsi="Arial" w:cs="Arial"/>
                <w:bCs/>
                <w:color w:val="000000"/>
                <w:sz w:val="20"/>
                <w:szCs w:val="22"/>
              </w:rPr>
            </w:pPr>
            <w:r w:rsidRPr="00A36EB8">
              <w:rPr>
                <w:rFonts w:ascii="Arial" w:hAnsi="Arial" w:cs="Arial"/>
                <w:bCs/>
                <w:color w:val="000000"/>
                <w:sz w:val="20"/>
                <w:szCs w:val="22"/>
              </w:rPr>
              <w:t>min. 5 druhy výběrových sýrů - měkký, tvrdý, plísňový</w:t>
            </w:r>
          </w:p>
        </w:tc>
      </w:tr>
    </w:tbl>
    <w:p w14:paraId="5DA6FFAD" w14:textId="77777777" w:rsidR="008000E5" w:rsidRPr="008000E5" w:rsidRDefault="008000E5" w:rsidP="008000E5">
      <w:pPr>
        <w:pStyle w:val="Odstavecseseznamem"/>
        <w:tabs>
          <w:tab w:val="left" w:pos="851"/>
        </w:tabs>
        <w:ind w:left="284"/>
        <w:contextualSpacing w:val="0"/>
        <w:jc w:val="both"/>
        <w:rPr>
          <w:rFonts w:ascii="Arial" w:hAnsi="Arial" w:cs="Arial"/>
          <w:sz w:val="22"/>
          <w:szCs w:val="22"/>
        </w:rPr>
      </w:pPr>
    </w:p>
    <w:p w14:paraId="2A7532D6" w14:textId="2BD36986" w:rsidR="00EA0A06" w:rsidRPr="00A36EB8" w:rsidRDefault="00D918AA" w:rsidP="00A36EB8">
      <w:pPr>
        <w:pStyle w:val="Odstavecseseznamem"/>
        <w:numPr>
          <w:ilvl w:val="0"/>
          <w:numId w:val="9"/>
        </w:numPr>
        <w:tabs>
          <w:tab w:val="left" w:pos="851"/>
        </w:tabs>
        <w:spacing w:after="120"/>
        <w:ind w:left="284" w:hanging="284"/>
        <w:contextualSpacing w:val="0"/>
        <w:rPr>
          <w:rFonts w:ascii="Arial" w:hAnsi="Arial" w:cs="Arial"/>
          <w:color w:val="000000"/>
          <w:sz w:val="22"/>
          <w:szCs w:val="22"/>
        </w:rPr>
      </w:pPr>
      <w:r>
        <w:rPr>
          <w:rFonts w:ascii="Arial" w:hAnsi="Arial" w:cs="Arial"/>
          <w:b/>
          <w:sz w:val="22"/>
          <w:szCs w:val="22"/>
        </w:rPr>
        <w:t>B</w:t>
      </w:r>
      <w:r w:rsidR="00D46250" w:rsidRPr="00775520">
        <w:rPr>
          <w:rFonts w:ascii="Arial" w:hAnsi="Arial" w:cs="Arial"/>
          <w:b/>
          <w:sz w:val="22"/>
          <w:szCs w:val="22"/>
        </w:rPr>
        <w:t>ufetový</w:t>
      </w:r>
      <w:r>
        <w:rPr>
          <w:rFonts w:ascii="Arial" w:hAnsi="Arial" w:cs="Arial"/>
          <w:b/>
          <w:sz w:val="22"/>
          <w:szCs w:val="22"/>
        </w:rPr>
        <w:t xml:space="preserve"> oběd</w:t>
      </w:r>
      <w:r w:rsidR="00D46250" w:rsidRPr="00775520">
        <w:rPr>
          <w:rFonts w:ascii="Arial" w:hAnsi="Arial" w:cs="Arial"/>
          <w:b/>
          <w:sz w:val="22"/>
          <w:szCs w:val="22"/>
        </w:rPr>
        <w:t xml:space="preserve"> pro členy delegací: </w:t>
      </w:r>
      <w:r w:rsidR="00D46250" w:rsidRPr="00775520">
        <w:rPr>
          <w:rFonts w:ascii="Arial" w:hAnsi="Arial" w:cs="Arial"/>
          <w:sz w:val="22"/>
          <w:szCs w:val="22"/>
        </w:rPr>
        <w:t>Bufetový oběd zahrnuje</w:t>
      </w:r>
      <w:r w:rsidR="00EA0A06">
        <w:rPr>
          <w:rFonts w:ascii="Arial" w:hAnsi="Arial" w:cs="Arial"/>
          <w:sz w:val="22"/>
          <w:szCs w:val="22"/>
        </w:rPr>
        <w:t>:</w:t>
      </w:r>
    </w:p>
    <w:p w14:paraId="30817FAF" w14:textId="53E5D43E" w:rsidR="00EA0A06" w:rsidRDefault="00775520" w:rsidP="00A36EB8">
      <w:pPr>
        <w:pStyle w:val="Odstavecseseznamem"/>
        <w:numPr>
          <w:ilvl w:val="0"/>
          <w:numId w:val="19"/>
        </w:numPr>
        <w:tabs>
          <w:tab w:val="left" w:pos="851"/>
        </w:tabs>
        <w:spacing w:after="120"/>
        <w:rPr>
          <w:rFonts w:ascii="Arial" w:hAnsi="Arial" w:cs="Arial"/>
          <w:color w:val="000000"/>
          <w:sz w:val="22"/>
          <w:szCs w:val="22"/>
        </w:rPr>
      </w:pPr>
      <w:r w:rsidRPr="00A36EB8">
        <w:rPr>
          <w:rFonts w:ascii="Arial" w:hAnsi="Arial" w:cs="Arial"/>
          <w:color w:val="000000"/>
          <w:sz w:val="22"/>
          <w:szCs w:val="22"/>
        </w:rPr>
        <w:t>předkrm</w:t>
      </w:r>
      <w:r w:rsidR="00E02700">
        <w:rPr>
          <w:rFonts w:ascii="Arial" w:hAnsi="Arial" w:cs="Arial"/>
          <w:color w:val="000000"/>
          <w:sz w:val="22"/>
          <w:szCs w:val="22"/>
        </w:rPr>
        <w:t xml:space="preserve"> (studený a teplý)</w:t>
      </w:r>
      <w:r w:rsidR="00EA0A06">
        <w:rPr>
          <w:rFonts w:ascii="Arial" w:hAnsi="Arial" w:cs="Arial"/>
          <w:color w:val="000000"/>
          <w:sz w:val="22"/>
          <w:szCs w:val="22"/>
        </w:rPr>
        <w:t>;</w:t>
      </w:r>
      <w:r w:rsidRPr="005B6D56">
        <w:rPr>
          <w:rFonts w:ascii="Arial" w:hAnsi="Arial" w:cs="Arial"/>
          <w:color w:val="000000"/>
          <w:sz w:val="22"/>
          <w:szCs w:val="22"/>
        </w:rPr>
        <w:t xml:space="preserve"> </w:t>
      </w:r>
    </w:p>
    <w:p w14:paraId="47DC05FF" w14:textId="53134344" w:rsidR="00EA0A06" w:rsidRDefault="00775520" w:rsidP="00A36EB8">
      <w:pPr>
        <w:pStyle w:val="Odstavecseseznamem"/>
        <w:numPr>
          <w:ilvl w:val="0"/>
          <w:numId w:val="19"/>
        </w:numPr>
        <w:tabs>
          <w:tab w:val="left" w:pos="851"/>
        </w:tabs>
        <w:spacing w:after="120"/>
        <w:rPr>
          <w:rFonts w:ascii="Arial" w:hAnsi="Arial" w:cs="Arial"/>
          <w:color w:val="000000"/>
          <w:sz w:val="22"/>
          <w:szCs w:val="22"/>
        </w:rPr>
      </w:pPr>
      <w:r w:rsidRPr="005B6D56">
        <w:rPr>
          <w:rFonts w:ascii="Arial" w:hAnsi="Arial" w:cs="Arial"/>
          <w:color w:val="000000"/>
          <w:sz w:val="22"/>
          <w:szCs w:val="22"/>
        </w:rPr>
        <w:t>polévk</w:t>
      </w:r>
      <w:r w:rsidR="00E02700">
        <w:rPr>
          <w:rFonts w:ascii="Arial" w:hAnsi="Arial" w:cs="Arial"/>
          <w:color w:val="000000"/>
          <w:sz w:val="22"/>
          <w:szCs w:val="22"/>
        </w:rPr>
        <w:t>a</w:t>
      </w:r>
      <w:r w:rsidR="00EA0A06">
        <w:rPr>
          <w:rFonts w:ascii="Arial" w:hAnsi="Arial" w:cs="Arial"/>
          <w:color w:val="000000"/>
          <w:sz w:val="22"/>
          <w:szCs w:val="22"/>
        </w:rPr>
        <w:t>;</w:t>
      </w:r>
      <w:r w:rsidRPr="005B6D56">
        <w:rPr>
          <w:rFonts w:ascii="Arial" w:hAnsi="Arial" w:cs="Arial"/>
          <w:color w:val="000000"/>
          <w:sz w:val="22"/>
          <w:szCs w:val="22"/>
        </w:rPr>
        <w:t xml:space="preserve"> </w:t>
      </w:r>
    </w:p>
    <w:p w14:paraId="2022EA85" w14:textId="5E7BF2D4" w:rsidR="00EA0A06" w:rsidRDefault="00775520" w:rsidP="00A36EB8">
      <w:pPr>
        <w:pStyle w:val="Odstavecseseznamem"/>
        <w:numPr>
          <w:ilvl w:val="0"/>
          <w:numId w:val="19"/>
        </w:numPr>
        <w:tabs>
          <w:tab w:val="left" w:pos="851"/>
        </w:tabs>
        <w:spacing w:after="120"/>
        <w:rPr>
          <w:rFonts w:ascii="Arial" w:hAnsi="Arial" w:cs="Arial"/>
          <w:color w:val="000000"/>
          <w:sz w:val="22"/>
          <w:szCs w:val="22"/>
        </w:rPr>
      </w:pPr>
      <w:r w:rsidRPr="005B6D56">
        <w:rPr>
          <w:rFonts w:ascii="Arial" w:hAnsi="Arial" w:cs="Arial"/>
          <w:color w:val="000000"/>
          <w:sz w:val="22"/>
          <w:szCs w:val="22"/>
        </w:rPr>
        <w:t>hlavní chod (bílé maso, červené maso, ryba, vegetariánsk</w:t>
      </w:r>
      <w:r w:rsidR="00E02700">
        <w:rPr>
          <w:rFonts w:ascii="Arial" w:hAnsi="Arial" w:cs="Arial"/>
          <w:color w:val="000000"/>
          <w:sz w:val="22"/>
          <w:szCs w:val="22"/>
        </w:rPr>
        <w:t>á varianta</w:t>
      </w:r>
      <w:r w:rsidRPr="005B6D56">
        <w:rPr>
          <w:rFonts w:ascii="Arial" w:hAnsi="Arial" w:cs="Arial"/>
          <w:color w:val="000000"/>
          <w:sz w:val="22"/>
          <w:szCs w:val="22"/>
        </w:rPr>
        <w:t>)</w:t>
      </w:r>
      <w:r w:rsidR="00EA0A06">
        <w:rPr>
          <w:rFonts w:ascii="Arial" w:hAnsi="Arial" w:cs="Arial"/>
          <w:color w:val="000000"/>
          <w:sz w:val="22"/>
          <w:szCs w:val="22"/>
        </w:rPr>
        <w:t>;</w:t>
      </w:r>
      <w:r w:rsidR="005B5452" w:rsidRPr="005B6D56">
        <w:rPr>
          <w:rFonts w:ascii="Arial" w:hAnsi="Arial" w:cs="Arial"/>
          <w:color w:val="000000"/>
          <w:sz w:val="22"/>
          <w:szCs w:val="22"/>
        </w:rPr>
        <w:t xml:space="preserve"> </w:t>
      </w:r>
    </w:p>
    <w:p w14:paraId="1EECE473" w14:textId="001D2C56" w:rsidR="00EA0A06" w:rsidRDefault="00775520" w:rsidP="00A36EB8">
      <w:pPr>
        <w:pStyle w:val="Odstavecseseznamem"/>
        <w:numPr>
          <w:ilvl w:val="0"/>
          <w:numId w:val="19"/>
        </w:numPr>
        <w:tabs>
          <w:tab w:val="left" w:pos="851"/>
        </w:tabs>
        <w:spacing w:after="120"/>
        <w:rPr>
          <w:rFonts w:ascii="Arial" w:hAnsi="Arial" w:cs="Arial"/>
          <w:color w:val="000000"/>
          <w:sz w:val="22"/>
          <w:szCs w:val="22"/>
        </w:rPr>
      </w:pPr>
      <w:r w:rsidRPr="005B6D56">
        <w:rPr>
          <w:rFonts w:ascii="Arial" w:hAnsi="Arial" w:cs="Arial"/>
          <w:color w:val="000000"/>
          <w:sz w:val="22"/>
          <w:szCs w:val="22"/>
        </w:rPr>
        <w:t>výběr z několika příloh, salátů</w:t>
      </w:r>
      <w:r w:rsidR="00EA0A06">
        <w:rPr>
          <w:rFonts w:ascii="Arial" w:hAnsi="Arial" w:cs="Arial"/>
          <w:color w:val="000000"/>
          <w:sz w:val="22"/>
          <w:szCs w:val="22"/>
        </w:rPr>
        <w:t>;</w:t>
      </w:r>
      <w:r w:rsidRPr="005B6D56">
        <w:rPr>
          <w:rFonts w:ascii="Arial" w:hAnsi="Arial" w:cs="Arial"/>
          <w:color w:val="000000"/>
          <w:sz w:val="22"/>
          <w:szCs w:val="22"/>
        </w:rPr>
        <w:t xml:space="preserve">  </w:t>
      </w:r>
    </w:p>
    <w:p w14:paraId="3297F1DA" w14:textId="215C9DFC" w:rsidR="00775520" w:rsidRPr="00A36EB8" w:rsidRDefault="00775520" w:rsidP="00A36EB8">
      <w:pPr>
        <w:pStyle w:val="Odstavecseseznamem"/>
        <w:numPr>
          <w:ilvl w:val="0"/>
          <w:numId w:val="19"/>
        </w:numPr>
        <w:tabs>
          <w:tab w:val="left" w:pos="851"/>
        </w:tabs>
        <w:spacing w:after="120"/>
        <w:rPr>
          <w:rFonts w:ascii="Arial" w:hAnsi="Arial" w:cs="Arial"/>
          <w:color w:val="000000"/>
          <w:sz w:val="22"/>
          <w:szCs w:val="22"/>
        </w:rPr>
      </w:pPr>
      <w:r w:rsidRPr="005B6D56">
        <w:rPr>
          <w:rFonts w:ascii="Arial" w:hAnsi="Arial" w:cs="Arial"/>
          <w:color w:val="000000"/>
          <w:sz w:val="22"/>
          <w:szCs w:val="22"/>
        </w:rPr>
        <w:t>dezert</w:t>
      </w:r>
      <w:r w:rsidR="00EA0A06">
        <w:rPr>
          <w:rFonts w:ascii="Arial" w:hAnsi="Arial" w:cs="Arial"/>
          <w:color w:val="000000"/>
          <w:sz w:val="22"/>
          <w:szCs w:val="22"/>
        </w:rPr>
        <w:t>y</w:t>
      </w:r>
      <w:r w:rsidR="00D44EA0">
        <w:rPr>
          <w:rFonts w:ascii="Arial" w:hAnsi="Arial" w:cs="Arial"/>
          <w:color w:val="000000"/>
          <w:sz w:val="22"/>
          <w:szCs w:val="22"/>
        </w:rPr>
        <w:t xml:space="preserve"> a ovoce</w:t>
      </w:r>
      <w:r w:rsidR="005B5452" w:rsidRPr="00A36EB8">
        <w:rPr>
          <w:rFonts w:ascii="Arial" w:hAnsi="Arial" w:cs="Arial"/>
          <w:color w:val="000000"/>
          <w:sz w:val="22"/>
          <w:szCs w:val="22"/>
        </w:rPr>
        <w:t>.</w:t>
      </w:r>
    </w:p>
    <w:p w14:paraId="4D3E127D" w14:textId="1183885A" w:rsidR="009A7CB8" w:rsidRPr="00A36EB8" w:rsidRDefault="00775520" w:rsidP="008D6277">
      <w:pPr>
        <w:spacing w:after="120"/>
        <w:rPr>
          <w:rFonts w:ascii="Arial" w:hAnsi="Arial" w:cs="Arial"/>
          <w:sz w:val="22"/>
          <w:szCs w:val="22"/>
        </w:rPr>
      </w:pPr>
      <w:r w:rsidRPr="00A36EB8">
        <w:rPr>
          <w:rFonts w:ascii="Arial" w:hAnsi="Arial" w:cs="Arial"/>
          <w:sz w:val="22"/>
          <w:szCs w:val="22"/>
        </w:rPr>
        <w:t>M</w:t>
      </w:r>
      <w:r w:rsidR="00D46250" w:rsidRPr="00A36EB8">
        <w:rPr>
          <w:rFonts w:ascii="Arial" w:hAnsi="Arial" w:cs="Arial"/>
          <w:sz w:val="22"/>
          <w:szCs w:val="22"/>
        </w:rPr>
        <w:t xml:space="preserve">inimální gramáž bufetového oběda pro člena delegace na 1 osobu je 500g. </w:t>
      </w:r>
    </w:p>
    <w:p w14:paraId="2B58D950" w14:textId="58F9C152" w:rsidR="00E02700" w:rsidRPr="00A36EB8" w:rsidRDefault="00DD5D65" w:rsidP="008D6277">
      <w:pPr>
        <w:spacing w:after="120"/>
        <w:rPr>
          <w:rFonts w:ascii="Arial" w:hAnsi="Arial" w:cs="Arial"/>
          <w:sz w:val="22"/>
          <w:szCs w:val="22"/>
        </w:rPr>
      </w:pPr>
      <w:r w:rsidRPr="00017151">
        <w:rPr>
          <w:rFonts w:ascii="Arial" w:hAnsi="Arial" w:cs="Arial"/>
          <w:sz w:val="22"/>
          <w:szCs w:val="22"/>
        </w:rPr>
        <w:t xml:space="preserve">Dodavatel </w:t>
      </w:r>
      <w:r w:rsidR="00E02700" w:rsidRPr="00A36EB8">
        <w:rPr>
          <w:rFonts w:ascii="Arial" w:hAnsi="Arial" w:cs="Arial"/>
          <w:sz w:val="22"/>
          <w:szCs w:val="22"/>
        </w:rPr>
        <w:t>nabídne alespoň 4 druhy předkrmů</w:t>
      </w:r>
      <w:r w:rsidR="00E02700" w:rsidRPr="00017151">
        <w:rPr>
          <w:rFonts w:ascii="Arial" w:hAnsi="Arial" w:cs="Arial"/>
          <w:sz w:val="22"/>
          <w:szCs w:val="22"/>
        </w:rPr>
        <w:t xml:space="preserve">, </w:t>
      </w:r>
      <w:r w:rsidR="00E02700" w:rsidRPr="00A36EB8">
        <w:rPr>
          <w:rFonts w:ascii="Arial" w:hAnsi="Arial" w:cs="Arial"/>
          <w:sz w:val="22"/>
          <w:szCs w:val="22"/>
        </w:rPr>
        <w:t xml:space="preserve">2 </w:t>
      </w:r>
      <w:r w:rsidR="00E02700" w:rsidRPr="00017151">
        <w:rPr>
          <w:rFonts w:ascii="Arial" w:hAnsi="Arial" w:cs="Arial"/>
          <w:sz w:val="22"/>
          <w:szCs w:val="22"/>
        </w:rPr>
        <w:t xml:space="preserve">druhy </w:t>
      </w:r>
      <w:r w:rsidR="00E02700" w:rsidRPr="00A36EB8">
        <w:rPr>
          <w:rFonts w:ascii="Arial" w:hAnsi="Arial" w:cs="Arial"/>
          <w:sz w:val="22"/>
          <w:szCs w:val="22"/>
        </w:rPr>
        <w:t>polév</w:t>
      </w:r>
      <w:r w:rsidR="00E02700" w:rsidRPr="00017151">
        <w:rPr>
          <w:rFonts w:ascii="Arial" w:hAnsi="Arial" w:cs="Arial"/>
          <w:sz w:val="22"/>
          <w:szCs w:val="22"/>
        </w:rPr>
        <w:t>e</w:t>
      </w:r>
      <w:r w:rsidR="00E02700" w:rsidRPr="00A36EB8">
        <w:rPr>
          <w:rFonts w:ascii="Arial" w:hAnsi="Arial" w:cs="Arial"/>
          <w:sz w:val="22"/>
          <w:szCs w:val="22"/>
        </w:rPr>
        <w:t>k</w:t>
      </w:r>
      <w:r w:rsidR="00E02700" w:rsidRPr="00017151">
        <w:rPr>
          <w:rFonts w:ascii="Arial" w:hAnsi="Arial" w:cs="Arial"/>
          <w:sz w:val="22"/>
          <w:szCs w:val="22"/>
        </w:rPr>
        <w:t xml:space="preserve">, </w:t>
      </w:r>
      <w:r w:rsidR="00E02700" w:rsidRPr="00A36EB8">
        <w:rPr>
          <w:rFonts w:ascii="Arial" w:hAnsi="Arial" w:cs="Arial"/>
          <w:sz w:val="22"/>
          <w:szCs w:val="22"/>
        </w:rPr>
        <w:t>alespoň 4 druhy hlavních chodů (bílé maso, červené maso, ryba, vegetariánsk</w:t>
      </w:r>
      <w:r w:rsidR="00E02700">
        <w:rPr>
          <w:rFonts w:ascii="Arial" w:hAnsi="Arial" w:cs="Arial"/>
          <w:sz w:val="22"/>
          <w:szCs w:val="22"/>
        </w:rPr>
        <w:t>á varianta</w:t>
      </w:r>
      <w:r w:rsidR="00E02700" w:rsidRPr="00A36EB8">
        <w:rPr>
          <w:rFonts w:ascii="Arial" w:hAnsi="Arial" w:cs="Arial"/>
          <w:sz w:val="22"/>
          <w:szCs w:val="22"/>
        </w:rPr>
        <w:t>);</w:t>
      </w:r>
      <w:r w:rsidR="00E02700">
        <w:rPr>
          <w:rFonts w:ascii="Arial" w:hAnsi="Arial" w:cs="Arial"/>
          <w:sz w:val="22"/>
          <w:szCs w:val="22"/>
        </w:rPr>
        <w:t xml:space="preserve"> </w:t>
      </w:r>
      <w:r w:rsidR="00E02700" w:rsidRPr="00A36EB8">
        <w:rPr>
          <w:rFonts w:ascii="Arial" w:hAnsi="Arial" w:cs="Arial"/>
          <w:sz w:val="22"/>
          <w:szCs w:val="22"/>
        </w:rPr>
        <w:t xml:space="preserve">výběr z několika příloh, salátů;  </w:t>
      </w:r>
      <w:r w:rsidR="00E02700">
        <w:rPr>
          <w:rFonts w:ascii="Arial" w:hAnsi="Arial" w:cs="Arial"/>
          <w:sz w:val="22"/>
          <w:szCs w:val="22"/>
        </w:rPr>
        <w:t xml:space="preserve">alespoň 2 druhy </w:t>
      </w:r>
      <w:r w:rsidR="00E02700" w:rsidRPr="00A36EB8">
        <w:rPr>
          <w:rFonts w:ascii="Arial" w:hAnsi="Arial" w:cs="Arial"/>
          <w:sz w:val="22"/>
          <w:szCs w:val="22"/>
        </w:rPr>
        <w:t>dezert</w:t>
      </w:r>
      <w:r w:rsidR="00E02700">
        <w:rPr>
          <w:rFonts w:ascii="Arial" w:hAnsi="Arial" w:cs="Arial"/>
          <w:sz w:val="22"/>
          <w:szCs w:val="22"/>
        </w:rPr>
        <w:t>ů</w:t>
      </w:r>
      <w:r w:rsidR="00D44EA0">
        <w:rPr>
          <w:rFonts w:ascii="Arial" w:hAnsi="Arial" w:cs="Arial"/>
          <w:sz w:val="22"/>
          <w:szCs w:val="22"/>
        </w:rPr>
        <w:t xml:space="preserve"> a 2 druhy ovoce.</w:t>
      </w:r>
    </w:p>
    <w:p w14:paraId="53391EE7" w14:textId="03489845" w:rsidR="005703CA" w:rsidRPr="00A36EB8" w:rsidRDefault="00D46250" w:rsidP="00FA6598">
      <w:pPr>
        <w:tabs>
          <w:tab w:val="left" w:pos="851"/>
        </w:tabs>
        <w:spacing w:after="120"/>
        <w:jc w:val="both"/>
        <w:rPr>
          <w:rFonts w:ascii="Arial" w:hAnsi="Arial" w:cs="Arial"/>
          <w:sz w:val="22"/>
          <w:szCs w:val="22"/>
        </w:rPr>
      </w:pPr>
      <w:r w:rsidRPr="00A36EB8">
        <w:rPr>
          <w:rFonts w:ascii="Arial" w:hAnsi="Arial" w:cs="Arial"/>
          <w:sz w:val="22"/>
          <w:szCs w:val="22"/>
        </w:rPr>
        <w:t>Následující tabulka znázorňuje minimální kvalitativní požadavky</w:t>
      </w:r>
      <w:r w:rsidR="00137DF9">
        <w:rPr>
          <w:rFonts w:ascii="Arial" w:hAnsi="Arial" w:cs="Arial"/>
          <w:sz w:val="22"/>
          <w:szCs w:val="22"/>
        </w:rPr>
        <w:t xml:space="preserve"> pro bufetový oběd pro členy delegací</w:t>
      </w:r>
      <w:r w:rsidR="009A7CB8" w:rsidRPr="00A36EB8">
        <w:rPr>
          <w:rFonts w:ascii="Arial" w:hAnsi="Arial" w:cs="Arial"/>
          <w:sz w:val="22"/>
          <w:szCs w:val="22"/>
        </w:rPr>
        <w:t>:</w:t>
      </w:r>
      <w:r w:rsidR="00730C3C" w:rsidRPr="00A36EB8">
        <w:rPr>
          <w:rFonts w:ascii="Arial" w:hAnsi="Arial" w:cs="Arial"/>
          <w:sz w:val="22"/>
          <w:szCs w:val="22"/>
        </w:rPr>
        <w:t xml:space="preserve"> </w:t>
      </w:r>
    </w:p>
    <w:tbl>
      <w:tblPr>
        <w:tblW w:w="10343" w:type="dxa"/>
        <w:tblInd w:w="-431" w:type="dxa"/>
        <w:tblCellMar>
          <w:top w:w="15" w:type="dxa"/>
          <w:left w:w="70" w:type="dxa"/>
          <w:bottom w:w="15" w:type="dxa"/>
          <w:right w:w="70" w:type="dxa"/>
        </w:tblCellMar>
        <w:tblLook w:val="04A0" w:firstRow="1" w:lastRow="0" w:firstColumn="1" w:lastColumn="0" w:noHBand="0" w:noVBand="1"/>
      </w:tblPr>
      <w:tblGrid>
        <w:gridCol w:w="4106"/>
        <w:gridCol w:w="2410"/>
        <w:gridCol w:w="3827"/>
      </w:tblGrid>
      <w:tr w:rsidR="00466F64" w:rsidRPr="00D57F2F" w14:paraId="2565E1AF" w14:textId="77777777" w:rsidTr="000A7696">
        <w:trPr>
          <w:trHeight w:val="835"/>
        </w:trPr>
        <w:tc>
          <w:tcPr>
            <w:tcW w:w="4106" w:type="dxa"/>
            <w:tcBorders>
              <w:top w:val="single" w:sz="4" w:space="0" w:color="auto"/>
              <w:left w:val="single" w:sz="4" w:space="0" w:color="auto"/>
              <w:bottom w:val="nil"/>
              <w:right w:val="single" w:sz="4" w:space="0" w:color="auto"/>
            </w:tcBorders>
            <w:shd w:val="clear" w:color="000000" w:fill="D9E1F2"/>
            <w:noWrap/>
            <w:vAlign w:val="center"/>
            <w:hideMark/>
          </w:tcPr>
          <w:p w14:paraId="13C18465" w14:textId="2EEF91C0" w:rsidR="00466F64" w:rsidRPr="00A36EB8" w:rsidRDefault="00466F64" w:rsidP="0029344B">
            <w:pPr>
              <w:jc w:val="center"/>
              <w:rPr>
                <w:rFonts w:ascii="Arial" w:hAnsi="Arial" w:cs="Arial"/>
                <w:b/>
                <w:bCs/>
                <w:color w:val="000000"/>
                <w:sz w:val="20"/>
                <w:szCs w:val="20"/>
              </w:rPr>
            </w:pPr>
            <w:r w:rsidRPr="00A36EB8">
              <w:rPr>
                <w:rFonts w:ascii="Arial" w:hAnsi="Arial" w:cs="Arial"/>
                <w:b/>
                <w:bCs/>
                <w:color w:val="000000"/>
                <w:sz w:val="20"/>
                <w:szCs w:val="20"/>
              </w:rPr>
              <w:t>Položka</w:t>
            </w:r>
            <w:r w:rsidR="00137DF9" w:rsidRPr="00A36EB8">
              <w:rPr>
                <w:rFonts w:ascii="Arial" w:hAnsi="Arial" w:cs="Arial"/>
                <w:b/>
                <w:bCs/>
                <w:color w:val="000000"/>
                <w:sz w:val="20"/>
                <w:szCs w:val="20"/>
              </w:rPr>
              <w:t xml:space="preserve"> (* </w:t>
            </w:r>
            <w:r w:rsidR="00137DF9" w:rsidRPr="00A36EB8">
              <w:rPr>
                <w:rFonts w:ascii="Arial" w:hAnsi="Arial" w:cs="Arial"/>
                <w:bCs/>
                <w:color w:val="000000"/>
                <w:sz w:val="20"/>
                <w:szCs w:val="20"/>
              </w:rPr>
              <w:t>masným nebo rybím výrobkem se rozumí výrobek obsahující alespoň 95 % masa nebo ryby)</w:t>
            </w:r>
          </w:p>
        </w:tc>
        <w:tc>
          <w:tcPr>
            <w:tcW w:w="2410" w:type="dxa"/>
            <w:tcBorders>
              <w:top w:val="single" w:sz="4" w:space="0" w:color="auto"/>
              <w:left w:val="single" w:sz="4" w:space="0" w:color="auto"/>
              <w:bottom w:val="nil"/>
              <w:right w:val="single" w:sz="4" w:space="0" w:color="auto"/>
            </w:tcBorders>
            <w:shd w:val="clear" w:color="000000" w:fill="D9E1F2"/>
            <w:vAlign w:val="center"/>
            <w:hideMark/>
          </w:tcPr>
          <w:p w14:paraId="0200C8AC" w14:textId="44468630" w:rsidR="00466F64" w:rsidRPr="00A36EB8" w:rsidRDefault="009A7CB8" w:rsidP="0029344B">
            <w:pPr>
              <w:jc w:val="center"/>
              <w:rPr>
                <w:rFonts w:ascii="Arial" w:hAnsi="Arial" w:cs="Arial"/>
                <w:b/>
                <w:bCs/>
                <w:color w:val="000000"/>
                <w:sz w:val="20"/>
                <w:szCs w:val="20"/>
              </w:rPr>
            </w:pPr>
            <w:r w:rsidRPr="00A36EB8">
              <w:rPr>
                <w:rFonts w:ascii="Arial" w:hAnsi="Arial" w:cs="Arial"/>
                <w:b/>
                <w:bCs/>
                <w:color w:val="000000"/>
                <w:sz w:val="20"/>
                <w:szCs w:val="20"/>
              </w:rPr>
              <w:t>Minimální gramáž výrobku (uvedeno v gramech)</w:t>
            </w:r>
          </w:p>
        </w:tc>
        <w:tc>
          <w:tcPr>
            <w:tcW w:w="3827" w:type="dxa"/>
            <w:tcBorders>
              <w:top w:val="single" w:sz="4" w:space="0" w:color="auto"/>
              <w:left w:val="single" w:sz="4" w:space="0" w:color="auto"/>
              <w:bottom w:val="nil"/>
              <w:right w:val="single" w:sz="4" w:space="0" w:color="auto"/>
            </w:tcBorders>
            <w:shd w:val="clear" w:color="000000" w:fill="D9E1F2"/>
            <w:noWrap/>
            <w:vAlign w:val="center"/>
            <w:hideMark/>
          </w:tcPr>
          <w:p w14:paraId="731F27E0" w14:textId="77777777" w:rsidR="00466F64" w:rsidRPr="00A36EB8" w:rsidRDefault="00466F64" w:rsidP="0029344B">
            <w:pPr>
              <w:jc w:val="center"/>
              <w:rPr>
                <w:rFonts w:ascii="Arial" w:hAnsi="Arial" w:cs="Arial"/>
                <w:b/>
                <w:bCs/>
                <w:color w:val="000000"/>
                <w:sz w:val="20"/>
                <w:szCs w:val="20"/>
              </w:rPr>
            </w:pPr>
            <w:r w:rsidRPr="00A36EB8">
              <w:rPr>
                <w:rFonts w:ascii="Arial" w:hAnsi="Arial" w:cs="Arial"/>
                <w:b/>
                <w:bCs/>
                <w:color w:val="000000"/>
                <w:sz w:val="20"/>
                <w:szCs w:val="20"/>
              </w:rPr>
              <w:t>Požadovaný poměr hmotností popřípadě variant</w:t>
            </w:r>
          </w:p>
        </w:tc>
      </w:tr>
      <w:tr w:rsidR="00466F64" w:rsidRPr="00D57F2F" w14:paraId="1179F6C3" w14:textId="7777777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508FAB9F" w14:textId="738B16AA" w:rsidR="00466F64" w:rsidRPr="00A36EB8" w:rsidRDefault="00466F64" w:rsidP="008B5D26">
            <w:pPr>
              <w:rPr>
                <w:rFonts w:ascii="Arial" w:hAnsi="Arial" w:cs="Arial"/>
                <w:color w:val="000000"/>
                <w:sz w:val="20"/>
                <w:szCs w:val="20"/>
              </w:rPr>
            </w:pPr>
            <w:r w:rsidRPr="00A36EB8">
              <w:rPr>
                <w:rFonts w:ascii="Arial" w:hAnsi="Arial" w:cs="Arial"/>
                <w:color w:val="000000"/>
                <w:sz w:val="20"/>
                <w:szCs w:val="20"/>
              </w:rPr>
              <w:t>Variace předkrmů s masným nebo rybím výrobkem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32B7E3AE" w14:textId="184602AA" w:rsidR="00466F64" w:rsidRPr="00A36EB8" w:rsidRDefault="00730C3C" w:rsidP="00A36EB8">
            <w:pPr>
              <w:jc w:val="center"/>
              <w:rPr>
                <w:rFonts w:ascii="Arial" w:hAnsi="Arial" w:cs="Arial"/>
                <w:color w:val="000000"/>
                <w:sz w:val="20"/>
                <w:szCs w:val="20"/>
              </w:rPr>
            </w:pPr>
            <w:r w:rsidRPr="00A36EB8">
              <w:rPr>
                <w:rFonts w:ascii="Arial" w:hAnsi="Arial" w:cs="Arial"/>
                <w:color w:val="000000"/>
                <w:sz w:val="20"/>
                <w:szCs w:val="20"/>
              </w:rPr>
              <w:t>100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53A659C9" w14:textId="356FEC95" w:rsidR="00466F64" w:rsidRPr="00A36EB8" w:rsidRDefault="00466F64" w:rsidP="008B5D26">
            <w:pPr>
              <w:rPr>
                <w:rFonts w:ascii="Arial" w:hAnsi="Arial" w:cs="Arial"/>
                <w:color w:val="000000"/>
                <w:sz w:val="20"/>
                <w:szCs w:val="20"/>
              </w:rPr>
            </w:pPr>
            <w:r w:rsidRPr="00A36EB8">
              <w:rPr>
                <w:rFonts w:ascii="Arial" w:hAnsi="Arial" w:cs="Arial"/>
                <w:color w:val="000000"/>
                <w:sz w:val="20"/>
                <w:szCs w:val="20"/>
              </w:rPr>
              <w:t>min. 30 % masného výrobku</w:t>
            </w:r>
          </w:p>
        </w:tc>
      </w:tr>
      <w:tr w:rsidR="00466F64" w:rsidRPr="00D57F2F" w14:paraId="6C865EEC" w14:textId="7777777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0EFC52DC" w14:textId="21D3E6E6" w:rsidR="00466F64" w:rsidRPr="00A36EB8" w:rsidRDefault="00466F64" w:rsidP="008B5D26">
            <w:pPr>
              <w:rPr>
                <w:rFonts w:ascii="Arial" w:hAnsi="Arial" w:cs="Arial"/>
                <w:color w:val="000000"/>
                <w:sz w:val="20"/>
                <w:szCs w:val="20"/>
              </w:rPr>
            </w:pPr>
            <w:r w:rsidRPr="00A36EB8">
              <w:rPr>
                <w:rFonts w:ascii="Arial" w:hAnsi="Arial" w:cs="Arial"/>
                <w:color w:val="000000"/>
                <w:sz w:val="20"/>
                <w:szCs w:val="20"/>
              </w:rPr>
              <w:t>Variace předkrmů ve vegetariánské variantě</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0103885C" w14:textId="462D224F" w:rsidR="00466F64" w:rsidRPr="00A36EB8" w:rsidRDefault="00730C3C" w:rsidP="00A36EB8">
            <w:pPr>
              <w:jc w:val="center"/>
              <w:rPr>
                <w:rFonts w:ascii="Arial" w:hAnsi="Arial" w:cs="Arial"/>
                <w:color w:val="000000"/>
                <w:sz w:val="20"/>
                <w:szCs w:val="20"/>
              </w:rPr>
            </w:pPr>
            <w:r w:rsidRPr="00A36EB8">
              <w:rPr>
                <w:rFonts w:ascii="Arial" w:hAnsi="Arial" w:cs="Arial"/>
                <w:color w:val="000000"/>
                <w:sz w:val="20"/>
                <w:szCs w:val="20"/>
              </w:rPr>
              <w:t>100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7F92DB01" w14:textId="594DC611" w:rsidR="00466F64" w:rsidRPr="00A36EB8" w:rsidRDefault="00466F64" w:rsidP="008B5D26">
            <w:pPr>
              <w:rPr>
                <w:rFonts w:ascii="Arial" w:hAnsi="Arial" w:cs="Arial"/>
                <w:color w:val="000000"/>
                <w:sz w:val="20"/>
                <w:szCs w:val="20"/>
              </w:rPr>
            </w:pPr>
            <w:r w:rsidRPr="00A36EB8">
              <w:rPr>
                <w:rFonts w:ascii="Arial" w:hAnsi="Arial" w:cs="Arial"/>
                <w:color w:val="000000"/>
                <w:sz w:val="20"/>
                <w:szCs w:val="20"/>
              </w:rPr>
              <w:t>zastoupení minimálně 3 druhů surovin</w:t>
            </w:r>
          </w:p>
        </w:tc>
      </w:tr>
      <w:tr w:rsidR="003A37E9" w:rsidRPr="00D57F2F" w14:paraId="2AEB9C4B" w14:textId="7777777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79F48582" w14:textId="0E545400" w:rsidR="003A37E9" w:rsidRPr="00A36EB8" w:rsidRDefault="003A37E9" w:rsidP="003A37E9">
            <w:pPr>
              <w:rPr>
                <w:rFonts w:ascii="Arial" w:hAnsi="Arial" w:cs="Arial"/>
                <w:color w:val="000000"/>
                <w:sz w:val="20"/>
                <w:szCs w:val="20"/>
              </w:rPr>
            </w:pPr>
            <w:r w:rsidRPr="00A36EB8">
              <w:rPr>
                <w:rFonts w:ascii="Arial" w:hAnsi="Arial" w:cs="Arial"/>
                <w:bCs/>
                <w:color w:val="000000"/>
                <w:sz w:val="20"/>
                <w:szCs w:val="20"/>
              </w:rPr>
              <w:t>Polévka zeleninová (vývar nebo krém)</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34B2BD25" w14:textId="15E78620" w:rsidR="003A37E9" w:rsidRPr="00A36EB8" w:rsidRDefault="003A37E9" w:rsidP="00A36EB8">
            <w:pPr>
              <w:jc w:val="center"/>
              <w:rPr>
                <w:rFonts w:ascii="Arial" w:hAnsi="Arial" w:cs="Arial"/>
                <w:color w:val="000000"/>
                <w:sz w:val="20"/>
                <w:szCs w:val="20"/>
              </w:rPr>
            </w:pPr>
            <w:r w:rsidRPr="00A36EB8">
              <w:rPr>
                <w:rFonts w:ascii="Arial" w:hAnsi="Arial" w:cs="Arial"/>
                <w:bCs/>
                <w:color w:val="000000"/>
                <w:sz w:val="20"/>
                <w:szCs w:val="20"/>
              </w:rPr>
              <w:t>200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480F0417" w14:textId="446A39A1" w:rsidR="003A37E9" w:rsidRPr="00A36EB8" w:rsidRDefault="003A37E9" w:rsidP="003A37E9">
            <w:pPr>
              <w:rPr>
                <w:rFonts w:ascii="Arial" w:hAnsi="Arial" w:cs="Arial"/>
                <w:color w:val="000000"/>
                <w:sz w:val="20"/>
                <w:szCs w:val="20"/>
              </w:rPr>
            </w:pPr>
            <w:r w:rsidRPr="00A36EB8">
              <w:rPr>
                <w:rFonts w:ascii="Arial" w:hAnsi="Arial" w:cs="Arial"/>
                <w:bCs/>
                <w:color w:val="000000"/>
                <w:sz w:val="20"/>
                <w:szCs w:val="20"/>
              </w:rPr>
              <w:t>vývar max. 70 %, zelenina min. 30 %</w:t>
            </w:r>
          </w:p>
        </w:tc>
      </w:tr>
      <w:tr w:rsidR="00FD5898" w:rsidRPr="00D57F2F" w14:paraId="7509EBC9" w14:textId="7777777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25FE2160" w14:textId="262DBCC3" w:rsidR="00FD5898" w:rsidRPr="00A36EB8" w:rsidRDefault="00FD5898" w:rsidP="00FD5898">
            <w:pPr>
              <w:rPr>
                <w:rFonts w:ascii="Arial" w:hAnsi="Arial" w:cs="Arial"/>
                <w:color w:val="000000"/>
                <w:sz w:val="20"/>
                <w:szCs w:val="20"/>
              </w:rPr>
            </w:pPr>
            <w:r>
              <w:rPr>
                <w:rFonts w:ascii="Arial" w:hAnsi="Arial" w:cs="Arial"/>
                <w:color w:val="000000"/>
                <w:sz w:val="20"/>
                <w:szCs w:val="20"/>
              </w:rPr>
              <w:t>Polévka (masová nebo rybí)</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215330A6" w14:textId="69D2C6A1" w:rsidR="00FD5898" w:rsidRPr="00A36EB8" w:rsidRDefault="00FD5898" w:rsidP="00FD5898">
            <w:pPr>
              <w:jc w:val="center"/>
              <w:rPr>
                <w:rFonts w:ascii="Arial" w:hAnsi="Arial" w:cs="Arial"/>
                <w:color w:val="000000"/>
                <w:sz w:val="20"/>
                <w:szCs w:val="20"/>
              </w:rPr>
            </w:pPr>
            <w:r>
              <w:rPr>
                <w:rFonts w:ascii="Arial" w:hAnsi="Arial" w:cs="Arial"/>
                <w:color w:val="000000"/>
                <w:sz w:val="20"/>
                <w:szCs w:val="20"/>
              </w:rPr>
              <w:t>200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0F7E22CE" w14:textId="25B76DC8" w:rsidR="00FD5898" w:rsidRPr="00A36EB8" w:rsidRDefault="00FD5898" w:rsidP="00FD5898">
            <w:pPr>
              <w:rPr>
                <w:rFonts w:ascii="Arial" w:hAnsi="Arial" w:cs="Arial"/>
                <w:color w:val="000000"/>
                <w:sz w:val="20"/>
                <w:szCs w:val="20"/>
              </w:rPr>
            </w:pPr>
            <w:r w:rsidRPr="00044DCD">
              <w:rPr>
                <w:rFonts w:ascii="Arial" w:hAnsi="Arial" w:cs="Arial"/>
                <w:bCs/>
                <w:color w:val="000000"/>
                <w:sz w:val="20"/>
                <w:szCs w:val="22"/>
              </w:rPr>
              <w:t>vývar max. 60 %, ryby</w:t>
            </w:r>
            <w:r>
              <w:rPr>
                <w:rFonts w:ascii="Arial" w:hAnsi="Arial" w:cs="Arial"/>
                <w:bCs/>
                <w:color w:val="000000"/>
                <w:sz w:val="20"/>
                <w:szCs w:val="22"/>
              </w:rPr>
              <w:t xml:space="preserve"> či masného výrobku</w:t>
            </w:r>
            <w:r w:rsidRPr="00044DCD">
              <w:rPr>
                <w:rFonts w:ascii="Arial" w:hAnsi="Arial" w:cs="Arial"/>
                <w:bCs/>
                <w:color w:val="000000"/>
                <w:sz w:val="20"/>
                <w:szCs w:val="22"/>
              </w:rPr>
              <w:t xml:space="preserve"> a zelenina min. 40 %</w:t>
            </w:r>
          </w:p>
        </w:tc>
      </w:tr>
      <w:tr w:rsidR="00FD5898" w:rsidRPr="00D57F2F" w14:paraId="1FCE3189" w14:textId="7777777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2BD7C137" w14:textId="1944E408" w:rsidR="00FD5898" w:rsidRPr="00A36EB8" w:rsidRDefault="00FD5898" w:rsidP="00FD5898">
            <w:pPr>
              <w:rPr>
                <w:rFonts w:ascii="Arial" w:hAnsi="Arial" w:cs="Arial"/>
                <w:color w:val="000000"/>
                <w:sz w:val="20"/>
                <w:szCs w:val="20"/>
              </w:rPr>
            </w:pPr>
            <w:r w:rsidRPr="00044DCD">
              <w:rPr>
                <w:rFonts w:ascii="Arial" w:hAnsi="Arial" w:cs="Arial"/>
                <w:color w:val="000000"/>
                <w:sz w:val="20"/>
                <w:szCs w:val="20"/>
              </w:rPr>
              <w:t>Hlavní chod s masným výrobkem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0F1C17E7" w14:textId="393CBA58" w:rsidR="00FD5898" w:rsidRPr="00A36EB8" w:rsidRDefault="00FD5898" w:rsidP="00A36EB8">
            <w:pPr>
              <w:jc w:val="center"/>
              <w:rPr>
                <w:rFonts w:ascii="Arial" w:hAnsi="Arial" w:cs="Arial"/>
                <w:color w:val="000000"/>
                <w:sz w:val="20"/>
                <w:szCs w:val="20"/>
              </w:rPr>
            </w:pPr>
            <w:r w:rsidRPr="00044DCD">
              <w:rPr>
                <w:rFonts w:ascii="Arial" w:hAnsi="Arial" w:cs="Arial"/>
                <w:color w:val="000000"/>
                <w:sz w:val="20"/>
                <w:szCs w:val="20"/>
              </w:rPr>
              <w:t>300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43CD9FE1" w14:textId="68683407" w:rsidR="00FD5898" w:rsidRPr="00A36EB8" w:rsidRDefault="00FD5898" w:rsidP="00FD5898">
            <w:pPr>
              <w:rPr>
                <w:rFonts w:ascii="Arial" w:hAnsi="Arial" w:cs="Arial"/>
                <w:color w:val="000000"/>
                <w:sz w:val="20"/>
                <w:szCs w:val="20"/>
              </w:rPr>
            </w:pPr>
            <w:r w:rsidRPr="00044DCD">
              <w:rPr>
                <w:rFonts w:ascii="Arial" w:hAnsi="Arial" w:cs="Arial"/>
                <w:color w:val="000000"/>
                <w:sz w:val="20"/>
                <w:szCs w:val="20"/>
              </w:rPr>
              <w:t>příloha max. 60 %, maso se zeleninou min. 40 %</w:t>
            </w:r>
          </w:p>
        </w:tc>
      </w:tr>
      <w:tr w:rsidR="00FD5898" w:rsidRPr="00D57F2F" w14:paraId="354F2E08" w14:textId="7777777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59E4409C" w14:textId="5A3C8AFC" w:rsidR="00FD5898" w:rsidRPr="00A36EB8" w:rsidRDefault="00FD5898" w:rsidP="00FD5898">
            <w:pPr>
              <w:rPr>
                <w:rFonts w:ascii="Arial" w:hAnsi="Arial" w:cs="Arial"/>
                <w:color w:val="000000"/>
                <w:sz w:val="20"/>
                <w:szCs w:val="20"/>
              </w:rPr>
            </w:pPr>
            <w:r w:rsidRPr="00044DCD">
              <w:rPr>
                <w:rFonts w:ascii="Arial" w:hAnsi="Arial" w:cs="Arial"/>
                <w:color w:val="000000"/>
                <w:sz w:val="20"/>
                <w:szCs w:val="20"/>
              </w:rPr>
              <w:t>Hlavní chod ve vegetariánské variantě</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248F86BA" w14:textId="4E86366A" w:rsidR="00FD5898" w:rsidRPr="00A36EB8" w:rsidRDefault="00FD5898" w:rsidP="00A36EB8">
            <w:pPr>
              <w:jc w:val="center"/>
              <w:rPr>
                <w:rFonts w:ascii="Arial" w:hAnsi="Arial" w:cs="Arial"/>
                <w:color w:val="000000"/>
                <w:sz w:val="20"/>
                <w:szCs w:val="20"/>
              </w:rPr>
            </w:pPr>
            <w:r w:rsidRPr="00044DCD">
              <w:rPr>
                <w:rFonts w:ascii="Arial" w:hAnsi="Arial" w:cs="Arial"/>
                <w:color w:val="000000"/>
                <w:sz w:val="20"/>
                <w:szCs w:val="20"/>
              </w:rPr>
              <w:t>300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3130502F" w14:textId="37CFF629" w:rsidR="00FD5898" w:rsidRPr="00A36EB8" w:rsidRDefault="00FD5898" w:rsidP="00FD5898">
            <w:pPr>
              <w:rPr>
                <w:rFonts w:ascii="Arial" w:hAnsi="Arial" w:cs="Arial"/>
                <w:color w:val="000000"/>
                <w:sz w:val="20"/>
                <w:szCs w:val="20"/>
              </w:rPr>
            </w:pPr>
            <w:r w:rsidRPr="00044DCD">
              <w:rPr>
                <w:rFonts w:ascii="Arial" w:hAnsi="Arial" w:cs="Arial"/>
                <w:color w:val="000000"/>
                <w:sz w:val="20"/>
                <w:szCs w:val="20"/>
              </w:rPr>
              <w:t>zastoupení minimálně 3 druhů surovin</w:t>
            </w:r>
          </w:p>
        </w:tc>
      </w:tr>
      <w:tr w:rsidR="00FD5898" w:rsidRPr="00D57F2F" w14:paraId="63AA7210" w14:textId="7777777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39A5C837" w14:textId="554084CD" w:rsidR="00FD5898" w:rsidRPr="00A36EB8" w:rsidRDefault="00FD5898" w:rsidP="00FD5898">
            <w:pPr>
              <w:rPr>
                <w:rFonts w:ascii="Arial" w:hAnsi="Arial" w:cs="Arial"/>
                <w:color w:val="000000"/>
                <w:sz w:val="20"/>
                <w:szCs w:val="20"/>
              </w:rPr>
            </w:pPr>
            <w:r w:rsidRPr="00044DCD">
              <w:rPr>
                <w:rFonts w:ascii="Arial" w:hAnsi="Arial" w:cs="Arial"/>
                <w:color w:val="000000"/>
                <w:sz w:val="20"/>
                <w:szCs w:val="20"/>
              </w:rPr>
              <w:t>Těstovinový salát s masným výrobkem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27FEC19F" w14:textId="4F24B0A9" w:rsidR="00FD5898" w:rsidRPr="00A36EB8" w:rsidRDefault="00FD5898" w:rsidP="00A36EB8">
            <w:pPr>
              <w:jc w:val="center"/>
              <w:rPr>
                <w:rFonts w:ascii="Arial" w:hAnsi="Arial" w:cs="Arial"/>
                <w:color w:val="000000"/>
                <w:sz w:val="20"/>
                <w:szCs w:val="20"/>
              </w:rPr>
            </w:pPr>
            <w:r w:rsidRPr="00044DCD">
              <w:rPr>
                <w:rFonts w:ascii="Arial" w:hAnsi="Arial" w:cs="Arial"/>
                <w:color w:val="000000"/>
                <w:sz w:val="20"/>
                <w:szCs w:val="20"/>
              </w:rPr>
              <w:t>150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7356A9DB" w14:textId="2F644E13" w:rsidR="00FD5898" w:rsidRPr="00A36EB8" w:rsidRDefault="00FD5898" w:rsidP="00FD5898">
            <w:pPr>
              <w:rPr>
                <w:rFonts w:ascii="Arial" w:hAnsi="Arial" w:cs="Arial"/>
                <w:color w:val="000000"/>
                <w:sz w:val="20"/>
                <w:szCs w:val="20"/>
              </w:rPr>
            </w:pPr>
            <w:r w:rsidRPr="00044DCD">
              <w:rPr>
                <w:rFonts w:ascii="Arial" w:hAnsi="Arial" w:cs="Arial"/>
                <w:color w:val="000000"/>
                <w:sz w:val="20"/>
                <w:szCs w:val="20"/>
              </w:rPr>
              <w:t xml:space="preserve">min. 30 % masného výrobku </w:t>
            </w:r>
          </w:p>
        </w:tc>
      </w:tr>
      <w:tr w:rsidR="00FD5898" w:rsidRPr="00D57F2F" w14:paraId="03316699" w14:textId="7777777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1CE6B7BE" w14:textId="21AF261F" w:rsidR="00FD5898" w:rsidRPr="00A36EB8" w:rsidRDefault="00FD5898" w:rsidP="00FD5898">
            <w:pPr>
              <w:rPr>
                <w:rFonts w:ascii="Arial" w:hAnsi="Arial" w:cs="Arial"/>
                <w:color w:val="000000"/>
                <w:sz w:val="20"/>
                <w:szCs w:val="20"/>
              </w:rPr>
            </w:pPr>
            <w:r w:rsidRPr="00044DCD">
              <w:rPr>
                <w:rFonts w:ascii="Arial" w:hAnsi="Arial" w:cs="Arial"/>
                <w:color w:val="000000"/>
                <w:sz w:val="20"/>
                <w:szCs w:val="20"/>
              </w:rPr>
              <w:t xml:space="preserve">Zeleninový salát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5A23A506" w14:textId="18D1AA6F" w:rsidR="00FD5898" w:rsidRPr="005B6D56" w:rsidRDefault="00FD5898" w:rsidP="005B6D56">
            <w:pPr>
              <w:jc w:val="center"/>
              <w:rPr>
                <w:rFonts w:ascii="Arial" w:hAnsi="Arial" w:cs="Arial"/>
                <w:color w:val="000000"/>
                <w:sz w:val="20"/>
                <w:szCs w:val="20"/>
              </w:rPr>
            </w:pPr>
            <w:r w:rsidRPr="00044DCD">
              <w:rPr>
                <w:rFonts w:ascii="Arial" w:hAnsi="Arial" w:cs="Arial"/>
                <w:color w:val="000000"/>
                <w:sz w:val="20"/>
                <w:szCs w:val="20"/>
              </w:rPr>
              <w:t>150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247ECF71" w14:textId="40EFF901" w:rsidR="00FD5898" w:rsidRPr="005B6D56" w:rsidRDefault="00FD5898" w:rsidP="00FD5898">
            <w:pPr>
              <w:rPr>
                <w:rFonts w:ascii="Arial" w:hAnsi="Arial" w:cs="Arial"/>
                <w:color w:val="000000"/>
                <w:sz w:val="20"/>
                <w:szCs w:val="20"/>
              </w:rPr>
            </w:pPr>
            <w:r w:rsidRPr="00044DCD">
              <w:rPr>
                <w:rFonts w:ascii="Arial" w:hAnsi="Arial" w:cs="Arial"/>
                <w:color w:val="000000"/>
                <w:sz w:val="20"/>
                <w:szCs w:val="20"/>
              </w:rPr>
              <w:t>zastoupení minimálně 3 druhů surovin</w:t>
            </w:r>
          </w:p>
        </w:tc>
      </w:tr>
      <w:tr w:rsidR="00FD5898" w:rsidRPr="00D57F2F" w14:paraId="0F9E352B" w14:textId="7777777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19399EA7" w14:textId="66404E2D" w:rsidR="00FD5898" w:rsidRPr="005B6D56" w:rsidRDefault="00FD5898" w:rsidP="00FD5898">
            <w:pPr>
              <w:rPr>
                <w:rFonts w:ascii="Arial" w:hAnsi="Arial" w:cs="Arial"/>
                <w:color w:val="000000"/>
                <w:sz w:val="20"/>
                <w:szCs w:val="20"/>
              </w:rPr>
            </w:pPr>
            <w:r w:rsidRPr="00044DCD">
              <w:rPr>
                <w:rFonts w:ascii="Arial" w:hAnsi="Arial" w:cs="Arial"/>
                <w:color w:val="000000"/>
                <w:sz w:val="20"/>
                <w:szCs w:val="20"/>
              </w:rPr>
              <w:t>Pečivo kusové</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52882072" w14:textId="35A3B70C" w:rsidR="00FD5898" w:rsidRPr="005B6D56" w:rsidRDefault="00FD5898" w:rsidP="005B6D56">
            <w:pPr>
              <w:jc w:val="center"/>
              <w:rPr>
                <w:rFonts w:ascii="Arial" w:hAnsi="Arial" w:cs="Arial"/>
                <w:color w:val="000000"/>
                <w:sz w:val="20"/>
                <w:szCs w:val="20"/>
              </w:rPr>
            </w:pPr>
            <w:r w:rsidRPr="00044DCD">
              <w:rPr>
                <w:rFonts w:ascii="Arial" w:hAnsi="Arial" w:cs="Arial"/>
                <w:color w:val="000000"/>
                <w:sz w:val="20"/>
                <w:szCs w:val="20"/>
              </w:rPr>
              <w:t>30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4B519399" w14:textId="6EC8F88B" w:rsidR="00FD5898" w:rsidRPr="005B6D56" w:rsidRDefault="00FD5898" w:rsidP="00FD5898">
            <w:pPr>
              <w:rPr>
                <w:rFonts w:ascii="Arial" w:hAnsi="Arial" w:cs="Arial"/>
                <w:color w:val="000000"/>
                <w:sz w:val="20"/>
                <w:szCs w:val="20"/>
              </w:rPr>
            </w:pPr>
            <w:r w:rsidRPr="00044DCD">
              <w:rPr>
                <w:rFonts w:ascii="Arial" w:hAnsi="Arial" w:cs="Arial"/>
                <w:color w:val="000000"/>
                <w:sz w:val="20"/>
                <w:szCs w:val="20"/>
              </w:rPr>
              <w:t>minipečivo, světlé, tmavé, celozrnné</w:t>
            </w:r>
          </w:p>
        </w:tc>
      </w:tr>
      <w:tr w:rsidR="00FD5898" w:rsidRPr="00D57F2F" w14:paraId="4878265D" w14:textId="7777777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1315C835" w14:textId="2E47E4AC" w:rsidR="00FD5898" w:rsidRPr="005B6D56" w:rsidRDefault="00FD5898" w:rsidP="00FD5898">
            <w:pPr>
              <w:rPr>
                <w:rFonts w:ascii="Arial" w:hAnsi="Arial" w:cs="Arial"/>
                <w:color w:val="000000"/>
                <w:sz w:val="20"/>
                <w:szCs w:val="20"/>
              </w:rPr>
            </w:pPr>
            <w:r w:rsidRPr="00044DCD">
              <w:rPr>
                <w:rFonts w:ascii="Arial" w:hAnsi="Arial" w:cs="Arial"/>
                <w:color w:val="000000"/>
                <w:sz w:val="20"/>
                <w:szCs w:val="20"/>
              </w:rPr>
              <w:lastRenderedPageBreak/>
              <w:t>Přílohy</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45AE435D" w14:textId="171C7779" w:rsidR="00FD5898" w:rsidRPr="005B6D56" w:rsidRDefault="00FD5898" w:rsidP="00FD5898">
            <w:pPr>
              <w:jc w:val="center"/>
              <w:rPr>
                <w:rFonts w:ascii="Arial" w:hAnsi="Arial" w:cs="Arial"/>
                <w:color w:val="000000"/>
                <w:sz w:val="20"/>
                <w:szCs w:val="20"/>
              </w:rPr>
            </w:pPr>
            <w:r w:rsidRPr="00044DCD">
              <w:rPr>
                <w:rFonts w:ascii="Arial" w:hAnsi="Arial" w:cs="Arial"/>
                <w:color w:val="000000"/>
                <w:sz w:val="20"/>
                <w:szCs w:val="20"/>
              </w:rPr>
              <w:t>100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495B23C5" w14:textId="3A202065" w:rsidR="00FD5898" w:rsidRPr="005B6D56" w:rsidRDefault="00FD5898" w:rsidP="00FD5898">
            <w:pPr>
              <w:rPr>
                <w:rFonts w:ascii="Arial" w:hAnsi="Arial" w:cs="Arial"/>
                <w:color w:val="000000"/>
                <w:sz w:val="20"/>
                <w:szCs w:val="20"/>
              </w:rPr>
            </w:pPr>
            <w:r w:rsidRPr="00044DCD">
              <w:rPr>
                <w:rFonts w:ascii="Arial" w:hAnsi="Arial" w:cs="Arial"/>
                <w:color w:val="000000"/>
                <w:sz w:val="20"/>
                <w:szCs w:val="20"/>
              </w:rPr>
              <w:t>min. 4 druhy (z nichž min. 1 zeleninová a 1 bezlepková)</w:t>
            </w:r>
          </w:p>
        </w:tc>
      </w:tr>
      <w:tr w:rsidR="00FD5898" w:rsidRPr="00D57F2F" w:rsidDel="00D44EA0" w14:paraId="6B397790" w14:textId="7777777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6D046445" w14:textId="6840A463" w:rsidR="00FD5898" w:rsidRPr="005B6D56" w:rsidDel="00D44EA0" w:rsidRDefault="00FD5898" w:rsidP="005B6D56">
            <w:pPr>
              <w:tabs>
                <w:tab w:val="left" w:pos="851"/>
              </w:tabs>
              <w:jc w:val="both"/>
              <w:rPr>
                <w:rFonts w:ascii="Calibri" w:hAnsi="Calibri" w:cs="Calibri"/>
                <w:color w:val="000000"/>
                <w:sz w:val="22"/>
                <w:szCs w:val="22"/>
              </w:rPr>
            </w:pPr>
            <w:r w:rsidRPr="005B6D56">
              <w:rPr>
                <w:rFonts w:ascii="Arial" w:hAnsi="Arial" w:cs="Arial"/>
                <w:color w:val="000000"/>
                <w:sz w:val="20"/>
                <w:szCs w:val="20"/>
              </w:rPr>
              <w:t>Ovoce</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5C8797A3" w14:textId="12EF653A" w:rsidR="00FD5898" w:rsidRPr="005703CA" w:rsidDel="00D44EA0" w:rsidRDefault="00FD5898" w:rsidP="005B6D56">
            <w:pPr>
              <w:pStyle w:val="Odstavecseseznamem"/>
              <w:tabs>
                <w:tab w:val="left" w:pos="640"/>
              </w:tabs>
              <w:ind w:left="73"/>
              <w:contextualSpacing w:val="0"/>
              <w:jc w:val="center"/>
              <w:rPr>
                <w:rFonts w:ascii="Calibri" w:hAnsi="Calibri" w:cs="Calibri"/>
                <w:color w:val="000000"/>
                <w:sz w:val="22"/>
                <w:szCs w:val="22"/>
              </w:rPr>
            </w:pPr>
            <w:r w:rsidRPr="00044DCD">
              <w:rPr>
                <w:rFonts w:ascii="Arial" w:hAnsi="Arial" w:cs="Arial"/>
                <w:color w:val="000000"/>
                <w:sz w:val="20"/>
                <w:szCs w:val="20"/>
              </w:rPr>
              <w:t>50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58D129B2" w14:textId="050B0DD5" w:rsidR="00FD5898" w:rsidRPr="005703CA" w:rsidDel="00D44EA0" w:rsidRDefault="00FD5898" w:rsidP="005B6D56">
            <w:pPr>
              <w:pStyle w:val="Odstavecseseznamem"/>
              <w:tabs>
                <w:tab w:val="left" w:pos="851"/>
              </w:tabs>
              <w:ind w:left="0"/>
              <w:contextualSpacing w:val="0"/>
              <w:rPr>
                <w:rFonts w:ascii="Calibri" w:hAnsi="Calibri" w:cs="Calibri"/>
                <w:color w:val="000000"/>
                <w:sz w:val="22"/>
                <w:szCs w:val="22"/>
              </w:rPr>
            </w:pPr>
            <w:r w:rsidRPr="00044DCD">
              <w:rPr>
                <w:rFonts w:ascii="Arial" w:hAnsi="Arial" w:cs="Arial"/>
                <w:color w:val="000000"/>
                <w:sz w:val="20"/>
                <w:szCs w:val="20"/>
              </w:rPr>
              <w:t>min. 2 druhy</w:t>
            </w:r>
          </w:p>
        </w:tc>
      </w:tr>
    </w:tbl>
    <w:p w14:paraId="110CDA5D" w14:textId="77777777" w:rsidR="008000E5" w:rsidRPr="008000E5" w:rsidRDefault="008000E5" w:rsidP="008000E5">
      <w:pPr>
        <w:pStyle w:val="Odstavecseseznamem"/>
        <w:tabs>
          <w:tab w:val="left" w:pos="851"/>
        </w:tabs>
        <w:ind w:left="284"/>
        <w:contextualSpacing w:val="0"/>
        <w:jc w:val="both"/>
        <w:rPr>
          <w:rFonts w:ascii="Arial" w:hAnsi="Arial" w:cs="Arial"/>
          <w:sz w:val="22"/>
          <w:szCs w:val="22"/>
        </w:rPr>
      </w:pPr>
    </w:p>
    <w:p w14:paraId="63572B5B" w14:textId="03A0011C" w:rsidR="00EA0A06" w:rsidRDefault="00011F49" w:rsidP="008000E5">
      <w:pPr>
        <w:pStyle w:val="Odstavecseseznamem"/>
        <w:numPr>
          <w:ilvl w:val="0"/>
          <w:numId w:val="9"/>
        </w:numPr>
        <w:tabs>
          <w:tab w:val="left" w:pos="851"/>
        </w:tabs>
        <w:spacing w:after="120"/>
        <w:ind w:left="284" w:hanging="284"/>
        <w:contextualSpacing w:val="0"/>
        <w:jc w:val="both"/>
        <w:rPr>
          <w:rFonts w:ascii="Arial" w:hAnsi="Arial" w:cs="Arial"/>
          <w:sz w:val="22"/>
          <w:szCs w:val="22"/>
        </w:rPr>
      </w:pPr>
      <w:r w:rsidRPr="00590E7B">
        <w:rPr>
          <w:rFonts w:ascii="Arial" w:hAnsi="Arial" w:cs="Arial"/>
          <w:b/>
          <w:sz w:val="22"/>
          <w:szCs w:val="22"/>
        </w:rPr>
        <w:t>Bufetový oběd pro obslužn</w:t>
      </w:r>
      <w:r w:rsidR="00D918AA">
        <w:rPr>
          <w:rFonts w:ascii="Arial" w:hAnsi="Arial" w:cs="Arial"/>
          <w:b/>
          <w:sz w:val="22"/>
          <w:szCs w:val="22"/>
        </w:rPr>
        <w:t xml:space="preserve">ý </w:t>
      </w:r>
      <w:r w:rsidRPr="00590E7B">
        <w:rPr>
          <w:rFonts w:ascii="Arial" w:hAnsi="Arial" w:cs="Arial"/>
          <w:b/>
          <w:sz w:val="22"/>
          <w:szCs w:val="22"/>
        </w:rPr>
        <w:t>personál a novináře</w:t>
      </w:r>
      <w:r>
        <w:rPr>
          <w:rFonts w:ascii="Arial" w:hAnsi="Arial" w:cs="Arial"/>
          <w:sz w:val="22"/>
          <w:szCs w:val="22"/>
        </w:rPr>
        <w:t>:  Bufetový oběd zahrnuje</w:t>
      </w:r>
      <w:r w:rsidR="00EA0A06">
        <w:rPr>
          <w:rFonts w:ascii="Arial" w:hAnsi="Arial" w:cs="Arial"/>
          <w:sz w:val="22"/>
          <w:szCs w:val="22"/>
        </w:rPr>
        <w:t>:</w:t>
      </w:r>
    </w:p>
    <w:p w14:paraId="3384779D" w14:textId="037056E0" w:rsidR="00EA0A06" w:rsidRDefault="00011F49" w:rsidP="005B6D56">
      <w:pPr>
        <w:pStyle w:val="Odstavecseseznamem"/>
        <w:numPr>
          <w:ilvl w:val="0"/>
          <w:numId w:val="20"/>
        </w:numPr>
        <w:tabs>
          <w:tab w:val="left" w:pos="851"/>
        </w:tabs>
        <w:spacing w:after="120"/>
        <w:jc w:val="both"/>
        <w:rPr>
          <w:rFonts w:ascii="Arial" w:hAnsi="Arial" w:cs="Arial"/>
          <w:sz w:val="22"/>
          <w:szCs w:val="22"/>
        </w:rPr>
      </w:pPr>
      <w:r w:rsidRPr="005B6D56">
        <w:rPr>
          <w:rFonts w:ascii="Arial" w:hAnsi="Arial" w:cs="Arial"/>
          <w:sz w:val="22"/>
          <w:szCs w:val="22"/>
        </w:rPr>
        <w:t>předkrm</w:t>
      </w:r>
      <w:r w:rsidR="00EA0A06">
        <w:rPr>
          <w:rFonts w:ascii="Arial" w:hAnsi="Arial" w:cs="Arial"/>
          <w:sz w:val="22"/>
          <w:szCs w:val="22"/>
        </w:rPr>
        <w:t>;</w:t>
      </w:r>
      <w:r w:rsidRPr="005B6D56">
        <w:rPr>
          <w:rFonts w:ascii="Arial" w:hAnsi="Arial" w:cs="Arial"/>
          <w:sz w:val="22"/>
          <w:szCs w:val="22"/>
        </w:rPr>
        <w:t xml:space="preserve"> </w:t>
      </w:r>
    </w:p>
    <w:p w14:paraId="7F404F86" w14:textId="4E0F8935" w:rsidR="00EA0A06" w:rsidRDefault="00011F49" w:rsidP="005B6D56">
      <w:pPr>
        <w:pStyle w:val="Odstavecseseznamem"/>
        <w:numPr>
          <w:ilvl w:val="0"/>
          <w:numId w:val="20"/>
        </w:numPr>
        <w:tabs>
          <w:tab w:val="left" w:pos="851"/>
        </w:tabs>
        <w:spacing w:after="120"/>
        <w:jc w:val="both"/>
        <w:rPr>
          <w:rFonts w:ascii="Arial" w:hAnsi="Arial" w:cs="Arial"/>
          <w:sz w:val="22"/>
          <w:szCs w:val="22"/>
        </w:rPr>
      </w:pPr>
      <w:r w:rsidRPr="005B6D56">
        <w:rPr>
          <w:rFonts w:ascii="Arial" w:hAnsi="Arial" w:cs="Arial"/>
          <w:sz w:val="22"/>
          <w:szCs w:val="22"/>
        </w:rPr>
        <w:t>hlavní chod s</w:t>
      </w:r>
      <w:r w:rsidR="00137DF9">
        <w:rPr>
          <w:rFonts w:ascii="Arial" w:hAnsi="Arial" w:cs="Arial"/>
          <w:sz w:val="22"/>
          <w:szCs w:val="22"/>
        </w:rPr>
        <w:t> </w:t>
      </w:r>
      <w:r w:rsidR="00D918AA" w:rsidRPr="005B6D56">
        <w:rPr>
          <w:rFonts w:ascii="Arial" w:hAnsi="Arial" w:cs="Arial"/>
          <w:sz w:val="22"/>
          <w:szCs w:val="22"/>
        </w:rPr>
        <w:t>přílohou</w:t>
      </w:r>
      <w:r w:rsidR="00137DF9">
        <w:rPr>
          <w:rFonts w:ascii="Arial" w:hAnsi="Arial" w:cs="Arial"/>
          <w:sz w:val="22"/>
          <w:szCs w:val="22"/>
        </w:rPr>
        <w:t xml:space="preserve"> (</w:t>
      </w:r>
      <w:r w:rsidR="00D918AA" w:rsidRPr="005B6D56">
        <w:rPr>
          <w:rFonts w:ascii="Arial" w:hAnsi="Arial" w:cs="Arial"/>
          <w:sz w:val="22"/>
          <w:szCs w:val="22"/>
        </w:rPr>
        <w:t>z nichž alespoň 1 varianta musí být vegetariánská</w:t>
      </w:r>
      <w:r w:rsidR="00137DF9">
        <w:rPr>
          <w:rFonts w:ascii="Arial" w:hAnsi="Arial" w:cs="Arial"/>
          <w:sz w:val="22"/>
          <w:szCs w:val="22"/>
        </w:rPr>
        <w:t>)</w:t>
      </w:r>
      <w:r w:rsidR="00EA0A06">
        <w:rPr>
          <w:rFonts w:ascii="Arial" w:hAnsi="Arial" w:cs="Arial"/>
          <w:sz w:val="22"/>
          <w:szCs w:val="22"/>
        </w:rPr>
        <w:t>;</w:t>
      </w:r>
      <w:r w:rsidR="00D918AA" w:rsidRPr="005B6D56">
        <w:rPr>
          <w:rFonts w:ascii="Arial" w:hAnsi="Arial" w:cs="Arial"/>
          <w:sz w:val="22"/>
          <w:szCs w:val="22"/>
        </w:rPr>
        <w:t xml:space="preserve"> </w:t>
      </w:r>
      <w:r w:rsidRPr="005B6D56">
        <w:rPr>
          <w:rFonts w:ascii="Arial" w:hAnsi="Arial" w:cs="Arial"/>
          <w:sz w:val="22"/>
          <w:szCs w:val="22"/>
        </w:rPr>
        <w:t xml:space="preserve"> </w:t>
      </w:r>
    </w:p>
    <w:p w14:paraId="15B2AE43" w14:textId="7072CD71" w:rsidR="009A7CB8" w:rsidRPr="005B6D56" w:rsidRDefault="00011F49" w:rsidP="005B6D56">
      <w:pPr>
        <w:pStyle w:val="Odstavecseseznamem"/>
        <w:numPr>
          <w:ilvl w:val="0"/>
          <w:numId w:val="20"/>
        </w:numPr>
        <w:tabs>
          <w:tab w:val="left" w:pos="851"/>
        </w:tabs>
        <w:spacing w:after="120"/>
        <w:jc w:val="both"/>
        <w:rPr>
          <w:rFonts w:ascii="Arial" w:hAnsi="Arial" w:cs="Arial"/>
          <w:sz w:val="22"/>
          <w:szCs w:val="22"/>
        </w:rPr>
      </w:pPr>
      <w:r w:rsidRPr="005B6D56">
        <w:rPr>
          <w:rFonts w:ascii="Arial" w:hAnsi="Arial" w:cs="Arial"/>
          <w:sz w:val="22"/>
          <w:szCs w:val="22"/>
        </w:rPr>
        <w:t xml:space="preserve">dezert. </w:t>
      </w:r>
    </w:p>
    <w:p w14:paraId="172D0AD6" w14:textId="28AC22C3" w:rsidR="009A7CB8" w:rsidRDefault="0047493D" w:rsidP="005B6D56">
      <w:pPr>
        <w:tabs>
          <w:tab w:val="left" w:pos="851"/>
        </w:tabs>
        <w:spacing w:after="120"/>
        <w:jc w:val="both"/>
        <w:rPr>
          <w:rFonts w:ascii="Arial" w:hAnsi="Arial" w:cs="Arial"/>
          <w:sz w:val="22"/>
          <w:szCs w:val="22"/>
        </w:rPr>
      </w:pPr>
      <w:r w:rsidRPr="005B6D56">
        <w:rPr>
          <w:rFonts w:ascii="Arial" w:hAnsi="Arial" w:cs="Arial"/>
          <w:sz w:val="22"/>
          <w:szCs w:val="22"/>
        </w:rPr>
        <w:t>M</w:t>
      </w:r>
      <w:r w:rsidR="00011F49" w:rsidRPr="005B6D56">
        <w:rPr>
          <w:rFonts w:ascii="Arial" w:hAnsi="Arial" w:cs="Arial"/>
          <w:sz w:val="22"/>
          <w:szCs w:val="22"/>
        </w:rPr>
        <w:t xml:space="preserve">inimální gramáž na 1 osobu je </w:t>
      </w:r>
      <w:r w:rsidR="00DF6346" w:rsidRPr="005B6D56">
        <w:rPr>
          <w:rFonts w:ascii="Arial" w:hAnsi="Arial" w:cs="Arial"/>
          <w:sz w:val="22"/>
          <w:szCs w:val="22"/>
        </w:rPr>
        <w:t>4</w:t>
      </w:r>
      <w:r w:rsidR="00011F49" w:rsidRPr="005B6D56">
        <w:rPr>
          <w:rFonts w:ascii="Arial" w:hAnsi="Arial" w:cs="Arial"/>
          <w:sz w:val="22"/>
          <w:szCs w:val="22"/>
        </w:rPr>
        <w:t xml:space="preserve">00g. </w:t>
      </w:r>
    </w:p>
    <w:p w14:paraId="3764CB5F" w14:textId="197F95C7" w:rsidR="00E02700" w:rsidRPr="005B6D56" w:rsidRDefault="00DD5D65" w:rsidP="005B6D56">
      <w:pPr>
        <w:tabs>
          <w:tab w:val="left" w:pos="851"/>
        </w:tabs>
        <w:spacing w:after="120"/>
        <w:jc w:val="both"/>
        <w:rPr>
          <w:rFonts w:ascii="Arial" w:hAnsi="Arial" w:cs="Arial"/>
          <w:sz w:val="22"/>
          <w:szCs w:val="22"/>
        </w:rPr>
      </w:pPr>
      <w:r w:rsidRPr="00017151">
        <w:rPr>
          <w:rFonts w:ascii="Arial" w:hAnsi="Arial" w:cs="Arial"/>
          <w:sz w:val="22"/>
          <w:szCs w:val="22"/>
        </w:rPr>
        <w:t xml:space="preserve">Dodavatel </w:t>
      </w:r>
      <w:r w:rsidR="00E02700" w:rsidRPr="005B6D56">
        <w:rPr>
          <w:rFonts w:ascii="Arial" w:hAnsi="Arial" w:cs="Arial"/>
          <w:sz w:val="22"/>
          <w:szCs w:val="22"/>
        </w:rPr>
        <w:t>nabídne alespoň</w:t>
      </w:r>
      <w:r w:rsidR="00E02700" w:rsidRPr="00017151">
        <w:rPr>
          <w:rFonts w:ascii="Arial" w:hAnsi="Arial" w:cs="Arial"/>
          <w:sz w:val="22"/>
          <w:szCs w:val="22"/>
        </w:rPr>
        <w:t xml:space="preserve"> 2 druhy předkrmů, 2 druhy hlavních chodů s</w:t>
      </w:r>
      <w:r w:rsidR="00E02700" w:rsidRPr="005B6D56">
        <w:rPr>
          <w:rFonts w:ascii="Arial" w:hAnsi="Arial" w:cs="Arial"/>
          <w:sz w:val="22"/>
          <w:szCs w:val="22"/>
        </w:rPr>
        <w:t> </w:t>
      </w:r>
      <w:r w:rsidR="00E02700" w:rsidRPr="00017151">
        <w:rPr>
          <w:rFonts w:ascii="Arial" w:hAnsi="Arial" w:cs="Arial"/>
          <w:sz w:val="22"/>
          <w:szCs w:val="22"/>
        </w:rPr>
        <w:t>přílohou</w:t>
      </w:r>
      <w:r w:rsidR="00E02700" w:rsidRPr="005B6D56">
        <w:rPr>
          <w:rFonts w:ascii="Arial" w:hAnsi="Arial" w:cs="Arial"/>
          <w:sz w:val="22"/>
          <w:szCs w:val="22"/>
        </w:rPr>
        <w:t xml:space="preserve"> </w:t>
      </w:r>
      <w:r w:rsidR="00E02700" w:rsidRPr="00017151">
        <w:rPr>
          <w:rFonts w:ascii="Arial" w:hAnsi="Arial" w:cs="Arial"/>
          <w:sz w:val="22"/>
          <w:szCs w:val="22"/>
        </w:rPr>
        <w:t xml:space="preserve">(z nichž alespoň 1 varianta musí být vegetariánská), </w:t>
      </w:r>
      <w:r w:rsidR="00E02700" w:rsidRPr="005B6D56">
        <w:rPr>
          <w:rFonts w:ascii="Arial" w:hAnsi="Arial" w:cs="Arial"/>
          <w:sz w:val="22"/>
          <w:szCs w:val="22"/>
        </w:rPr>
        <w:t xml:space="preserve">2 druhy </w:t>
      </w:r>
      <w:r w:rsidR="00E02700" w:rsidRPr="00017151">
        <w:rPr>
          <w:rFonts w:ascii="Arial" w:hAnsi="Arial" w:cs="Arial"/>
          <w:sz w:val="22"/>
          <w:szCs w:val="22"/>
        </w:rPr>
        <w:t>dezert</w:t>
      </w:r>
      <w:r w:rsidR="00E02700" w:rsidRPr="005B6D56">
        <w:rPr>
          <w:rFonts w:ascii="Arial" w:hAnsi="Arial" w:cs="Arial"/>
          <w:sz w:val="22"/>
          <w:szCs w:val="22"/>
        </w:rPr>
        <w:t>ů</w:t>
      </w:r>
      <w:r w:rsidR="00E02700" w:rsidRPr="00017151">
        <w:rPr>
          <w:rFonts w:ascii="Arial" w:hAnsi="Arial" w:cs="Arial"/>
          <w:sz w:val="22"/>
          <w:szCs w:val="22"/>
        </w:rPr>
        <w:t>.</w:t>
      </w:r>
    </w:p>
    <w:p w14:paraId="7F28A695" w14:textId="23C148C5" w:rsidR="00011F49" w:rsidRPr="005B6D56" w:rsidRDefault="00011F49" w:rsidP="005B6D56">
      <w:pPr>
        <w:tabs>
          <w:tab w:val="left" w:pos="851"/>
        </w:tabs>
        <w:spacing w:after="120"/>
        <w:jc w:val="both"/>
        <w:rPr>
          <w:rFonts w:ascii="Arial" w:hAnsi="Arial" w:cs="Arial"/>
          <w:sz w:val="22"/>
          <w:szCs w:val="22"/>
        </w:rPr>
      </w:pPr>
      <w:r w:rsidRPr="005B6D56">
        <w:rPr>
          <w:rFonts w:ascii="Arial" w:hAnsi="Arial" w:cs="Arial"/>
          <w:sz w:val="22"/>
          <w:szCs w:val="22"/>
        </w:rPr>
        <w:t>Následující tabulka znázorňuje minimální kvalitativní požadavky</w:t>
      </w:r>
      <w:r w:rsidR="00137DF9">
        <w:rPr>
          <w:rFonts w:ascii="Arial" w:hAnsi="Arial" w:cs="Arial"/>
          <w:sz w:val="22"/>
          <w:szCs w:val="22"/>
        </w:rPr>
        <w:t xml:space="preserve"> pro bufetový oběd pro obslužný personál a novináře</w:t>
      </w:r>
      <w:r w:rsidR="009A7CB8" w:rsidRPr="005B6D56">
        <w:rPr>
          <w:rFonts w:ascii="Arial" w:hAnsi="Arial" w:cs="Arial"/>
          <w:sz w:val="22"/>
          <w:szCs w:val="22"/>
        </w:rPr>
        <w:t>:</w:t>
      </w:r>
      <w:r w:rsidR="00730C3C" w:rsidRPr="005B6D56">
        <w:rPr>
          <w:rFonts w:ascii="Arial" w:hAnsi="Arial" w:cs="Arial"/>
          <w:sz w:val="22"/>
          <w:szCs w:val="22"/>
        </w:rPr>
        <w:t xml:space="preserve"> </w:t>
      </w:r>
    </w:p>
    <w:tbl>
      <w:tblPr>
        <w:tblW w:w="10343" w:type="dxa"/>
        <w:tblInd w:w="-431" w:type="dxa"/>
        <w:tblCellMar>
          <w:top w:w="15" w:type="dxa"/>
          <w:left w:w="70" w:type="dxa"/>
          <w:bottom w:w="15" w:type="dxa"/>
          <w:right w:w="70" w:type="dxa"/>
        </w:tblCellMar>
        <w:tblLook w:val="04A0" w:firstRow="1" w:lastRow="0" w:firstColumn="1" w:lastColumn="0" w:noHBand="0" w:noVBand="1"/>
      </w:tblPr>
      <w:tblGrid>
        <w:gridCol w:w="4106"/>
        <w:gridCol w:w="2410"/>
        <w:gridCol w:w="3827"/>
      </w:tblGrid>
      <w:tr w:rsidR="00466F64" w:rsidRPr="00DF6346" w14:paraId="6D7FCC44" w14:textId="51F8637A" w:rsidTr="000A7696">
        <w:trPr>
          <w:trHeight w:val="971"/>
        </w:trPr>
        <w:tc>
          <w:tcPr>
            <w:tcW w:w="410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93E4448" w14:textId="22315EA2" w:rsidR="00466F64" w:rsidRPr="005B6D56" w:rsidRDefault="00466F64" w:rsidP="008B5D26">
            <w:pPr>
              <w:jc w:val="center"/>
              <w:rPr>
                <w:rFonts w:ascii="Arial" w:hAnsi="Arial" w:cs="Arial"/>
                <w:b/>
                <w:bCs/>
                <w:color w:val="000000"/>
                <w:sz w:val="20"/>
                <w:szCs w:val="20"/>
              </w:rPr>
            </w:pPr>
            <w:r w:rsidRPr="005B6D56">
              <w:rPr>
                <w:rFonts w:ascii="Arial" w:hAnsi="Arial" w:cs="Arial"/>
                <w:b/>
                <w:bCs/>
                <w:color w:val="000000"/>
                <w:sz w:val="20"/>
                <w:szCs w:val="20"/>
              </w:rPr>
              <w:t>Položka</w:t>
            </w:r>
            <w:r w:rsidR="00137DF9" w:rsidRPr="005B6D56">
              <w:rPr>
                <w:rFonts w:ascii="Arial" w:hAnsi="Arial" w:cs="Arial"/>
                <w:bCs/>
                <w:color w:val="000000"/>
                <w:sz w:val="20"/>
                <w:szCs w:val="20"/>
              </w:rPr>
              <w:t>* masným nebo rybím výrobkem se rozumí výrobek obsahující alespoň 95 % masa nebo ryby.</w:t>
            </w:r>
          </w:p>
        </w:tc>
        <w:tc>
          <w:tcPr>
            <w:tcW w:w="241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4CE6902" w14:textId="49117D84" w:rsidR="00466F64" w:rsidRPr="005B6D56" w:rsidRDefault="009A7CB8" w:rsidP="008B5D26">
            <w:pPr>
              <w:jc w:val="center"/>
              <w:rPr>
                <w:rFonts w:ascii="Arial" w:hAnsi="Arial" w:cs="Arial"/>
                <w:b/>
                <w:bCs/>
                <w:color w:val="000000"/>
                <w:sz w:val="20"/>
                <w:szCs w:val="20"/>
              </w:rPr>
            </w:pPr>
            <w:r w:rsidRPr="005B6D56">
              <w:rPr>
                <w:rFonts w:ascii="Arial" w:hAnsi="Arial" w:cs="Arial"/>
                <w:b/>
                <w:bCs/>
                <w:color w:val="000000"/>
                <w:sz w:val="20"/>
                <w:szCs w:val="20"/>
              </w:rPr>
              <w:t>Minimální gramáž výrobku (uvedeno v gramech)</w:t>
            </w:r>
          </w:p>
        </w:tc>
        <w:tc>
          <w:tcPr>
            <w:tcW w:w="382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D9F25F3" w14:textId="77777777" w:rsidR="00466F64" w:rsidRPr="005B6D56" w:rsidRDefault="00466F64" w:rsidP="008B5D26">
            <w:pPr>
              <w:jc w:val="center"/>
              <w:rPr>
                <w:rFonts w:ascii="Arial" w:hAnsi="Arial" w:cs="Arial"/>
                <w:b/>
                <w:bCs/>
                <w:color w:val="000000"/>
                <w:sz w:val="20"/>
                <w:szCs w:val="20"/>
              </w:rPr>
            </w:pPr>
            <w:r w:rsidRPr="005B6D56">
              <w:rPr>
                <w:rFonts w:ascii="Arial" w:hAnsi="Arial" w:cs="Arial"/>
                <w:b/>
                <w:bCs/>
                <w:color w:val="000000"/>
                <w:sz w:val="20"/>
                <w:szCs w:val="20"/>
              </w:rPr>
              <w:t>Požadovaný poměr hmotností popřípadě variant</w:t>
            </w:r>
          </w:p>
        </w:tc>
      </w:tr>
      <w:tr w:rsidR="00466F64" w:rsidRPr="00DF6346" w14:paraId="21A35822" w14:textId="7CF258A5"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92B1039"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Alespoň 1 předkrm s masným nebo rybím výrobkem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41A42B5" w14:textId="77777777" w:rsidR="00466F64" w:rsidRPr="005B6D56" w:rsidRDefault="00466F64" w:rsidP="005B6D56">
            <w:pPr>
              <w:jc w:val="center"/>
              <w:rPr>
                <w:rFonts w:ascii="Arial" w:hAnsi="Arial" w:cs="Arial"/>
                <w:color w:val="000000"/>
                <w:sz w:val="20"/>
                <w:szCs w:val="20"/>
              </w:rPr>
            </w:pPr>
            <w:r w:rsidRPr="005B6D56">
              <w:rPr>
                <w:rFonts w:ascii="Arial" w:hAnsi="Arial" w:cs="Arial"/>
                <w:color w:val="000000"/>
                <w:sz w:val="20"/>
                <w:szCs w:val="20"/>
              </w:rPr>
              <w:t>100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E7DF816" w14:textId="1540D70F" w:rsidR="00466F64" w:rsidRPr="005B6D56" w:rsidRDefault="00A033A4" w:rsidP="008B5D26">
            <w:pPr>
              <w:rPr>
                <w:rFonts w:ascii="Arial" w:hAnsi="Arial" w:cs="Arial"/>
                <w:color w:val="000000"/>
                <w:sz w:val="20"/>
                <w:szCs w:val="20"/>
              </w:rPr>
            </w:pPr>
            <w:r>
              <w:rPr>
                <w:rFonts w:ascii="Arial" w:hAnsi="Arial" w:cs="Arial"/>
                <w:color w:val="000000"/>
                <w:sz w:val="20"/>
                <w:szCs w:val="20"/>
              </w:rPr>
              <w:t>m</w:t>
            </w:r>
            <w:r w:rsidR="00466F64" w:rsidRPr="005B6D56">
              <w:rPr>
                <w:rFonts w:ascii="Arial" w:hAnsi="Arial" w:cs="Arial"/>
                <w:color w:val="000000"/>
                <w:sz w:val="20"/>
                <w:szCs w:val="20"/>
              </w:rPr>
              <w:t>ax</w:t>
            </w:r>
            <w:r>
              <w:rPr>
                <w:rFonts w:ascii="Arial" w:hAnsi="Arial" w:cs="Arial"/>
                <w:color w:val="000000"/>
                <w:sz w:val="20"/>
                <w:szCs w:val="20"/>
              </w:rPr>
              <w:t>.</w:t>
            </w:r>
            <w:r w:rsidR="00466F64" w:rsidRPr="005B6D56">
              <w:rPr>
                <w:rFonts w:ascii="Arial" w:hAnsi="Arial" w:cs="Arial"/>
                <w:color w:val="000000"/>
                <w:sz w:val="20"/>
                <w:szCs w:val="20"/>
              </w:rPr>
              <w:t xml:space="preserve"> 60</w:t>
            </w:r>
            <w:r w:rsidR="009A7CB8" w:rsidRPr="005B6D56">
              <w:rPr>
                <w:rFonts w:ascii="Arial" w:hAnsi="Arial" w:cs="Arial"/>
                <w:color w:val="000000"/>
                <w:sz w:val="20"/>
                <w:szCs w:val="20"/>
              </w:rPr>
              <w:t xml:space="preserve"> </w:t>
            </w:r>
            <w:r w:rsidR="00466F64" w:rsidRPr="005B6D56">
              <w:rPr>
                <w:rFonts w:ascii="Arial" w:hAnsi="Arial" w:cs="Arial"/>
                <w:color w:val="000000"/>
                <w:sz w:val="20"/>
                <w:szCs w:val="20"/>
              </w:rPr>
              <w:t>% přílohového výrobku, min 40</w:t>
            </w:r>
            <w:r w:rsidR="000A7696">
              <w:rPr>
                <w:rFonts w:ascii="Arial" w:hAnsi="Arial" w:cs="Arial"/>
                <w:color w:val="000000"/>
                <w:sz w:val="20"/>
                <w:szCs w:val="20"/>
              </w:rPr>
              <w:t> </w:t>
            </w:r>
            <w:r w:rsidR="00466F64" w:rsidRPr="005B6D56">
              <w:rPr>
                <w:rFonts w:ascii="Arial" w:hAnsi="Arial" w:cs="Arial"/>
                <w:color w:val="000000"/>
                <w:sz w:val="20"/>
                <w:szCs w:val="20"/>
              </w:rPr>
              <w:t>% masového výrobku</w:t>
            </w:r>
          </w:p>
        </w:tc>
      </w:tr>
      <w:tr w:rsidR="00466F64" w:rsidRPr="00DF6346" w14:paraId="7821C71B" w14:textId="3CA53E28"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278D8A9"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Alespoň 1 předkrm ve vegetariánské variantě</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11C89BC" w14:textId="77777777" w:rsidR="00466F64" w:rsidRPr="005B6D56" w:rsidRDefault="00466F64" w:rsidP="005B6D56">
            <w:pPr>
              <w:jc w:val="center"/>
              <w:rPr>
                <w:rFonts w:ascii="Arial" w:hAnsi="Arial" w:cs="Arial"/>
                <w:color w:val="000000"/>
                <w:sz w:val="20"/>
                <w:szCs w:val="20"/>
              </w:rPr>
            </w:pPr>
            <w:r w:rsidRPr="005B6D56">
              <w:rPr>
                <w:rFonts w:ascii="Arial" w:hAnsi="Arial" w:cs="Arial"/>
                <w:color w:val="000000"/>
                <w:sz w:val="20"/>
                <w:szCs w:val="20"/>
              </w:rPr>
              <w:t>100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EDCCFEE"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zastoupení minimálně 3 druhů surovin</w:t>
            </w:r>
          </w:p>
        </w:tc>
      </w:tr>
      <w:tr w:rsidR="00466F64" w:rsidRPr="00DF6346" w14:paraId="782B7CB6" w14:textId="17E3DE1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2E05B82"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Polévka vývar, krémová, rybí, masová</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4235814" w14:textId="3F090386" w:rsidR="00466F64" w:rsidRPr="005B6D56" w:rsidRDefault="00DB79B6" w:rsidP="005B6D56">
            <w:pPr>
              <w:jc w:val="center"/>
              <w:rPr>
                <w:rFonts w:ascii="Arial" w:hAnsi="Arial" w:cs="Arial"/>
                <w:color w:val="000000"/>
                <w:sz w:val="20"/>
                <w:szCs w:val="20"/>
              </w:rPr>
            </w:pPr>
            <w:r w:rsidRPr="005B6D56">
              <w:rPr>
                <w:rFonts w:ascii="Arial" w:hAnsi="Arial" w:cs="Arial"/>
                <w:color w:val="000000"/>
                <w:sz w:val="20"/>
                <w:szCs w:val="20"/>
              </w:rPr>
              <w:t>2</w:t>
            </w:r>
            <w:r w:rsidR="00466F64" w:rsidRPr="005B6D56">
              <w:rPr>
                <w:rFonts w:ascii="Arial" w:hAnsi="Arial" w:cs="Arial"/>
                <w:color w:val="000000"/>
                <w:sz w:val="20"/>
                <w:szCs w:val="20"/>
              </w:rPr>
              <w:t>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AF6C68A" w14:textId="628CC499"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tekutá složka max. 70</w:t>
            </w:r>
            <w:r w:rsidR="009A7CB8" w:rsidRPr="005B6D56">
              <w:rPr>
                <w:rFonts w:ascii="Arial" w:hAnsi="Arial" w:cs="Arial"/>
                <w:color w:val="000000"/>
                <w:sz w:val="20"/>
                <w:szCs w:val="20"/>
              </w:rPr>
              <w:t xml:space="preserve"> </w:t>
            </w:r>
            <w:r w:rsidRPr="005B6D56">
              <w:rPr>
                <w:rFonts w:ascii="Arial" w:hAnsi="Arial" w:cs="Arial"/>
                <w:color w:val="000000"/>
                <w:sz w:val="20"/>
                <w:szCs w:val="20"/>
              </w:rPr>
              <w:t>%, ostatní složky minimálně 30</w:t>
            </w:r>
            <w:r w:rsidR="009A7CB8" w:rsidRPr="005B6D56">
              <w:rPr>
                <w:rFonts w:ascii="Arial" w:hAnsi="Arial" w:cs="Arial"/>
                <w:color w:val="000000"/>
                <w:sz w:val="20"/>
                <w:szCs w:val="20"/>
              </w:rPr>
              <w:t xml:space="preserve"> </w:t>
            </w:r>
            <w:r w:rsidRPr="005B6D56">
              <w:rPr>
                <w:rFonts w:ascii="Arial" w:hAnsi="Arial" w:cs="Arial"/>
                <w:color w:val="000000"/>
                <w:sz w:val="20"/>
                <w:szCs w:val="20"/>
              </w:rPr>
              <w:t>%</w:t>
            </w:r>
          </w:p>
        </w:tc>
      </w:tr>
      <w:tr w:rsidR="00466F64" w:rsidRPr="00DF6346" w14:paraId="20728558" w14:textId="7326C9C2"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75C577E"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Alespoň 1 hlavní chod s masným výrobkem z červeného nebo bílého masa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C953C89" w14:textId="77777777" w:rsidR="00466F64" w:rsidRPr="005B6D56" w:rsidRDefault="00466F64" w:rsidP="005B6D56">
            <w:pPr>
              <w:jc w:val="center"/>
              <w:rPr>
                <w:rFonts w:ascii="Arial" w:hAnsi="Arial" w:cs="Arial"/>
                <w:color w:val="000000"/>
                <w:sz w:val="20"/>
                <w:szCs w:val="20"/>
              </w:rPr>
            </w:pPr>
            <w:r w:rsidRPr="005B6D56">
              <w:rPr>
                <w:rFonts w:ascii="Arial" w:hAnsi="Arial" w:cs="Arial"/>
                <w:color w:val="000000"/>
                <w:sz w:val="20"/>
                <w:szCs w:val="20"/>
              </w:rPr>
              <w:t>250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44043B7" w14:textId="6968C620" w:rsidR="00466F64" w:rsidRPr="005B6D56" w:rsidRDefault="00A033A4" w:rsidP="008B5D26">
            <w:pPr>
              <w:rPr>
                <w:rFonts w:ascii="Arial" w:hAnsi="Arial" w:cs="Arial"/>
                <w:color w:val="000000"/>
                <w:sz w:val="20"/>
                <w:szCs w:val="20"/>
              </w:rPr>
            </w:pPr>
            <w:r w:rsidRPr="005B6D56">
              <w:rPr>
                <w:rFonts w:ascii="Arial" w:hAnsi="Arial" w:cs="Arial"/>
                <w:color w:val="000000"/>
                <w:sz w:val="20"/>
                <w:szCs w:val="20"/>
              </w:rPr>
              <w:t>M</w:t>
            </w:r>
            <w:r w:rsidR="00466F64" w:rsidRPr="005B6D56">
              <w:rPr>
                <w:rFonts w:ascii="Arial" w:hAnsi="Arial" w:cs="Arial"/>
                <w:color w:val="000000"/>
                <w:sz w:val="20"/>
                <w:szCs w:val="20"/>
              </w:rPr>
              <w:t>ax</w:t>
            </w:r>
            <w:r>
              <w:rPr>
                <w:rFonts w:ascii="Arial" w:hAnsi="Arial" w:cs="Arial"/>
                <w:color w:val="000000"/>
                <w:sz w:val="20"/>
                <w:szCs w:val="20"/>
              </w:rPr>
              <w:t>.</w:t>
            </w:r>
            <w:r w:rsidR="00466F64" w:rsidRPr="005B6D56">
              <w:rPr>
                <w:rFonts w:ascii="Arial" w:hAnsi="Arial" w:cs="Arial"/>
                <w:color w:val="000000"/>
                <w:sz w:val="20"/>
                <w:szCs w:val="20"/>
              </w:rPr>
              <w:t xml:space="preserve"> 60</w:t>
            </w:r>
            <w:r w:rsidR="009A7CB8" w:rsidRPr="005B6D56">
              <w:rPr>
                <w:rFonts w:ascii="Arial" w:hAnsi="Arial" w:cs="Arial"/>
                <w:color w:val="000000"/>
                <w:sz w:val="20"/>
                <w:szCs w:val="20"/>
              </w:rPr>
              <w:t xml:space="preserve"> </w:t>
            </w:r>
            <w:r w:rsidR="00466F64" w:rsidRPr="005B6D56">
              <w:rPr>
                <w:rFonts w:ascii="Arial" w:hAnsi="Arial" w:cs="Arial"/>
                <w:color w:val="000000"/>
                <w:sz w:val="20"/>
                <w:szCs w:val="20"/>
              </w:rPr>
              <w:t>% nemasová příloha, min. 40 % masového výrobku</w:t>
            </w:r>
          </w:p>
        </w:tc>
      </w:tr>
      <w:tr w:rsidR="00466F64" w:rsidRPr="00DF6346" w14:paraId="75658690" w14:textId="375C6958"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4724DD8"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Alespoň 1 hlavní chod s vegetariánskou variantou</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0213F3F" w14:textId="77777777" w:rsidR="00466F64" w:rsidRPr="005B6D56" w:rsidRDefault="00466F64" w:rsidP="005B6D56">
            <w:pPr>
              <w:jc w:val="center"/>
              <w:rPr>
                <w:rFonts w:ascii="Arial" w:hAnsi="Arial" w:cs="Arial"/>
                <w:color w:val="000000"/>
                <w:sz w:val="20"/>
                <w:szCs w:val="20"/>
              </w:rPr>
            </w:pPr>
            <w:r w:rsidRPr="005B6D56">
              <w:rPr>
                <w:rFonts w:ascii="Arial" w:hAnsi="Arial" w:cs="Arial"/>
                <w:color w:val="000000"/>
                <w:sz w:val="20"/>
                <w:szCs w:val="20"/>
              </w:rPr>
              <w:t>300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6841D50"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zastoupení minimálně 3 druhů surovin</w:t>
            </w:r>
          </w:p>
        </w:tc>
      </w:tr>
      <w:tr w:rsidR="00466F64" w:rsidRPr="00DF6346" w14:paraId="12CC7979" w14:textId="566CCB01"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2E82FDB"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 xml:space="preserve">Zeleninový salát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080D3FA" w14:textId="290F9BB3" w:rsidR="00466F64" w:rsidRPr="005B6D56" w:rsidRDefault="00730C3C" w:rsidP="005B6D56">
            <w:pPr>
              <w:jc w:val="center"/>
              <w:rPr>
                <w:rFonts w:ascii="Arial" w:hAnsi="Arial" w:cs="Arial"/>
                <w:color w:val="000000"/>
                <w:sz w:val="20"/>
                <w:szCs w:val="20"/>
              </w:rPr>
            </w:pPr>
            <w:r w:rsidRPr="005B6D56">
              <w:rPr>
                <w:rFonts w:ascii="Arial" w:hAnsi="Arial" w:cs="Arial"/>
                <w:color w:val="000000"/>
                <w:sz w:val="20"/>
                <w:szCs w:val="20"/>
              </w:rPr>
              <w:t>100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950FB7B" w14:textId="472630C4" w:rsidR="00466F64" w:rsidRPr="005B6D56" w:rsidRDefault="00730C3C" w:rsidP="008B5D26">
            <w:pPr>
              <w:rPr>
                <w:rFonts w:ascii="Arial" w:hAnsi="Arial" w:cs="Arial"/>
                <w:sz w:val="20"/>
                <w:szCs w:val="20"/>
              </w:rPr>
            </w:pPr>
            <w:r w:rsidRPr="005B6D56">
              <w:rPr>
                <w:rFonts w:ascii="Arial" w:hAnsi="Arial" w:cs="Arial"/>
                <w:color w:val="000000"/>
                <w:sz w:val="20"/>
                <w:szCs w:val="20"/>
              </w:rPr>
              <w:t>zastoupení minimálně 3 druhů surovin</w:t>
            </w:r>
          </w:p>
        </w:tc>
      </w:tr>
      <w:tr w:rsidR="00466F64" w:rsidRPr="00DF6346" w14:paraId="2D6EACB1" w14:textId="7F34BE44"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95CDDFD"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Pečivo kusové</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ABD143F" w14:textId="77777777" w:rsidR="00466F64" w:rsidRPr="005B6D56" w:rsidRDefault="00466F64" w:rsidP="005B6D56">
            <w:pPr>
              <w:jc w:val="center"/>
              <w:rPr>
                <w:rFonts w:ascii="Arial" w:hAnsi="Arial" w:cs="Arial"/>
                <w:color w:val="000000"/>
                <w:sz w:val="20"/>
                <w:szCs w:val="20"/>
              </w:rPr>
            </w:pPr>
            <w:r w:rsidRPr="005B6D56">
              <w:rPr>
                <w:rFonts w:ascii="Arial" w:hAnsi="Arial" w:cs="Arial"/>
                <w:color w:val="000000"/>
                <w:sz w:val="20"/>
                <w:szCs w:val="20"/>
              </w:rPr>
              <w:t>30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2BE667E"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světlé, tmavé, celozrnné</w:t>
            </w:r>
          </w:p>
        </w:tc>
      </w:tr>
      <w:tr w:rsidR="00466F64" w:rsidRPr="00DF6346" w14:paraId="06805672" w14:textId="75ECB9B7" w:rsidTr="000A7696">
        <w:trPr>
          <w:trHeight w:val="285"/>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9E3CFA1"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 xml:space="preserve">Přílohy </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3A1185A" w14:textId="77777777" w:rsidR="00466F64" w:rsidRPr="005B6D56" w:rsidRDefault="00466F64" w:rsidP="005B6D56">
            <w:pPr>
              <w:jc w:val="center"/>
              <w:rPr>
                <w:rFonts w:ascii="Arial" w:hAnsi="Arial" w:cs="Arial"/>
                <w:color w:val="000000"/>
                <w:sz w:val="20"/>
                <w:szCs w:val="20"/>
              </w:rPr>
            </w:pPr>
            <w:r w:rsidRPr="005B6D56">
              <w:rPr>
                <w:rFonts w:ascii="Arial" w:hAnsi="Arial" w:cs="Arial"/>
                <w:color w:val="000000"/>
                <w:sz w:val="20"/>
                <w:szCs w:val="20"/>
              </w:rPr>
              <w:t>100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62FE566"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min. 2 druhy (z nichž min. 1 bezlepková)</w:t>
            </w:r>
          </w:p>
        </w:tc>
      </w:tr>
      <w:tr w:rsidR="00466F64" w:rsidRPr="00DF6346" w14:paraId="59568A33" w14:textId="5AB82F40" w:rsidTr="000A7696">
        <w:trPr>
          <w:trHeight w:val="270"/>
        </w:trPr>
        <w:tc>
          <w:tcPr>
            <w:tcW w:w="4106"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4810578"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Dezert</w:t>
            </w:r>
          </w:p>
        </w:tc>
        <w:tc>
          <w:tcPr>
            <w:tcW w:w="241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4BB8CF5" w14:textId="77777777" w:rsidR="00466F64" w:rsidRPr="005B6D56" w:rsidRDefault="00466F64" w:rsidP="005B6D56">
            <w:pPr>
              <w:jc w:val="center"/>
              <w:rPr>
                <w:rFonts w:ascii="Arial" w:hAnsi="Arial" w:cs="Arial"/>
                <w:color w:val="000000"/>
                <w:sz w:val="20"/>
                <w:szCs w:val="20"/>
              </w:rPr>
            </w:pPr>
            <w:r w:rsidRPr="005B6D56">
              <w:rPr>
                <w:rFonts w:ascii="Arial" w:hAnsi="Arial" w:cs="Arial"/>
                <w:color w:val="000000"/>
                <w:sz w:val="20"/>
                <w:szCs w:val="20"/>
              </w:rPr>
              <w:t>150</w:t>
            </w:r>
          </w:p>
        </w:tc>
        <w:tc>
          <w:tcPr>
            <w:tcW w:w="382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A1B6DF8" w14:textId="77777777" w:rsidR="00466F64" w:rsidRPr="005B6D56" w:rsidRDefault="00466F64" w:rsidP="008B5D26">
            <w:pPr>
              <w:rPr>
                <w:rFonts w:ascii="Arial" w:hAnsi="Arial" w:cs="Arial"/>
                <w:color w:val="000000"/>
                <w:sz w:val="20"/>
                <w:szCs w:val="20"/>
              </w:rPr>
            </w:pPr>
            <w:r w:rsidRPr="005B6D56">
              <w:rPr>
                <w:rFonts w:ascii="Arial" w:hAnsi="Arial" w:cs="Arial"/>
                <w:color w:val="000000"/>
                <w:sz w:val="20"/>
                <w:szCs w:val="20"/>
              </w:rPr>
              <w:t>min. 2 druhy</w:t>
            </w:r>
          </w:p>
        </w:tc>
      </w:tr>
    </w:tbl>
    <w:p w14:paraId="36E6A45E" w14:textId="77777777" w:rsidR="00296376" w:rsidRDefault="00296376" w:rsidP="00025042">
      <w:pPr>
        <w:rPr>
          <w:rFonts w:ascii="Arial" w:hAnsi="Arial" w:cs="Arial"/>
          <w:sz w:val="22"/>
          <w:szCs w:val="22"/>
          <w:highlight w:val="yellow"/>
        </w:rPr>
      </w:pPr>
    </w:p>
    <w:p w14:paraId="6B3EB8E6" w14:textId="5CFFB627" w:rsidR="00D0511A" w:rsidRDefault="00D0511A" w:rsidP="00025042">
      <w:pPr>
        <w:tabs>
          <w:tab w:val="left" w:pos="1134"/>
        </w:tabs>
        <w:spacing w:line="300" w:lineRule="auto"/>
        <w:jc w:val="center"/>
        <w:rPr>
          <w:rFonts w:ascii="Arial" w:hAnsi="Arial" w:cs="Arial"/>
          <w:b/>
          <w:sz w:val="22"/>
          <w:szCs w:val="22"/>
          <w:u w:val="single"/>
        </w:rPr>
      </w:pPr>
      <w:r>
        <w:rPr>
          <w:rFonts w:ascii="Arial" w:hAnsi="Arial" w:cs="Arial"/>
          <w:b/>
          <w:sz w:val="22"/>
          <w:szCs w:val="22"/>
          <w:u w:val="single"/>
        </w:rPr>
        <w:t>GENERÁLNÍ (OBECNÉ) M</w:t>
      </w:r>
      <w:r w:rsidRPr="00F1532D">
        <w:rPr>
          <w:rFonts w:ascii="Arial" w:hAnsi="Arial" w:cs="Arial"/>
          <w:b/>
          <w:sz w:val="22"/>
          <w:szCs w:val="22"/>
          <w:u w:val="single"/>
        </w:rPr>
        <w:t xml:space="preserve">INIMÁLNÍ TECHNICKÉ POŽADAVKY NA </w:t>
      </w:r>
      <w:r>
        <w:rPr>
          <w:rFonts w:ascii="Arial" w:hAnsi="Arial" w:cs="Arial"/>
          <w:b/>
          <w:sz w:val="22"/>
          <w:szCs w:val="22"/>
          <w:u w:val="single"/>
        </w:rPr>
        <w:t>TZV.CATERING</w:t>
      </w:r>
    </w:p>
    <w:p w14:paraId="511A37F2" w14:textId="347E5DAF" w:rsidR="00D0511A" w:rsidRDefault="004E0D3E" w:rsidP="00D0511A">
      <w:pPr>
        <w:pStyle w:val="Bezmezer"/>
        <w:spacing w:after="120"/>
        <w:jc w:val="both"/>
        <w:rPr>
          <w:rFonts w:ascii="Arial" w:hAnsi="Arial" w:cs="Arial"/>
          <w:sz w:val="22"/>
          <w:szCs w:val="22"/>
        </w:rPr>
      </w:pPr>
      <w:r>
        <w:rPr>
          <w:rFonts w:ascii="Arial" w:hAnsi="Arial" w:cs="Arial"/>
          <w:sz w:val="22"/>
          <w:szCs w:val="22"/>
        </w:rPr>
        <w:t>Z</w:t>
      </w:r>
      <w:r w:rsidR="00D0511A" w:rsidRPr="005461AC">
        <w:rPr>
          <w:rFonts w:ascii="Arial" w:hAnsi="Arial" w:cs="Arial"/>
          <w:sz w:val="22"/>
          <w:szCs w:val="22"/>
        </w:rPr>
        <w:t>adavatel stanovuje dále své požadavky na tzv. catering a s tím spojené služby (</w:t>
      </w:r>
      <w:r w:rsidR="00D0511A">
        <w:rPr>
          <w:rFonts w:ascii="Arial" w:hAnsi="Arial" w:cs="Arial"/>
          <w:sz w:val="22"/>
          <w:szCs w:val="22"/>
        </w:rPr>
        <w:t xml:space="preserve">cateringový inventář, </w:t>
      </w:r>
      <w:r w:rsidR="00D0511A" w:rsidRPr="005461AC">
        <w:rPr>
          <w:rFonts w:ascii="Arial" w:hAnsi="Arial" w:cs="Arial"/>
          <w:sz w:val="22"/>
          <w:szCs w:val="22"/>
        </w:rPr>
        <w:t>výzdoba, rozmístění jídel a nápojů na stolech, oblečení obslužného personálu) takto:</w:t>
      </w:r>
      <w:r w:rsidR="00D0511A">
        <w:rPr>
          <w:rFonts w:ascii="Arial" w:hAnsi="Arial" w:cs="Arial"/>
          <w:sz w:val="22"/>
          <w:szCs w:val="22"/>
        </w:rPr>
        <w:t xml:space="preserve"> </w:t>
      </w:r>
    </w:p>
    <w:p w14:paraId="35FE1828" w14:textId="77777777" w:rsidR="001401BA" w:rsidRDefault="00D0511A" w:rsidP="00D0511A">
      <w:pPr>
        <w:pStyle w:val="Bezmezer"/>
        <w:spacing w:after="120"/>
        <w:jc w:val="both"/>
        <w:rPr>
          <w:rFonts w:ascii="Arial" w:hAnsi="Arial" w:cs="Arial"/>
          <w:sz w:val="22"/>
          <w:szCs w:val="22"/>
        </w:rPr>
      </w:pPr>
      <w:r w:rsidRPr="000B3DEF">
        <w:rPr>
          <w:rFonts w:ascii="Arial" w:hAnsi="Arial" w:cs="Arial"/>
          <w:sz w:val="22"/>
          <w:szCs w:val="22"/>
        </w:rPr>
        <w:t>Předmět tzv. cateringu: Předmětem požadované služby je zajištění realizace catering</w:t>
      </w:r>
      <w:r w:rsidR="004E0D3E">
        <w:rPr>
          <w:rFonts w:ascii="Arial" w:hAnsi="Arial" w:cs="Arial"/>
          <w:sz w:val="22"/>
          <w:szCs w:val="22"/>
        </w:rPr>
        <w:t xml:space="preserve">ových a s tím souvisejících </w:t>
      </w:r>
      <w:r>
        <w:rPr>
          <w:rFonts w:ascii="Arial" w:hAnsi="Arial" w:cs="Arial"/>
          <w:sz w:val="22"/>
          <w:szCs w:val="22"/>
        </w:rPr>
        <w:t>služeb</w:t>
      </w:r>
      <w:r>
        <w:rPr>
          <w:rStyle w:val="Znakapoznpodarou"/>
          <w:rFonts w:ascii="Arial" w:hAnsi="Arial" w:cs="Arial"/>
          <w:sz w:val="22"/>
          <w:szCs w:val="22"/>
        </w:rPr>
        <w:footnoteReference w:id="6"/>
      </w:r>
      <w:r w:rsidR="001401BA">
        <w:rPr>
          <w:rFonts w:ascii="Arial" w:hAnsi="Arial" w:cs="Arial"/>
          <w:sz w:val="22"/>
          <w:szCs w:val="22"/>
        </w:rPr>
        <w:t xml:space="preserve"> pro S</w:t>
      </w:r>
      <w:r w:rsidR="001401BA" w:rsidRPr="00FA242C">
        <w:rPr>
          <w:rFonts w:ascii="Arial" w:hAnsi="Arial" w:cs="Arial"/>
          <w:bCs/>
          <w:sz w:val="22"/>
        </w:rPr>
        <w:t>ummit prezidentů a předsedů vlád členských států EU v rámci předsednictví ČR v Radě EU v roce 2022</w:t>
      </w:r>
      <w:r w:rsidR="001401BA">
        <w:rPr>
          <w:rFonts w:ascii="Arial" w:hAnsi="Arial" w:cs="Arial"/>
          <w:sz w:val="22"/>
          <w:szCs w:val="22"/>
        </w:rPr>
        <w:t>.</w:t>
      </w:r>
      <w:r w:rsidRPr="000B3DEF">
        <w:rPr>
          <w:rFonts w:ascii="Arial" w:hAnsi="Arial" w:cs="Arial"/>
          <w:sz w:val="22"/>
          <w:szCs w:val="22"/>
        </w:rPr>
        <w:t xml:space="preserve"> </w:t>
      </w:r>
    </w:p>
    <w:p w14:paraId="75E1147B" w14:textId="268F5A85" w:rsidR="00D0511A" w:rsidRDefault="00DD5D65" w:rsidP="00D0511A">
      <w:pPr>
        <w:pStyle w:val="Bezmezer"/>
        <w:spacing w:after="120"/>
        <w:jc w:val="both"/>
        <w:rPr>
          <w:rFonts w:ascii="Arial" w:hAnsi="Arial" w:cs="Arial"/>
          <w:sz w:val="22"/>
          <w:szCs w:val="22"/>
        </w:rPr>
      </w:pPr>
      <w:r>
        <w:rPr>
          <w:rFonts w:ascii="Arial" w:hAnsi="Arial" w:cs="Arial"/>
          <w:sz w:val="22"/>
          <w:szCs w:val="22"/>
        </w:rPr>
        <w:t xml:space="preserve">Dodavatel </w:t>
      </w:r>
      <w:r w:rsidR="00D0511A" w:rsidRPr="006E2905">
        <w:rPr>
          <w:rFonts w:ascii="Arial" w:hAnsi="Arial" w:cs="Arial"/>
          <w:sz w:val="22"/>
          <w:szCs w:val="22"/>
        </w:rPr>
        <w:t>catering</w:t>
      </w:r>
      <w:r w:rsidR="004E0D3E" w:rsidRPr="006E2905">
        <w:rPr>
          <w:rFonts w:ascii="Arial" w:hAnsi="Arial" w:cs="Arial"/>
          <w:sz w:val="22"/>
          <w:szCs w:val="22"/>
        </w:rPr>
        <w:t>ových služeb</w:t>
      </w:r>
      <w:r w:rsidR="00D0511A" w:rsidRPr="006E2905">
        <w:rPr>
          <w:rFonts w:ascii="Arial" w:hAnsi="Arial" w:cs="Arial"/>
          <w:sz w:val="22"/>
          <w:szCs w:val="22"/>
        </w:rPr>
        <w:t xml:space="preserve"> zajistí přípravu, dovoz, požadovaný výdej předmětu plnění v určeném místě a čase, v rozsahu dle objednávky každého jednotlivého odběratele</w:t>
      </w:r>
      <w:r w:rsidR="00D0511A" w:rsidRPr="000B3DEF">
        <w:rPr>
          <w:rFonts w:ascii="Arial" w:hAnsi="Arial" w:cs="Arial"/>
          <w:sz w:val="22"/>
          <w:szCs w:val="22"/>
        </w:rPr>
        <w:t xml:space="preserve"> dle specifikace v každé jednotlivé dílčí Objednávce. Součástí služby a celkové ceny bude i výzdoba prostor, z</w:t>
      </w:r>
      <w:r w:rsidR="00D0511A" w:rsidRPr="00706008">
        <w:rPr>
          <w:rFonts w:ascii="Arial" w:hAnsi="Arial" w:cs="Arial"/>
          <w:sz w:val="22"/>
          <w:szCs w:val="22"/>
        </w:rPr>
        <w:t xml:space="preserve">ajištění obsluhy </w:t>
      </w:r>
      <w:r w:rsidR="00D0511A" w:rsidRPr="000B3DEF">
        <w:rPr>
          <w:rFonts w:ascii="Arial" w:hAnsi="Arial" w:cs="Arial"/>
          <w:sz w:val="22"/>
          <w:szCs w:val="22"/>
        </w:rPr>
        <w:t>a úk</w:t>
      </w:r>
      <w:r w:rsidR="00D0511A" w:rsidRPr="00706008">
        <w:rPr>
          <w:rFonts w:ascii="Arial" w:hAnsi="Arial" w:cs="Arial"/>
          <w:sz w:val="22"/>
          <w:szCs w:val="22"/>
        </w:rPr>
        <w:t xml:space="preserve">lid prostor po skončení </w:t>
      </w:r>
      <w:r w:rsidR="00D0511A" w:rsidRPr="000B3DEF">
        <w:rPr>
          <w:rFonts w:ascii="Arial" w:hAnsi="Arial" w:cs="Arial"/>
          <w:sz w:val="22"/>
          <w:szCs w:val="22"/>
        </w:rPr>
        <w:t>akce. Nedílnou součás</w:t>
      </w:r>
      <w:r w:rsidR="00D0511A">
        <w:rPr>
          <w:rFonts w:ascii="Arial" w:hAnsi="Arial" w:cs="Arial"/>
          <w:sz w:val="22"/>
          <w:szCs w:val="22"/>
        </w:rPr>
        <w:t xml:space="preserve">tí služby i celkové ceny bude také </w:t>
      </w:r>
      <w:r w:rsidR="00D0511A" w:rsidRPr="00706008">
        <w:rPr>
          <w:rFonts w:ascii="Arial" w:hAnsi="Arial" w:cs="Arial"/>
          <w:sz w:val="22"/>
          <w:szCs w:val="22"/>
        </w:rPr>
        <w:t>veškerý inventář</w:t>
      </w:r>
      <w:r w:rsidR="00D0511A" w:rsidRPr="000B3DEF">
        <w:rPr>
          <w:rFonts w:ascii="Arial" w:hAnsi="Arial" w:cs="Arial"/>
          <w:sz w:val="22"/>
          <w:szCs w:val="22"/>
        </w:rPr>
        <w:t xml:space="preserve"> a </w:t>
      </w:r>
      <w:r w:rsidR="00D0511A">
        <w:rPr>
          <w:rFonts w:ascii="Arial" w:hAnsi="Arial" w:cs="Arial"/>
          <w:sz w:val="22"/>
          <w:szCs w:val="22"/>
        </w:rPr>
        <w:t xml:space="preserve">popř. </w:t>
      </w:r>
      <w:r w:rsidR="00D0511A" w:rsidRPr="000B3DEF">
        <w:rPr>
          <w:rFonts w:ascii="Arial" w:hAnsi="Arial" w:cs="Arial"/>
          <w:sz w:val="22"/>
          <w:szCs w:val="22"/>
        </w:rPr>
        <w:t xml:space="preserve">mobiliář,  který bude dodavatel </w:t>
      </w:r>
      <w:r w:rsidR="00D0511A">
        <w:rPr>
          <w:rFonts w:ascii="Arial" w:hAnsi="Arial" w:cs="Arial"/>
          <w:sz w:val="22"/>
          <w:szCs w:val="22"/>
        </w:rPr>
        <w:t xml:space="preserve">pro </w:t>
      </w:r>
      <w:r w:rsidR="001D229F">
        <w:rPr>
          <w:rFonts w:ascii="Arial" w:hAnsi="Arial" w:cs="Arial"/>
          <w:sz w:val="22"/>
          <w:szCs w:val="22"/>
        </w:rPr>
        <w:t xml:space="preserve">zajištění </w:t>
      </w:r>
      <w:r w:rsidR="00D0511A">
        <w:rPr>
          <w:rFonts w:ascii="Arial" w:hAnsi="Arial" w:cs="Arial"/>
          <w:sz w:val="22"/>
          <w:szCs w:val="22"/>
        </w:rPr>
        <w:t>catering</w:t>
      </w:r>
      <w:r w:rsidR="001D229F">
        <w:rPr>
          <w:rFonts w:ascii="Arial" w:hAnsi="Arial" w:cs="Arial"/>
          <w:sz w:val="22"/>
          <w:szCs w:val="22"/>
        </w:rPr>
        <w:t>ových služeb</w:t>
      </w:r>
      <w:r w:rsidR="00D0511A">
        <w:rPr>
          <w:rFonts w:ascii="Arial" w:hAnsi="Arial" w:cs="Arial"/>
          <w:sz w:val="22"/>
          <w:szCs w:val="22"/>
        </w:rPr>
        <w:t xml:space="preserve"> </w:t>
      </w:r>
      <w:r w:rsidR="00D0511A" w:rsidRPr="000B3DEF">
        <w:rPr>
          <w:rFonts w:ascii="Arial" w:hAnsi="Arial" w:cs="Arial"/>
          <w:sz w:val="22"/>
          <w:szCs w:val="22"/>
        </w:rPr>
        <w:t>potřebovat</w:t>
      </w:r>
      <w:r w:rsidR="001D229F">
        <w:rPr>
          <w:rFonts w:ascii="Arial" w:hAnsi="Arial" w:cs="Arial"/>
          <w:sz w:val="22"/>
          <w:szCs w:val="22"/>
        </w:rPr>
        <w:t xml:space="preserve">. </w:t>
      </w:r>
    </w:p>
    <w:p w14:paraId="56DB9D28" w14:textId="16F9203F" w:rsidR="00D0511A" w:rsidRDefault="00D0511A" w:rsidP="00D0511A">
      <w:pPr>
        <w:spacing w:after="120"/>
        <w:jc w:val="both"/>
        <w:rPr>
          <w:rFonts w:ascii="Arial" w:hAnsi="Arial" w:cs="Arial"/>
          <w:sz w:val="22"/>
          <w:szCs w:val="22"/>
        </w:rPr>
      </w:pPr>
      <w:r w:rsidRPr="00D10F10">
        <w:rPr>
          <w:rFonts w:ascii="Arial" w:hAnsi="Arial" w:cs="Arial"/>
          <w:sz w:val="22"/>
          <w:szCs w:val="22"/>
        </w:rPr>
        <w:t xml:space="preserve">Dodané jídlo </w:t>
      </w:r>
      <w:r>
        <w:rPr>
          <w:rFonts w:ascii="Arial" w:hAnsi="Arial" w:cs="Arial"/>
          <w:sz w:val="22"/>
          <w:szCs w:val="22"/>
        </w:rPr>
        <w:t xml:space="preserve">a nápoje budou </w:t>
      </w:r>
      <w:r w:rsidRPr="00D10F10">
        <w:rPr>
          <w:rFonts w:ascii="Arial" w:hAnsi="Arial" w:cs="Arial"/>
          <w:sz w:val="22"/>
          <w:szCs w:val="22"/>
        </w:rPr>
        <w:t>splňovat požadavky na kvalitu a bezpečnost potravin dle platné legislativy ČR a EU.</w:t>
      </w:r>
      <w:r>
        <w:rPr>
          <w:rFonts w:ascii="Arial" w:hAnsi="Arial" w:cs="Arial"/>
          <w:sz w:val="22"/>
          <w:szCs w:val="22"/>
        </w:rPr>
        <w:t xml:space="preserve"> </w:t>
      </w:r>
      <w:r w:rsidRPr="00D10F10">
        <w:rPr>
          <w:rFonts w:ascii="Arial" w:hAnsi="Arial" w:cs="Arial"/>
          <w:sz w:val="22"/>
          <w:szCs w:val="22"/>
        </w:rPr>
        <w:t xml:space="preserve">Dodavatel </w:t>
      </w:r>
      <w:r w:rsidR="001D229F">
        <w:rPr>
          <w:rFonts w:ascii="Arial" w:hAnsi="Arial" w:cs="Arial"/>
          <w:sz w:val="22"/>
          <w:szCs w:val="22"/>
        </w:rPr>
        <w:t>by</w:t>
      </w:r>
      <w:r w:rsidRPr="00D10F10">
        <w:rPr>
          <w:rFonts w:ascii="Arial" w:hAnsi="Arial" w:cs="Arial"/>
          <w:sz w:val="22"/>
          <w:szCs w:val="22"/>
        </w:rPr>
        <w:t xml:space="preserve"> </w:t>
      </w:r>
      <w:r w:rsidR="001D229F">
        <w:rPr>
          <w:rFonts w:ascii="Arial" w:hAnsi="Arial" w:cs="Arial"/>
          <w:sz w:val="22"/>
          <w:szCs w:val="22"/>
        </w:rPr>
        <w:t xml:space="preserve">primárně měl </w:t>
      </w:r>
      <w:r w:rsidRPr="00D10F10">
        <w:rPr>
          <w:rFonts w:ascii="Arial" w:hAnsi="Arial" w:cs="Arial"/>
          <w:sz w:val="22"/>
          <w:szCs w:val="22"/>
        </w:rPr>
        <w:t xml:space="preserve">využívat sezónní </w:t>
      </w:r>
      <w:r w:rsidR="004225C2">
        <w:rPr>
          <w:rFonts w:ascii="Arial" w:hAnsi="Arial" w:cs="Arial"/>
          <w:sz w:val="22"/>
          <w:szCs w:val="22"/>
        </w:rPr>
        <w:t xml:space="preserve">a lokální </w:t>
      </w:r>
      <w:r w:rsidR="001D229F">
        <w:rPr>
          <w:rFonts w:ascii="Arial" w:hAnsi="Arial" w:cs="Arial"/>
          <w:sz w:val="22"/>
          <w:szCs w:val="22"/>
        </w:rPr>
        <w:t>suroviny</w:t>
      </w:r>
      <w:r w:rsidR="004225C2">
        <w:rPr>
          <w:rFonts w:ascii="Arial" w:hAnsi="Arial" w:cs="Arial"/>
          <w:sz w:val="22"/>
          <w:szCs w:val="22"/>
        </w:rPr>
        <w:t xml:space="preserve"> a </w:t>
      </w:r>
      <w:r w:rsidRPr="00D10F10">
        <w:rPr>
          <w:rFonts w:ascii="Arial" w:hAnsi="Arial" w:cs="Arial"/>
          <w:sz w:val="22"/>
          <w:szCs w:val="22"/>
        </w:rPr>
        <w:t>v minimálním rozsahu využívat jakýchkoliv instantních náhražek</w:t>
      </w:r>
      <w:r w:rsidR="004225C2">
        <w:rPr>
          <w:rFonts w:ascii="Arial" w:hAnsi="Arial" w:cs="Arial"/>
          <w:sz w:val="22"/>
          <w:szCs w:val="22"/>
        </w:rPr>
        <w:t xml:space="preserve"> a</w:t>
      </w:r>
      <w:r w:rsidRPr="00D10F10">
        <w:rPr>
          <w:rFonts w:ascii="Arial" w:hAnsi="Arial" w:cs="Arial"/>
          <w:sz w:val="22"/>
          <w:szCs w:val="22"/>
        </w:rPr>
        <w:t xml:space="preserve"> dochucovadel</w:t>
      </w:r>
      <w:r w:rsidR="004225C2">
        <w:rPr>
          <w:rFonts w:ascii="Arial" w:hAnsi="Arial" w:cs="Arial"/>
          <w:sz w:val="22"/>
          <w:szCs w:val="22"/>
        </w:rPr>
        <w:t xml:space="preserve"> (např. </w:t>
      </w:r>
      <w:r w:rsidRPr="00D10F10">
        <w:rPr>
          <w:rFonts w:ascii="Arial" w:hAnsi="Arial" w:cs="Arial"/>
          <w:sz w:val="22"/>
          <w:szCs w:val="22"/>
        </w:rPr>
        <w:lastRenderedPageBreak/>
        <w:t>polévkové bujóny, nebude vůbec při přípravě  používat glutamáty, konzervanty, umělá sladidla</w:t>
      </w:r>
      <w:r w:rsidR="004225C2">
        <w:rPr>
          <w:rFonts w:ascii="Arial" w:hAnsi="Arial" w:cs="Arial"/>
          <w:sz w:val="22"/>
          <w:szCs w:val="22"/>
        </w:rPr>
        <w:t>).</w:t>
      </w:r>
    </w:p>
    <w:p w14:paraId="360183AF" w14:textId="77777777" w:rsidR="00D0511A" w:rsidRPr="00447DEA" w:rsidRDefault="00D0511A" w:rsidP="00D0511A">
      <w:pPr>
        <w:keepNext/>
        <w:spacing w:after="60"/>
        <w:jc w:val="both"/>
        <w:rPr>
          <w:rFonts w:ascii="Arial" w:hAnsi="Arial" w:cs="Arial"/>
          <w:sz w:val="22"/>
          <w:szCs w:val="22"/>
        </w:rPr>
      </w:pPr>
      <w:r w:rsidRPr="00447DEA">
        <w:rPr>
          <w:rFonts w:ascii="Arial" w:hAnsi="Arial" w:cs="Arial"/>
          <w:sz w:val="22"/>
          <w:szCs w:val="22"/>
        </w:rPr>
        <w:t xml:space="preserve">Dodavatel v rámci poskytované cateringové služby zajisti a realizuje </w:t>
      </w:r>
      <w:r>
        <w:rPr>
          <w:rFonts w:ascii="Arial" w:hAnsi="Arial" w:cs="Arial"/>
          <w:sz w:val="22"/>
          <w:szCs w:val="22"/>
        </w:rPr>
        <w:t xml:space="preserve">také </w:t>
      </w:r>
      <w:r w:rsidRPr="00447DEA">
        <w:rPr>
          <w:rFonts w:ascii="Arial" w:hAnsi="Arial" w:cs="Arial"/>
          <w:sz w:val="22"/>
          <w:szCs w:val="22"/>
        </w:rPr>
        <w:t>zejména:</w:t>
      </w:r>
    </w:p>
    <w:p w14:paraId="7325A11F" w14:textId="64907AC1" w:rsidR="00D0511A" w:rsidRPr="00BC679E" w:rsidRDefault="00D0511A" w:rsidP="00D0511A">
      <w:pPr>
        <w:pStyle w:val="Odstavecseseznamem"/>
        <w:numPr>
          <w:ilvl w:val="0"/>
          <w:numId w:val="1"/>
        </w:numPr>
        <w:jc w:val="both"/>
        <w:rPr>
          <w:rFonts w:ascii="Arial" w:hAnsi="Arial" w:cs="Arial"/>
          <w:sz w:val="22"/>
          <w:szCs w:val="22"/>
        </w:rPr>
      </w:pPr>
      <w:r w:rsidRPr="00447DEA">
        <w:rPr>
          <w:rFonts w:ascii="Arial" w:hAnsi="Arial" w:cs="Arial"/>
          <w:sz w:val="22"/>
          <w:szCs w:val="22"/>
        </w:rPr>
        <w:t>zajištění dostatečného počtu obslužného personálu</w:t>
      </w:r>
      <w:r>
        <w:rPr>
          <w:rStyle w:val="Znakapoznpodarou"/>
          <w:rFonts w:ascii="Arial" w:hAnsi="Arial" w:cs="Arial"/>
          <w:sz w:val="22"/>
          <w:szCs w:val="22"/>
        </w:rPr>
        <w:footnoteReference w:id="7"/>
      </w:r>
      <w:r>
        <w:rPr>
          <w:rFonts w:ascii="Arial" w:hAnsi="Arial" w:cs="Arial"/>
          <w:sz w:val="22"/>
          <w:szCs w:val="22"/>
        </w:rPr>
        <w:t xml:space="preserve">, </w:t>
      </w:r>
      <w:r w:rsidRPr="00BC679E">
        <w:rPr>
          <w:rFonts w:ascii="Arial" w:hAnsi="Arial" w:cs="Arial"/>
          <w:sz w:val="22"/>
          <w:szCs w:val="22"/>
        </w:rPr>
        <w:t>s přihlédnutím k charakteru, účelu a zaměření akce a počtu účastníků. O počtu a složení tohoto p</w:t>
      </w:r>
      <w:r>
        <w:rPr>
          <w:rFonts w:ascii="Arial" w:hAnsi="Arial" w:cs="Arial"/>
          <w:sz w:val="22"/>
          <w:szCs w:val="22"/>
        </w:rPr>
        <w:t xml:space="preserve">ersonálu rozhoduje dodavatel </w:t>
      </w:r>
      <w:r w:rsidRPr="00BC679E">
        <w:rPr>
          <w:rFonts w:ascii="Arial" w:hAnsi="Arial" w:cs="Arial"/>
          <w:sz w:val="22"/>
          <w:szCs w:val="22"/>
        </w:rPr>
        <w:t>veden svými dosavadními zkušenostmi profesionála v oboru, přičemž je povinen zajistit, aby obsluha hostů akce byla plynulá a na odpovídající úrovni</w:t>
      </w:r>
      <w:r w:rsidR="001401BA">
        <w:rPr>
          <w:rFonts w:ascii="Arial" w:hAnsi="Arial" w:cs="Arial"/>
          <w:sz w:val="22"/>
          <w:szCs w:val="22"/>
        </w:rPr>
        <w:t>;</w:t>
      </w:r>
    </w:p>
    <w:p w14:paraId="05A30638" w14:textId="7C7DC0DB" w:rsidR="00D0511A" w:rsidRPr="00447DEA" w:rsidRDefault="00D0511A" w:rsidP="000E155B">
      <w:pPr>
        <w:numPr>
          <w:ilvl w:val="0"/>
          <w:numId w:val="1"/>
        </w:numPr>
        <w:spacing w:after="60"/>
        <w:ind w:hanging="357"/>
        <w:jc w:val="both"/>
        <w:rPr>
          <w:rFonts w:ascii="Arial" w:hAnsi="Arial" w:cs="Arial"/>
          <w:sz w:val="22"/>
          <w:szCs w:val="22"/>
        </w:rPr>
      </w:pPr>
      <w:r w:rsidRPr="00447DEA">
        <w:rPr>
          <w:rFonts w:ascii="Arial" w:hAnsi="Arial" w:cs="Arial"/>
          <w:sz w:val="22"/>
          <w:szCs w:val="22"/>
        </w:rPr>
        <w:t xml:space="preserve">zajištění stolů pod občerstvení, grilu, čepovacího zařízení v místě </w:t>
      </w:r>
      <w:r>
        <w:rPr>
          <w:rFonts w:ascii="Arial" w:hAnsi="Arial" w:cs="Arial"/>
          <w:sz w:val="22"/>
          <w:szCs w:val="22"/>
        </w:rPr>
        <w:t>pořádání akce, pokud to bude každé jednotlivá akce vyžadovat</w:t>
      </w:r>
      <w:r w:rsidR="001401BA">
        <w:rPr>
          <w:rFonts w:ascii="Arial" w:hAnsi="Arial" w:cs="Arial"/>
          <w:sz w:val="22"/>
          <w:szCs w:val="22"/>
        </w:rPr>
        <w:t>;</w:t>
      </w:r>
    </w:p>
    <w:p w14:paraId="5A3251CF" w14:textId="6ABA95CD" w:rsidR="00D0511A" w:rsidRPr="00447DEA" w:rsidRDefault="00D0511A" w:rsidP="00D0511A">
      <w:pPr>
        <w:numPr>
          <w:ilvl w:val="0"/>
          <w:numId w:val="1"/>
        </w:numPr>
        <w:spacing w:after="60"/>
        <w:ind w:hanging="357"/>
        <w:jc w:val="both"/>
        <w:rPr>
          <w:rFonts w:ascii="Arial" w:hAnsi="Arial" w:cs="Arial"/>
          <w:sz w:val="22"/>
          <w:szCs w:val="22"/>
        </w:rPr>
      </w:pPr>
      <w:r w:rsidRPr="00447DEA">
        <w:rPr>
          <w:rFonts w:ascii="Arial" w:hAnsi="Arial" w:cs="Arial"/>
          <w:sz w:val="22"/>
          <w:szCs w:val="22"/>
        </w:rPr>
        <w:t>zajištění dostatečného množství prostředků pro dezinfekci rukou, dezinfekce a papír</w:t>
      </w:r>
      <w:r>
        <w:rPr>
          <w:rFonts w:ascii="Arial" w:hAnsi="Arial" w:cs="Arial"/>
          <w:sz w:val="22"/>
          <w:szCs w:val="22"/>
        </w:rPr>
        <w:t>ové ručníky v místě poskytování tzv. cateringu</w:t>
      </w:r>
      <w:r w:rsidR="001401BA">
        <w:rPr>
          <w:rFonts w:ascii="Arial" w:hAnsi="Arial" w:cs="Arial"/>
          <w:sz w:val="22"/>
          <w:szCs w:val="22"/>
        </w:rPr>
        <w:t>;</w:t>
      </w:r>
    </w:p>
    <w:p w14:paraId="57794645" w14:textId="15C2212C" w:rsidR="00D0511A" w:rsidRPr="00447DEA" w:rsidRDefault="00D0511A" w:rsidP="00D0511A">
      <w:pPr>
        <w:numPr>
          <w:ilvl w:val="0"/>
          <w:numId w:val="1"/>
        </w:numPr>
        <w:spacing w:after="60"/>
        <w:ind w:hanging="357"/>
        <w:jc w:val="both"/>
        <w:rPr>
          <w:rFonts w:ascii="Arial" w:hAnsi="Arial" w:cs="Arial"/>
          <w:sz w:val="22"/>
          <w:szCs w:val="22"/>
        </w:rPr>
      </w:pPr>
      <w:r w:rsidRPr="00447DEA">
        <w:rPr>
          <w:rFonts w:ascii="Arial" w:hAnsi="Arial" w:cs="Arial"/>
          <w:sz w:val="22"/>
          <w:szCs w:val="22"/>
        </w:rPr>
        <w:t>příprava cateringu včetně dovozu do místa plnění, obsluha baru, obsluha grilu</w:t>
      </w:r>
      <w:r w:rsidR="001401BA">
        <w:rPr>
          <w:rFonts w:ascii="Arial" w:hAnsi="Arial" w:cs="Arial"/>
          <w:sz w:val="22"/>
          <w:szCs w:val="22"/>
        </w:rPr>
        <w:t>;</w:t>
      </w:r>
      <w:r w:rsidRPr="00447DEA">
        <w:rPr>
          <w:rFonts w:ascii="Arial" w:hAnsi="Arial" w:cs="Arial"/>
          <w:sz w:val="22"/>
          <w:szCs w:val="22"/>
        </w:rPr>
        <w:t xml:space="preserve"> </w:t>
      </w:r>
    </w:p>
    <w:p w14:paraId="62899743" w14:textId="148D7E94" w:rsidR="00D0511A" w:rsidRPr="00447DEA" w:rsidRDefault="00D0511A" w:rsidP="00D0511A">
      <w:pPr>
        <w:numPr>
          <w:ilvl w:val="0"/>
          <w:numId w:val="1"/>
        </w:numPr>
        <w:spacing w:after="60"/>
        <w:ind w:hanging="357"/>
        <w:rPr>
          <w:rFonts w:ascii="Arial" w:hAnsi="Arial" w:cs="Arial"/>
          <w:sz w:val="22"/>
          <w:szCs w:val="22"/>
        </w:rPr>
      </w:pPr>
      <w:r w:rsidRPr="00447DEA">
        <w:rPr>
          <w:rFonts w:ascii="Arial" w:hAnsi="Arial" w:cs="Arial"/>
          <w:sz w:val="22"/>
          <w:szCs w:val="22"/>
        </w:rPr>
        <w:t>dovoz/odvoz a montáž/demontáž technického vybavení</w:t>
      </w:r>
      <w:r w:rsidR="001401BA">
        <w:rPr>
          <w:rFonts w:ascii="Arial" w:hAnsi="Arial" w:cs="Arial"/>
          <w:sz w:val="22"/>
          <w:szCs w:val="22"/>
        </w:rPr>
        <w:t>;</w:t>
      </w:r>
    </w:p>
    <w:p w14:paraId="537CC925" w14:textId="120B8FF7" w:rsidR="00D0511A" w:rsidRDefault="00D0511A" w:rsidP="00D0511A">
      <w:pPr>
        <w:numPr>
          <w:ilvl w:val="0"/>
          <w:numId w:val="1"/>
        </w:numPr>
        <w:spacing w:after="120"/>
        <w:ind w:hanging="357"/>
        <w:jc w:val="both"/>
        <w:rPr>
          <w:rFonts w:ascii="Arial" w:hAnsi="Arial" w:cs="Arial"/>
          <w:sz w:val="22"/>
          <w:szCs w:val="22"/>
        </w:rPr>
      </w:pPr>
      <w:r w:rsidRPr="00447DEA">
        <w:rPr>
          <w:rFonts w:ascii="Arial" w:hAnsi="Arial" w:cs="Arial"/>
          <w:sz w:val="22"/>
          <w:szCs w:val="22"/>
        </w:rPr>
        <w:t>zajištění nádob na sběr odpadu v dostatečném množství, odpadkové koše, popř. kontejner, včetně odvozu a likvidace odpadků</w:t>
      </w:r>
      <w:r w:rsidR="001401BA">
        <w:rPr>
          <w:rFonts w:ascii="Arial" w:hAnsi="Arial" w:cs="Arial"/>
          <w:sz w:val="22"/>
          <w:szCs w:val="22"/>
        </w:rPr>
        <w:t>.</w:t>
      </w:r>
    </w:p>
    <w:p w14:paraId="753D682E" w14:textId="77777777" w:rsidR="00D0511A" w:rsidRDefault="00D0511A" w:rsidP="00D0511A">
      <w:pPr>
        <w:spacing w:after="120"/>
        <w:jc w:val="both"/>
        <w:rPr>
          <w:rFonts w:ascii="Arial" w:hAnsi="Arial" w:cs="Arial"/>
          <w:sz w:val="22"/>
          <w:szCs w:val="22"/>
        </w:rPr>
      </w:pPr>
      <w:r>
        <w:rPr>
          <w:rFonts w:ascii="Arial" w:hAnsi="Arial" w:cs="Arial"/>
          <w:sz w:val="22"/>
          <w:szCs w:val="22"/>
        </w:rPr>
        <w:t xml:space="preserve">Dodavatel se bude v místě konání každé akce CZ PRES 2022 </w:t>
      </w:r>
      <w:r w:rsidRPr="00447DEA">
        <w:rPr>
          <w:rFonts w:ascii="Arial" w:hAnsi="Arial" w:cs="Arial"/>
          <w:sz w:val="22"/>
          <w:szCs w:val="22"/>
        </w:rPr>
        <w:t xml:space="preserve">nacházet v časovém předstihu tak, aby byly veškeré potřebné přípravy na akci provedeny </w:t>
      </w:r>
      <w:r>
        <w:rPr>
          <w:rFonts w:ascii="Arial" w:hAnsi="Arial" w:cs="Arial"/>
          <w:sz w:val="22"/>
          <w:szCs w:val="22"/>
        </w:rPr>
        <w:t>řádné, včas a s dostatečným časovým předstihem.</w:t>
      </w:r>
    </w:p>
    <w:p w14:paraId="4FD2A173" w14:textId="77777777" w:rsidR="00D0511A" w:rsidRPr="00100721" w:rsidRDefault="00D0511A" w:rsidP="00D0511A">
      <w:pPr>
        <w:pStyle w:val="Zkladntext"/>
        <w:tabs>
          <w:tab w:val="left" w:pos="-3119"/>
        </w:tabs>
        <w:spacing w:before="120"/>
        <w:jc w:val="both"/>
        <w:rPr>
          <w:rFonts w:ascii="Arial" w:hAnsi="Arial" w:cs="Arial"/>
          <w:b w:val="0"/>
          <w:sz w:val="22"/>
          <w:szCs w:val="22"/>
          <w:u w:val="none"/>
        </w:rPr>
      </w:pPr>
      <w:r w:rsidRPr="00100721">
        <w:rPr>
          <w:rFonts w:ascii="Arial" w:hAnsi="Arial" w:cs="Arial"/>
          <w:b w:val="0"/>
          <w:sz w:val="22"/>
          <w:szCs w:val="22"/>
          <w:u w:val="none"/>
        </w:rPr>
        <w:t>Dodavatel je povinen zejména:</w:t>
      </w:r>
    </w:p>
    <w:p w14:paraId="5E88929D" w14:textId="77777777" w:rsidR="00D0511A" w:rsidRPr="00100721" w:rsidRDefault="00D0511A" w:rsidP="00D0511A">
      <w:pPr>
        <w:pStyle w:val="Zkladntext"/>
        <w:numPr>
          <w:ilvl w:val="0"/>
          <w:numId w:val="2"/>
        </w:numPr>
        <w:tabs>
          <w:tab w:val="clear" w:pos="360"/>
          <w:tab w:val="num" w:pos="-2977"/>
        </w:tabs>
        <w:spacing w:before="120"/>
        <w:ind w:left="851" w:hanging="425"/>
        <w:jc w:val="both"/>
        <w:rPr>
          <w:rFonts w:ascii="Arial" w:hAnsi="Arial" w:cs="Arial"/>
          <w:b w:val="0"/>
          <w:sz w:val="22"/>
          <w:szCs w:val="22"/>
          <w:u w:val="none"/>
        </w:rPr>
      </w:pPr>
      <w:r w:rsidRPr="00100721">
        <w:rPr>
          <w:rFonts w:ascii="Arial" w:hAnsi="Arial" w:cs="Arial"/>
          <w:b w:val="0"/>
          <w:sz w:val="22"/>
          <w:szCs w:val="22"/>
          <w:u w:val="none"/>
        </w:rPr>
        <w:t xml:space="preserve">ukončit přípravu </w:t>
      </w:r>
      <w:r>
        <w:rPr>
          <w:rFonts w:ascii="Arial" w:hAnsi="Arial" w:cs="Arial"/>
          <w:b w:val="0"/>
          <w:sz w:val="22"/>
          <w:szCs w:val="22"/>
          <w:u w:val="none"/>
        </w:rPr>
        <w:t xml:space="preserve">každé </w:t>
      </w:r>
      <w:r w:rsidRPr="00100721">
        <w:rPr>
          <w:rFonts w:ascii="Arial" w:hAnsi="Arial" w:cs="Arial"/>
          <w:b w:val="0"/>
          <w:sz w:val="22"/>
          <w:szCs w:val="22"/>
          <w:u w:val="none"/>
        </w:rPr>
        <w:t xml:space="preserve">akce </w:t>
      </w:r>
      <w:r>
        <w:rPr>
          <w:rFonts w:ascii="Arial" w:hAnsi="Arial" w:cs="Arial"/>
          <w:b w:val="0"/>
          <w:sz w:val="22"/>
          <w:szCs w:val="22"/>
          <w:u w:val="none"/>
        </w:rPr>
        <w:t>30 min. před jejím započetím</w:t>
      </w:r>
      <w:r w:rsidRPr="00100721">
        <w:rPr>
          <w:rFonts w:ascii="Arial" w:hAnsi="Arial" w:cs="Arial"/>
          <w:b w:val="0"/>
          <w:sz w:val="22"/>
          <w:szCs w:val="22"/>
          <w:u w:val="none"/>
        </w:rPr>
        <w:t>;</w:t>
      </w:r>
    </w:p>
    <w:p w14:paraId="386D8912" w14:textId="537F4D68" w:rsidR="00D0511A" w:rsidRPr="00100721" w:rsidRDefault="00D0511A" w:rsidP="00D0511A">
      <w:pPr>
        <w:pStyle w:val="Zkladntext"/>
        <w:numPr>
          <w:ilvl w:val="0"/>
          <w:numId w:val="2"/>
        </w:numPr>
        <w:tabs>
          <w:tab w:val="clear" w:pos="360"/>
          <w:tab w:val="num" w:pos="-2977"/>
        </w:tabs>
        <w:spacing w:before="60"/>
        <w:ind w:left="850" w:hanging="425"/>
        <w:jc w:val="both"/>
        <w:rPr>
          <w:rFonts w:ascii="Arial" w:hAnsi="Arial" w:cs="Arial"/>
          <w:b w:val="0"/>
          <w:sz w:val="22"/>
          <w:szCs w:val="22"/>
          <w:u w:val="none"/>
        </w:rPr>
      </w:pPr>
      <w:r w:rsidRPr="00100721">
        <w:rPr>
          <w:rFonts w:ascii="Arial" w:hAnsi="Arial" w:cs="Arial"/>
          <w:b w:val="0"/>
          <w:sz w:val="22"/>
          <w:szCs w:val="22"/>
          <w:u w:val="none"/>
        </w:rPr>
        <w:t xml:space="preserve">neprodleně odstranit nedostatky akce, na které pověřená osoba </w:t>
      </w:r>
      <w:r w:rsidR="00017151">
        <w:rPr>
          <w:rFonts w:ascii="Arial" w:hAnsi="Arial" w:cs="Arial"/>
          <w:b w:val="0"/>
          <w:sz w:val="22"/>
          <w:szCs w:val="22"/>
          <w:u w:val="none"/>
        </w:rPr>
        <w:t>zadavatele</w:t>
      </w:r>
      <w:r w:rsidR="00017151" w:rsidRPr="00100721">
        <w:rPr>
          <w:rFonts w:ascii="Arial" w:hAnsi="Arial" w:cs="Arial"/>
          <w:b w:val="0"/>
          <w:sz w:val="22"/>
          <w:szCs w:val="22"/>
          <w:u w:val="none"/>
        </w:rPr>
        <w:t xml:space="preserve"> </w:t>
      </w:r>
      <w:r w:rsidRPr="00100721">
        <w:rPr>
          <w:rFonts w:ascii="Arial" w:hAnsi="Arial" w:cs="Arial"/>
          <w:b w:val="0"/>
          <w:sz w:val="22"/>
          <w:szCs w:val="22"/>
          <w:u w:val="none"/>
        </w:rPr>
        <w:t>upozorní;</w:t>
      </w:r>
    </w:p>
    <w:p w14:paraId="5D3050ED" w14:textId="77777777" w:rsidR="00D0511A" w:rsidRPr="00100721" w:rsidRDefault="00D0511A" w:rsidP="00253FE8">
      <w:pPr>
        <w:pStyle w:val="Zkladntext"/>
        <w:numPr>
          <w:ilvl w:val="0"/>
          <w:numId w:val="2"/>
        </w:numPr>
        <w:tabs>
          <w:tab w:val="clear" w:pos="360"/>
          <w:tab w:val="num" w:pos="-2977"/>
        </w:tabs>
        <w:spacing w:before="60"/>
        <w:ind w:left="850" w:hanging="425"/>
        <w:jc w:val="both"/>
        <w:rPr>
          <w:rFonts w:ascii="Arial" w:hAnsi="Arial" w:cs="Arial"/>
          <w:b w:val="0"/>
          <w:sz w:val="22"/>
          <w:szCs w:val="22"/>
          <w:u w:val="none"/>
        </w:rPr>
      </w:pPr>
      <w:r w:rsidRPr="00100721">
        <w:rPr>
          <w:rFonts w:ascii="Arial" w:hAnsi="Arial" w:cs="Arial"/>
          <w:b w:val="0"/>
          <w:sz w:val="22"/>
          <w:szCs w:val="22"/>
          <w:u w:val="none"/>
        </w:rPr>
        <w:t>nejpozději do 2</w:t>
      </w:r>
      <w:r>
        <w:rPr>
          <w:rFonts w:ascii="Arial" w:hAnsi="Arial" w:cs="Arial"/>
          <w:b w:val="0"/>
          <w:sz w:val="22"/>
          <w:szCs w:val="22"/>
          <w:u w:val="none"/>
        </w:rPr>
        <w:t xml:space="preserve"> </w:t>
      </w:r>
      <w:r w:rsidRPr="00100721">
        <w:rPr>
          <w:rFonts w:ascii="Arial" w:hAnsi="Arial" w:cs="Arial"/>
          <w:b w:val="0"/>
          <w:sz w:val="22"/>
          <w:szCs w:val="22"/>
          <w:u w:val="none"/>
        </w:rPr>
        <w:t>hod</w:t>
      </w:r>
      <w:r>
        <w:rPr>
          <w:rFonts w:ascii="Arial" w:hAnsi="Arial" w:cs="Arial"/>
          <w:b w:val="0"/>
          <w:sz w:val="22"/>
          <w:szCs w:val="22"/>
          <w:u w:val="none"/>
        </w:rPr>
        <w:t>in od ukončení každé akce</w:t>
      </w:r>
      <w:r w:rsidRPr="00100721">
        <w:rPr>
          <w:rFonts w:ascii="Arial" w:hAnsi="Arial" w:cs="Arial"/>
          <w:b w:val="0"/>
          <w:sz w:val="22"/>
          <w:szCs w:val="22"/>
          <w:u w:val="none"/>
        </w:rPr>
        <w:t xml:space="preserve"> uvést prostory, ve kterých se konala akce, do původního stavu;</w:t>
      </w:r>
    </w:p>
    <w:p w14:paraId="339193B1" w14:textId="41F44BB4" w:rsidR="00D0511A" w:rsidRPr="00717552" w:rsidRDefault="00D0511A" w:rsidP="00253FE8">
      <w:pPr>
        <w:pStyle w:val="Zkladntext"/>
        <w:tabs>
          <w:tab w:val="left" w:pos="-3119"/>
        </w:tabs>
        <w:spacing w:before="120" w:after="120"/>
        <w:jc w:val="both"/>
        <w:rPr>
          <w:rFonts w:ascii="Arial" w:hAnsi="Arial" w:cs="Arial"/>
          <w:b w:val="0"/>
          <w:sz w:val="22"/>
          <w:szCs w:val="22"/>
          <w:u w:val="none"/>
        </w:rPr>
      </w:pPr>
      <w:r>
        <w:rPr>
          <w:rFonts w:ascii="Arial" w:hAnsi="Arial" w:cs="Arial"/>
          <w:b w:val="0"/>
          <w:sz w:val="22"/>
          <w:szCs w:val="22"/>
          <w:u w:val="none"/>
        </w:rPr>
        <w:t>Dodavatel</w:t>
      </w:r>
      <w:r w:rsidRPr="00717552">
        <w:rPr>
          <w:rFonts w:ascii="Arial" w:hAnsi="Arial" w:cs="Arial"/>
          <w:b w:val="0"/>
          <w:sz w:val="22"/>
          <w:szCs w:val="22"/>
          <w:u w:val="none"/>
        </w:rPr>
        <w:t xml:space="preserve"> odpovídá za případné škody, které způsobí při plnění</w:t>
      </w:r>
      <w:r>
        <w:rPr>
          <w:rFonts w:ascii="Arial" w:hAnsi="Arial" w:cs="Arial"/>
          <w:b w:val="0"/>
          <w:sz w:val="22"/>
          <w:szCs w:val="22"/>
          <w:u w:val="none"/>
        </w:rPr>
        <w:t xml:space="preserve"> cateringových služeb </w:t>
      </w:r>
      <w:r w:rsidRPr="00717552">
        <w:rPr>
          <w:rFonts w:ascii="Arial" w:hAnsi="Arial" w:cs="Arial"/>
          <w:b w:val="0"/>
          <w:sz w:val="22"/>
          <w:szCs w:val="22"/>
          <w:u w:val="none"/>
        </w:rPr>
        <w:t xml:space="preserve">v prostorách konání </w:t>
      </w:r>
      <w:r>
        <w:rPr>
          <w:rFonts w:ascii="Arial" w:hAnsi="Arial" w:cs="Arial"/>
          <w:b w:val="0"/>
          <w:sz w:val="22"/>
          <w:szCs w:val="22"/>
          <w:u w:val="none"/>
        </w:rPr>
        <w:t xml:space="preserve">každé jednotlivé </w:t>
      </w:r>
      <w:r w:rsidRPr="00717552">
        <w:rPr>
          <w:rFonts w:ascii="Arial" w:hAnsi="Arial" w:cs="Arial"/>
          <w:b w:val="0"/>
          <w:sz w:val="22"/>
          <w:szCs w:val="22"/>
          <w:u w:val="none"/>
        </w:rPr>
        <w:t>akce.</w:t>
      </w:r>
    </w:p>
    <w:p w14:paraId="72DBB946" w14:textId="3CBEB701" w:rsidR="00D0511A" w:rsidRPr="00100721" w:rsidRDefault="003B5E83" w:rsidP="00D0511A">
      <w:pPr>
        <w:spacing w:after="120"/>
        <w:jc w:val="both"/>
        <w:rPr>
          <w:rFonts w:ascii="Arial" w:hAnsi="Arial" w:cs="Arial"/>
          <w:sz w:val="22"/>
          <w:szCs w:val="22"/>
        </w:rPr>
      </w:pPr>
      <w:r>
        <w:rPr>
          <w:rFonts w:ascii="Arial" w:hAnsi="Arial" w:cs="Arial"/>
          <w:sz w:val="22"/>
          <w:szCs w:val="22"/>
        </w:rPr>
        <w:t>Z</w:t>
      </w:r>
      <w:r w:rsidR="00D0511A" w:rsidRPr="00100721">
        <w:rPr>
          <w:rFonts w:ascii="Arial" w:hAnsi="Arial" w:cs="Arial"/>
          <w:sz w:val="22"/>
          <w:szCs w:val="22"/>
        </w:rPr>
        <w:t>adavatel požaduje, aby nebylo pro potřeby cateringu používáno „jednorázové“ plastové nádobí (příbory, kelímky, tácky, míchátka apod.), ne</w:t>
      </w:r>
      <w:r w:rsidR="00155D57">
        <w:rPr>
          <w:rFonts w:ascii="Arial" w:hAnsi="Arial" w:cs="Arial"/>
          <w:sz w:val="22"/>
          <w:szCs w:val="22"/>
        </w:rPr>
        <w:t>do</w:t>
      </w:r>
      <w:r w:rsidR="00D0511A" w:rsidRPr="00100721">
        <w:rPr>
          <w:rFonts w:ascii="Arial" w:hAnsi="Arial" w:cs="Arial"/>
          <w:sz w:val="22"/>
          <w:szCs w:val="22"/>
        </w:rPr>
        <w:t xml:space="preserve">hodnou-li se smluvní strany při plnění veřejné zakázky jinak (např. s přihlédnutím ke specifickým podmínkám určité části plnění). </w:t>
      </w:r>
      <w:r w:rsidR="00DD5D65">
        <w:rPr>
          <w:rFonts w:ascii="Arial" w:hAnsi="Arial" w:cs="Arial"/>
          <w:sz w:val="22"/>
          <w:szCs w:val="22"/>
        </w:rPr>
        <w:t>Dodavatel</w:t>
      </w:r>
      <w:r w:rsidR="00DD5D65" w:rsidRPr="00177324">
        <w:rPr>
          <w:rFonts w:ascii="Arial" w:hAnsi="Arial" w:cs="Arial"/>
          <w:sz w:val="22"/>
          <w:szCs w:val="22"/>
        </w:rPr>
        <w:t xml:space="preserve"> </w:t>
      </w:r>
      <w:r w:rsidR="00D0511A" w:rsidRPr="00100721">
        <w:rPr>
          <w:rFonts w:ascii="Arial" w:hAnsi="Arial" w:cs="Arial"/>
          <w:sz w:val="22"/>
          <w:szCs w:val="22"/>
        </w:rPr>
        <w:t xml:space="preserve">tento požadavek bere na vědomí a zavazuje se ho respektovat. Dodavatel pro výjimečný případ, že bude použito jednorázové nádobí a příbory, garantuje, že nádobí  a příbory budou zhotoveny z ekologického a recyklovatelného materiálu. </w:t>
      </w:r>
    </w:p>
    <w:p w14:paraId="725FB9AC" w14:textId="32E1A4BD" w:rsidR="00D0511A" w:rsidRDefault="00D0511A" w:rsidP="00D0511A">
      <w:pPr>
        <w:spacing w:after="120"/>
        <w:jc w:val="both"/>
        <w:rPr>
          <w:rFonts w:ascii="Arial" w:hAnsi="Arial" w:cs="Arial"/>
          <w:sz w:val="22"/>
          <w:szCs w:val="22"/>
        </w:rPr>
      </w:pPr>
      <w:r w:rsidRPr="00647F02">
        <w:rPr>
          <w:rFonts w:ascii="Arial" w:hAnsi="Arial" w:cs="Arial"/>
          <w:sz w:val="22"/>
          <w:szCs w:val="22"/>
        </w:rPr>
        <w:t>Dodavatel je v</w:t>
      </w:r>
      <w:r w:rsidR="00647F02">
        <w:rPr>
          <w:rFonts w:ascii="Arial" w:hAnsi="Arial" w:cs="Arial"/>
          <w:sz w:val="22"/>
          <w:szCs w:val="22"/>
        </w:rPr>
        <w:t> </w:t>
      </w:r>
      <w:r w:rsidRPr="00647F02">
        <w:rPr>
          <w:rFonts w:ascii="Arial" w:hAnsi="Arial" w:cs="Arial"/>
          <w:sz w:val="22"/>
          <w:szCs w:val="22"/>
        </w:rPr>
        <w:t>provozovně</w:t>
      </w:r>
      <w:r w:rsidR="00647F02">
        <w:rPr>
          <w:rFonts w:ascii="Arial" w:hAnsi="Arial" w:cs="Arial"/>
          <w:sz w:val="22"/>
          <w:szCs w:val="22"/>
        </w:rPr>
        <w:t xml:space="preserve"> (přípravna jídla skladové prostory)</w:t>
      </w:r>
      <w:r w:rsidRPr="00647F02">
        <w:rPr>
          <w:rFonts w:ascii="Arial" w:hAnsi="Arial" w:cs="Arial"/>
          <w:sz w:val="22"/>
          <w:szCs w:val="22"/>
        </w:rPr>
        <w:t>, ze které bude jídlo pro akce CZ PRES 2022  dodáváno, povinen provádět pravidelnou deratizaci, dezinfekci, de</w:t>
      </w:r>
      <w:r w:rsidR="00750DBF" w:rsidRPr="00647F02">
        <w:rPr>
          <w:rFonts w:ascii="Arial" w:hAnsi="Arial" w:cs="Arial"/>
          <w:sz w:val="22"/>
          <w:szCs w:val="22"/>
        </w:rPr>
        <w:t xml:space="preserve">zinsekci. Na žádost </w:t>
      </w:r>
      <w:r w:rsidRPr="00647F02">
        <w:rPr>
          <w:rFonts w:ascii="Arial" w:hAnsi="Arial" w:cs="Arial"/>
          <w:sz w:val="22"/>
          <w:szCs w:val="22"/>
        </w:rPr>
        <w:t xml:space="preserve">zadavatele předloží doklady </w:t>
      </w:r>
      <w:r w:rsidR="00647F02">
        <w:rPr>
          <w:rFonts w:ascii="Arial" w:hAnsi="Arial" w:cs="Arial"/>
          <w:sz w:val="22"/>
          <w:szCs w:val="22"/>
        </w:rPr>
        <w:t xml:space="preserve">osvědčující tyto skutečnosti. </w:t>
      </w:r>
      <w:r w:rsidRPr="005B6D56">
        <w:rPr>
          <w:rFonts w:ascii="Arial" w:hAnsi="Arial" w:cs="Arial"/>
          <w:sz w:val="22"/>
          <w:szCs w:val="22"/>
        </w:rPr>
        <w:t xml:space="preserve">Dodavatel je povinen po dobu plnění Rámcové dohod disponovat </w:t>
      </w:r>
      <w:r w:rsidRPr="003B10AD">
        <w:rPr>
          <w:rFonts w:ascii="Arial" w:hAnsi="Arial" w:cs="Arial"/>
          <w:sz w:val="22"/>
          <w:szCs w:val="22"/>
        </w:rPr>
        <w:t>alespoň 1 provozovnou s min. kapacitou kuchyně a přípravny na 500 porcí jídla denně. V této provozovně bude docházet k přípravě jídel pro akce CZ PRES 2022.</w:t>
      </w:r>
    </w:p>
    <w:p w14:paraId="5D62F671" w14:textId="7FD8EB4E" w:rsidR="00D0511A" w:rsidRPr="00C75759" w:rsidRDefault="00D0511A" w:rsidP="00D0511A">
      <w:pPr>
        <w:spacing w:after="120"/>
        <w:jc w:val="both"/>
        <w:rPr>
          <w:rFonts w:ascii="Arial" w:hAnsi="Arial" w:cs="Arial"/>
          <w:sz w:val="22"/>
          <w:szCs w:val="22"/>
        </w:rPr>
      </w:pPr>
      <w:r w:rsidRPr="00A31639">
        <w:rPr>
          <w:rFonts w:ascii="Arial" w:hAnsi="Arial" w:cs="Arial"/>
          <w:sz w:val="22"/>
          <w:szCs w:val="22"/>
        </w:rPr>
        <w:t xml:space="preserve">Dodavatel se zavazuje při své činnosti dodržovat veškeré hygienické, bakteriologické, požární a další bezpečnostní předpisy, předpisy vztahující se k předmětu této </w:t>
      </w:r>
      <w:r>
        <w:rPr>
          <w:rFonts w:ascii="Arial" w:hAnsi="Arial" w:cs="Arial"/>
          <w:sz w:val="22"/>
          <w:szCs w:val="22"/>
        </w:rPr>
        <w:t>Rámcové dohody</w:t>
      </w:r>
      <w:r w:rsidRPr="00A31639">
        <w:rPr>
          <w:rFonts w:ascii="Arial" w:hAnsi="Arial" w:cs="Arial"/>
          <w:sz w:val="22"/>
          <w:szCs w:val="22"/>
        </w:rPr>
        <w:t xml:space="preserve">, jakož i předpisy BOZP, a to jak předpisy obecně závazné, tak předpisy vydané </w:t>
      </w:r>
      <w:r>
        <w:rPr>
          <w:rFonts w:ascii="Arial" w:hAnsi="Arial" w:cs="Arial"/>
          <w:sz w:val="22"/>
          <w:szCs w:val="22"/>
        </w:rPr>
        <w:t>zadavatelem a pronajímatelem prostor, kde budou cateringové služby realizovány. Dodavatel plně zajistí</w:t>
      </w:r>
      <w:r w:rsidRPr="00A31639">
        <w:rPr>
          <w:rFonts w:ascii="Arial" w:hAnsi="Arial" w:cs="Arial"/>
          <w:sz w:val="22"/>
          <w:szCs w:val="22"/>
        </w:rPr>
        <w:t xml:space="preserve">, aby osoby, které budou plnit závazky plynoucí z této </w:t>
      </w:r>
      <w:r>
        <w:rPr>
          <w:rFonts w:ascii="Arial" w:hAnsi="Arial" w:cs="Arial"/>
          <w:sz w:val="22"/>
          <w:szCs w:val="22"/>
        </w:rPr>
        <w:t>Rámcové dohody</w:t>
      </w:r>
      <w:r w:rsidRPr="00A31639">
        <w:rPr>
          <w:rFonts w:ascii="Arial" w:hAnsi="Arial" w:cs="Arial"/>
          <w:sz w:val="22"/>
          <w:szCs w:val="22"/>
        </w:rPr>
        <w:t xml:space="preserve">, byly držiteli zdravotního průkazu pro činnost, kterou budou v rámci plnění povinností dle </w:t>
      </w:r>
      <w:r>
        <w:rPr>
          <w:rFonts w:ascii="Arial" w:hAnsi="Arial" w:cs="Arial"/>
          <w:sz w:val="22"/>
          <w:szCs w:val="22"/>
        </w:rPr>
        <w:t>Rámcové dohody</w:t>
      </w:r>
      <w:r w:rsidRPr="00A31639">
        <w:rPr>
          <w:rFonts w:ascii="Arial" w:hAnsi="Arial" w:cs="Arial"/>
          <w:sz w:val="22"/>
          <w:szCs w:val="22"/>
        </w:rPr>
        <w:t xml:space="preserve"> vykonávat a byly proškoleny z hlediska bezpečnosti a ochrany zdraví na pracovišti.</w:t>
      </w:r>
      <w:r>
        <w:rPr>
          <w:rFonts w:ascii="Arial" w:hAnsi="Arial" w:cs="Arial"/>
          <w:sz w:val="22"/>
          <w:szCs w:val="22"/>
        </w:rPr>
        <w:t xml:space="preserve"> </w:t>
      </w:r>
      <w:r w:rsidRPr="00915A32">
        <w:rPr>
          <w:rFonts w:ascii="Arial" w:hAnsi="Arial" w:cs="Arial"/>
          <w:sz w:val="22"/>
          <w:szCs w:val="22"/>
        </w:rPr>
        <w:t xml:space="preserve">Dodavatel bude používat obalový </w:t>
      </w:r>
      <w:r>
        <w:rPr>
          <w:rFonts w:ascii="Arial" w:hAnsi="Arial" w:cs="Arial"/>
          <w:sz w:val="22"/>
          <w:szCs w:val="22"/>
        </w:rPr>
        <w:t xml:space="preserve">a transportní </w:t>
      </w:r>
      <w:r w:rsidRPr="00915A32">
        <w:rPr>
          <w:rFonts w:ascii="Arial" w:hAnsi="Arial" w:cs="Arial"/>
          <w:sz w:val="22"/>
          <w:szCs w:val="22"/>
        </w:rPr>
        <w:t>materiál splňující hygienické požadavky na výrobky určené pro styk s potravinami a pokrmy dle platné legislativy ČR a EU.</w:t>
      </w:r>
    </w:p>
    <w:p w14:paraId="389529BD" w14:textId="50B8C6EB" w:rsidR="00D0511A" w:rsidRDefault="00155D57" w:rsidP="00D0511A">
      <w:pPr>
        <w:pStyle w:val="Bezmezer"/>
        <w:spacing w:after="120"/>
        <w:jc w:val="both"/>
        <w:rPr>
          <w:rFonts w:ascii="Arial" w:hAnsi="Arial" w:cs="Arial"/>
          <w:sz w:val="22"/>
          <w:szCs w:val="22"/>
        </w:rPr>
      </w:pPr>
      <w:r>
        <w:rPr>
          <w:rFonts w:ascii="Arial" w:hAnsi="Arial" w:cs="Arial"/>
          <w:sz w:val="22"/>
          <w:szCs w:val="22"/>
        </w:rPr>
        <w:lastRenderedPageBreak/>
        <w:t>Z</w:t>
      </w:r>
      <w:r w:rsidR="00D0511A" w:rsidRPr="00C75759">
        <w:rPr>
          <w:rFonts w:ascii="Arial" w:hAnsi="Arial" w:cs="Arial"/>
          <w:sz w:val="22"/>
          <w:szCs w:val="22"/>
        </w:rPr>
        <w:t xml:space="preserve">adavatel vyžaduje od dodavatelů v rámci jejich nabídek </w:t>
      </w:r>
      <w:r w:rsidR="00647F02">
        <w:rPr>
          <w:rFonts w:ascii="Arial" w:hAnsi="Arial" w:cs="Arial"/>
          <w:sz w:val="22"/>
          <w:szCs w:val="22"/>
        </w:rPr>
        <w:t xml:space="preserve">obecnou, stručnou </w:t>
      </w:r>
      <w:r w:rsidR="00D0511A" w:rsidRPr="00C75759">
        <w:rPr>
          <w:rFonts w:ascii="Arial" w:hAnsi="Arial" w:cs="Arial"/>
          <w:sz w:val="22"/>
          <w:szCs w:val="22"/>
        </w:rPr>
        <w:t>informaci o počtu a pracovním zařazení obsluhujícího personálu včetně stručného popisu jeho činnosti a oblečení.</w:t>
      </w:r>
      <w:r w:rsidR="00D0511A">
        <w:rPr>
          <w:rFonts w:ascii="Arial" w:hAnsi="Arial" w:cs="Arial"/>
          <w:sz w:val="22"/>
          <w:szCs w:val="22"/>
        </w:rPr>
        <w:t xml:space="preserve"> </w:t>
      </w:r>
    </w:p>
    <w:p w14:paraId="4D6F0596" w14:textId="42AE4B89" w:rsidR="00D0511A" w:rsidRDefault="00D0511A" w:rsidP="00D0511A">
      <w:pPr>
        <w:pStyle w:val="Bezmezer"/>
        <w:spacing w:after="120"/>
        <w:jc w:val="both"/>
        <w:rPr>
          <w:rFonts w:ascii="Arial" w:hAnsi="Arial" w:cs="Arial"/>
          <w:sz w:val="22"/>
          <w:szCs w:val="22"/>
        </w:rPr>
      </w:pPr>
      <w:r w:rsidRPr="005461AC">
        <w:rPr>
          <w:rFonts w:ascii="Arial" w:hAnsi="Arial" w:cs="Arial"/>
          <w:sz w:val="22"/>
          <w:szCs w:val="22"/>
        </w:rPr>
        <w:t xml:space="preserve">Dodavatel ve své nabídce dále navrhne a popíše květinovou a aranžérskou výzdobu rautových stolů a výdejních pultů, které budou dotvářet  atmosféru a vyznění každé jednotlivé akce. Tento návrh bude doplněn o jednoduchý náčrtek rozmístění výzdoby, který bude </w:t>
      </w:r>
      <w:r w:rsidR="008E061D">
        <w:rPr>
          <w:rFonts w:ascii="Arial" w:hAnsi="Arial" w:cs="Arial"/>
          <w:sz w:val="22"/>
          <w:szCs w:val="22"/>
        </w:rPr>
        <w:t>tvořit samostatnou Přílohu nabídky účastníka zadávacího řízení</w:t>
      </w:r>
      <w:r w:rsidRPr="005461AC">
        <w:rPr>
          <w:rFonts w:ascii="Arial" w:hAnsi="Arial" w:cs="Arial"/>
          <w:sz w:val="22"/>
          <w:szCs w:val="22"/>
        </w:rPr>
        <w:t xml:space="preserve">. K návrhu výzdoby doloží </w:t>
      </w:r>
      <w:r w:rsidR="00647F02">
        <w:rPr>
          <w:rFonts w:ascii="Arial" w:hAnsi="Arial" w:cs="Arial"/>
          <w:sz w:val="22"/>
          <w:szCs w:val="22"/>
        </w:rPr>
        <w:t xml:space="preserve">také </w:t>
      </w:r>
      <w:r w:rsidRPr="005461AC">
        <w:rPr>
          <w:rFonts w:ascii="Arial" w:hAnsi="Arial" w:cs="Arial"/>
          <w:sz w:val="22"/>
          <w:szCs w:val="22"/>
        </w:rPr>
        <w:t xml:space="preserve">dodavatel fotografie ze svých </w:t>
      </w:r>
      <w:r>
        <w:rPr>
          <w:rFonts w:ascii="Arial" w:hAnsi="Arial" w:cs="Arial"/>
          <w:sz w:val="22"/>
          <w:szCs w:val="22"/>
        </w:rPr>
        <w:t>j</w:t>
      </w:r>
      <w:r w:rsidRPr="005461AC">
        <w:rPr>
          <w:rFonts w:ascii="Arial" w:hAnsi="Arial" w:cs="Arial"/>
          <w:sz w:val="22"/>
          <w:szCs w:val="22"/>
        </w:rPr>
        <w:t>iž realizovaných aranžmá (např. z těch, které budou tvořit referenční zakázky). Výše uvedený návrh a popis výzdoby nebude předmětem hodnocení nabídek a bude sloužit</w:t>
      </w:r>
      <w:r w:rsidR="00671655">
        <w:rPr>
          <w:rFonts w:ascii="Arial" w:hAnsi="Arial" w:cs="Arial"/>
          <w:sz w:val="22"/>
          <w:szCs w:val="22"/>
        </w:rPr>
        <w:t xml:space="preserve"> pouze pro představu zadavatele</w:t>
      </w:r>
      <w:r w:rsidRPr="005461AC">
        <w:rPr>
          <w:rFonts w:ascii="Arial" w:hAnsi="Arial" w:cs="Arial"/>
          <w:sz w:val="22"/>
          <w:szCs w:val="22"/>
        </w:rPr>
        <w:t xml:space="preserve"> o budoucím možném uspořádání konaných akcí z hlediska cateringu.</w:t>
      </w:r>
      <w:r>
        <w:rPr>
          <w:rFonts w:ascii="Arial" w:hAnsi="Arial" w:cs="Arial"/>
          <w:sz w:val="22"/>
          <w:szCs w:val="22"/>
        </w:rPr>
        <w:t xml:space="preserve"> </w:t>
      </w:r>
    </w:p>
    <w:p w14:paraId="373621BC" w14:textId="6632F9B7" w:rsidR="00D0511A" w:rsidRDefault="00D0511A" w:rsidP="00D0511A">
      <w:pPr>
        <w:pStyle w:val="Bezmezer"/>
        <w:spacing w:after="120"/>
        <w:jc w:val="both"/>
        <w:rPr>
          <w:rFonts w:ascii="Arial" w:hAnsi="Arial" w:cs="Arial"/>
          <w:sz w:val="22"/>
          <w:szCs w:val="22"/>
        </w:rPr>
      </w:pPr>
      <w:r w:rsidRPr="005461AC">
        <w:rPr>
          <w:rFonts w:ascii="Arial" w:hAnsi="Arial" w:cs="Arial"/>
          <w:sz w:val="22"/>
          <w:szCs w:val="22"/>
        </w:rPr>
        <w:t xml:space="preserve">Dodavatel cateringových služeb zajistí likvidaci všech odpadů, které vzniknou během konání každé akce na vlastní náklady. </w:t>
      </w:r>
      <w:r w:rsidR="00155D57">
        <w:rPr>
          <w:rFonts w:ascii="Arial" w:hAnsi="Arial" w:cs="Arial"/>
          <w:sz w:val="22"/>
          <w:szCs w:val="22"/>
        </w:rPr>
        <w:t>Z</w:t>
      </w:r>
      <w:r w:rsidRPr="005461AC">
        <w:rPr>
          <w:rFonts w:ascii="Arial" w:hAnsi="Arial" w:cs="Arial"/>
          <w:sz w:val="22"/>
          <w:szCs w:val="22"/>
        </w:rPr>
        <w:t>adavatel poskytne dodavateli tzv. cateringových služeb gastro zázemí v objektech a prostorách, kde bude cateringová služba realizována.</w:t>
      </w:r>
    </w:p>
    <w:p w14:paraId="32B905C2" w14:textId="4CA2C19D" w:rsidR="00D0511A" w:rsidRDefault="00155D57" w:rsidP="00D0511A">
      <w:pPr>
        <w:pStyle w:val="Prosttext"/>
        <w:spacing w:after="120"/>
        <w:jc w:val="both"/>
        <w:rPr>
          <w:rFonts w:ascii="Arial" w:hAnsi="Arial" w:cs="Arial"/>
          <w:sz w:val="22"/>
          <w:szCs w:val="22"/>
        </w:rPr>
      </w:pPr>
      <w:r>
        <w:rPr>
          <w:rFonts w:ascii="Arial" w:hAnsi="Arial" w:cs="Arial"/>
          <w:sz w:val="22"/>
          <w:szCs w:val="22"/>
        </w:rPr>
        <w:t>Z</w:t>
      </w:r>
      <w:r w:rsidR="00D0511A" w:rsidRPr="00304926">
        <w:rPr>
          <w:rFonts w:ascii="Arial" w:hAnsi="Arial" w:cs="Arial"/>
          <w:sz w:val="22"/>
          <w:szCs w:val="22"/>
        </w:rPr>
        <w:t xml:space="preserve">adavatel je oprávněn průběžně kontrolovat a vyhodnocovat kvalitu a kvantitu dodávaných jídel a nápojů, a to dle kritérií, která byla stanovena v zadávací dokumentaci pro výběr dodavatele. </w:t>
      </w:r>
    </w:p>
    <w:p w14:paraId="7F1EC2DB" w14:textId="51644C9A" w:rsidR="00D0511A" w:rsidRPr="00DE1587" w:rsidRDefault="00155D57" w:rsidP="00D0511A">
      <w:pPr>
        <w:pStyle w:val="Zkladntext"/>
        <w:tabs>
          <w:tab w:val="left" w:pos="-3119"/>
        </w:tabs>
        <w:spacing w:after="120"/>
        <w:jc w:val="both"/>
        <w:rPr>
          <w:rFonts w:ascii="Arial" w:hAnsi="Arial" w:cs="Arial"/>
          <w:b w:val="0"/>
          <w:sz w:val="22"/>
          <w:szCs w:val="22"/>
          <w:u w:val="none"/>
        </w:rPr>
      </w:pPr>
      <w:r>
        <w:rPr>
          <w:rFonts w:ascii="Arial" w:hAnsi="Arial" w:cs="Arial"/>
          <w:b w:val="0"/>
          <w:sz w:val="22"/>
          <w:szCs w:val="22"/>
          <w:u w:val="none"/>
        </w:rPr>
        <w:t>Z</w:t>
      </w:r>
      <w:r w:rsidR="00D0511A">
        <w:rPr>
          <w:rFonts w:ascii="Arial" w:hAnsi="Arial" w:cs="Arial"/>
          <w:b w:val="0"/>
          <w:sz w:val="22"/>
          <w:szCs w:val="22"/>
          <w:u w:val="none"/>
        </w:rPr>
        <w:t xml:space="preserve">adavatel </w:t>
      </w:r>
      <w:r>
        <w:rPr>
          <w:rFonts w:ascii="Arial" w:hAnsi="Arial" w:cs="Arial"/>
          <w:b w:val="0"/>
          <w:sz w:val="22"/>
          <w:szCs w:val="22"/>
          <w:u w:val="none"/>
        </w:rPr>
        <w:t>má</w:t>
      </w:r>
      <w:r w:rsidR="00D0511A">
        <w:rPr>
          <w:rFonts w:ascii="Arial" w:hAnsi="Arial" w:cs="Arial"/>
          <w:b w:val="0"/>
          <w:sz w:val="22"/>
          <w:szCs w:val="22"/>
          <w:u w:val="none"/>
        </w:rPr>
        <w:t xml:space="preserve"> </w:t>
      </w:r>
      <w:r w:rsidR="00D0511A" w:rsidRPr="00DE1587">
        <w:rPr>
          <w:rFonts w:ascii="Arial" w:hAnsi="Arial" w:cs="Arial"/>
          <w:b w:val="0"/>
          <w:sz w:val="22"/>
          <w:szCs w:val="22"/>
          <w:u w:val="none"/>
        </w:rPr>
        <w:t xml:space="preserve">právo kontroly přípravy a průběhu </w:t>
      </w:r>
      <w:r w:rsidR="00D0511A">
        <w:rPr>
          <w:rFonts w:ascii="Arial" w:hAnsi="Arial" w:cs="Arial"/>
          <w:b w:val="0"/>
          <w:sz w:val="22"/>
          <w:szCs w:val="22"/>
          <w:u w:val="none"/>
        </w:rPr>
        <w:t xml:space="preserve">každé </w:t>
      </w:r>
      <w:r w:rsidR="00D0511A" w:rsidRPr="00DE1587">
        <w:rPr>
          <w:rFonts w:ascii="Arial" w:hAnsi="Arial" w:cs="Arial"/>
          <w:b w:val="0"/>
          <w:sz w:val="22"/>
          <w:szCs w:val="22"/>
          <w:u w:val="none"/>
        </w:rPr>
        <w:t>akce a prostřednictvím pověřen</w:t>
      </w:r>
      <w:r w:rsidR="00D0511A">
        <w:rPr>
          <w:rFonts w:ascii="Arial" w:hAnsi="Arial" w:cs="Arial"/>
          <w:b w:val="0"/>
          <w:sz w:val="22"/>
          <w:szCs w:val="22"/>
          <w:u w:val="none"/>
        </w:rPr>
        <w:t>ých osob upozornit dodavatele</w:t>
      </w:r>
      <w:r w:rsidR="00D0511A" w:rsidRPr="00DE1587">
        <w:rPr>
          <w:rFonts w:ascii="Arial" w:hAnsi="Arial" w:cs="Arial"/>
          <w:b w:val="0"/>
          <w:sz w:val="22"/>
          <w:szCs w:val="22"/>
          <w:u w:val="none"/>
        </w:rPr>
        <w:t xml:space="preserve"> na zjištěné nedostatky v přípravě či průběhu akce a </w:t>
      </w:r>
      <w:r w:rsidR="00D0511A">
        <w:rPr>
          <w:rFonts w:ascii="Arial" w:hAnsi="Arial" w:cs="Arial"/>
          <w:b w:val="0"/>
          <w:sz w:val="22"/>
          <w:szCs w:val="22"/>
          <w:u w:val="none"/>
        </w:rPr>
        <w:t xml:space="preserve">požadovat jejich odstranění. Dodavatel je povinen neprodleně vyhovět takovému akutnímu požadavku pověřených osob </w:t>
      </w:r>
      <w:r w:rsidR="00D841B0">
        <w:rPr>
          <w:rFonts w:ascii="Arial" w:hAnsi="Arial" w:cs="Arial"/>
          <w:b w:val="0"/>
          <w:sz w:val="22"/>
          <w:szCs w:val="22"/>
          <w:u w:val="none"/>
        </w:rPr>
        <w:t>z</w:t>
      </w:r>
      <w:r w:rsidR="00D0511A">
        <w:rPr>
          <w:rFonts w:ascii="Arial" w:hAnsi="Arial" w:cs="Arial"/>
          <w:b w:val="0"/>
          <w:sz w:val="22"/>
          <w:szCs w:val="22"/>
          <w:u w:val="none"/>
        </w:rPr>
        <w:t>adavatele, přičemž vhodnost či potřebnost akutního požadavku (z pozice dodavatele) může být předmětem pozdějších jednání mezi smluvními stranami.</w:t>
      </w:r>
    </w:p>
    <w:p w14:paraId="5A265487" w14:textId="5268EC20" w:rsidR="00D0511A" w:rsidRDefault="007F3D64" w:rsidP="00D0511A">
      <w:pPr>
        <w:pStyle w:val="Zkladntext"/>
        <w:spacing w:after="120"/>
        <w:jc w:val="both"/>
        <w:rPr>
          <w:rFonts w:ascii="Arial" w:hAnsi="Arial" w:cs="Arial"/>
          <w:color w:val="000000"/>
          <w:sz w:val="22"/>
          <w:szCs w:val="22"/>
          <w:u w:val="none"/>
        </w:rPr>
      </w:pPr>
      <w:r>
        <w:rPr>
          <w:rFonts w:ascii="Arial" w:hAnsi="Arial" w:cs="Arial"/>
          <w:color w:val="000000"/>
          <w:sz w:val="22"/>
          <w:szCs w:val="22"/>
          <w:u w:val="none"/>
        </w:rPr>
        <w:t xml:space="preserve">Požadavky </w:t>
      </w:r>
      <w:r w:rsidR="00D0511A">
        <w:rPr>
          <w:rFonts w:ascii="Arial" w:hAnsi="Arial" w:cs="Arial"/>
          <w:color w:val="000000"/>
          <w:sz w:val="22"/>
          <w:szCs w:val="22"/>
          <w:u w:val="none"/>
        </w:rPr>
        <w:t>zadavatele na obslužný personál dodavatele:</w:t>
      </w:r>
    </w:p>
    <w:p w14:paraId="0B859A62" w14:textId="77777777" w:rsidR="00D0511A" w:rsidRPr="00E51872" w:rsidRDefault="00D0511A" w:rsidP="00D0511A">
      <w:pPr>
        <w:spacing w:after="120" w:line="280" w:lineRule="atLeast"/>
        <w:jc w:val="both"/>
        <w:rPr>
          <w:rFonts w:ascii="Arial" w:hAnsi="Arial" w:cs="Arial"/>
          <w:snapToGrid w:val="0"/>
          <w:sz w:val="22"/>
          <w:szCs w:val="22"/>
        </w:rPr>
      </w:pPr>
      <w:r w:rsidRPr="00E51872">
        <w:rPr>
          <w:rFonts w:ascii="Arial" w:hAnsi="Arial" w:cs="Arial"/>
          <w:snapToGrid w:val="0"/>
          <w:sz w:val="22"/>
          <w:szCs w:val="22"/>
        </w:rPr>
        <w:t xml:space="preserve">Obsluha musí být vždy oblečena ve stejnokroji. </w:t>
      </w:r>
    </w:p>
    <w:p w14:paraId="1F806530" w14:textId="77777777" w:rsidR="00D0511A" w:rsidRPr="00E51872" w:rsidRDefault="00D0511A" w:rsidP="00D0511A">
      <w:pPr>
        <w:spacing w:after="120" w:line="280" w:lineRule="atLeast"/>
        <w:jc w:val="both"/>
        <w:rPr>
          <w:rFonts w:ascii="Arial" w:hAnsi="Arial" w:cs="Arial"/>
          <w:snapToGrid w:val="0"/>
          <w:sz w:val="22"/>
          <w:szCs w:val="22"/>
        </w:rPr>
      </w:pPr>
      <w:r w:rsidRPr="00E51872">
        <w:rPr>
          <w:rFonts w:ascii="Arial" w:hAnsi="Arial" w:cs="Arial"/>
          <w:snapToGrid w:val="0"/>
          <w:sz w:val="22"/>
          <w:szCs w:val="22"/>
        </w:rPr>
        <w:t>Každý člen obsluhy bude splňovat následující kritéria pro oblečení:</w:t>
      </w:r>
    </w:p>
    <w:p w14:paraId="1BB6B623" w14:textId="77777777" w:rsidR="00D0511A" w:rsidRPr="00E51872" w:rsidRDefault="00D0511A" w:rsidP="00D0511A">
      <w:pPr>
        <w:numPr>
          <w:ilvl w:val="0"/>
          <w:numId w:val="6"/>
        </w:numPr>
        <w:spacing w:after="60"/>
        <w:ind w:left="709" w:hanging="567"/>
        <w:jc w:val="both"/>
        <w:rPr>
          <w:rFonts w:ascii="Arial" w:hAnsi="Arial" w:cs="Arial"/>
          <w:bCs/>
          <w:snapToGrid w:val="0"/>
          <w:sz w:val="22"/>
          <w:szCs w:val="22"/>
        </w:rPr>
      </w:pPr>
      <w:r w:rsidRPr="00E51872">
        <w:rPr>
          <w:rFonts w:ascii="Arial" w:hAnsi="Arial" w:cs="Arial"/>
          <w:snapToGrid w:val="0"/>
          <w:sz w:val="22"/>
          <w:szCs w:val="22"/>
        </w:rPr>
        <w:t>černé polobotky se slabou podrážkou, které budou vždy čisté a vyleštěné;</w:t>
      </w:r>
    </w:p>
    <w:p w14:paraId="4B760C12" w14:textId="77777777" w:rsidR="00D0511A" w:rsidRPr="00E51872" w:rsidRDefault="00D0511A" w:rsidP="00D0511A">
      <w:pPr>
        <w:numPr>
          <w:ilvl w:val="0"/>
          <w:numId w:val="6"/>
        </w:numPr>
        <w:spacing w:after="60"/>
        <w:ind w:left="709" w:hanging="567"/>
        <w:jc w:val="both"/>
        <w:rPr>
          <w:rFonts w:ascii="Arial" w:hAnsi="Arial" w:cs="Arial"/>
          <w:bCs/>
          <w:snapToGrid w:val="0"/>
          <w:sz w:val="22"/>
          <w:szCs w:val="22"/>
        </w:rPr>
      </w:pPr>
      <w:r w:rsidRPr="00E51872">
        <w:rPr>
          <w:rFonts w:ascii="Arial" w:hAnsi="Arial" w:cs="Arial"/>
          <w:snapToGrid w:val="0"/>
          <w:sz w:val="22"/>
          <w:szCs w:val="22"/>
        </w:rPr>
        <w:t>černé ponožky s délkou nad kotníky;</w:t>
      </w:r>
    </w:p>
    <w:p w14:paraId="0AB9E097" w14:textId="1AEA7F9A" w:rsidR="00D0511A" w:rsidRPr="00E51872" w:rsidRDefault="00D0511A" w:rsidP="00D0511A">
      <w:pPr>
        <w:numPr>
          <w:ilvl w:val="0"/>
          <w:numId w:val="6"/>
        </w:numPr>
        <w:spacing w:after="60"/>
        <w:ind w:left="709" w:hanging="567"/>
        <w:jc w:val="both"/>
        <w:rPr>
          <w:rFonts w:ascii="Arial" w:hAnsi="Arial" w:cs="Arial"/>
          <w:bCs/>
          <w:snapToGrid w:val="0"/>
          <w:sz w:val="22"/>
          <w:szCs w:val="22"/>
        </w:rPr>
      </w:pPr>
      <w:r w:rsidRPr="00E51872">
        <w:rPr>
          <w:rFonts w:ascii="Arial" w:hAnsi="Arial" w:cs="Arial"/>
          <w:snapToGrid w:val="0"/>
          <w:sz w:val="22"/>
          <w:szCs w:val="22"/>
        </w:rPr>
        <w:t xml:space="preserve">černé společenské kalhoty, </w:t>
      </w:r>
      <w:r w:rsidR="00616524">
        <w:rPr>
          <w:rFonts w:ascii="Arial" w:hAnsi="Arial" w:cs="Arial"/>
          <w:snapToGrid w:val="0"/>
          <w:sz w:val="22"/>
          <w:szCs w:val="22"/>
        </w:rPr>
        <w:t>kalhotový kostým či ve variaci se sukní v délce min</w:t>
      </w:r>
      <w:r w:rsidR="0049798A">
        <w:rPr>
          <w:rFonts w:ascii="Arial" w:hAnsi="Arial" w:cs="Arial"/>
          <w:snapToGrid w:val="0"/>
          <w:sz w:val="22"/>
          <w:szCs w:val="22"/>
        </w:rPr>
        <w:t>.</w:t>
      </w:r>
      <w:r w:rsidR="00616524">
        <w:rPr>
          <w:rFonts w:ascii="Arial" w:hAnsi="Arial" w:cs="Arial"/>
          <w:snapToGrid w:val="0"/>
          <w:sz w:val="22"/>
          <w:szCs w:val="22"/>
        </w:rPr>
        <w:t xml:space="preserve"> ke kolenní jamce</w:t>
      </w:r>
      <w:r w:rsidRPr="00E51872">
        <w:rPr>
          <w:rFonts w:ascii="Arial" w:hAnsi="Arial" w:cs="Arial"/>
          <w:snapToGrid w:val="0"/>
          <w:sz w:val="22"/>
          <w:szCs w:val="22"/>
        </w:rPr>
        <w:t>;</w:t>
      </w:r>
    </w:p>
    <w:p w14:paraId="17E9B05D" w14:textId="77777777" w:rsidR="00D0511A" w:rsidRPr="00E51872" w:rsidRDefault="00D0511A" w:rsidP="00D0511A">
      <w:pPr>
        <w:numPr>
          <w:ilvl w:val="0"/>
          <w:numId w:val="6"/>
        </w:numPr>
        <w:spacing w:after="60"/>
        <w:ind w:left="709" w:hanging="567"/>
        <w:jc w:val="both"/>
        <w:rPr>
          <w:rFonts w:ascii="Arial" w:hAnsi="Arial" w:cs="Arial"/>
          <w:bCs/>
          <w:snapToGrid w:val="0"/>
          <w:sz w:val="22"/>
          <w:szCs w:val="22"/>
        </w:rPr>
      </w:pPr>
      <w:r w:rsidRPr="00E51872">
        <w:rPr>
          <w:rFonts w:ascii="Arial" w:hAnsi="Arial" w:cs="Arial"/>
          <w:snapToGrid w:val="0"/>
          <w:sz w:val="22"/>
          <w:szCs w:val="22"/>
        </w:rPr>
        <w:t>kožený černý pásek a společenské upínací spony;</w:t>
      </w:r>
    </w:p>
    <w:p w14:paraId="7B1F9967" w14:textId="77777777" w:rsidR="00D0511A" w:rsidRPr="00E51872" w:rsidRDefault="00D0511A" w:rsidP="00D0511A">
      <w:pPr>
        <w:numPr>
          <w:ilvl w:val="0"/>
          <w:numId w:val="6"/>
        </w:numPr>
        <w:spacing w:after="60"/>
        <w:ind w:left="709" w:hanging="567"/>
        <w:jc w:val="both"/>
        <w:rPr>
          <w:rFonts w:ascii="Arial" w:hAnsi="Arial" w:cs="Arial"/>
          <w:bCs/>
          <w:snapToGrid w:val="0"/>
          <w:sz w:val="22"/>
          <w:szCs w:val="22"/>
        </w:rPr>
      </w:pPr>
      <w:r w:rsidRPr="00E51872">
        <w:rPr>
          <w:rFonts w:ascii="Arial" w:hAnsi="Arial" w:cs="Arial"/>
          <w:snapToGrid w:val="0"/>
          <w:sz w:val="22"/>
          <w:szCs w:val="22"/>
        </w:rPr>
        <w:t>bílá košile dopnutá všemi knoflíky;</w:t>
      </w:r>
    </w:p>
    <w:p w14:paraId="51E28E83" w14:textId="6E1C0B40" w:rsidR="00D0511A" w:rsidRPr="00E51872" w:rsidRDefault="00D0511A" w:rsidP="00D0511A">
      <w:pPr>
        <w:numPr>
          <w:ilvl w:val="0"/>
          <w:numId w:val="6"/>
        </w:numPr>
        <w:spacing w:after="60"/>
        <w:ind w:left="709" w:hanging="567"/>
        <w:jc w:val="both"/>
        <w:rPr>
          <w:rFonts w:ascii="Arial" w:hAnsi="Arial" w:cs="Arial"/>
          <w:bCs/>
          <w:snapToGrid w:val="0"/>
          <w:sz w:val="22"/>
          <w:szCs w:val="22"/>
        </w:rPr>
      </w:pPr>
      <w:r w:rsidRPr="00E51872">
        <w:rPr>
          <w:rFonts w:ascii="Arial" w:hAnsi="Arial" w:cs="Arial"/>
          <w:snapToGrid w:val="0"/>
          <w:sz w:val="22"/>
          <w:szCs w:val="22"/>
        </w:rPr>
        <w:t>kravata</w:t>
      </w:r>
      <w:r w:rsidR="00774EDB">
        <w:rPr>
          <w:rFonts w:ascii="Arial" w:hAnsi="Arial" w:cs="Arial"/>
          <w:snapToGrid w:val="0"/>
          <w:sz w:val="22"/>
          <w:szCs w:val="22"/>
        </w:rPr>
        <w:t xml:space="preserve">/šátek/motýlek </w:t>
      </w:r>
      <w:r w:rsidR="00616524">
        <w:rPr>
          <w:rFonts w:ascii="Arial" w:hAnsi="Arial" w:cs="Arial"/>
          <w:snapToGrid w:val="0"/>
          <w:sz w:val="22"/>
          <w:szCs w:val="22"/>
        </w:rPr>
        <w:t>jednotné barvy</w:t>
      </w:r>
      <w:r w:rsidRPr="00E51872">
        <w:rPr>
          <w:rFonts w:ascii="Arial" w:hAnsi="Arial" w:cs="Arial"/>
          <w:snapToGrid w:val="0"/>
          <w:sz w:val="22"/>
          <w:szCs w:val="22"/>
        </w:rPr>
        <w:t>;</w:t>
      </w:r>
    </w:p>
    <w:p w14:paraId="7B822488" w14:textId="1E9028DB" w:rsidR="00D0511A" w:rsidRPr="00E51872" w:rsidRDefault="00D0511A" w:rsidP="00D0511A">
      <w:pPr>
        <w:numPr>
          <w:ilvl w:val="0"/>
          <w:numId w:val="6"/>
        </w:numPr>
        <w:spacing w:after="60"/>
        <w:ind w:left="709" w:hanging="567"/>
        <w:jc w:val="both"/>
        <w:rPr>
          <w:rFonts w:ascii="Arial" w:hAnsi="Arial" w:cs="Arial"/>
          <w:bCs/>
          <w:snapToGrid w:val="0"/>
          <w:sz w:val="22"/>
          <w:szCs w:val="22"/>
        </w:rPr>
      </w:pPr>
      <w:r w:rsidRPr="00E51872">
        <w:rPr>
          <w:rFonts w:ascii="Arial" w:hAnsi="Arial" w:cs="Arial"/>
          <w:snapToGrid w:val="0"/>
          <w:sz w:val="22"/>
          <w:szCs w:val="22"/>
        </w:rPr>
        <w:t>každý člen obsluhy musí náhradní košili a kravatu</w:t>
      </w:r>
      <w:r w:rsidR="00774EDB">
        <w:rPr>
          <w:rFonts w:ascii="Arial" w:hAnsi="Arial" w:cs="Arial"/>
          <w:snapToGrid w:val="0"/>
          <w:sz w:val="22"/>
          <w:szCs w:val="22"/>
        </w:rPr>
        <w:t xml:space="preserve">/šátek/motýlek </w:t>
      </w:r>
      <w:r w:rsidRPr="00E51872">
        <w:rPr>
          <w:rFonts w:ascii="Arial" w:hAnsi="Arial" w:cs="Arial"/>
          <w:snapToGrid w:val="0"/>
          <w:sz w:val="22"/>
          <w:szCs w:val="22"/>
        </w:rPr>
        <w:t>pro případ potřeby (znečištění atd.);</w:t>
      </w:r>
    </w:p>
    <w:p w14:paraId="4AC079A8" w14:textId="77777777" w:rsidR="00D0511A" w:rsidRPr="00E51872" w:rsidRDefault="00D0511A" w:rsidP="00D0511A">
      <w:pPr>
        <w:numPr>
          <w:ilvl w:val="0"/>
          <w:numId w:val="6"/>
        </w:numPr>
        <w:spacing w:after="60"/>
        <w:ind w:left="709" w:hanging="567"/>
        <w:jc w:val="both"/>
        <w:rPr>
          <w:rFonts w:ascii="Arial" w:hAnsi="Arial" w:cs="Arial"/>
          <w:bCs/>
          <w:snapToGrid w:val="0"/>
          <w:sz w:val="22"/>
          <w:szCs w:val="22"/>
        </w:rPr>
      </w:pPr>
      <w:r w:rsidRPr="00E51872">
        <w:rPr>
          <w:rFonts w:ascii="Arial" w:hAnsi="Arial" w:cs="Arial"/>
          <w:snapToGrid w:val="0"/>
          <w:sz w:val="22"/>
          <w:szCs w:val="22"/>
        </w:rPr>
        <w:t>pracovní zástěra s laclem nebo vestička a zástěra nebo rondon;</w:t>
      </w:r>
    </w:p>
    <w:p w14:paraId="5507EC6F" w14:textId="36DD8C10" w:rsidR="00D0511A" w:rsidRPr="00E51872" w:rsidRDefault="00D0511A" w:rsidP="00D0511A">
      <w:pPr>
        <w:numPr>
          <w:ilvl w:val="0"/>
          <w:numId w:val="6"/>
        </w:numPr>
        <w:spacing w:after="60"/>
        <w:ind w:left="709" w:hanging="567"/>
        <w:jc w:val="both"/>
        <w:rPr>
          <w:rFonts w:ascii="Arial" w:hAnsi="Arial" w:cs="Arial"/>
          <w:bCs/>
          <w:snapToGrid w:val="0"/>
          <w:sz w:val="22"/>
          <w:szCs w:val="22"/>
        </w:rPr>
      </w:pPr>
      <w:r w:rsidRPr="00E51872">
        <w:rPr>
          <w:rFonts w:ascii="Arial" w:hAnsi="Arial" w:cs="Arial"/>
          <w:snapToGrid w:val="0"/>
          <w:sz w:val="22"/>
          <w:szCs w:val="22"/>
        </w:rPr>
        <w:t>viditelný štítek se jménem a příjmením, funkcí</w:t>
      </w:r>
      <w:r w:rsidR="00191910">
        <w:rPr>
          <w:rFonts w:ascii="Arial" w:hAnsi="Arial" w:cs="Arial"/>
          <w:snapToGrid w:val="0"/>
          <w:sz w:val="22"/>
          <w:szCs w:val="22"/>
        </w:rPr>
        <w:t xml:space="preserve"> a akreditačním badgem</w:t>
      </w:r>
    </w:p>
    <w:p w14:paraId="728B81B8" w14:textId="77777777" w:rsidR="00774EDB" w:rsidRDefault="00774EDB" w:rsidP="00D0511A">
      <w:pPr>
        <w:pStyle w:val="Zkladntext"/>
        <w:spacing w:after="120"/>
        <w:jc w:val="both"/>
        <w:rPr>
          <w:rFonts w:ascii="Arial" w:hAnsi="Arial" w:cs="Arial"/>
          <w:color w:val="000000"/>
          <w:sz w:val="22"/>
          <w:szCs w:val="22"/>
          <w:u w:val="none"/>
        </w:rPr>
      </w:pPr>
    </w:p>
    <w:p w14:paraId="217FD530" w14:textId="66C8A865" w:rsidR="00D0511A" w:rsidRDefault="00D841B0" w:rsidP="00D0511A">
      <w:pPr>
        <w:pStyle w:val="Zkladntext"/>
        <w:spacing w:after="120"/>
        <w:jc w:val="both"/>
        <w:rPr>
          <w:rFonts w:ascii="Arial" w:hAnsi="Arial" w:cs="Arial"/>
          <w:b w:val="0"/>
          <w:color w:val="000000"/>
          <w:sz w:val="22"/>
          <w:szCs w:val="22"/>
          <w:u w:val="none"/>
        </w:rPr>
      </w:pPr>
      <w:r>
        <w:rPr>
          <w:rFonts w:ascii="Arial" w:hAnsi="Arial" w:cs="Arial"/>
          <w:color w:val="000000"/>
          <w:sz w:val="22"/>
          <w:szCs w:val="22"/>
          <w:u w:val="none"/>
        </w:rPr>
        <w:t xml:space="preserve">Dodavatel také zajistí veškerý </w:t>
      </w:r>
      <w:r w:rsidR="00D0511A">
        <w:rPr>
          <w:rFonts w:ascii="Arial" w:hAnsi="Arial" w:cs="Arial"/>
          <w:color w:val="000000"/>
          <w:sz w:val="22"/>
          <w:szCs w:val="22"/>
          <w:u w:val="none"/>
        </w:rPr>
        <w:t>cateringový inventář</w:t>
      </w:r>
      <w:r w:rsidR="00D0511A" w:rsidRPr="00FF25FB">
        <w:rPr>
          <w:rFonts w:ascii="Arial" w:hAnsi="Arial" w:cs="Arial"/>
          <w:color w:val="000000"/>
          <w:sz w:val="22"/>
          <w:szCs w:val="22"/>
          <w:u w:val="none"/>
        </w:rPr>
        <w:t xml:space="preserve"> </w:t>
      </w:r>
      <w:r>
        <w:rPr>
          <w:rFonts w:ascii="Arial" w:hAnsi="Arial" w:cs="Arial"/>
          <w:color w:val="000000"/>
          <w:sz w:val="22"/>
          <w:szCs w:val="22"/>
          <w:u w:val="none"/>
        </w:rPr>
        <w:t>potřebný, nezbytný a nutn</w:t>
      </w:r>
      <w:r w:rsidR="00774EDB">
        <w:rPr>
          <w:rFonts w:ascii="Arial" w:hAnsi="Arial" w:cs="Arial"/>
          <w:color w:val="000000"/>
          <w:sz w:val="22"/>
          <w:szCs w:val="22"/>
          <w:u w:val="none"/>
        </w:rPr>
        <w:t>ý</w:t>
      </w:r>
      <w:r>
        <w:rPr>
          <w:rFonts w:ascii="Arial" w:hAnsi="Arial" w:cs="Arial"/>
          <w:color w:val="000000"/>
          <w:sz w:val="22"/>
          <w:szCs w:val="22"/>
          <w:u w:val="none"/>
        </w:rPr>
        <w:t xml:space="preserve"> k</w:t>
      </w:r>
      <w:r w:rsidR="00306FDE">
        <w:rPr>
          <w:rFonts w:ascii="Arial" w:hAnsi="Arial" w:cs="Arial"/>
          <w:b w:val="0"/>
          <w:color w:val="000000"/>
          <w:sz w:val="22"/>
          <w:szCs w:val="22"/>
          <w:u w:val="none"/>
        </w:rPr>
        <w:t xml:space="preserve"> plnění </w:t>
      </w:r>
      <w:r w:rsidR="005D23C9">
        <w:rPr>
          <w:rFonts w:ascii="Arial" w:hAnsi="Arial" w:cs="Arial"/>
          <w:b w:val="0"/>
          <w:color w:val="000000"/>
          <w:sz w:val="22"/>
          <w:szCs w:val="22"/>
          <w:u w:val="none"/>
        </w:rPr>
        <w:t xml:space="preserve">veřejné </w:t>
      </w:r>
      <w:r w:rsidR="00306FDE">
        <w:rPr>
          <w:rFonts w:ascii="Arial" w:hAnsi="Arial" w:cs="Arial"/>
          <w:b w:val="0"/>
          <w:color w:val="000000"/>
          <w:sz w:val="22"/>
          <w:szCs w:val="22"/>
          <w:u w:val="none"/>
        </w:rPr>
        <w:t>zakázky, včetně techniky na zajištění přípravy (ohřevu) jídel a adekvátního servírování (skirting, cateringového vybavení).</w:t>
      </w:r>
    </w:p>
    <w:p w14:paraId="75578287" w14:textId="77777777" w:rsidR="00116688" w:rsidRPr="00FA6598" w:rsidRDefault="00116688" w:rsidP="00116688">
      <w:pPr>
        <w:pStyle w:val="Zkladntext"/>
        <w:spacing w:after="120"/>
        <w:jc w:val="both"/>
        <w:rPr>
          <w:rFonts w:ascii="Arial" w:hAnsi="Arial" w:cs="Arial"/>
          <w:color w:val="000000"/>
          <w:sz w:val="22"/>
          <w:szCs w:val="22"/>
          <w:u w:val="none"/>
        </w:rPr>
      </w:pPr>
      <w:r w:rsidRPr="00FA6598">
        <w:rPr>
          <w:rFonts w:ascii="Arial" w:hAnsi="Arial" w:cs="Arial"/>
          <w:color w:val="000000"/>
          <w:sz w:val="22"/>
          <w:szCs w:val="22"/>
          <w:u w:val="none"/>
        </w:rPr>
        <w:t>Dodavatel k nabídce přiloží následující:</w:t>
      </w:r>
    </w:p>
    <w:p w14:paraId="39376B35" w14:textId="1A1265A6" w:rsidR="00116688" w:rsidRPr="00FA6598" w:rsidRDefault="00137DF9" w:rsidP="00116688">
      <w:pPr>
        <w:pStyle w:val="Zkladntext"/>
        <w:numPr>
          <w:ilvl w:val="0"/>
          <w:numId w:val="15"/>
        </w:numPr>
        <w:spacing w:after="120"/>
        <w:jc w:val="both"/>
        <w:rPr>
          <w:rFonts w:ascii="Arial" w:hAnsi="Arial" w:cs="Arial"/>
          <w:b w:val="0"/>
          <w:color w:val="000000"/>
          <w:sz w:val="22"/>
          <w:szCs w:val="22"/>
          <w:u w:val="none"/>
        </w:rPr>
      </w:pPr>
      <w:r w:rsidRPr="00FA6598">
        <w:rPr>
          <w:rFonts w:ascii="Arial" w:hAnsi="Arial" w:cs="Arial"/>
          <w:b w:val="0"/>
          <w:color w:val="000000"/>
          <w:sz w:val="22"/>
          <w:szCs w:val="22"/>
          <w:u w:val="none"/>
        </w:rPr>
        <w:t>p</w:t>
      </w:r>
      <w:r w:rsidR="00116688" w:rsidRPr="00FA6598">
        <w:rPr>
          <w:rFonts w:ascii="Arial" w:hAnsi="Arial" w:cs="Arial"/>
          <w:b w:val="0"/>
          <w:color w:val="000000"/>
          <w:sz w:val="22"/>
          <w:szCs w:val="22"/>
          <w:u w:val="none"/>
        </w:rPr>
        <w:t>opis nabízeného cateringu, surovin a souvisejících služeb (u každé jednotlivé položky dodavatel uvede přesný popis, gramáž)</w:t>
      </w:r>
      <w:r w:rsidRPr="00FA6598">
        <w:rPr>
          <w:rFonts w:ascii="Arial" w:hAnsi="Arial" w:cs="Arial"/>
          <w:b w:val="0"/>
          <w:color w:val="000000"/>
          <w:sz w:val="22"/>
          <w:szCs w:val="22"/>
          <w:u w:val="none"/>
        </w:rPr>
        <w:t>;</w:t>
      </w:r>
    </w:p>
    <w:p w14:paraId="301790DD" w14:textId="14B1DA58" w:rsidR="00116688" w:rsidRPr="00FA6598" w:rsidRDefault="00137DF9" w:rsidP="00116688">
      <w:pPr>
        <w:pStyle w:val="Zkladntext"/>
        <w:numPr>
          <w:ilvl w:val="0"/>
          <w:numId w:val="15"/>
        </w:numPr>
        <w:spacing w:after="120"/>
        <w:jc w:val="both"/>
        <w:rPr>
          <w:rFonts w:ascii="Arial" w:hAnsi="Arial" w:cs="Arial"/>
          <w:b w:val="0"/>
          <w:color w:val="000000"/>
          <w:sz w:val="22"/>
          <w:szCs w:val="22"/>
          <w:u w:val="none"/>
        </w:rPr>
      </w:pPr>
      <w:r w:rsidRPr="00FA6598">
        <w:rPr>
          <w:rFonts w:ascii="Arial" w:hAnsi="Arial" w:cs="Arial"/>
          <w:b w:val="0"/>
          <w:color w:val="000000"/>
          <w:sz w:val="22"/>
          <w:szCs w:val="22"/>
          <w:u w:val="none"/>
        </w:rPr>
        <w:t>p</w:t>
      </w:r>
      <w:r w:rsidR="00116688" w:rsidRPr="00FA6598">
        <w:rPr>
          <w:rFonts w:ascii="Arial" w:hAnsi="Arial" w:cs="Arial"/>
          <w:b w:val="0"/>
          <w:color w:val="000000"/>
          <w:sz w:val="22"/>
          <w:szCs w:val="22"/>
          <w:u w:val="none"/>
        </w:rPr>
        <w:t>opis, gramáž, kvalitu a způsob podávání (např. servírováno obslužným personálem - číšníkem, popř. založeno na rautových stolech, atd</w:t>
      </w:r>
      <w:r w:rsidR="00FA6598">
        <w:rPr>
          <w:rFonts w:ascii="Arial" w:hAnsi="Arial" w:cs="Arial"/>
          <w:b w:val="0"/>
          <w:color w:val="000000"/>
          <w:sz w:val="22"/>
          <w:szCs w:val="22"/>
          <w:u w:val="none"/>
        </w:rPr>
        <w:t>.</w:t>
      </w:r>
      <w:r w:rsidR="00116688" w:rsidRPr="00FA6598">
        <w:rPr>
          <w:rFonts w:ascii="Arial" w:hAnsi="Arial" w:cs="Arial"/>
          <w:b w:val="0"/>
          <w:color w:val="000000"/>
          <w:sz w:val="22"/>
          <w:szCs w:val="22"/>
          <w:u w:val="none"/>
        </w:rPr>
        <w:t>)</w:t>
      </w:r>
      <w:r w:rsidRPr="00FA6598">
        <w:rPr>
          <w:rFonts w:ascii="Arial" w:hAnsi="Arial" w:cs="Arial"/>
          <w:b w:val="0"/>
          <w:color w:val="000000"/>
          <w:sz w:val="22"/>
          <w:szCs w:val="22"/>
          <w:u w:val="none"/>
        </w:rPr>
        <w:t>;</w:t>
      </w:r>
    </w:p>
    <w:p w14:paraId="131D2C8E" w14:textId="296AFD58" w:rsidR="00116688" w:rsidRPr="00FA6598" w:rsidRDefault="00137DF9" w:rsidP="00116688">
      <w:pPr>
        <w:pStyle w:val="Zkladntext"/>
        <w:numPr>
          <w:ilvl w:val="0"/>
          <w:numId w:val="15"/>
        </w:numPr>
        <w:spacing w:after="120"/>
        <w:jc w:val="both"/>
        <w:rPr>
          <w:rFonts w:ascii="Arial" w:hAnsi="Arial" w:cs="Arial"/>
          <w:b w:val="0"/>
          <w:color w:val="000000"/>
          <w:sz w:val="22"/>
          <w:szCs w:val="22"/>
          <w:u w:val="none"/>
        </w:rPr>
      </w:pPr>
      <w:r w:rsidRPr="00FA6598">
        <w:rPr>
          <w:rFonts w:ascii="Arial" w:hAnsi="Arial" w:cs="Arial"/>
          <w:b w:val="0"/>
          <w:color w:val="000000"/>
          <w:sz w:val="22"/>
          <w:szCs w:val="22"/>
          <w:u w:val="none"/>
        </w:rPr>
        <w:lastRenderedPageBreak/>
        <w:t>p</w:t>
      </w:r>
      <w:r w:rsidR="00116688" w:rsidRPr="00FA6598">
        <w:rPr>
          <w:rFonts w:ascii="Arial" w:hAnsi="Arial" w:cs="Arial"/>
          <w:b w:val="0"/>
          <w:color w:val="000000"/>
          <w:sz w:val="22"/>
          <w:szCs w:val="22"/>
          <w:u w:val="none"/>
        </w:rPr>
        <w:t>očet a pracovní zařazení obslužného personálu dodavatele a velmi stručného popisu jednotlivých činností obslužného personálu (např. číšník, servírka, ochutnávač, servírující kuchař, manager distribuce cateringu, pracovník likvidace cateringu, uklízečka, řidič cateringového vozidla, technik atd.)</w:t>
      </w:r>
      <w:r w:rsidRPr="00FA6598">
        <w:rPr>
          <w:rFonts w:ascii="Arial" w:hAnsi="Arial" w:cs="Arial"/>
          <w:b w:val="0"/>
          <w:color w:val="000000"/>
          <w:sz w:val="22"/>
          <w:szCs w:val="22"/>
          <w:u w:val="none"/>
        </w:rPr>
        <w:t>;</w:t>
      </w:r>
    </w:p>
    <w:p w14:paraId="54CCE67D" w14:textId="761475BF" w:rsidR="005A7499" w:rsidRPr="00FA6598" w:rsidRDefault="00137DF9" w:rsidP="005B6D56">
      <w:pPr>
        <w:pStyle w:val="Zkladntext"/>
        <w:numPr>
          <w:ilvl w:val="0"/>
          <w:numId w:val="15"/>
        </w:numPr>
        <w:spacing w:after="120"/>
        <w:jc w:val="both"/>
        <w:rPr>
          <w:rFonts w:ascii="Arial" w:hAnsi="Arial" w:cs="Arial"/>
          <w:b w:val="0"/>
          <w:color w:val="000000"/>
          <w:sz w:val="22"/>
          <w:szCs w:val="22"/>
          <w:u w:val="none"/>
        </w:rPr>
      </w:pPr>
      <w:r w:rsidRPr="00FA6598">
        <w:rPr>
          <w:rFonts w:ascii="Arial" w:hAnsi="Arial" w:cs="Arial"/>
          <w:b w:val="0"/>
          <w:color w:val="000000"/>
          <w:sz w:val="22"/>
          <w:szCs w:val="22"/>
          <w:u w:val="none"/>
        </w:rPr>
        <w:t>p</w:t>
      </w:r>
      <w:r w:rsidR="00116688" w:rsidRPr="00FA6598">
        <w:rPr>
          <w:rFonts w:ascii="Arial" w:hAnsi="Arial" w:cs="Arial"/>
          <w:b w:val="0"/>
          <w:color w:val="000000"/>
          <w:sz w:val="22"/>
          <w:szCs w:val="22"/>
          <w:u w:val="none"/>
        </w:rPr>
        <w:t>opis a návrh oblečení personálu</w:t>
      </w:r>
      <w:r w:rsidR="005D23C9" w:rsidRPr="00FA6598">
        <w:rPr>
          <w:rFonts w:ascii="Arial" w:hAnsi="Arial" w:cs="Arial"/>
          <w:b w:val="0"/>
          <w:color w:val="000000"/>
          <w:sz w:val="22"/>
          <w:szCs w:val="22"/>
          <w:u w:val="none"/>
        </w:rPr>
        <w:t xml:space="preserve"> dle požadavků zadavatele obsažených v zadávací dokumentaci (může být doplněno např. fotografiemi)</w:t>
      </w:r>
      <w:r w:rsidRPr="00FA6598">
        <w:rPr>
          <w:rFonts w:ascii="Arial" w:hAnsi="Arial" w:cs="Arial"/>
          <w:b w:val="0"/>
          <w:color w:val="000000"/>
          <w:sz w:val="22"/>
          <w:szCs w:val="22"/>
          <w:u w:val="none"/>
        </w:rPr>
        <w:t>;</w:t>
      </w:r>
    </w:p>
    <w:p w14:paraId="75AA4FF4" w14:textId="3B1892ED" w:rsidR="0089683B" w:rsidRPr="00FA6598" w:rsidRDefault="00137DF9" w:rsidP="005B6D56">
      <w:pPr>
        <w:pStyle w:val="Zkladntext"/>
        <w:numPr>
          <w:ilvl w:val="0"/>
          <w:numId w:val="15"/>
        </w:numPr>
        <w:spacing w:after="120"/>
        <w:jc w:val="both"/>
        <w:rPr>
          <w:rFonts w:ascii="Arial" w:hAnsi="Arial" w:cs="Arial"/>
          <w:b w:val="0"/>
          <w:color w:val="000000"/>
          <w:sz w:val="22"/>
          <w:szCs w:val="22"/>
          <w:u w:val="none"/>
        </w:rPr>
      </w:pPr>
      <w:r w:rsidRPr="00FA6598">
        <w:rPr>
          <w:rFonts w:ascii="Arial" w:hAnsi="Arial" w:cs="Arial"/>
          <w:b w:val="0"/>
          <w:color w:val="000000"/>
          <w:sz w:val="22"/>
          <w:szCs w:val="22"/>
          <w:u w:val="none"/>
        </w:rPr>
        <w:t>p</w:t>
      </w:r>
      <w:r w:rsidR="00116688" w:rsidRPr="00FA6598">
        <w:rPr>
          <w:rFonts w:ascii="Arial" w:hAnsi="Arial" w:cs="Arial"/>
          <w:b w:val="0"/>
          <w:color w:val="000000"/>
          <w:sz w:val="22"/>
          <w:szCs w:val="22"/>
          <w:u w:val="none"/>
        </w:rPr>
        <w:t>opis a návrh květinové, resp. aranžérskou výzdobu rautových stolů a použitých výdejních pultů z čerstvých řezaných či vzrostlých květin včetně návrhu rozmístění použité výzdoby</w:t>
      </w:r>
      <w:r w:rsidRPr="00FA6598">
        <w:rPr>
          <w:rFonts w:ascii="Arial" w:hAnsi="Arial" w:cs="Arial"/>
          <w:b w:val="0"/>
          <w:color w:val="000000"/>
          <w:sz w:val="22"/>
          <w:szCs w:val="22"/>
          <w:u w:val="none"/>
        </w:rPr>
        <w:t>;</w:t>
      </w:r>
    </w:p>
    <w:p w14:paraId="1F92A128" w14:textId="473C96AC" w:rsidR="005703CA" w:rsidRDefault="005703CA" w:rsidP="00FA6598">
      <w:pPr>
        <w:pStyle w:val="Zkladntext"/>
        <w:spacing w:after="120"/>
        <w:jc w:val="both"/>
      </w:pPr>
    </w:p>
    <w:sectPr w:rsidR="005703CA" w:rsidSect="00A36E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894E0" w14:textId="77777777" w:rsidR="00A36EB8" w:rsidRDefault="00A36EB8" w:rsidP="00D0511A">
      <w:r>
        <w:separator/>
      </w:r>
    </w:p>
  </w:endnote>
  <w:endnote w:type="continuationSeparator" w:id="0">
    <w:p w14:paraId="0A833A74" w14:textId="77777777" w:rsidR="00A36EB8" w:rsidRDefault="00A36EB8" w:rsidP="00D0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8688" w14:textId="07C8081B" w:rsidR="00A36EB8" w:rsidRPr="00131C8B" w:rsidRDefault="00A36EB8" w:rsidP="001D2EA4">
    <w:pPr>
      <w:pStyle w:val="Zpat"/>
      <w:pBdr>
        <w:top w:val="single" w:sz="4" w:space="1" w:color="auto"/>
      </w:pBdr>
      <w:tabs>
        <w:tab w:val="left" w:pos="6735"/>
        <w:tab w:val="left" w:pos="7050"/>
        <w:tab w:val="right" w:pos="9808"/>
      </w:tabs>
      <w:jc w:val="right"/>
      <w:rPr>
        <w:rFonts w:ascii="Arial" w:hAnsi="Arial" w:cs="Arial"/>
        <w:sz w:val="18"/>
        <w:szCs w:val="18"/>
      </w:rPr>
    </w:pPr>
    <w:r w:rsidRPr="00131C8B">
      <w:rPr>
        <w:rFonts w:ascii="Arial" w:hAnsi="Arial" w:cs="Arial"/>
        <w:sz w:val="18"/>
        <w:szCs w:val="18"/>
      </w:rPr>
      <w:t xml:space="preserve">Stránka </w:t>
    </w:r>
    <w:r w:rsidRPr="00131C8B">
      <w:rPr>
        <w:rFonts w:ascii="Arial" w:hAnsi="Arial" w:cs="Arial"/>
        <w:sz w:val="18"/>
        <w:szCs w:val="18"/>
      </w:rPr>
      <w:fldChar w:fldCharType="begin"/>
    </w:r>
    <w:r w:rsidRPr="00131C8B">
      <w:rPr>
        <w:rFonts w:ascii="Arial" w:hAnsi="Arial" w:cs="Arial"/>
        <w:sz w:val="18"/>
        <w:szCs w:val="18"/>
      </w:rPr>
      <w:instrText xml:space="preserve"> PAGE   \* MERGEFORMAT </w:instrText>
    </w:r>
    <w:r w:rsidRPr="00131C8B">
      <w:rPr>
        <w:rFonts w:ascii="Arial" w:hAnsi="Arial" w:cs="Arial"/>
        <w:sz w:val="18"/>
        <w:szCs w:val="18"/>
      </w:rPr>
      <w:fldChar w:fldCharType="separate"/>
    </w:r>
    <w:r w:rsidR="00560B3B">
      <w:rPr>
        <w:rFonts w:ascii="Arial" w:hAnsi="Arial" w:cs="Arial"/>
        <w:noProof/>
        <w:sz w:val="18"/>
        <w:szCs w:val="18"/>
      </w:rPr>
      <w:t>8</w:t>
    </w:r>
    <w:r w:rsidRPr="00131C8B">
      <w:rPr>
        <w:rFonts w:ascii="Arial" w:hAnsi="Arial" w:cs="Arial"/>
        <w:sz w:val="18"/>
        <w:szCs w:val="18"/>
      </w:rPr>
      <w:fldChar w:fldCharType="end"/>
    </w:r>
    <w:r w:rsidRPr="00131C8B">
      <w:rPr>
        <w:rFonts w:ascii="Arial" w:hAnsi="Arial" w:cs="Arial"/>
        <w:sz w:val="18"/>
        <w:szCs w:val="18"/>
      </w:rPr>
      <w:t xml:space="preserve"> (celkem </w:t>
    </w:r>
    <w:r w:rsidRPr="00131C8B">
      <w:rPr>
        <w:rFonts w:ascii="Arial" w:hAnsi="Arial" w:cs="Arial"/>
        <w:sz w:val="18"/>
        <w:szCs w:val="18"/>
      </w:rPr>
      <w:fldChar w:fldCharType="begin"/>
    </w:r>
    <w:r w:rsidRPr="00131C8B">
      <w:rPr>
        <w:rFonts w:ascii="Arial" w:hAnsi="Arial" w:cs="Arial"/>
        <w:sz w:val="18"/>
        <w:szCs w:val="18"/>
      </w:rPr>
      <w:instrText>NUMPAGES</w:instrText>
    </w:r>
    <w:r w:rsidRPr="00131C8B">
      <w:rPr>
        <w:rFonts w:ascii="Arial" w:hAnsi="Arial" w:cs="Arial"/>
        <w:sz w:val="18"/>
        <w:szCs w:val="18"/>
      </w:rPr>
      <w:fldChar w:fldCharType="separate"/>
    </w:r>
    <w:r w:rsidR="00560B3B">
      <w:rPr>
        <w:rFonts w:ascii="Arial" w:hAnsi="Arial" w:cs="Arial"/>
        <w:noProof/>
        <w:sz w:val="18"/>
        <w:szCs w:val="18"/>
      </w:rPr>
      <w:t>8</w:t>
    </w:r>
    <w:r w:rsidRPr="00131C8B">
      <w:rPr>
        <w:rFonts w:ascii="Arial" w:hAnsi="Arial" w:cs="Arial"/>
        <w:sz w:val="18"/>
        <w:szCs w:val="18"/>
      </w:rPr>
      <w:fldChar w:fldCharType="end"/>
    </w:r>
    <w:r w:rsidRPr="00131C8B">
      <w:rPr>
        <w:rFonts w:ascii="Arial" w:hAnsi="Arial" w:cs="Arial"/>
        <w:sz w:val="18"/>
        <w:szCs w:val="18"/>
      </w:rPr>
      <w:t>)</w:t>
    </w:r>
  </w:p>
  <w:p w14:paraId="2F08E4DA" w14:textId="77777777" w:rsidR="00A36EB8" w:rsidRDefault="00A36E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2D46" w14:textId="77777777" w:rsidR="00A36EB8" w:rsidRDefault="00A36EB8" w:rsidP="00D0511A">
      <w:r>
        <w:separator/>
      </w:r>
    </w:p>
  </w:footnote>
  <w:footnote w:type="continuationSeparator" w:id="0">
    <w:p w14:paraId="3070C19B" w14:textId="77777777" w:rsidR="00A36EB8" w:rsidRDefault="00A36EB8" w:rsidP="00D0511A">
      <w:r>
        <w:continuationSeparator/>
      </w:r>
    </w:p>
  </w:footnote>
  <w:footnote w:id="1">
    <w:p w14:paraId="0515BC12" w14:textId="77777777" w:rsidR="00A36EB8" w:rsidRPr="0081220E" w:rsidRDefault="00A36EB8" w:rsidP="00D0511A">
      <w:pPr>
        <w:pStyle w:val="Textpoznpodarou"/>
        <w:rPr>
          <w:rFonts w:ascii="Arial" w:hAnsi="Arial" w:cs="Arial"/>
          <w:sz w:val="18"/>
          <w:szCs w:val="18"/>
        </w:rPr>
      </w:pPr>
      <w:r w:rsidRPr="0081220E">
        <w:rPr>
          <w:rStyle w:val="Znakapoznpodarou"/>
          <w:rFonts w:ascii="Arial" w:hAnsi="Arial" w:cs="Arial"/>
          <w:sz w:val="18"/>
          <w:szCs w:val="18"/>
        </w:rPr>
        <w:footnoteRef/>
      </w:r>
      <w:r w:rsidRPr="0081220E">
        <w:rPr>
          <w:rFonts w:ascii="Arial" w:hAnsi="Arial" w:cs="Arial"/>
          <w:sz w:val="18"/>
          <w:szCs w:val="18"/>
        </w:rPr>
        <w:t xml:space="preserve"> </w:t>
      </w:r>
      <w:r w:rsidRPr="0081220E">
        <w:rPr>
          <w:rFonts w:ascii="Arial" w:hAnsi="Arial" w:cs="Arial"/>
          <w:bCs/>
          <w:sz w:val="18"/>
          <w:szCs w:val="18"/>
        </w:rPr>
        <w:t>specifikace předmětu plnění</w:t>
      </w:r>
    </w:p>
  </w:footnote>
  <w:footnote w:id="2">
    <w:p w14:paraId="2DDCB337" w14:textId="2717A353" w:rsidR="00A36EB8" w:rsidRPr="0081220E" w:rsidRDefault="00A36EB8" w:rsidP="00D0511A">
      <w:pPr>
        <w:pStyle w:val="Textpoznpodarou"/>
        <w:rPr>
          <w:rFonts w:ascii="Arial" w:hAnsi="Arial" w:cs="Arial"/>
          <w:sz w:val="18"/>
          <w:szCs w:val="18"/>
        </w:rPr>
      </w:pPr>
      <w:r w:rsidRPr="0081220E">
        <w:rPr>
          <w:rStyle w:val="Znakapoznpodarou"/>
          <w:rFonts w:ascii="Arial" w:hAnsi="Arial" w:cs="Arial"/>
          <w:sz w:val="18"/>
          <w:szCs w:val="18"/>
        </w:rPr>
        <w:footnoteRef/>
      </w:r>
      <w:r w:rsidRPr="0081220E">
        <w:rPr>
          <w:rFonts w:ascii="Arial" w:hAnsi="Arial" w:cs="Arial"/>
          <w:sz w:val="18"/>
          <w:szCs w:val="18"/>
        </w:rPr>
        <w:t xml:space="preserve"> bližší časové určení učiní zadavatel, okamžitě až bude známý přesný termín konání akce </w:t>
      </w:r>
    </w:p>
  </w:footnote>
  <w:footnote w:id="3">
    <w:p w14:paraId="06D4130F" w14:textId="77777777" w:rsidR="00A36EB8" w:rsidRPr="0081220E" w:rsidRDefault="00A36EB8" w:rsidP="00D0511A">
      <w:pPr>
        <w:pStyle w:val="Textpoznpodarou"/>
        <w:rPr>
          <w:rFonts w:ascii="Arial" w:hAnsi="Arial" w:cs="Arial"/>
          <w:sz w:val="18"/>
          <w:szCs w:val="18"/>
        </w:rPr>
      </w:pPr>
      <w:r w:rsidRPr="0081220E">
        <w:rPr>
          <w:rStyle w:val="Znakapoznpodarou"/>
          <w:rFonts w:ascii="Arial" w:hAnsi="Arial" w:cs="Arial"/>
          <w:sz w:val="18"/>
          <w:szCs w:val="18"/>
        </w:rPr>
        <w:footnoteRef/>
      </w:r>
      <w:r w:rsidRPr="0081220E">
        <w:rPr>
          <w:rFonts w:ascii="Arial" w:hAnsi="Arial" w:cs="Arial"/>
          <w:sz w:val="18"/>
          <w:szCs w:val="18"/>
        </w:rPr>
        <w:t xml:space="preserve"> </w:t>
      </w:r>
      <w:hyperlink r:id="rId1" w:history="1">
        <w:r w:rsidRPr="0081220E">
          <w:rPr>
            <w:rStyle w:val="Hypertextovodkaz"/>
            <w:rFonts w:ascii="Arial" w:hAnsi="Arial" w:cs="Arial"/>
            <w:bCs/>
            <w:color w:val="auto"/>
            <w:sz w:val="18"/>
            <w:szCs w:val="18"/>
            <w:u w:val="none"/>
            <w:shd w:val="clear" w:color="auto" w:fill="FFFFFF"/>
          </w:rPr>
          <w:t>souřadnice</w:t>
        </w:r>
      </w:hyperlink>
      <w:r w:rsidRPr="0081220E">
        <w:rPr>
          <w:rStyle w:val="w8qarf"/>
          <w:rFonts w:ascii="Arial" w:hAnsi="Arial" w:cs="Arial"/>
          <w:bCs/>
          <w:sz w:val="18"/>
          <w:szCs w:val="18"/>
          <w:shd w:val="clear" w:color="auto" w:fill="FFFFFF"/>
        </w:rPr>
        <w:t>: </w:t>
      </w:r>
      <w:r w:rsidRPr="0081220E">
        <w:rPr>
          <w:rStyle w:val="lrzxr"/>
          <w:rFonts w:ascii="Arial" w:hAnsi="Arial" w:cs="Arial"/>
          <w:sz w:val="18"/>
          <w:szCs w:val="18"/>
          <w:shd w:val="clear" w:color="auto" w:fill="FFFFFF"/>
        </w:rPr>
        <w:t>50°5′27,8″ s. š., 14°24′6″ v. d.</w:t>
      </w:r>
    </w:p>
  </w:footnote>
  <w:footnote w:id="4">
    <w:p w14:paraId="10EBE445" w14:textId="77777777" w:rsidR="00A36EB8" w:rsidRPr="0081220E" w:rsidRDefault="00A36EB8" w:rsidP="00D0511A">
      <w:pPr>
        <w:pStyle w:val="Textpoznpodarou"/>
        <w:rPr>
          <w:rFonts w:ascii="Arial" w:hAnsi="Arial" w:cs="Arial"/>
          <w:sz w:val="18"/>
          <w:szCs w:val="18"/>
        </w:rPr>
      </w:pPr>
      <w:r w:rsidRPr="0081220E">
        <w:rPr>
          <w:rStyle w:val="Znakapoznpodarou"/>
          <w:rFonts w:ascii="Arial" w:hAnsi="Arial" w:cs="Arial"/>
          <w:sz w:val="18"/>
          <w:szCs w:val="18"/>
        </w:rPr>
        <w:footnoteRef/>
      </w:r>
      <w:r w:rsidRPr="0081220E">
        <w:rPr>
          <w:rFonts w:ascii="Arial" w:hAnsi="Arial" w:cs="Arial"/>
          <w:sz w:val="18"/>
          <w:szCs w:val="18"/>
        </w:rPr>
        <w:t xml:space="preserve"> blíže a konkrétně vizte v textu níže – Minimální technické požadavky na tzv. catering</w:t>
      </w:r>
    </w:p>
  </w:footnote>
  <w:footnote w:id="5">
    <w:p w14:paraId="44A0D8EC" w14:textId="48F193A6" w:rsidR="00A36EB8" w:rsidRPr="0081220E" w:rsidRDefault="00A36EB8">
      <w:pPr>
        <w:pStyle w:val="Textpoznpodarou"/>
        <w:rPr>
          <w:rFonts w:ascii="Arial" w:hAnsi="Arial" w:cs="Arial"/>
          <w:sz w:val="18"/>
          <w:szCs w:val="18"/>
        </w:rPr>
      </w:pPr>
      <w:r w:rsidRPr="0081220E">
        <w:rPr>
          <w:rStyle w:val="Znakapoznpodarou"/>
          <w:rFonts w:ascii="Arial" w:hAnsi="Arial" w:cs="Arial"/>
          <w:sz w:val="18"/>
          <w:szCs w:val="18"/>
        </w:rPr>
        <w:footnoteRef/>
      </w:r>
      <w:r w:rsidRPr="0081220E">
        <w:rPr>
          <w:rFonts w:ascii="Arial" w:hAnsi="Arial" w:cs="Arial"/>
          <w:sz w:val="18"/>
          <w:szCs w:val="18"/>
        </w:rPr>
        <w:t xml:space="preserve"> v Příloze E1 zadávací dokumentace – Kalkulace nabídkové je pro účely porovnání a hodnocení nabídek uveden modelový příklad</w:t>
      </w:r>
    </w:p>
  </w:footnote>
  <w:footnote w:id="6">
    <w:p w14:paraId="2E03FAC8" w14:textId="77777777" w:rsidR="00A36EB8" w:rsidRPr="007F106A" w:rsidRDefault="00A36EB8" w:rsidP="00D0511A">
      <w:pPr>
        <w:pStyle w:val="Textpoznpodarou"/>
        <w:rPr>
          <w:rFonts w:ascii="Arial" w:hAnsi="Arial" w:cs="Arial"/>
          <w:sz w:val="18"/>
          <w:szCs w:val="18"/>
        </w:rPr>
      </w:pPr>
      <w:r w:rsidRPr="007F106A">
        <w:rPr>
          <w:rStyle w:val="Znakapoznpodarou"/>
          <w:rFonts w:ascii="Arial" w:hAnsi="Arial" w:cs="Arial"/>
          <w:sz w:val="18"/>
          <w:szCs w:val="18"/>
        </w:rPr>
        <w:footnoteRef/>
      </w:r>
      <w:r w:rsidRPr="007F106A">
        <w:rPr>
          <w:rFonts w:ascii="Arial" w:hAnsi="Arial" w:cs="Arial"/>
          <w:sz w:val="18"/>
          <w:szCs w:val="18"/>
        </w:rPr>
        <w:t xml:space="preserve"> např. výzdoba a dekorace, dress code obslužného personálu atd.</w:t>
      </w:r>
    </w:p>
  </w:footnote>
  <w:footnote w:id="7">
    <w:p w14:paraId="6707E1CC" w14:textId="77777777" w:rsidR="00A36EB8" w:rsidRPr="00490AB1" w:rsidRDefault="00A36EB8" w:rsidP="00D0511A">
      <w:pPr>
        <w:pStyle w:val="Textpoznpodarou"/>
        <w:rPr>
          <w:rFonts w:ascii="Arial" w:hAnsi="Arial" w:cs="Arial"/>
          <w:sz w:val="18"/>
          <w:szCs w:val="18"/>
        </w:rPr>
      </w:pPr>
      <w:r w:rsidRPr="00490AB1">
        <w:rPr>
          <w:rStyle w:val="Znakapoznpodarou"/>
          <w:rFonts w:ascii="Arial" w:hAnsi="Arial" w:cs="Arial"/>
          <w:sz w:val="18"/>
          <w:szCs w:val="18"/>
        </w:rPr>
        <w:footnoteRef/>
      </w:r>
      <w:r w:rsidRPr="00490AB1">
        <w:rPr>
          <w:rFonts w:ascii="Arial" w:hAnsi="Arial" w:cs="Arial"/>
          <w:sz w:val="18"/>
          <w:szCs w:val="18"/>
        </w:rPr>
        <w:t xml:space="preserve"> dodavatel může specifikovat také popisem (případně fotodokumentací) oblečení personálu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07A5D" w14:textId="44840240" w:rsidR="00A36EB8" w:rsidRPr="00D0511A" w:rsidRDefault="00A36EB8" w:rsidP="00A45E64">
    <w:pPr>
      <w:pStyle w:val="Zhlav"/>
      <w:jc w:val="center"/>
      <w:rPr>
        <w:rFonts w:ascii="Arial" w:hAnsi="Arial" w:cs="Arial"/>
        <w:sz w:val="22"/>
        <w:szCs w:val="22"/>
      </w:rPr>
    </w:pPr>
    <w:r w:rsidRPr="00D0511A">
      <w:rPr>
        <w:rFonts w:ascii="Arial" w:hAnsi="Arial" w:cs="Arial"/>
        <w:sz w:val="22"/>
        <w:szCs w:val="22"/>
      </w:rPr>
      <w:t xml:space="preserve">Příloha </w:t>
    </w:r>
    <w:r>
      <w:rPr>
        <w:rFonts w:ascii="Arial" w:hAnsi="Arial" w:cs="Arial"/>
        <w:sz w:val="22"/>
        <w:szCs w:val="22"/>
      </w:rPr>
      <w:t>1</w:t>
    </w:r>
    <w:r w:rsidRPr="00D0511A">
      <w:rPr>
        <w:rFonts w:ascii="Arial" w:hAnsi="Arial" w:cs="Arial"/>
        <w:sz w:val="22"/>
        <w:szCs w:val="22"/>
      </w:rPr>
      <w:t xml:space="preserve"> – </w:t>
    </w:r>
    <w:r w:rsidR="005C073B" w:rsidRPr="005C073B">
      <w:rPr>
        <w:rFonts w:ascii="Arial" w:hAnsi="Arial" w:cs="Arial"/>
        <w:sz w:val="22"/>
        <w:szCs w:val="22"/>
      </w:rPr>
      <w:t xml:space="preserve"> Minimální technické požadavky</w:t>
    </w:r>
  </w:p>
  <w:p w14:paraId="4E832FB4" w14:textId="77777777" w:rsidR="00A36EB8" w:rsidRPr="00D0511A" w:rsidRDefault="00A36EB8" w:rsidP="00D0511A">
    <w:pPr>
      <w:pStyle w:val="Zhlav"/>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581527"/>
    <w:multiLevelType w:val="hybridMultilevel"/>
    <w:tmpl w:val="58647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FB3919"/>
    <w:multiLevelType w:val="multilevel"/>
    <w:tmpl w:val="6D20FD06"/>
    <w:lvl w:ilvl="0">
      <w:start w:val="10"/>
      <w:numFmt w:val="decimal"/>
      <w:lvlText w:val="%1"/>
      <w:lvlJc w:val="left"/>
      <w:pPr>
        <w:ind w:left="420" w:hanging="420"/>
      </w:pPr>
      <w:rPr>
        <w:rFonts w:hint="default"/>
      </w:rPr>
    </w:lvl>
    <w:lvl w:ilvl="1">
      <w:start w:val="1"/>
      <w:numFmt w:val="bullet"/>
      <w:lvlText w:val=""/>
      <w:lvlJc w:val="left"/>
      <w:pPr>
        <w:ind w:left="780" w:hanging="4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F400CF"/>
    <w:multiLevelType w:val="hybridMultilevel"/>
    <w:tmpl w:val="501241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7E0C38"/>
    <w:multiLevelType w:val="multilevel"/>
    <w:tmpl w:val="5896026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F047BB6"/>
    <w:multiLevelType w:val="hybridMultilevel"/>
    <w:tmpl w:val="8C4EFAAC"/>
    <w:lvl w:ilvl="0" w:tplc="E0E423C4">
      <w:start w:val="1"/>
      <w:numFmt w:val="decimal"/>
      <w:lvlText w:val="%1)"/>
      <w:lvlJc w:val="left"/>
      <w:pPr>
        <w:ind w:left="1080" w:hanging="360"/>
      </w:pPr>
      <w:rPr>
        <w:rFonts w:hint="default"/>
        <w:b/>
      </w:rPr>
    </w:lvl>
    <w:lvl w:ilvl="1" w:tplc="CD6659C0">
      <w:start w:val="1"/>
      <w:numFmt w:val="upperRoman"/>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1DB65BE"/>
    <w:multiLevelType w:val="hybridMultilevel"/>
    <w:tmpl w:val="7F9E412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7" w15:restartNumberingAfterBreak="0">
    <w:nsid w:val="3E382956"/>
    <w:multiLevelType w:val="hybridMultilevel"/>
    <w:tmpl w:val="EED05A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1D1E0D"/>
    <w:multiLevelType w:val="hybridMultilevel"/>
    <w:tmpl w:val="A1CEF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016674"/>
    <w:multiLevelType w:val="hybridMultilevel"/>
    <w:tmpl w:val="6FD224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4A51EA"/>
    <w:multiLevelType w:val="hybridMultilevel"/>
    <w:tmpl w:val="7DB295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00C13D9"/>
    <w:multiLevelType w:val="hybridMultilevel"/>
    <w:tmpl w:val="589CDF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F13F53"/>
    <w:multiLevelType w:val="hybridMultilevel"/>
    <w:tmpl w:val="18141ABA"/>
    <w:lvl w:ilvl="0" w:tplc="E0E423C4">
      <w:start w:val="1"/>
      <w:numFmt w:val="decimal"/>
      <w:lvlText w:val="%1)"/>
      <w:lvlJc w:val="left"/>
      <w:pPr>
        <w:ind w:left="1080" w:hanging="360"/>
      </w:pPr>
      <w:rPr>
        <w:rFonts w:hint="default"/>
        <w:b/>
      </w:rPr>
    </w:lvl>
    <w:lvl w:ilvl="1" w:tplc="04050001">
      <w:start w:val="1"/>
      <w:numFmt w:val="bullet"/>
      <w:lvlText w:val=""/>
      <w:lvlJc w:val="left"/>
      <w:pPr>
        <w:ind w:left="1800" w:hanging="360"/>
      </w:pPr>
      <w:rPr>
        <w:rFonts w:ascii="Symbol" w:hAnsi="Symbo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5E03013"/>
    <w:multiLevelType w:val="hybridMultilevel"/>
    <w:tmpl w:val="15AA5D26"/>
    <w:lvl w:ilvl="0" w:tplc="4DAAEAB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59127CD"/>
    <w:multiLevelType w:val="hybridMultilevel"/>
    <w:tmpl w:val="501A4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60E7ED9"/>
    <w:multiLevelType w:val="multilevel"/>
    <w:tmpl w:val="41C0D56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66625AA"/>
    <w:multiLevelType w:val="singleLevel"/>
    <w:tmpl w:val="04050017"/>
    <w:lvl w:ilvl="0">
      <w:start w:val="1"/>
      <w:numFmt w:val="lowerLetter"/>
      <w:lvlText w:val="%1)"/>
      <w:lvlJc w:val="left"/>
      <w:pPr>
        <w:tabs>
          <w:tab w:val="num" w:pos="360"/>
        </w:tabs>
        <w:ind w:left="360" w:hanging="360"/>
      </w:pPr>
    </w:lvl>
  </w:abstractNum>
  <w:abstractNum w:abstractNumId="17" w15:restartNumberingAfterBreak="0">
    <w:nsid w:val="6B8474C7"/>
    <w:multiLevelType w:val="hybridMultilevel"/>
    <w:tmpl w:val="A8E611CA"/>
    <w:lvl w:ilvl="0" w:tplc="0405000D">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8" w15:restartNumberingAfterBreak="0">
    <w:nsid w:val="728222A0"/>
    <w:multiLevelType w:val="hybridMultilevel"/>
    <w:tmpl w:val="194AA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67D642B"/>
    <w:multiLevelType w:val="hybridMultilevel"/>
    <w:tmpl w:val="08B2FF34"/>
    <w:lvl w:ilvl="0" w:tplc="04050001">
      <w:start w:val="1"/>
      <w:numFmt w:val="bullet"/>
      <w:lvlText w:val=""/>
      <w:lvlJc w:val="left"/>
      <w:pPr>
        <w:ind w:left="720" w:hanging="360"/>
      </w:pPr>
      <w:rPr>
        <w:rFonts w:ascii="Symbol" w:hAnsi="Symbol" w:hint="default"/>
      </w:rPr>
    </w:lvl>
    <w:lvl w:ilvl="1" w:tplc="11C2B9B2">
      <w:start w:val="4"/>
      <w:numFmt w:val="bullet"/>
      <w:lvlText w:val="•"/>
      <w:lvlJc w:val="left"/>
      <w:pPr>
        <w:ind w:left="1785" w:hanging="70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B20D48"/>
    <w:multiLevelType w:val="hybridMultilevel"/>
    <w:tmpl w:val="82D24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795515C4"/>
    <w:multiLevelType w:val="hybridMultilevel"/>
    <w:tmpl w:val="04C659B2"/>
    <w:lvl w:ilvl="0" w:tplc="8E641578">
      <w:start w:val="3"/>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A2351C6"/>
    <w:multiLevelType w:val="hybridMultilevel"/>
    <w:tmpl w:val="BFE6765C"/>
    <w:lvl w:ilvl="0" w:tplc="04050001">
      <w:start w:val="1"/>
      <w:numFmt w:val="bullet"/>
      <w:lvlText w:val=""/>
      <w:lvlJc w:val="left"/>
      <w:pPr>
        <w:ind w:left="1057" w:hanging="360"/>
      </w:pPr>
      <w:rPr>
        <w:rFonts w:ascii="Symbol" w:hAnsi="Symbol" w:hint="default"/>
      </w:rPr>
    </w:lvl>
    <w:lvl w:ilvl="1" w:tplc="04050003" w:tentative="1">
      <w:start w:val="1"/>
      <w:numFmt w:val="bullet"/>
      <w:lvlText w:val="o"/>
      <w:lvlJc w:val="left"/>
      <w:pPr>
        <w:ind w:left="1777" w:hanging="360"/>
      </w:pPr>
      <w:rPr>
        <w:rFonts w:ascii="Courier New" w:hAnsi="Courier New" w:cs="Courier New" w:hint="default"/>
      </w:rPr>
    </w:lvl>
    <w:lvl w:ilvl="2" w:tplc="04050005" w:tentative="1">
      <w:start w:val="1"/>
      <w:numFmt w:val="bullet"/>
      <w:lvlText w:val=""/>
      <w:lvlJc w:val="left"/>
      <w:pPr>
        <w:ind w:left="2497" w:hanging="360"/>
      </w:pPr>
      <w:rPr>
        <w:rFonts w:ascii="Wingdings" w:hAnsi="Wingdings" w:hint="default"/>
      </w:rPr>
    </w:lvl>
    <w:lvl w:ilvl="3" w:tplc="04050001" w:tentative="1">
      <w:start w:val="1"/>
      <w:numFmt w:val="bullet"/>
      <w:lvlText w:val=""/>
      <w:lvlJc w:val="left"/>
      <w:pPr>
        <w:ind w:left="3217" w:hanging="360"/>
      </w:pPr>
      <w:rPr>
        <w:rFonts w:ascii="Symbol" w:hAnsi="Symbol" w:hint="default"/>
      </w:rPr>
    </w:lvl>
    <w:lvl w:ilvl="4" w:tplc="04050003" w:tentative="1">
      <w:start w:val="1"/>
      <w:numFmt w:val="bullet"/>
      <w:lvlText w:val="o"/>
      <w:lvlJc w:val="left"/>
      <w:pPr>
        <w:ind w:left="3937" w:hanging="360"/>
      </w:pPr>
      <w:rPr>
        <w:rFonts w:ascii="Courier New" w:hAnsi="Courier New" w:cs="Courier New" w:hint="default"/>
      </w:rPr>
    </w:lvl>
    <w:lvl w:ilvl="5" w:tplc="04050005" w:tentative="1">
      <w:start w:val="1"/>
      <w:numFmt w:val="bullet"/>
      <w:lvlText w:val=""/>
      <w:lvlJc w:val="left"/>
      <w:pPr>
        <w:ind w:left="4657" w:hanging="360"/>
      </w:pPr>
      <w:rPr>
        <w:rFonts w:ascii="Wingdings" w:hAnsi="Wingdings" w:hint="default"/>
      </w:rPr>
    </w:lvl>
    <w:lvl w:ilvl="6" w:tplc="04050001" w:tentative="1">
      <w:start w:val="1"/>
      <w:numFmt w:val="bullet"/>
      <w:lvlText w:val=""/>
      <w:lvlJc w:val="left"/>
      <w:pPr>
        <w:ind w:left="5377" w:hanging="360"/>
      </w:pPr>
      <w:rPr>
        <w:rFonts w:ascii="Symbol" w:hAnsi="Symbol" w:hint="default"/>
      </w:rPr>
    </w:lvl>
    <w:lvl w:ilvl="7" w:tplc="04050003" w:tentative="1">
      <w:start w:val="1"/>
      <w:numFmt w:val="bullet"/>
      <w:lvlText w:val="o"/>
      <w:lvlJc w:val="left"/>
      <w:pPr>
        <w:ind w:left="6097" w:hanging="360"/>
      </w:pPr>
      <w:rPr>
        <w:rFonts w:ascii="Courier New" w:hAnsi="Courier New" w:cs="Courier New" w:hint="default"/>
      </w:rPr>
    </w:lvl>
    <w:lvl w:ilvl="8" w:tplc="04050005" w:tentative="1">
      <w:start w:val="1"/>
      <w:numFmt w:val="bullet"/>
      <w:lvlText w:val=""/>
      <w:lvlJc w:val="left"/>
      <w:pPr>
        <w:ind w:left="6817" w:hanging="360"/>
      </w:pPr>
      <w:rPr>
        <w:rFonts w:ascii="Wingdings" w:hAnsi="Wingdings" w:hint="default"/>
      </w:rPr>
    </w:lvl>
  </w:abstractNum>
  <w:abstractNum w:abstractNumId="23" w15:restartNumberingAfterBreak="0">
    <w:nsid w:val="7AC52D11"/>
    <w:multiLevelType w:val="hybridMultilevel"/>
    <w:tmpl w:val="310AA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7"/>
  </w:num>
  <w:num w:numId="5">
    <w:abstractNumId w:val="8"/>
  </w:num>
  <w:num w:numId="6">
    <w:abstractNumId w:val="6"/>
  </w:num>
  <w:num w:numId="7">
    <w:abstractNumId w:val="9"/>
  </w:num>
  <w:num w:numId="8">
    <w:abstractNumId w:val="3"/>
  </w:num>
  <w:num w:numId="9">
    <w:abstractNumId w:val="5"/>
  </w:num>
  <w:num w:numId="10">
    <w:abstractNumId w:val="4"/>
  </w:num>
  <w:num w:numId="11">
    <w:abstractNumId w:val="12"/>
  </w:num>
  <w:num w:numId="12">
    <w:abstractNumId w:val="18"/>
  </w:num>
  <w:num w:numId="13">
    <w:abstractNumId w:val="20"/>
  </w:num>
  <w:num w:numId="14">
    <w:abstractNumId w:val="22"/>
  </w:num>
  <w:num w:numId="15">
    <w:abstractNumId w:val="7"/>
  </w:num>
  <w:num w:numId="16">
    <w:abstractNumId w:val="10"/>
  </w:num>
  <w:num w:numId="17">
    <w:abstractNumId w:val="11"/>
  </w:num>
  <w:num w:numId="18">
    <w:abstractNumId w:val="23"/>
  </w:num>
  <w:num w:numId="19">
    <w:abstractNumId w:val="1"/>
  </w:num>
  <w:num w:numId="20">
    <w:abstractNumId w:val="14"/>
  </w:num>
  <w:num w:numId="21">
    <w:abstractNumId w:val="19"/>
  </w:num>
  <w:num w:numId="22">
    <w:abstractNumId w:val="0"/>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1A"/>
    <w:rsid w:val="00011F49"/>
    <w:rsid w:val="00016C54"/>
    <w:rsid w:val="00017151"/>
    <w:rsid w:val="00025042"/>
    <w:rsid w:val="00041DCB"/>
    <w:rsid w:val="0005237B"/>
    <w:rsid w:val="00062117"/>
    <w:rsid w:val="00065C20"/>
    <w:rsid w:val="000904E3"/>
    <w:rsid w:val="00094120"/>
    <w:rsid w:val="000A1A44"/>
    <w:rsid w:val="000A7696"/>
    <w:rsid w:val="000B4583"/>
    <w:rsid w:val="000B4E9C"/>
    <w:rsid w:val="000D7103"/>
    <w:rsid w:val="000E155B"/>
    <w:rsid w:val="000E294E"/>
    <w:rsid w:val="000F257E"/>
    <w:rsid w:val="000F5FDA"/>
    <w:rsid w:val="000F6BC3"/>
    <w:rsid w:val="001008C5"/>
    <w:rsid w:val="00110B40"/>
    <w:rsid w:val="00110D1C"/>
    <w:rsid w:val="00116688"/>
    <w:rsid w:val="001274C6"/>
    <w:rsid w:val="00131C8B"/>
    <w:rsid w:val="00137DF9"/>
    <w:rsid w:val="001401BA"/>
    <w:rsid w:val="00155D57"/>
    <w:rsid w:val="001731E1"/>
    <w:rsid w:val="00191910"/>
    <w:rsid w:val="001B1C06"/>
    <w:rsid w:val="001B3EC0"/>
    <w:rsid w:val="001C3A76"/>
    <w:rsid w:val="001C6CFD"/>
    <w:rsid w:val="001D229F"/>
    <w:rsid w:val="001D2EA4"/>
    <w:rsid w:val="001D61F0"/>
    <w:rsid w:val="00227DE9"/>
    <w:rsid w:val="00232D4F"/>
    <w:rsid w:val="002526BA"/>
    <w:rsid w:val="00253FE8"/>
    <w:rsid w:val="00257BAC"/>
    <w:rsid w:val="0026796D"/>
    <w:rsid w:val="0029344B"/>
    <w:rsid w:val="00296376"/>
    <w:rsid w:val="002B1024"/>
    <w:rsid w:val="002B4E68"/>
    <w:rsid w:val="002D02E0"/>
    <w:rsid w:val="002E1582"/>
    <w:rsid w:val="002E2564"/>
    <w:rsid w:val="00303C99"/>
    <w:rsid w:val="00306FDE"/>
    <w:rsid w:val="00321234"/>
    <w:rsid w:val="00343602"/>
    <w:rsid w:val="00367BC2"/>
    <w:rsid w:val="003A37E9"/>
    <w:rsid w:val="003B10AD"/>
    <w:rsid w:val="003B5E83"/>
    <w:rsid w:val="003C12A4"/>
    <w:rsid w:val="003F79C9"/>
    <w:rsid w:val="00411D37"/>
    <w:rsid w:val="004225C2"/>
    <w:rsid w:val="00424435"/>
    <w:rsid w:val="00431854"/>
    <w:rsid w:val="00433DF9"/>
    <w:rsid w:val="0043715C"/>
    <w:rsid w:val="00446989"/>
    <w:rsid w:val="00466F64"/>
    <w:rsid w:val="0047131D"/>
    <w:rsid w:val="0047493D"/>
    <w:rsid w:val="00482179"/>
    <w:rsid w:val="0049798A"/>
    <w:rsid w:val="004E0D3E"/>
    <w:rsid w:val="004E46EC"/>
    <w:rsid w:val="004E61B4"/>
    <w:rsid w:val="00503AA1"/>
    <w:rsid w:val="005310F4"/>
    <w:rsid w:val="00560B3B"/>
    <w:rsid w:val="005703CA"/>
    <w:rsid w:val="00590E7B"/>
    <w:rsid w:val="005A4B7E"/>
    <w:rsid w:val="005A7499"/>
    <w:rsid w:val="005B36DA"/>
    <w:rsid w:val="005B5452"/>
    <w:rsid w:val="005B6D56"/>
    <w:rsid w:val="005C073B"/>
    <w:rsid w:val="005D098B"/>
    <w:rsid w:val="005D23C9"/>
    <w:rsid w:val="00616524"/>
    <w:rsid w:val="00626F91"/>
    <w:rsid w:val="00632811"/>
    <w:rsid w:val="00643F0E"/>
    <w:rsid w:val="00647F02"/>
    <w:rsid w:val="0065758A"/>
    <w:rsid w:val="00663588"/>
    <w:rsid w:val="00671655"/>
    <w:rsid w:val="00674AAD"/>
    <w:rsid w:val="00682110"/>
    <w:rsid w:val="006967DA"/>
    <w:rsid w:val="006E2905"/>
    <w:rsid w:val="006E784D"/>
    <w:rsid w:val="00730C3C"/>
    <w:rsid w:val="00750DBF"/>
    <w:rsid w:val="00757C1B"/>
    <w:rsid w:val="00765C24"/>
    <w:rsid w:val="00765E0D"/>
    <w:rsid w:val="00774EDB"/>
    <w:rsid w:val="00775520"/>
    <w:rsid w:val="007865E8"/>
    <w:rsid w:val="00790B55"/>
    <w:rsid w:val="007D6AA1"/>
    <w:rsid w:val="007F3D64"/>
    <w:rsid w:val="007F4E3C"/>
    <w:rsid w:val="007F7700"/>
    <w:rsid w:val="008000E5"/>
    <w:rsid w:val="00803E18"/>
    <w:rsid w:val="0081220E"/>
    <w:rsid w:val="0081620C"/>
    <w:rsid w:val="008732A9"/>
    <w:rsid w:val="0089683B"/>
    <w:rsid w:val="008B5D26"/>
    <w:rsid w:val="008B74B2"/>
    <w:rsid w:val="008C697C"/>
    <w:rsid w:val="008C774D"/>
    <w:rsid w:val="008D6277"/>
    <w:rsid w:val="008E061D"/>
    <w:rsid w:val="008F572F"/>
    <w:rsid w:val="009339C3"/>
    <w:rsid w:val="00946516"/>
    <w:rsid w:val="00951F2E"/>
    <w:rsid w:val="009644D6"/>
    <w:rsid w:val="00987686"/>
    <w:rsid w:val="009A669B"/>
    <w:rsid w:val="009A7CB8"/>
    <w:rsid w:val="009B6861"/>
    <w:rsid w:val="009B75FF"/>
    <w:rsid w:val="009C3620"/>
    <w:rsid w:val="009C40EC"/>
    <w:rsid w:val="009D4169"/>
    <w:rsid w:val="009F7E31"/>
    <w:rsid w:val="00A028C2"/>
    <w:rsid w:val="00A033A4"/>
    <w:rsid w:val="00A03714"/>
    <w:rsid w:val="00A31678"/>
    <w:rsid w:val="00A36EB8"/>
    <w:rsid w:val="00A45E64"/>
    <w:rsid w:val="00A5032F"/>
    <w:rsid w:val="00A52A71"/>
    <w:rsid w:val="00A575E2"/>
    <w:rsid w:val="00A728D6"/>
    <w:rsid w:val="00AA396E"/>
    <w:rsid w:val="00AD54E6"/>
    <w:rsid w:val="00AD7389"/>
    <w:rsid w:val="00AE75FE"/>
    <w:rsid w:val="00B068C1"/>
    <w:rsid w:val="00B07014"/>
    <w:rsid w:val="00B10FA3"/>
    <w:rsid w:val="00B13A12"/>
    <w:rsid w:val="00B14126"/>
    <w:rsid w:val="00B72F7C"/>
    <w:rsid w:val="00B744E9"/>
    <w:rsid w:val="00B75FA6"/>
    <w:rsid w:val="00B76E14"/>
    <w:rsid w:val="00B84916"/>
    <w:rsid w:val="00B9689D"/>
    <w:rsid w:val="00BC5D88"/>
    <w:rsid w:val="00BE1DAC"/>
    <w:rsid w:val="00BE745E"/>
    <w:rsid w:val="00BF2D17"/>
    <w:rsid w:val="00BF31D5"/>
    <w:rsid w:val="00C02CF8"/>
    <w:rsid w:val="00C130C6"/>
    <w:rsid w:val="00C33931"/>
    <w:rsid w:val="00C661EE"/>
    <w:rsid w:val="00C75EFB"/>
    <w:rsid w:val="00C96CEC"/>
    <w:rsid w:val="00CA7F13"/>
    <w:rsid w:val="00CE4891"/>
    <w:rsid w:val="00D0511A"/>
    <w:rsid w:val="00D06894"/>
    <w:rsid w:val="00D1160A"/>
    <w:rsid w:val="00D215C1"/>
    <w:rsid w:val="00D23191"/>
    <w:rsid w:val="00D4006B"/>
    <w:rsid w:val="00D44EA0"/>
    <w:rsid w:val="00D45CA0"/>
    <w:rsid w:val="00D46250"/>
    <w:rsid w:val="00D57F2F"/>
    <w:rsid w:val="00D841B0"/>
    <w:rsid w:val="00D918AA"/>
    <w:rsid w:val="00D936AE"/>
    <w:rsid w:val="00DB79B6"/>
    <w:rsid w:val="00DC7775"/>
    <w:rsid w:val="00DD5D65"/>
    <w:rsid w:val="00DF3BE0"/>
    <w:rsid w:val="00DF6346"/>
    <w:rsid w:val="00E02700"/>
    <w:rsid w:val="00E334D0"/>
    <w:rsid w:val="00E750EC"/>
    <w:rsid w:val="00E81E33"/>
    <w:rsid w:val="00EA0A06"/>
    <w:rsid w:val="00EA0C2A"/>
    <w:rsid w:val="00EB374A"/>
    <w:rsid w:val="00EF6B94"/>
    <w:rsid w:val="00F01394"/>
    <w:rsid w:val="00F4424A"/>
    <w:rsid w:val="00F63CAB"/>
    <w:rsid w:val="00FA6598"/>
    <w:rsid w:val="00FC0D01"/>
    <w:rsid w:val="00FC1606"/>
    <w:rsid w:val="00FC51C8"/>
    <w:rsid w:val="00FD5898"/>
    <w:rsid w:val="00FF1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D67231"/>
  <w15:chartTrackingRefBased/>
  <w15:docId w15:val="{38EEDB9C-B5D6-4904-92F6-8B168355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511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D0511A"/>
    <w:pPr>
      <w:keepNext/>
      <w:spacing w:before="240" w:after="60"/>
      <w:jc w:val="center"/>
      <w:outlineLvl w:val="0"/>
    </w:pPr>
    <w:rPr>
      <w:rFonts w:ascii="Arial" w:hAnsi="Arial" w:cs="Arial"/>
      <w:b/>
      <w:bCs/>
      <w:kern w:val="32"/>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0511A"/>
    <w:rPr>
      <w:rFonts w:ascii="Arial" w:eastAsia="Times New Roman" w:hAnsi="Arial" w:cs="Arial"/>
      <w:b/>
      <w:bCs/>
      <w:kern w:val="32"/>
      <w:sz w:val="28"/>
      <w:szCs w:val="28"/>
      <w:lang w:val="x-none" w:eastAsia="x-none"/>
    </w:rPr>
  </w:style>
  <w:style w:type="paragraph" w:styleId="Zkladntext">
    <w:name w:val="Body Text"/>
    <w:basedOn w:val="Normln"/>
    <w:link w:val="ZkladntextChar"/>
    <w:semiHidden/>
    <w:rsid w:val="00D0511A"/>
    <w:rPr>
      <w:b/>
      <w:bCs/>
      <w:u w:val="single"/>
    </w:rPr>
  </w:style>
  <w:style w:type="character" w:customStyle="1" w:styleId="ZkladntextChar">
    <w:name w:val="Základní text Char"/>
    <w:basedOn w:val="Standardnpsmoodstavce"/>
    <w:link w:val="Zkladntext"/>
    <w:semiHidden/>
    <w:rsid w:val="00D0511A"/>
    <w:rPr>
      <w:rFonts w:ascii="Times New Roman" w:eastAsia="Times New Roman" w:hAnsi="Times New Roman" w:cs="Times New Roman"/>
      <w:b/>
      <w:bCs/>
      <w:sz w:val="24"/>
      <w:szCs w:val="24"/>
      <w:u w:val="single"/>
      <w:lang w:eastAsia="cs-CZ"/>
    </w:rPr>
  </w:style>
  <w:style w:type="table" w:styleId="Mkatabulky">
    <w:name w:val="Table Grid"/>
    <w:basedOn w:val="Normlntabulka"/>
    <w:uiPriority w:val="39"/>
    <w:rsid w:val="00D0511A"/>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D0511A"/>
    <w:pPr>
      <w:ind w:left="720"/>
      <w:contextualSpacing/>
    </w:pPr>
  </w:style>
  <w:style w:type="paragraph" w:styleId="Bezmezer">
    <w:name w:val="No Spacing"/>
    <w:uiPriority w:val="1"/>
    <w:qFormat/>
    <w:rsid w:val="00D0511A"/>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0511A"/>
    <w:rPr>
      <w:color w:val="0563C1" w:themeColor="hyperlink"/>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locked/>
    <w:rsid w:val="00D0511A"/>
    <w:rPr>
      <w:rFonts w:ascii="Times New Roman" w:eastAsia="Times New Roman" w:hAnsi="Times New Roman" w:cs="Times New Roman"/>
      <w:sz w:val="24"/>
      <w:szCs w:val="24"/>
      <w:lang w:eastAsia="cs-CZ"/>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D0511A"/>
    <w:rPr>
      <w:sz w:val="20"/>
      <w:szCs w:val="20"/>
    </w:rPr>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uiPriority w:val="99"/>
    <w:qFormat/>
    <w:rsid w:val="00D0511A"/>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D0511A"/>
    <w:rPr>
      <w:vertAlign w:val="superscript"/>
    </w:rPr>
  </w:style>
  <w:style w:type="paragraph" w:styleId="Prosttext">
    <w:name w:val="Plain Text"/>
    <w:basedOn w:val="Normln"/>
    <w:link w:val="ProsttextChar"/>
    <w:rsid w:val="00D0511A"/>
    <w:rPr>
      <w:rFonts w:ascii="Courier New" w:hAnsi="Courier New"/>
      <w:sz w:val="20"/>
      <w:szCs w:val="20"/>
    </w:rPr>
  </w:style>
  <w:style w:type="character" w:customStyle="1" w:styleId="ProsttextChar">
    <w:name w:val="Prostý text Char"/>
    <w:basedOn w:val="Standardnpsmoodstavce"/>
    <w:link w:val="Prosttext"/>
    <w:rsid w:val="00D0511A"/>
    <w:rPr>
      <w:rFonts w:ascii="Courier New" w:eastAsia="Times New Roman" w:hAnsi="Courier New" w:cs="Times New Roman"/>
      <w:sz w:val="20"/>
      <w:szCs w:val="20"/>
      <w:lang w:eastAsia="cs-CZ"/>
    </w:rPr>
  </w:style>
  <w:style w:type="character" w:customStyle="1" w:styleId="w8qarf">
    <w:name w:val="w8qarf"/>
    <w:basedOn w:val="Standardnpsmoodstavce"/>
    <w:rsid w:val="00D0511A"/>
  </w:style>
  <w:style w:type="character" w:customStyle="1" w:styleId="lrzxr">
    <w:name w:val="lrzxr"/>
    <w:basedOn w:val="Standardnpsmoodstavce"/>
    <w:rsid w:val="00D0511A"/>
  </w:style>
  <w:style w:type="character" w:styleId="Siln">
    <w:name w:val="Strong"/>
    <w:basedOn w:val="Standardnpsmoodstavce"/>
    <w:uiPriority w:val="22"/>
    <w:qFormat/>
    <w:rsid w:val="00D0511A"/>
    <w:rPr>
      <w:b/>
      <w:bCs/>
    </w:rPr>
  </w:style>
  <w:style w:type="paragraph" w:styleId="Zhlav">
    <w:name w:val="header"/>
    <w:basedOn w:val="Normln"/>
    <w:link w:val="ZhlavChar"/>
    <w:uiPriority w:val="99"/>
    <w:unhideWhenUsed/>
    <w:rsid w:val="00D0511A"/>
    <w:pPr>
      <w:tabs>
        <w:tab w:val="center" w:pos="4536"/>
        <w:tab w:val="right" w:pos="9072"/>
      </w:tabs>
    </w:pPr>
  </w:style>
  <w:style w:type="character" w:customStyle="1" w:styleId="ZhlavChar">
    <w:name w:val="Záhlaví Char"/>
    <w:basedOn w:val="Standardnpsmoodstavce"/>
    <w:link w:val="Zhlav"/>
    <w:uiPriority w:val="99"/>
    <w:rsid w:val="00D0511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511A"/>
    <w:pPr>
      <w:tabs>
        <w:tab w:val="center" w:pos="4536"/>
        <w:tab w:val="right" w:pos="9072"/>
      </w:tabs>
    </w:pPr>
  </w:style>
  <w:style w:type="character" w:customStyle="1" w:styleId="ZpatChar">
    <w:name w:val="Zápatí Char"/>
    <w:basedOn w:val="Standardnpsmoodstavce"/>
    <w:link w:val="Zpat"/>
    <w:uiPriority w:val="99"/>
    <w:rsid w:val="00D0511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65E0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E0D"/>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D46250"/>
    <w:rPr>
      <w:sz w:val="16"/>
      <w:szCs w:val="16"/>
    </w:rPr>
  </w:style>
  <w:style w:type="paragraph" w:styleId="Textkomente">
    <w:name w:val="annotation text"/>
    <w:basedOn w:val="Normln"/>
    <w:link w:val="TextkomenteChar"/>
    <w:uiPriority w:val="99"/>
    <w:unhideWhenUsed/>
    <w:rsid w:val="00D46250"/>
    <w:rPr>
      <w:sz w:val="20"/>
      <w:szCs w:val="20"/>
    </w:rPr>
  </w:style>
  <w:style w:type="character" w:customStyle="1" w:styleId="TextkomenteChar">
    <w:name w:val="Text komentáře Char"/>
    <w:basedOn w:val="Standardnpsmoodstavce"/>
    <w:link w:val="Textkomente"/>
    <w:uiPriority w:val="99"/>
    <w:rsid w:val="00D4625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46250"/>
    <w:rPr>
      <w:b/>
      <w:bCs/>
    </w:rPr>
  </w:style>
  <w:style w:type="character" w:customStyle="1" w:styleId="PedmtkomenteChar">
    <w:name w:val="Předmět komentáře Char"/>
    <w:basedOn w:val="TextkomenteChar"/>
    <w:link w:val="Pedmtkomente"/>
    <w:uiPriority w:val="99"/>
    <w:semiHidden/>
    <w:rsid w:val="00D46250"/>
    <w:rPr>
      <w:rFonts w:ascii="Times New Roman" w:eastAsia="Times New Roman" w:hAnsi="Times New Roman" w:cs="Times New Roman"/>
      <w:b/>
      <w:bCs/>
      <w:sz w:val="20"/>
      <w:szCs w:val="20"/>
      <w:lang w:eastAsia="cs-CZ"/>
    </w:rPr>
  </w:style>
  <w:style w:type="paragraph" w:customStyle="1" w:styleId="Nadpis11">
    <w:name w:val="Nadpis 1.1."/>
    <w:basedOn w:val="Normln"/>
    <w:link w:val="Nadpis11Char"/>
    <w:qFormat/>
    <w:rsid w:val="0047131D"/>
    <w:pPr>
      <w:numPr>
        <w:ilvl w:val="1"/>
        <w:numId w:val="22"/>
      </w:numPr>
      <w:tabs>
        <w:tab w:val="left" w:pos="851"/>
      </w:tabs>
      <w:spacing w:after="120"/>
      <w:jc w:val="both"/>
    </w:pPr>
    <w:rPr>
      <w:rFonts w:ascii="Arial" w:hAnsi="Arial" w:cs="Arial"/>
      <w:sz w:val="22"/>
      <w:szCs w:val="22"/>
    </w:rPr>
  </w:style>
  <w:style w:type="character" w:customStyle="1" w:styleId="Nadpis11Char">
    <w:name w:val="Nadpis 1.1. Char"/>
    <w:basedOn w:val="Standardnpsmoodstavce"/>
    <w:link w:val="Nadpis11"/>
    <w:rsid w:val="0047131D"/>
    <w:rPr>
      <w:rFonts w:ascii="Arial" w:eastAsia="Times New Roman" w:hAnsi="Arial" w:cs="Arial"/>
      <w:lang w:eastAsia="cs-CZ"/>
    </w:rPr>
  </w:style>
  <w:style w:type="paragraph" w:styleId="Revize">
    <w:name w:val="Revision"/>
    <w:hidden/>
    <w:uiPriority w:val="99"/>
    <w:semiHidden/>
    <w:rsid w:val="00FA659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933">
      <w:bodyDiv w:val="1"/>
      <w:marLeft w:val="0"/>
      <w:marRight w:val="0"/>
      <w:marTop w:val="0"/>
      <w:marBottom w:val="0"/>
      <w:divBdr>
        <w:top w:val="none" w:sz="0" w:space="0" w:color="auto"/>
        <w:left w:val="none" w:sz="0" w:space="0" w:color="auto"/>
        <w:bottom w:val="none" w:sz="0" w:space="0" w:color="auto"/>
        <w:right w:val="none" w:sz="0" w:space="0" w:color="auto"/>
      </w:divBdr>
    </w:div>
    <w:div w:id="103769495">
      <w:bodyDiv w:val="1"/>
      <w:marLeft w:val="0"/>
      <w:marRight w:val="0"/>
      <w:marTop w:val="0"/>
      <w:marBottom w:val="0"/>
      <w:divBdr>
        <w:top w:val="none" w:sz="0" w:space="0" w:color="auto"/>
        <w:left w:val="none" w:sz="0" w:space="0" w:color="auto"/>
        <w:bottom w:val="none" w:sz="0" w:space="0" w:color="auto"/>
        <w:right w:val="none" w:sz="0" w:space="0" w:color="auto"/>
      </w:divBdr>
      <w:divsChild>
        <w:div w:id="2044597823">
          <w:marLeft w:val="0"/>
          <w:marRight w:val="0"/>
          <w:marTop w:val="0"/>
          <w:marBottom w:val="0"/>
          <w:divBdr>
            <w:top w:val="none" w:sz="0" w:space="0" w:color="auto"/>
            <w:left w:val="none" w:sz="0" w:space="0" w:color="auto"/>
            <w:bottom w:val="none" w:sz="0" w:space="0" w:color="auto"/>
            <w:right w:val="none" w:sz="0" w:space="0" w:color="auto"/>
          </w:divBdr>
        </w:div>
      </w:divsChild>
    </w:div>
    <w:div w:id="336614804">
      <w:bodyDiv w:val="1"/>
      <w:marLeft w:val="0"/>
      <w:marRight w:val="0"/>
      <w:marTop w:val="0"/>
      <w:marBottom w:val="0"/>
      <w:divBdr>
        <w:top w:val="none" w:sz="0" w:space="0" w:color="auto"/>
        <w:left w:val="none" w:sz="0" w:space="0" w:color="auto"/>
        <w:bottom w:val="none" w:sz="0" w:space="0" w:color="auto"/>
        <w:right w:val="none" w:sz="0" w:space="0" w:color="auto"/>
      </w:divBdr>
      <w:divsChild>
        <w:div w:id="618413528">
          <w:marLeft w:val="0"/>
          <w:marRight w:val="0"/>
          <w:marTop w:val="0"/>
          <w:marBottom w:val="0"/>
          <w:divBdr>
            <w:top w:val="none" w:sz="0" w:space="0" w:color="auto"/>
            <w:left w:val="none" w:sz="0" w:space="0" w:color="auto"/>
            <w:bottom w:val="none" w:sz="0" w:space="0" w:color="auto"/>
            <w:right w:val="none" w:sz="0" w:space="0" w:color="auto"/>
          </w:divBdr>
        </w:div>
      </w:divsChild>
    </w:div>
    <w:div w:id="769277429">
      <w:bodyDiv w:val="1"/>
      <w:marLeft w:val="0"/>
      <w:marRight w:val="0"/>
      <w:marTop w:val="0"/>
      <w:marBottom w:val="0"/>
      <w:divBdr>
        <w:top w:val="none" w:sz="0" w:space="0" w:color="auto"/>
        <w:left w:val="none" w:sz="0" w:space="0" w:color="auto"/>
        <w:bottom w:val="none" w:sz="0" w:space="0" w:color="auto"/>
        <w:right w:val="none" w:sz="0" w:space="0" w:color="auto"/>
      </w:divBdr>
      <w:divsChild>
        <w:div w:id="584072921">
          <w:marLeft w:val="0"/>
          <w:marRight w:val="0"/>
          <w:marTop w:val="0"/>
          <w:marBottom w:val="0"/>
          <w:divBdr>
            <w:top w:val="none" w:sz="0" w:space="0" w:color="auto"/>
            <w:left w:val="none" w:sz="0" w:space="0" w:color="auto"/>
            <w:bottom w:val="none" w:sz="0" w:space="0" w:color="auto"/>
            <w:right w:val="none" w:sz="0" w:space="0" w:color="auto"/>
          </w:divBdr>
        </w:div>
      </w:divsChild>
    </w:div>
    <w:div w:id="777875484">
      <w:bodyDiv w:val="1"/>
      <w:marLeft w:val="0"/>
      <w:marRight w:val="0"/>
      <w:marTop w:val="0"/>
      <w:marBottom w:val="0"/>
      <w:divBdr>
        <w:top w:val="none" w:sz="0" w:space="0" w:color="auto"/>
        <w:left w:val="none" w:sz="0" w:space="0" w:color="auto"/>
        <w:bottom w:val="none" w:sz="0" w:space="0" w:color="auto"/>
        <w:right w:val="none" w:sz="0" w:space="0" w:color="auto"/>
      </w:divBdr>
    </w:div>
    <w:div w:id="1597790428">
      <w:bodyDiv w:val="1"/>
      <w:marLeft w:val="0"/>
      <w:marRight w:val="0"/>
      <w:marTop w:val="0"/>
      <w:marBottom w:val="0"/>
      <w:divBdr>
        <w:top w:val="none" w:sz="0" w:space="0" w:color="auto"/>
        <w:left w:val="none" w:sz="0" w:space="0" w:color="auto"/>
        <w:bottom w:val="none" w:sz="0" w:space="0" w:color="auto"/>
        <w:right w:val="none" w:sz="0" w:space="0" w:color="auto"/>
      </w:divBdr>
    </w:div>
    <w:div w:id="2077967662">
      <w:bodyDiv w:val="1"/>
      <w:marLeft w:val="0"/>
      <w:marRight w:val="0"/>
      <w:marTop w:val="0"/>
      <w:marBottom w:val="0"/>
      <w:divBdr>
        <w:top w:val="none" w:sz="0" w:space="0" w:color="auto"/>
        <w:left w:val="none" w:sz="0" w:space="0" w:color="auto"/>
        <w:bottom w:val="none" w:sz="0" w:space="0" w:color="auto"/>
        <w:right w:val="none" w:sz="0" w:space="0" w:color="auto"/>
      </w:divBdr>
      <w:divsChild>
        <w:div w:id="94441583">
          <w:marLeft w:val="0"/>
          <w:marRight w:val="0"/>
          <w:marTop w:val="0"/>
          <w:marBottom w:val="0"/>
          <w:divBdr>
            <w:top w:val="none" w:sz="0" w:space="0" w:color="auto"/>
            <w:left w:val="none" w:sz="0" w:space="0" w:color="auto"/>
            <w:bottom w:val="none" w:sz="0" w:space="0" w:color="auto"/>
            <w:right w:val="none" w:sz="0" w:space="0" w:color="auto"/>
          </w:divBdr>
        </w:div>
      </w:divsChild>
    </w:div>
    <w:div w:id="2141880269">
      <w:bodyDiv w:val="1"/>
      <w:marLeft w:val="0"/>
      <w:marRight w:val="0"/>
      <w:marTop w:val="0"/>
      <w:marBottom w:val="0"/>
      <w:divBdr>
        <w:top w:val="none" w:sz="0" w:space="0" w:color="auto"/>
        <w:left w:val="none" w:sz="0" w:space="0" w:color="auto"/>
        <w:bottom w:val="none" w:sz="0" w:space="0" w:color="auto"/>
        <w:right w:val="none" w:sz="0" w:space="0" w:color="auto"/>
      </w:divBdr>
      <w:divsChild>
        <w:div w:id="123963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rlz=1C1GCEA_enCZ883CZ883&amp;q=pra%C5%BEsk%C3%BD+hrad+sou%C5%99adnice&amp;sa=X&amp;ved=2ahUKEwjt25atgaz0AhVK_KQKHasSAAEQ6BMoAHoECGcQA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7BAE-94F8-4C59-902F-AF93E9A6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2681</Words>
  <Characters>15822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Fíla František</dc:creator>
  <cp:keywords/>
  <dc:description/>
  <cp:lastModifiedBy>Fíla František</cp:lastModifiedBy>
  <cp:revision>7</cp:revision>
  <cp:lastPrinted>2022-04-11T15:39:00Z</cp:lastPrinted>
  <dcterms:created xsi:type="dcterms:W3CDTF">2022-04-08T11:43:00Z</dcterms:created>
  <dcterms:modified xsi:type="dcterms:W3CDTF">2022-04-11T15:39:00Z</dcterms:modified>
</cp:coreProperties>
</file>