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17" w:rsidRDefault="006B1517" w:rsidP="006B1517">
      <w:pPr>
        <w:jc w:val="center"/>
        <w:rPr>
          <w:rFonts w:ascii="Arial" w:hAnsi="Arial" w:cs="Arial"/>
          <w:b/>
          <w:sz w:val="28"/>
          <w:szCs w:val="52"/>
        </w:rPr>
      </w:pPr>
    </w:p>
    <w:p w:rsidR="00BF7DA4" w:rsidRDefault="00BF7DA4" w:rsidP="006B1517">
      <w:pPr>
        <w:jc w:val="center"/>
        <w:rPr>
          <w:rFonts w:ascii="Arial" w:hAnsi="Arial" w:cs="Arial"/>
          <w:b/>
          <w:sz w:val="28"/>
          <w:szCs w:val="52"/>
        </w:rPr>
      </w:pPr>
      <w:r>
        <w:rPr>
          <w:rFonts w:ascii="Arial" w:hAnsi="Arial" w:cs="Arial"/>
          <w:b/>
          <w:sz w:val="28"/>
          <w:szCs w:val="52"/>
        </w:rPr>
        <w:t>Smlouva o spolupráci</w:t>
      </w:r>
    </w:p>
    <w:p w:rsidR="00BF7DA4" w:rsidRDefault="00BF7DA4" w:rsidP="006B151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při dlouhodobých dodávkách výrobků</w:t>
      </w:r>
    </w:p>
    <w:p w:rsidR="00BF7DA4" w:rsidRDefault="00BF7DA4" w:rsidP="00BF7DA4">
      <w:pPr>
        <w:jc w:val="center"/>
        <w:rPr>
          <w:rFonts w:ascii="Arial" w:hAnsi="Arial" w:cs="Arial"/>
          <w:b/>
          <w:szCs w:val="24"/>
        </w:rPr>
      </w:pPr>
    </w:p>
    <w:p w:rsidR="00BF7DA4" w:rsidRDefault="00BF7DA4" w:rsidP="00BF7DA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uzavřená dnešního dne, měsíce a roku mezi smluvními stranami, kterými jsou:</w:t>
      </w:r>
    </w:p>
    <w:p w:rsidR="00BF7DA4" w:rsidRDefault="00BF7DA4" w:rsidP="00BF7DA4">
      <w:pPr>
        <w:jc w:val="both"/>
        <w:rPr>
          <w:rFonts w:ascii="Arial" w:hAnsi="Arial" w:cs="Arial"/>
        </w:rPr>
      </w:pPr>
    </w:p>
    <w:p w:rsidR="004B72CE" w:rsidRPr="00CB007C" w:rsidRDefault="006D5F4C" w:rsidP="004B72CE">
      <w:pPr>
        <w:pStyle w:val="Prosttext1"/>
        <w:jc w:val="both"/>
        <w:rPr>
          <w:rFonts w:ascii="Arial" w:hAnsi="Arial" w:cs="Arial"/>
          <w:b/>
          <w:szCs w:val="22"/>
        </w:rPr>
      </w:pPr>
      <w:r w:rsidRPr="00CB007C">
        <w:rPr>
          <w:rFonts w:ascii="Arial" w:hAnsi="Arial" w:cs="Arial"/>
          <w:b/>
          <w:szCs w:val="22"/>
        </w:rPr>
        <w:t>MALKOL</w:t>
      </w:r>
      <w:r w:rsidR="007E6846" w:rsidRPr="00CB007C">
        <w:rPr>
          <w:rFonts w:ascii="Arial" w:hAnsi="Arial" w:cs="Arial"/>
          <w:b/>
          <w:szCs w:val="22"/>
        </w:rPr>
        <w:t xml:space="preserve"> CZO, spol. s r.o.</w:t>
      </w:r>
    </w:p>
    <w:p w:rsidR="004B72CE" w:rsidRPr="00CB007C" w:rsidRDefault="004B72CE" w:rsidP="004B72CE">
      <w:pPr>
        <w:pStyle w:val="Prosttext1"/>
        <w:jc w:val="both"/>
        <w:rPr>
          <w:rFonts w:ascii="Arial" w:hAnsi="Arial" w:cs="Arial"/>
          <w:szCs w:val="22"/>
        </w:rPr>
      </w:pPr>
      <w:r w:rsidRPr="00CB007C">
        <w:rPr>
          <w:rFonts w:ascii="Arial" w:hAnsi="Arial" w:cs="Arial"/>
          <w:szCs w:val="22"/>
        </w:rPr>
        <w:t xml:space="preserve">se sídlem: </w:t>
      </w:r>
      <w:r w:rsidR="005004A0" w:rsidRPr="00CB007C">
        <w:rPr>
          <w:rFonts w:ascii="Arial" w:hAnsi="Arial" w:cs="Arial"/>
          <w:szCs w:val="22"/>
        </w:rPr>
        <w:t>Bušovice 4, PSČ 338 24</w:t>
      </w:r>
    </w:p>
    <w:p w:rsidR="004B72CE" w:rsidRPr="00CB007C" w:rsidRDefault="004B72CE" w:rsidP="004B72CE">
      <w:pPr>
        <w:pStyle w:val="Prosttext1"/>
        <w:jc w:val="both"/>
        <w:rPr>
          <w:rFonts w:ascii="Arial" w:hAnsi="Arial" w:cs="Arial"/>
          <w:szCs w:val="22"/>
        </w:rPr>
      </w:pPr>
      <w:r w:rsidRPr="00CB007C">
        <w:rPr>
          <w:rFonts w:ascii="Arial" w:hAnsi="Arial" w:cs="Arial"/>
          <w:szCs w:val="22"/>
        </w:rPr>
        <w:t xml:space="preserve">IČ: </w:t>
      </w:r>
      <w:r w:rsidR="005004A0" w:rsidRPr="00CB007C">
        <w:rPr>
          <w:rFonts w:ascii="Arial" w:hAnsi="Arial" w:cs="Arial"/>
          <w:szCs w:val="22"/>
        </w:rPr>
        <w:t>14703700</w:t>
      </w:r>
    </w:p>
    <w:p w:rsidR="004B72CE" w:rsidRPr="00CB007C" w:rsidRDefault="004B72CE" w:rsidP="004B72CE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 w:rsidRPr="00CB007C">
        <w:rPr>
          <w:rFonts w:ascii="Arial" w:hAnsi="Arial" w:cs="Arial"/>
          <w:szCs w:val="22"/>
        </w:rPr>
        <w:t xml:space="preserve">zápsaném v obchodním rejstříku </w:t>
      </w:r>
      <w:r w:rsidRPr="00CB007C">
        <w:rPr>
          <w:rFonts w:ascii="Arial" w:hAnsi="Arial" w:cs="Arial"/>
          <w:color w:val="000000"/>
          <w:szCs w:val="22"/>
        </w:rPr>
        <w:t>vedeném</w:t>
      </w:r>
      <w:r w:rsidR="005004A0" w:rsidRPr="00CB007C">
        <w:rPr>
          <w:rFonts w:ascii="Arial" w:hAnsi="Arial" w:cs="Arial"/>
          <w:color w:val="000000"/>
          <w:szCs w:val="22"/>
        </w:rPr>
        <w:t> Krajským soudem v Plzni</w:t>
      </w:r>
      <w:r w:rsidRPr="00CB007C">
        <w:rPr>
          <w:rFonts w:ascii="Arial" w:hAnsi="Arial" w:cs="Arial"/>
          <w:color w:val="000000"/>
          <w:szCs w:val="22"/>
        </w:rPr>
        <w:t xml:space="preserve">, oddíl </w:t>
      </w:r>
      <w:r w:rsidR="005004A0" w:rsidRPr="00CB007C">
        <w:rPr>
          <w:rFonts w:ascii="Arial" w:hAnsi="Arial" w:cs="Arial"/>
          <w:color w:val="000000"/>
          <w:szCs w:val="22"/>
        </w:rPr>
        <w:t>C</w:t>
      </w:r>
      <w:r w:rsidRPr="00CB007C">
        <w:rPr>
          <w:rFonts w:ascii="Arial" w:hAnsi="Arial" w:cs="Arial"/>
          <w:color w:val="000000"/>
          <w:szCs w:val="22"/>
        </w:rPr>
        <w:t xml:space="preserve">, vložka </w:t>
      </w:r>
      <w:r w:rsidR="005004A0" w:rsidRPr="00CB007C">
        <w:rPr>
          <w:rFonts w:ascii="Arial" w:hAnsi="Arial" w:cs="Arial"/>
          <w:color w:val="000000"/>
          <w:szCs w:val="22"/>
        </w:rPr>
        <w:t>179</w:t>
      </w:r>
    </w:p>
    <w:p w:rsidR="007A2DA0" w:rsidRPr="00CB007C" w:rsidRDefault="004B72CE" w:rsidP="00156B50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 w:rsidRPr="00CB007C">
        <w:rPr>
          <w:rFonts w:ascii="Arial" w:hAnsi="Arial" w:cs="Arial"/>
          <w:color w:val="000000"/>
          <w:szCs w:val="22"/>
        </w:rPr>
        <w:t>zastoupená</w:t>
      </w:r>
      <w:r w:rsidR="002F3834">
        <w:rPr>
          <w:rFonts w:ascii="Arial" w:hAnsi="Arial" w:cs="Arial"/>
          <w:color w:val="000000"/>
          <w:szCs w:val="22"/>
        </w:rPr>
        <w:t xml:space="preserve"> MUDr. Karlem Chudíkem, </w:t>
      </w:r>
      <w:r w:rsidR="005004A0" w:rsidRPr="00CB007C">
        <w:rPr>
          <w:rFonts w:ascii="Arial" w:hAnsi="Arial" w:cs="Arial"/>
          <w:color w:val="000000"/>
          <w:szCs w:val="22"/>
        </w:rPr>
        <w:t xml:space="preserve"> jednatelem</w:t>
      </w:r>
    </w:p>
    <w:p w:rsidR="004B72CE" w:rsidRPr="00DA52CB" w:rsidRDefault="004B72CE" w:rsidP="004B72CE">
      <w:pPr>
        <w:jc w:val="both"/>
        <w:rPr>
          <w:rFonts w:ascii="Arial" w:hAnsi="Arial" w:cs="Arial"/>
        </w:rPr>
      </w:pPr>
    </w:p>
    <w:p w:rsidR="00BF7DA4" w:rsidRDefault="00BF7DA4" w:rsidP="00BF7D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(dále jen „dodavatel“</w:t>
      </w:r>
      <w:r w:rsidR="005004A0">
        <w:rPr>
          <w:rFonts w:ascii="Arial" w:hAnsi="Arial" w:cs="Arial"/>
          <w:b/>
        </w:rPr>
        <w:t xml:space="preserve"> nebo „distributor“</w:t>
      </w:r>
      <w:r>
        <w:rPr>
          <w:rFonts w:ascii="Arial" w:hAnsi="Arial" w:cs="Arial"/>
          <w:b/>
        </w:rPr>
        <w:t>)</w:t>
      </w:r>
    </w:p>
    <w:p w:rsidR="00BF7DA4" w:rsidRDefault="00BF7DA4" w:rsidP="00BF7DA4">
      <w:pPr>
        <w:ind w:left="2124" w:hanging="2124"/>
        <w:jc w:val="both"/>
        <w:rPr>
          <w:rFonts w:ascii="Arial" w:hAnsi="Arial" w:cs="Arial"/>
          <w:b/>
        </w:rPr>
      </w:pPr>
    </w:p>
    <w:p w:rsidR="00BF7DA4" w:rsidRDefault="00BF7DA4" w:rsidP="00BF7DA4">
      <w:pPr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8E1AF7" w:rsidRDefault="008E1AF7" w:rsidP="00BF7DA4">
      <w:pPr>
        <w:ind w:left="2124" w:hanging="2124"/>
        <w:jc w:val="both"/>
        <w:rPr>
          <w:rFonts w:ascii="Arial" w:hAnsi="Arial" w:cs="Arial"/>
          <w:b/>
        </w:rPr>
      </w:pPr>
    </w:p>
    <w:p w:rsidR="0002494E" w:rsidRDefault="0030015B" w:rsidP="00BF7DA4">
      <w:pPr>
        <w:spacing w:line="260" w:lineRule="atLeast"/>
        <w:ind w:right="-172"/>
        <w:jc w:val="both"/>
        <w:rPr>
          <w:rFonts w:ascii="Arial" w:hAnsi="Arial" w:cs="Arial"/>
          <w:bCs/>
        </w:rPr>
      </w:pPr>
      <w:r w:rsidRPr="00FC39A1">
        <w:rPr>
          <w:rFonts w:ascii="Arial" w:hAnsi="Arial" w:cs="Arial"/>
          <w:b/>
        </w:rPr>
        <w:t>Sdružené zdravotnické zařízení Krnov</w:t>
      </w:r>
      <w:r w:rsidR="0002494E" w:rsidRPr="004950CF">
        <w:rPr>
          <w:rFonts w:ascii="Arial" w:hAnsi="Arial" w:cs="Arial"/>
          <w:b/>
          <w:shd w:val="clear" w:color="auto" w:fill="FFFFFF"/>
        </w:rPr>
        <w:t>, příspěvková organizace</w:t>
      </w:r>
      <w:r w:rsidR="0002494E">
        <w:rPr>
          <w:rFonts w:ascii="Arial" w:hAnsi="Arial" w:cs="Arial"/>
          <w:bCs/>
        </w:rPr>
        <w:t xml:space="preserve"> </w:t>
      </w:r>
    </w:p>
    <w:p w:rsidR="00BF7DA4" w:rsidRPr="00C579AC" w:rsidRDefault="008D63EA" w:rsidP="0002494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sídlo: </w:t>
      </w:r>
      <w:r w:rsidR="0030015B" w:rsidRPr="00FC39A1">
        <w:rPr>
          <w:rFonts w:ascii="Arial" w:hAnsi="Arial" w:cs="Arial"/>
        </w:rPr>
        <w:t>I. P. Pavlova 552/9, Pod Bezručovým vrchem, 79401 Krnov</w:t>
      </w:r>
    </w:p>
    <w:p w:rsidR="00BF7DA4" w:rsidRPr="00C579AC" w:rsidRDefault="00BF7DA4" w:rsidP="00BF7DA4">
      <w:pPr>
        <w:rPr>
          <w:rFonts w:ascii="Arial" w:hAnsi="Arial" w:cs="Arial"/>
          <w:bCs/>
        </w:rPr>
      </w:pPr>
      <w:r w:rsidRPr="00C579AC">
        <w:rPr>
          <w:rFonts w:ascii="Arial" w:hAnsi="Arial" w:cs="Arial"/>
          <w:bCs/>
        </w:rPr>
        <w:t xml:space="preserve">IČ: </w:t>
      </w:r>
      <w:r w:rsidR="0030015B" w:rsidRPr="00FC39A1">
        <w:rPr>
          <w:rFonts w:ascii="Arial" w:hAnsi="Arial" w:cs="Arial"/>
        </w:rPr>
        <w:t>00844641</w:t>
      </w:r>
    </w:p>
    <w:p w:rsidR="0030015B" w:rsidRDefault="00BF7DA4" w:rsidP="0002494E">
      <w:pPr>
        <w:autoSpaceDE w:val="0"/>
        <w:autoSpaceDN w:val="0"/>
        <w:adjustRightInd w:val="0"/>
        <w:rPr>
          <w:rFonts w:ascii="Arial" w:hAnsi="Arial" w:cs="Arial"/>
        </w:rPr>
      </w:pPr>
      <w:r w:rsidRPr="00C579AC">
        <w:rPr>
          <w:rFonts w:ascii="Arial" w:hAnsi="Arial" w:cs="Arial"/>
          <w:bCs/>
        </w:rPr>
        <w:t xml:space="preserve">bankovní spojení: </w:t>
      </w:r>
      <w:r w:rsidR="0030015B" w:rsidRPr="00FC39A1">
        <w:rPr>
          <w:rFonts w:ascii="Arial" w:hAnsi="Arial" w:cs="Arial"/>
        </w:rPr>
        <w:t xml:space="preserve">2870392/0800 </w:t>
      </w:r>
    </w:p>
    <w:p w:rsidR="0002494E" w:rsidRDefault="00BF7DA4" w:rsidP="0002494E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  <w:r w:rsidRPr="00C579AC">
        <w:rPr>
          <w:rFonts w:ascii="Arial" w:hAnsi="Arial" w:cs="Arial"/>
          <w:bCs/>
        </w:rPr>
        <w:t xml:space="preserve">zapsána v obchodním rejstříku </w:t>
      </w:r>
      <w:r w:rsidR="0002494E" w:rsidRPr="004950CF">
        <w:rPr>
          <w:rFonts w:ascii="Arial" w:hAnsi="Arial" w:cs="Arial"/>
          <w:shd w:val="clear" w:color="auto" w:fill="FFFFFF"/>
        </w:rPr>
        <w:t xml:space="preserve">vedeném Krajským soudem v Ostravě, oddíl Pr, vložka </w:t>
      </w:r>
      <w:r w:rsidR="0030015B">
        <w:rPr>
          <w:rFonts w:ascii="Arial" w:hAnsi="Arial" w:cs="Arial"/>
          <w:shd w:val="clear" w:color="auto" w:fill="FFFFFF"/>
        </w:rPr>
        <w:t>876</w:t>
      </w:r>
    </w:p>
    <w:p w:rsidR="00C579AC" w:rsidRDefault="008D63EA" w:rsidP="0002494E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zastoupená </w:t>
      </w:r>
      <w:r w:rsidR="0030015B">
        <w:rPr>
          <w:rFonts w:ascii="Arial" w:hAnsi="Arial" w:cs="Arial"/>
          <w:bCs/>
        </w:rPr>
        <w:t>MUDr. Ladislavem Václavcem</w:t>
      </w:r>
      <w:r w:rsidR="0002494E">
        <w:rPr>
          <w:rFonts w:ascii="Arial" w:hAnsi="Arial" w:cs="Arial"/>
          <w:bCs/>
        </w:rPr>
        <w:t>, MBA, ředitelem</w:t>
      </w:r>
    </w:p>
    <w:p w:rsidR="0002494E" w:rsidRPr="00C579AC" w:rsidRDefault="0002494E" w:rsidP="0002494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BF7DA4" w:rsidRDefault="00C579AC" w:rsidP="00BF7DA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jako odběratel na straně druhé (</w:t>
      </w:r>
      <w:r w:rsidR="00BF7DA4">
        <w:rPr>
          <w:rFonts w:ascii="Arial" w:hAnsi="Arial" w:cs="Arial"/>
          <w:b/>
          <w:bCs/>
        </w:rPr>
        <w:t>dále jen „odběratel“).</w:t>
      </w:r>
    </w:p>
    <w:p w:rsidR="00BF7DA4" w:rsidRDefault="00BF7DA4" w:rsidP="00BF7DA4">
      <w:pPr>
        <w:jc w:val="center"/>
        <w:rPr>
          <w:rFonts w:ascii="Arial" w:hAnsi="Arial" w:cs="Arial"/>
          <w:b/>
          <w:bCs/>
        </w:rPr>
      </w:pPr>
    </w:p>
    <w:p w:rsidR="00BF7DA4" w:rsidRDefault="00BF7DA4" w:rsidP="0018500B">
      <w:pPr>
        <w:rPr>
          <w:rFonts w:ascii="Arial" w:hAnsi="Arial" w:cs="Arial"/>
          <w:b/>
        </w:rPr>
      </w:pPr>
    </w:p>
    <w:p w:rsidR="00BF7DA4" w:rsidRDefault="00BF7DA4" w:rsidP="00BF7DA4">
      <w:pPr>
        <w:pBdr>
          <w:top w:val="single" w:sz="4" w:space="1" w:color="auto"/>
        </w:pBdr>
        <w:jc w:val="center"/>
        <w:rPr>
          <w:rFonts w:ascii="Arial" w:hAnsi="Arial" w:cs="Arial"/>
          <w:b/>
          <w:szCs w:val="24"/>
        </w:rPr>
      </w:pPr>
    </w:p>
    <w:p w:rsidR="00BF7DA4" w:rsidRDefault="00BF7DA4" w:rsidP="00BF7DA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Smluvní strany se dohodly takto:</w:t>
      </w:r>
    </w:p>
    <w:p w:rsidR="00BF7DA4" w:rsidRDefault="00BF7DA4" w:rsidP="00BF7DA4">
      <w:pPr>
        <w:pBdr>
          <w:bottom w:val="single" w:sz="4" w:space="1" w:color="auto"/>
        </w:pBdr>
        <w:jc w:val="center"/>
        <w:rPr>
          <w:rFonts w:ascii="Arial" w:hAnsi="Arial" w:cs="Arial"/>
          <w:b/>
          <w:szCs w:val="24"/>
        </w:rPr>
      </w:pPr>
    </w:p>
    <w:p w:rsidR="00BF7DA4" w:rsidRDefault="00BF7DA4" w:rsidP="00BF7DA4">
      <w:pPr>
        <w:jc w:val="both"/>
        <w:rPr>
          <w:rFonts w:ascii="Arial" w:hAnsi="Arial" w:cs="Arial"/>
          <w:b/>
        </w:rPr>
      </w:pPr>
    </w:p>
    <w:p w:rsidR="00BF7DA4" w:rsidRDefault="00BF7DA4" w:rsidP="00BF7D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BF7DA4" w:rsidRDefault="00BF7DA4" w:rsidP="00BF7DA4">
      <w:pPr>
        <w:pStyle w:val="Nadpis1"/>
        <w:rPr>
          <w:rFonts w:ascii="Arial" w:eastAsia="Times New Roman" w:hAnsi="Arial" w:cs="Arial"/>
          <w:i w:val="0"/>
          <w:sz w:val="20"/>
        </w:rPr>
      </w:pPr>
      <w:r>
        <w:rPr>
          <w:rFonts w:ascii="Arial" w:eastAsia="Times New Roman" w:hAnsi="Arial" w:cs="Arial"/>
          <w:i w:val="0"/>
          <w:sz w:val="20"/>
        </w:rPr>
        <w:t>Úvodní ustanovení</w:t>
      </w:r>
    </w:p>
    <w:p w:rsidR="00BF7DA4" w:rsidRDefault="00BF7DA4" w:rsidP="00BF7DA4">
      <w:pPr>
        <w:jc w:val="center"/>
        <w:rPr>
          <w:rFonts w:ascii="Arial" w:hAnsi="Arial" w:cs="Arial"/>
          <w:b/>
        </w:rPr>
      </w:pPr>
    </w:p>
    <w:p w:rsidR="00BF7DA4" w:rsidRDefault="00BF7DA4" w:rsidP="00BF7DA4">
      <w:pPr>
        <w:pStyle w:val="Zkladntext2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touto smlouvou sjednávají základní principy a podmínky vzájemné spolupráce v rámci jejich podnikatelské a obchodní činnosti tak, aby bylo dosaženo maximální oboustranné výhodnosti.</w:t>
      </w:r>
    </w:p>
    <w:p w:rsidR="00BF7DA4" w:rsidRDefault="00BF7DA4" w:rsidP="00BF7DA4">
      <w:pPr>
        <w:pStyle w:val="Zkladntext2"/>
        <w:rPr>
          <w:rFonts w:ascii="Arial" w:hAnsi="Arial" w:cs="Arial"/>
          <w:sz w:val="20"/>
        </w:rPr>
      </w:pPr>
    </w:p>
    <w:p w:rsidR="00BF7DA4" w:rsidRDefault="00BF7DA4" w:rsidP="00BF7DA4">
      <w:pPr>
        <w:pStyle w:val="Zkladntext2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Účastníci této smlouvy se v rámci jejího naplňování zavazují postupovat vždy v souladu s právním řádem České republiky, zejména v oblasti ochrany hospodářské soutěže.</w:t>
      </w:r>
    </w:p>
    <w:p w:rsidR="00BF7DA4" w:rsidRDefault="00BF7DA4" w:rsidP="00BF7DA4">
      <w:pPr>
        <w:pStyle w:val="Zkladntext2"/>
        <w:jc w:val="center"/>
        <w:rPr>
          <w:rFonts w:ascii="Arial" w:hAnsi="Arial" w:cs="Arial"/>
          <w:b/>
          <w:sz w:val="20"/>
        </w:rPr>
      </w:pPr>
    </w:p>
    <w:p w:rsidR="00BF7DA4" w:rsidRDefault="00BF7DA4" w:rsidP="00BF7DA4">
      <w:pPr>
        <w:pStyle w:val="Zkladntext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II.</w:t>
      </w:r>
    </w:p>
    <w:p w:rsidR="00BF7DA4" w:rsidRDefault="00BF7DA4" w:rsidP="00BF7DA4">
      <w:pPr>
        <w:pStyle w:val="Zkladntext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Předmět smlouvy</w:t>
      </w:r>
    </w:p>
    <w:p w:rsidR="00BF7DA4" w:rsidRDefault="00BF7DA4" w:rsidP="00BF7DA4">
      <w:pPr>
        <w:pStyle w:val="Zkladntext2"/>
        <w:jc w:val="center"/>
        <w:rPr>
          <w:rFonts w:ascii="Arial" w:hAnsi="Arial" w:cs="Arial"/>
          <w:b/>
          <w:sz w:val="20"/>
        </w:rPr>
      </w:pPr>
    </w:p>
    <w:p w:rsidR="00BF7DA4" w:rsidRDefault="00BF7DA4" w:rsidP="00BF7DA4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Obě smluvní strany souhlasně konstatují, že odběratel prostřednictvím spolupráce upravené dílčími písemnými kupními smlouvami s jednotlivými distributory odebírá v rámci své činnosti i výrobky, jejichž seznam je uveden v Příloze č. 1 této smlouvy (dále jen „zboží“), a to v takovém množství, které je pro činnost odběratele potřebné. Příloha č. 1 tvoří nedílnou součást této smlouvy. V příslušné dílčí kupní smlouvě uzavřené mezi odběratelem a distributorem jsou dále upraveny konkrétní obchodní vztahy zaměřené zejména na způsob objednávek zboží, termín a místo dodání, požadavky na zboží, způsob převzetí zboží odběratelem, případně další ujednání ke specifikaci smluvních vztahů.</w:t>
      </w:r>
    </w:p>
    <w:p w:rsidR="00BF7DA4" w:rsidRDefault="00BF7DA4" w:rsidP="00BF7DA4">
      <w:pPr>
        <w:pStyle w:val="Zkladntext2"/>
        <w:rPr>
          <w:rFonts w:ascii="Arial" w:hAnsi="Arial" w:cs="Arial"/>
          <w:sz w:val="20"/>
        </w:rPr>
      </w:pPr>
    </w:p>
    <w:p w:rsidR="00BF7DA4" w:rsidRDefault="00BF7DA4" w:rsidP="00BF7DA4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Proces uzavření dílčí kupní smlouvy mezi odběratelem a distributorem není nijak závislý na této smlouvě nebo jejích jednotlivých ustanoveních.</w:t>
      </w:r>
    </w:p>
    <w:p w:rsidR="00BF7DA4" w:rsidRDefault="00BF7DA4" w:rsidP="00BF7DA4">
      <w:pPr>
        <w:pStyle w:val="Zkladntext2"/>
        <w:jc w:val="center"/>
        <w:rPr>
          <w:rFonts w:ascii="Arial" w:hAnsi="Arial" w:cs="Arial"/>
          <w:sz w:val="20"/>
        </w:rPr>
      </w:pPr>
    </w:p>
    <w:p w:rsidR="00BF7DA4" w:rsidRDefault="00BF7DA4" w:rsidP="00BF7DA4">
      <w:pPr>
        <w:pStyle w:val="Zkladntext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III.</w:t>
      </w:r>
    </w:p>
    <w:p w:rsidR="00BF7DA4" w:rsidRDefault="00BF7DA4" w:rsidP="00BF7DA4">
      <w:pPr>
        <w:pStyle w:val="Zkladntext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Obchodní podmínky</w:t>
      </w:r>
    </w:p>
    <w:p w:rsidR="00BF7DA4" w:rsidRDefault="00BF7DA4" w:rsidP="00BF7DA4">
      <w:pPr>
        <w:pStyle w:val="Zkladntext2"/>
        <w:jc w:val="center"/>
        <w:rPr>
          <w:rFonts w:ascii="Arial" w:hAnsi="Arial" w:cs="Arial"/>
          <w:b/>
          <w:sz w:val="20"/>
        </w:rPr>
      </w:pPr>
    </w:p>
    <w:p w:rsidR="00BF7DA4" w:rsidRDefault="00BF7DA4" w:rsidP="00BF7DA4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Odběratel </w:t>
      </w:r>
      <w:r w:rsidR="005004A0">
        <w:rPr>
          <w:rFonts w:ascii="Arial" w:hAnsi="Arial" w:cs="Arial"/>
          <w:sz w:val="20"/>
        </w:rPr>
        <w:t xml:space="preserve">nakupuje </w:t>
      </w:r>
      <w:r>
        <w:rPr>
          <w:rFonts w:ascii="Arial" w:hAnsi="Arial" w:cs="Arial"/>
          <w:sz w:val="20"/>
        </w:rPr>
        <w:t>zboží od distributora za kupní cenu, jež odpovíd</w:t>
      </w:r>
      <w:r w:rsidR="005004A0">
        <w:rPr>
          <w:rFonts w:ascii="Arial" w:hAnsi="Arial" w:cs="Arial"/>
          <w:sz w:val="20"/>
        </w:rPr>
        <w:t>á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t>platné prodejní ceně</w:t>
      </w:r>
      <w:r>
        <w:rPr>
          <w:rFonts w:ascii="Arial" w:hAnsi="Arial" w:cs="Arial"/>
          <w:sz w:val="20"/>
        </w:rPr>
        <w:t xml:space="preserve"> dodavatele</w:t>
      </w:r>
      <w:r w:rsidR="005004A0">
        <w:rPr>
          <w:rFonts w:ascii="Arial" w:hAnsi="Arial" w:cs="Arial"/>
          <w:sz w:val="20"/>
        </w:rPr>
        <w:t xml:space="preserve"> distributora (výrobce zboží)</w:t>
      </w:r>
      <w:r w:rsidR="00CB007C">
        <w:rPr>
          <w:rFonts w:ascii="Arial" w:hAnsi="Arial" w:cs="Arial"/>
          <w:sz w:val="20"/>
        </w:rPr>
        <w:t xml:space="preserve"> (dále i jen „</w:t>
      </w:r>
      <w:r w:rsidR="00CB007C" w:rsidRPr="00156B50">
        <w:rPr>
          <w:rFonts w:ascii="Arial" w:hAnsi="Arial" w:cs="Arial"/>
          <w:b/>
          <w:sz w:val="20"/>
        </w:rPr>
        <w:t>platná prodejní cena</w:t>
      </w:r>
      <w:r w:rsidR="00CB007C">
        <w:rPr>
          <w:rFonts w:ascii="Arial" w:hAnsi="Arial" w:cs="Arial"/>
          <w:sz w:val="20"/>
        </w:rPr>
        <w:t>“)</w:t>
      </w:r>
      <w:r w:rsidR="00D703F6">
        <w:rPr>
          <w:rFonts w:ascii="Arial" w:hAnsi="Arial" w:cs="Arial"/>
          <w:sz w:val="20"/>
        </w:rPr>
        <w:t>, za kterou distributor zboží nakoupil</w:t>
      </w:r>
      <w:r>
        <w:rPr>
          <w:rFonts w:ascii="Arial" w:hAnsi="Arial" w:cs="Arial"/>
          <w:sz w:val="20"/>
        </w:rPr>
        <w:t>, zvýšené o obchodní přirážku distributora dle dílčí kupní smlouvy sjednané mezi odběratelem a distributorem a o zákonnou sazbu DPH.</w:t>
      </w:r>
    </w:p>
    <w:p w:rsidR="00BF7DA4" w:rsidRDefault="00BF7DA4" w:rsidP="00BF7DA4">
      <w:pPr>
        <w:pStyle w:val="Zkladntext2"/>
        <w:ind w:left="360"/>
        <w:rPr>
          <w:rFonts w:ascii="Arial" w:hAnsi="Arial" w:cs="Arial"/>
          <w:sz w:val="20"/>
        </w:rPr>
      </w:pPr>
    </w:p>
    <w:p w:rsidR="00BF7DA4" w:rsidRDefault="00BF7DA4" w:rsidP="00BF7DA4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4"/>
        </w:rPr>
        <w:t>Dodavatel se zavazuje poskytnout odběrateli množstevní slevu ve formě bonusu (dále jen „bonus“) za odběr výrobků uvedených v příloze č. 1 k této smlouvě, kterého nemocnice dosáhne v dohodnutém časovém období, a to při splnění podmínek dále vymezených.</w:t>
      </w:r>
    </w:p>
    <w:p w:rsidR="00BF7DA4" w:rsidRDefault="00BF7DA4" w:rsidP="00BF7DA4">
      <w:pPr>
        <w:pStyle w:val="Zkladntext2"/>
        <w:rPr>
          <w:rFonts w:ascii="Arial" w:hAnsi="Arial" w:cs="Arial"/>
          <w:sz w:val="20"/>
        </w:rPr>
      </w:pPr>
    </w:p>
    <w:p w:rsidR="00D703F6" w:rsidRDefault="00BF7DA4" w:rsidP="00BF7DA4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4"/>
        </w:rPr>
        <w:t>Výše Bonusu je stanovena v příloze č. 1 k této smlouvě v závislosti na celkovém množství odebraných výrobků uvedených v příloze č. 1 vyjádřeném v </w:t>
      </w:r>
      <w:r>
        <w:rPr>
          <w:rFonts w:ascii="Arial" w:hAnsi="Arial" w:cs="Arial"/>
          <w:b/>
          <w:bCs/>
          <w:i/>
          <w:iCs/>
          <w:sz w:val="20"/>
          <w:szCs w:val="24"/>
        </w:rPr>
        <w:t>platné prodejní ceně</w:t>
      </w:r>
      <w:r>
        <w:rPr>
          <w:rFonts w:ascii="Arial" w:hAnsi="Arial" w:cs="Arial"/>
          <w:sz w:val="20"/>
          <w:szCs w:val="24"/>
        </w:rPr>
        <w:t>, které odběratel odebere v průběhu příslušného kalendářníh</w:t>
      </w:r>
      <w:r w:rsidR="00D30339">
        <w:rPr>
          <w:rFonts w:ascii="Arial" w:hAnsi="Arial" w:cs="Arial"/>
          <w:sz w:val="20"/>
          <w:szCs w:val="24"/>
        </w:rPr>
        <w:t xml:space="preserve">o </w:t>
      </w:r>
      <w:r w:rsidR="00D467CD">
        <w:rPr>
          <w:rFonts w:ascii="Arial" w:hAnsi="Arial" w:cs="Arial"/>
          <w:sz w:val="20"/>
          <w:szCs w:val="24"/>
        </w:rPr>
        <w:t>čtvrtletí roku</w:t>
      </w:r>
      <w:r w:rsidR="004D66B4">
        <w:rPr>
          <w:rFonts w:ascii="Arial" w:hAnsi="Arial" w:cs="Arial"/>
          <w:sz w:val="20"/>
          <w:szCs w:val="24"/>
        </w:rPr>
        <w:t xml:space="preserve"> příslušného roku.</w:t>
      </w:r>
      <w:r>
        <w:rPr>
          <w:rFonts w:ascii="Arial" w:hAnsi="Arial" w:cs="Arial"/>
          <w:sz w:val="20"/>
          <w:szCs w:val="24"/>
        </w:rPr>
        <w:t>.</w:t>
      </w:r>
    </w:p>
    <w:p w:rsidR="00D703F6" w:rsidRDefault="00D703F6" w:rsidP="00D703F6">
      <w:pPr>
        <w:pStyle w:val="Odstavecseseznamem"/>
        <w:rPr>
          <w:rFonts w:ascii="Arial" w:hAnsi="Arial" w:cs="Arial"/>
        </w:rPr>
      </w:pPr>
    </w:p>
    <w:p w:rsidR="00BF7DA4" w:rsidRDefault="00D703F6" w:rsidP="00BF7DA4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D703F6">
        <w:rPr>
          <w:rFonts w:ascii="Arial" w:hAnsi="Arial" w:cs="Arial"/>
          <w:sz w:val="20"/>
        </w:rPr>
        <w:t>Nárok na bonus vznikne na základě vzájemně odsouhlaseného vyúčtování provedeného po uplynutí příslušného kalendářního čtvrtletí – kvartálně, ve výši vypočtené v souladu s přílohou č. 1 jako součin příslušné výše bonusu a souhrnu platných prodejních cen zboží odebraného odběratelem v příslušném kalendářním čtvrtletí. Bonus bude zaplacen na základě faktury vystavené odběratelem, a to se splatností do 30 dnů od jejího doručení dodavateli, na účet odběratele. Odběratel je oprávněn vystavit fakturu po vzájemném odsouhlasení informací o odběru výrobků dle odst. 9 tohoto článku smlouvy</w:t>
      </w:r>
      <w:r>
        <w:rPr>
          <w:rFonts w:ascii="Arial" w:hAnsi="Arial" w:cs="Arial"/>
          <w:sz w:val="20"/>
        </w:rPr>
        <w:t>.</w:t>
      </w:r>
    </w:p>
    <w:p w:rsidR="00D703F6" w:rsidRPr="00D703F6" w:rsidRDefault="00D703F6" w:rsidP="00D703F6">
      <w:pPr>
        <w:pStyle w:val="Zkladntext2"/>
        <w:rPr>
          <w:rFonts w:ascii="Arial" w:hAnsi="Arial" w:cs="Arial"/>
          <w:sz w:val="20"/>
        </w:rPr>
      </w:pPr>
    </w:p>
    <w:p w:rsidR="00BF7DA4" w:rsidRDefault="00BF7DA4" w:rsidP="00BF7DA4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případě, že dojde k ukončení této smlouvy před uplynutím příslušného</w:t>
      </w:r>
      <w:r w:rsidR="00C26597">
        <w:rPr>
          <w:rFonts w:ascii="Arial" w:hAnsi="Arial" w:cs="Arial"/>
          <w:sz w:val="20"/>
        </w:rPr>
        <w:t xml:space="preserve"> kalendářního </w:t>
      </w:r>
      <w:r w:rsidR="00D703F6">
        <w:rPr>
          <w:rFonts w:ascii="Arial" w:hAnsi="Arial" w:cs="Arial"/>
          <w:sz w:val="20"/>
        </w:rPr>
        <w:t>čtvrtletí</w:t>
      </w:r>
      <w:r w:rsidR="00C2659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poskytne dodavatel odběrateli bonus v poměrné výši (alikvotní část) za takové zkrácené období.</w:t>
      </w:r>
      <w:r w:rsidR="0000294A">
        <w:rPr>
          <w:rFonts w:ascii="Arial" w:hAnsi="Arial" w:cs="Arial"/>
          <w:sz w:val="20"/>
        </w:rPr>
        <w:t xml:space="preserve"> Při výpočtu alikvotní části se čl. III odst. 4 výše použije obdobně. </w:t>
      </w:r>
    </w:p>
    <w:p w:rsidR="00BF7DA4" w:rsidRDefault="00BF7DA4" w:rsidP="00BF7DA4">
      <w:pPr>
        <w:pStyle w:val="Zkladntext2"/>
        <w:rPr>
          <w:rFonts w:ascii="Arial" w:hAnsi="Arial" w:cs="Arial"/>
          <w:sz w:val="20"/>
        </w:rPr>
      </w:pPr>
    </w:p>
    <w:p w:rsidR="00D703F6" w:rsidRDefault="00D703F6" w:rsidP="00D703F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Nebude-li smluvními stranami dohodnuto jinak, budou bonus poskytnut v peněžní formě a za podmínek v této smlouvě dohodnutých, na účet odběratele, uvedený na příslušné faktuře; ustanovení obecně závazných právních předpisů tím nejsou dotčena.</w:t>
      </w:r>
    </w:p>
    <w:p w:rsidR="00BF7DA4" w:rsidRDefault="00BF7DA4" w:rsidP="00BF7DA4">
      <w:pPr>
        <w:pStyle w:val="Zkladntext2"/>
        <w:rPr>
          <w:rFonts w:ascii="Arial" w:hAnsi="Arial" w:cs="Arial"/>
          <w:sz w:val="20"/>
        </w:rPr>
      </w:pPr>
    </w:p>
    <w:p w:rsidR="00BF7DA4" w:rsidRDefault="00BF7DA4" w:rsidP="00BF7DA4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souhlasně prohlašují, že touto smlouvou není odběratel jakkoli zavázán odebírat výlučně výrobky dodavatele</w:t>
      </w:r>
      <w:r w:rsidR="00E94B6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 to v jakémkoli množství a nadále disponuje absolutní smluvní volností co do výběru výro</w:t>
      </w:r>
      <w:r w:rsidR="00B03DDA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ků i co do výběru jejich dodavatelů.</w:t>
      </w:r>
    </w:p>
    <w:p w:rsidR="00BF7DA4" w:rsidRDefault="00BF7DA4" w:rsidP="00BF7DA4">
      <w:pPr>
        <w:pStyle w:val="Zkladntext2"/>
        <w:rPr>
          <w:rFonts w:ascii="Arial" w:hAnsi="Arial" w:cs="Arial"/>
          <w:sz w:val="20"/>
        </w:rPr>
      </w:pPr>
    </w:p>
    <w:p w:rsidR="00BF7DA4" w:rsidRDefault="00BF7DA4" w:rsidP="00BF7DA4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dále prohlašují, že účelem této dohody není reklama výrobků uvedených v příloze k této smlouvě ani poskytnutí daru či sponzorského příspěvku odběrateli, nýbrž poskytnutí množstevní slevy ve formě bonusu, která zohledňuje ekonomickou úsporu na straně dodavatele danou množstvím výrobků odběratelem odebraných.</w:t>
      </w:r>
    </w:p>
    <w:p w:rsidR="00BF7DA4" w:rsidRDefault="00BF7DA4" w:rsidP="00BF7DA4">
      <w:pPr>
        <w:pStyle w:val="Zkladntext2"/>
        <w:rPr>
          <w:rFonts w:ascii="Arial" w:hAnsi="Arial" w:cs="Arial"/>
          <w:sz w:val="20"/>
        </w:rPr>
      </w:pPr>
    </w:p>
    <w:p w:rsidR="00BF7DA4" w:rsidRPr="00DA52CB" w:rsidRDefault="00BF7DA4" w:rsidP="00BF7DA4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účely plnění závazků vyplývajících smluvním stranám z této smlouvy se odběratel zavazuje předkládat dodavateli informace o odběru výrobků, které osvědčují </w:t>
      </w:r>
      <w:r w:rsidR="00D179D2">
        <w:rPr>
          <w:rFonts w:ascii="Arial" w:hAnsi="Arial" w:cs="Arial"/>
          <w:sz w:val="20"/>
        </w:rPr>
        <w:t xml:space="preserve">jeho právo </w:t>
      </w:r>
      <w:r>
        <w:rPr>
          <w:rFonts w:ascii="Arial" w:hAnsi="Arial" w:cs="Arial"/>
          <w:sz w:val="20"/>
        </w:rPr>
        <w:t>na bonus podle této smlouvy</w:t>
      </w:r>
      <w:r w:rsidR="00D179D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 to vždy nejpozději do konce měsíce následujícího po skončení </w:t>
      </w:r>
      <w:r w:rsidR="00D30339">
        <w:rPr>
          <w:rFonts w:ascii="Arial" w:hAnsi="Arial" w:cs="Arial"/>
          <w:sz w:val="20"/>
        </w:rPr>
        <w:t xml:space="preserve">příslušného </w:t>
      </w:r>
      <w:r w:rsidR="00B30D5B">
        <w:rPr>
          <w:rFonts w:ascii="Arial" w:hAnsi="Arial" w:cs="Arial"/>
          <w:sz w:val="20"/>
        </w:rPr>
        <w:t>kvartálu</w:t>
      </w:r>
      <w:r>
        <w:rPr>
          <w:rFonts w:ascii="Arial" w:hAnsi="Arial" w:cs="Arial"/>
          <w:sz w:val="20"/>
        </w:rPr>
        <w:t>. Dodavatel následně informaci o odběru výrobků podrobí své kontrole</w:t>
      </w:r>
      <w:r w:rsidR="00D179D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 pokud tato </w:t>
      </w:r>
      <w:r w:rsidRPr="00DA52CB">
        <w:rPr>
          <w:rFonts w:ascii="Arial" w:hAnsi="Arial" w:cs="Arial"/>
          <w:sz w:val="20"/>
        </w:rPr>
        <w:t xml:space="preserve">kontrola proběhne bez závad, smluvní strany </w:t>
      </w:r>
      <w:r w:rsidR="00D179D2">
        <w:rPr>
          <w:rFonts w:ascii="Arial" w:hAnsi="Arial" w:cs="Arial"/>
          <w:sz w:val="20"/>
        </w:rPr>
        <w:t xml:space="preserve">si </w:t>
      </w:r>
      <w:r w:rsidRPr="00DA52CB">
        <w:rPr>
          <w:rFonts w:ascii="Arial" w:hAnsi="Arial" w:cs="Arial"/>
          <w:sz w:val="20"/>
        </w:rPr>
        <w:t xml:space="preserve">informaci o odběru výrobků vzájemně odsouhlasí. </w:t>
      </w:r>
      <w:r w:rsidR="00CC61EC" w:rsidRPr="00DA52CB">
        <w:rPr>
          <w:rFonts w:ascii="Arial" w:hAnsi="Arial" w:cs="Arial"/>
          <w:sz w:val="20"/>
        </w:rPr>
        <w:t xml:space="preserve">Dodavatel </w:t>
      </w:r>
      <w:r w:rsidR="00D179D2">
        <w:rPr>
          <w:rFonts w:ascii="Arial" w:hAnsi="Arial" w:cs="Arial"/>
          <w:sz w:val="20"/>
        </w:rPr>
        <w:t>se zavazuje vyjádřit k informaci</w:t>
      </w:r>
      <w:r w:rsidR="00CC61EC" w:rsidRPr="00DA52CB">
        <w:rPr>
          <w:rFonts w:ascii="Arial" w:hAnsi="Arial" w:cs="Arial"/>
          <w:sz w:val="20"/>
        </w:rPr>
        <w:t xml:space="preserve"> o odběru nejpozději do 10 dnů od předání příslušné informace od odběratele. </w:t>
      </w:r>
    </w:p>
    <w:p w:rsidR="00BF7DA4" w:rsidRDefault="00BF7DA4" w:rsidP="00BF7DA4">
      <w:pPr>
        <w:pStyle w:val="Zkladntext2"/>
        <w:jc w:val="center"/>
        <w:rPr>
          <w:rFonts w:ascii="Arial" w:hAnsi="Arial" w:cs="Arial"/>
          <w:b/>
          <w:sz w:val="20"/>
        </w:rPr>
      </w:pPr>
    </w:p>
    <w:p w:rsidR="00BF7DA4" w:rsidRDefault="00BF7DA4" w:rsidP="00BF7DA4">
      <w:pPr>
        <w:pStyle w:val="Zkladntext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IV.</w:t>
      </w:r>
    </w:p>
    <w:p w:rsidR="00BF7DA4" w:rsidRDefault="00BF7DA4" w:rsidP="00BF7DA4">
      <w:pPr>
        <w:pStyle w:val="Zkladntext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Mlčenlivost</w:t>
      </w:r>
    </w:p>
    <w:p w:rsidR="00BF7DA4" w:rsidRDefault="00BF7DA4" w:rsidP="00BF7DA4">
      <w:pPr>
        <w:pStyle w:val="Zkladntext2"/>
        <w:jc w:val="center"/>
        <w:rPr>
          <w:rFonts w:ascii="Arial" w:hAnsi="Arial" w:cs="Arial"/>
          <w:b/>
          <w:sz w:val="20"/>
        </w:rPr>
      </w:pPr>
    </w:p>
    <w:p w:rsidR="00BF7DA4" w:rsidRDefault="00BF7DA4" w:rsidP="00BF7DA4">
      <w:pPr>
        <w:pStyle w:val="Zkladntext2"/>
        <w:numPr>
          <w:ilvl w:val="0"/>
          <w:numId w:val="6"/>
        </w:numPr>
        <w:ind w:hanging="6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se zavazují bez předchozího písemného souhlasu druhé smluvní strany nezveřejnit či jiným způsobem nezpřístupnit třetím osobám podmínky této smlouvy, jakož ani jiné informace o vzájemných obchodních vztazích, a to i  po skončení či zániku této smlouvy.</w:t>
      </w:r>
    </w:p>
    <w:p w:rsidR="00BF7DA4" w:rsidRDefault="00BF7DA4" w:rsidP="00BF7DA4">
      <w:pPr>
        <w:pStyle w:val="Zkladntext2"/>
        <w:rPr>
          <w:rFonts w:ascii="Arial" w:hAnsi="Arial" w:cs="Arial"/>
          <w:sz w:val="20"/>
        </w:rPr>
      </w:pPr>
    </w:p>
    <w:p w:rsidR="00BF7DA4" w:rsidRDefault="00BF7DA4" w:rsidP="00BF7DA4">
      <w:pPr>
        <w:pStyle w:val="Zkladntext2"/>
        <w:numPr>
          <w:ilvl w:val="0"/>
          <w:numId w:val="6"/>
        </w:numPr>
        <w:ind w:hanging="6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Každá ze smluvních stran zpřístupní obsah této smlouvy a informace týkající se jejího předmětu pouze těm zaměstnancům, společníkům, akcionářům a odborným poradcům, kteří ji potřebují znát v souvislosti s plněním úkolů dle této smlouvy.</w:t>
      </w:r>
    </w:p>
    <w:p w:rsidR="00BF7DA4" w:rsidRDefault="00BF7DA4" w:rsidP="00BF7DA4">
      <w:pPr>
        <w:pStyle w:val="Zkladntext2"/>
        <w:rPr>
          <w:rFonts w:ascii="Arial" w:hAnsi="Arial" w:cs="Arial"/>
          <w:sz w:val="20"/>
        </w:rPr>
      </w:pPr>
    </w:p>
    <w:p w:rsidR="00BF7DA4" w:rsidRDefault="00BF7DA4" w:rsidP="00BF7DA4">
      <w:pPr>
        <w:pStyle w:val="Zkladntext2"/>
        <w:ind w:left="360"/>
        <w:rPr>
          <w:rFonts w:ascii="Arial" w:hAnsi="Arial" w:cs="Arial"/>
          <w:sz w:val="20"/>
        </w:rPr>
      </w:pPr>
    </w:p>
    <w:p w:rsidR="00BF7DA4" w:rsidRDefault="00BF7DA4" w:rsidP="00BF7DA4">
      <w:pPr>
        <w:pStyle w:val="Zkladntext2"/>
        <w:numPr>
          <w:ilvl w:val="0"/>
          <w:numId w:val="6"/>
        </w:numPr>
        <w:ind w:hanging="6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Povinnost mlčenlivosti se nevztahuje na informace. Které:</w:t>
      </w:r>
    </w:p>
    <w:p w:rsidR="00BF7DA4" w:rsidRDefault="00BF7DA4" w:rsidP="00BF7DA4">
      <w:pPr>
        <w:pStyle w:val="Zkladntext2"/>
        <w:numPr>
          <w:ilvl w:val="1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jsou veřejně známé</w:t>
      </w:r>
    </w:p>
    <w:p w:rsidR="00BF7DA4" w:rsidRDefault="00BF7DA4" w:rsidP="00BF7DA4">
      <w:pPr>
        <w:pStyle w:val="Zkladntext2"/>
        <w:numPr>
          <w:ilvl w:val="1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stanou veřejně známými, jinak než porušením ustanovení této smlouvy,</w:t>
      </w:r>
    </w:p>
    <w:p w:rsidR="00BF7DA4" w:rsidRDefault="00BF7DA4" w:rsidP="00BF7DA4">
      <w:pPr>
        <w:pStyle w:val="Zkladntext2"/>
        <w:numPr>
          <w:ilvl w:val="1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jsou oprávněně v dispozici druhé smluvní strany před jejích poskytnutím této smluvní straně</w:t>
      </w:r>
    </w:p>
    <w:p w:rsidR="00BF7DA4" w:rsidRPr="00A376E8" w:rsidRDefault="00BF7DA4" w:rsidP="00BF7DA4">
      <w:pPr>
        <w:pStyle w:val="Zkladntext2"/>
        <w:numPr>
          <w:ilvl w:val="1"/>
          <w:numId w:val="5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smluvní strana získá od třetí osoby, která není vázána povinností mlčenlivosti.</w:t>
      </w:r>
    </w:p>
    <w:p w:rsidR="00BF7DA4" w:rsidRDefault="00BF7DA4" w:rsidP="00BF7DA4">
      <w:pPr>
        <w:pStyle w:val="Zkladntext2"/>
        <w:ind w:left="1080"/>
        <w:rPr>
          <w:rFonts w:ascii="Arial" w:hAnsi="Arial" w:cs="Arial"/>
          <w:b/>
          <w:sz w:val="20"/>
        </w:rPr>
      </w:pPr>
    </w:p>
    <w:p w:rsidR="00BF7DA4" w:rsidRDefault="00BF7DA4" w:rsidP="008D63EA">
      <w:pPr>
        <w:pStyle w:val="Zkladntext2"/>
        <w:numPr>
          <w:ilvl w:val="0"/>
          <w:numId w:val="6"/>
        </w:numPr>
        <w:ind w:hanging="6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jsou dále povinny poskytovat informace v rozsahu a způsobem, který vyžadují obecně závazné právní předpisy nebo na základě rozhodnutí soudů či správních orgánů.</w:t>
      </w:r>
    </w:p>
    <w:p w:rsidR="0018500B" w:rsidRDefault="0018500B" w:rsidP="0018500B">
      <w:pPr>
        <w:pStyle w:val="Zkladntext2"/>
        <w:ind w:left="1068"/>
        <w:rPr>
          <w:rFonts w:ascii="Arial" w:hAnsi="Arial" w:cs="Arial"/>
          <w:sz w:val="20"/>
        </w:rPr>
      </w:pPr>
    </w:p>
    <w:p w:rsidR="00D179D2" w:rsidRPr="00D179D2" w:rsidRDefault="00D179D2" w:rsidP="00D179D2">
      <w:pPr>
        <w:pStyle w:val="Zkladntext2"/>
        <w:jc w:val="center"/>
        <w:rPr>
          <w:rFonts w:ascii="Arial" w:hAnsi="Arial" w:cs="Arial"/>
          <w:b/>
          <w:sz w:val="20"/>
        </w:rPr>
      </w:pPr>
      <w:r w:rsidRPr="00D179D2">
        <w:rPr>
          <w:rFonts w:ascii="Arial" w:hAnsi="Arial" w:cs="Arial"/>
          <w:b/>
          <w:sz w:val="20"/>
        </w:rPr>
        <w:t>V.</w:t>
      </w:r>
    </w:p>
    <w:p w:rsidR="00D179D2" w:rsidRPr="00D179D2" w:rsidRDefault="00D179D2" w:rsidP="00D179D2">
      <w:pPr>
        <w:pStyle w:val="Zkladntext2"/>
        <w:jc w:val="center"/>
        <w:rPr>
          <w:rFonts w:ascii="Arial" w:hAnsi="Arial" w:cs="Arial"/>
          <w:b/>
          <w:sz w:val="20"/>
        </w:rPr>
      </w:pPr>
      <w:r w:rsidRPr="00D179D2">
        <w:rPr>
          <w:rFonts w:ascii="Arial" w:hAnsi="Arial" w:cs="Arial"/>
          <w:b/>
          <w:sz w:val="20"/>
        </w:rPr>
        <w:t>Ochrana osobních údajů</w:t>
      </w:r>
    </w:p>
    <w:p w:rsidR="00D179D2" w:rsidRPr="00D179D2" w:rsidRDefault="00D179D2" w:rsidP="00D179D2">
      <w:pPr>
        <w:pStyle w:val="Zkladntext2"/>
        <w:jc w:val="center"/>
        <w:rPr>
          <w:rFonts w:ascii="Arial" w:hAnsi="Arial" w:cs="Arial"/>
          <w:b/>
          <w:sz w:val="20"/>
        </w:rPr>
      </w:pPr>
    </w:p>
    <w:p w:rsidR="00D179D2" w:rsidRPr="00D179D2" w:rsidRDefault="00D179D2" w:rsidP="00D179D2">
      <w:pPr>
        <w:pStyle w:val="Zkladntext2"/>
        <w:numPr>
          <w:ilvl w:val="0"/>
          <w:numId w:val="9"/>
        </w:numPr>
        <w:tabs>
          <w:tab w:val="clear" w:pos="1068"/>
        </w:tabs>
        <w:ind w:left="1134" w:hanging="708"/>
        <w:rPr>
          <w:rFonts w:ascii="Arial" w:hAnsi="Arial" w:cs="Arial"/>
          <w:sz w:val="20"/>
        </w:rPr>
      </w:pPr>
      <w:r w:rsidRPr="00D179D2">
        <w:rPr>
          <w:rFonts w:ascii="Arial" w:hAnsi="Arial" w:cs="Arial"/>
          <w:sz w:val="20"/>
        </w:rPr>
        <w:t xml:space="preserve">Dodavatel jakožto správce osobních údajů zpracovává osobní údaje kontaktních osob </w:t>
      </w:r>
      <w:r>
        <w:rPr>
          <w:rFonts w:ascii="Arial" w:hAnsi="Arial" w:cs="Arial"/>
          <w:sz w:val="20"/>
        </w:rPr>
        <w:t>o</w:t>
      </w:r>
      <w:r w:rsidRPr="00D179D2">
        <w:rPr>
          <w:rFonts w:ascii="Arial" w:hAnsi="Arial" w:cs="Arial"/>
          <w:sz w:val="20"/>
        </w:rPr>
        <w:t xml:space="preserve">dběratele zpravidla v rozsahu jméno, příjmení, funkce, příp. e-mail, telefon za účelem plnění této smlouvy. Zákonným důvodem pro zpracování osobních údajů kontaktních osob </w:t>
      </w:r>
      <w:r>
        <w:rPr>
          <w:rFonts w:ascii="Arial" w:hAnsi="Arial" w:cs="Arial"/>
          <w:sz w:val="20"/>
        </w:rPr>
        <w:t>o</w:t>
      </w:r>
      <w:r w:rsidRPr="00D179D2">
        <w:rPr>
          <w:rFonts w:ascii="Arial" w:hAnsi="Arial" w:cs="Arial"/>
          <w:sz w:val="20"/>
        </w:rPr>
        <w:t xml:space="preserve">dběratele je nezbytnost pro účely oprávněných zájmů </w:t>
      </w:r>
      <w:r>
        <w:rPr>
          <w:rFonts w:ascii="Arial" w:hAnsi="Arial" w:cs="Arial"/>
          <w:sz w:val="20"/>
        </w:rPr>
        <w:t>d</w:t>
      </w:r>
      <w:r w:rsidRPr="00D179D2">
        <w:rPr>
          <w:rFonts w:ascii="Arial" w:hAnsi="Arial" w:cs="Arial"/>
          <w:sz w:val="20"/>
        </w:rPr>
        <w:t>odavatele (tj. plnění smlouvy s </w:t>
      </w:r>
      <w:r>
        <w:rPr>
          <w:rFonts w:ascii="Arial" w:hAnsi="Arial" w:cs="Arial"/>
          <w:sz w:val="20"/>
        </w:rPr>
        <w:t>o</w:t>
      </w:r>
      <w:r w:rsidRPr="00D179D2">
        <w:rPr>
          <w:rFonts w:ascii="Arial" w:hAnsi="Arial" w:cs="Arial"/>
          <w:sz w:val="20"/>
        </w:rPr>
        <w:t xml:space="preserve">dběratelem), vůči nimž nemají přednost zájmy nebo základní práva kontaktní osoby.  </w:t>
      </w:r>
    </w:p>
    <w:p w:rsidR="00D179D2" w:rsidRPr="00D179D2" w:rsidRDefault="00D179D2" w:rsidP="00D179D2">
      <w:pPr>
        <w:pStyle w:val="Zkladntext2"/>
        <w:ind w:left="709"/>
        <w:rPr>
          <w:rFonts w:ascii="Arial" w:hAnsi="Arial" w:cs="Arial"/>
          <w:sz w:val="20"/>
        </w:rPr>
      </w:pPr>
    </w:p>
    <w:p w:rsidR="00D179D2" w:rsidRPr="00D179D2" w:rsidRDefault="00D179D2" w:rsidP="00D179D2">
      <w:pPr>
        <w:pStyle w:val="Zkladntext2"/>
        <w:numPr>
          <w:ilvl w:val="0"/>
          <w:numId w:val="9"/>
        </w:numPr>
        <w:tabs>
          <w:tab w:val="clear" w:pos="1068"/>
        </w:tabs>
        <w:ind w:left="1134" w:hanging="708"/>
        <w:rPr>
          <w:rFonts w:ascii="Arial" w:hAnsi="Arial" w:cs="Arial"/>
          <w:sz w:val="20"/>
        </w:rPr>
      </w:pPr>
      <w:r w:rsidRPr="00D179D2">
        <w:rPr>
          <w:rFonts w:ascii="Arial" w:hAnsi="Arial" w:cs="Arial"/>
          <w:sz w:val="20"/>
        </w:rPr>
        <w:t xml:space="preserve">Osobní údaje kontaktních osob </w:t>
      </w:r>
      <w:r>
        <w:rPr>
          <w:rFonts w:ascii="Arial" w:hAnsi="Arial" w:cs="Arial"/>
          <w:sz w:val="20"/>
        </w:rPr>
        <w:t>o</w:t>
      </w:r>
      <w:r w:rsidRPr="00D179D2">
        <w:rPr>
          <w:rFonts w:ascii="Arial" w:hAnsi="Arial" w:cs="Arial"/>
          <w:sz w:val="20"/>
        </w:rPr>
        <w:t xml:space="preserve">dběratele může </w:t>
      </w:r>
      <w:r>
        <w:rPr>
          <w:rFonts w:ascii="Arial" w:hAnsi="Arial" w:cs="Arial"/>
          <w:sz w:val="20"/>
        </w:rPr>
        <w:t>d</w:t>
      </w:r>
      <w:r w:rsidRPr="00D179D2">
        <w:rPr>
          <w:rFonts w:ascii="Arial" w:hAnsi="Arial" w:cs="Arial"/>
          <w:sz w:val="20"/>
        </w:rPr>
        <w:t xml:space="preserve">odavatel předávat externím poskytovatelům služeb (např. poskytovateli účetních služeb, správci počítačové sítě, poskytovateli IT služeb apod.), je-li to pro plnění smluvní spolupráce nezbytné. </w:t>
      </w:r>
    </w:p>
    <w:p w:rsidR="00D179D2" w:rsidRPr="00D179D2" w:rsidRDefault="00D179D2" w:rsidP="00D179D2">
      <w:pPr>
        <w:pStyle w:val="Zkladntext2"/>
        <w:rPr>
          <w:rFonts w:ascii="Arial" w:hAnsi="Arial" w:cs="Arial"/>
          <w:sz w:val="20"/>
        </w:rPr>
      </w:pPr>
    </w:p>
    <w:p w:rsidR="00D179D2" w:rsidRPr="00D179D2" w:rsidRDefault="00D179D2" w:rsidP="00D179D2">
      <w:pPr>
        <w:pStyle w:val="Zkladntext2"/>
        <w:numPr>
          <w:ilvl w:val="0"/>
          <w:numId w:val="9"/>
        </w:numPr>
        <w:tabs>
          <w:tab w:val="clear" w:pos="1068"/>
        </w:tabs>
        <w:ind w:left="1134" w:hanging="708"/>
        <w:rPr>
          <w:rFonts w:ascii="Arial" w:hAnsi="Arial" w:cs="Arial"/>
          <w:sz w:val="20"/>
        </w:rPr>
      </w:pPr>
      <w:r w:rsidRPr="00D179D2">
        <w:rPr>
          <w:rFonts w:ascii="Arial" w:hAnsi="Arial" w:cs="Arial"/>
          <w:sz w:val="20"/>
        </w:rPr>
        <w:t xml:space="preserve">Osobní údaje kontaktních osob </w:t>
      </w:r>
      <w:r>
        <w:rPr>
          <w:rFonts w:ascii="Arial" w:hAnsi="Arial" w:cs="Arial"/>
          <w:sz w:val="20"/>
        </w:rPr>
        <w:t>o</w:t>
      </w:r>
      <w:r w:rsidRPr="00D179D2">
        <w:rPr>
          <w:rFonts w:ascii="Arial" w:hAnsi="Arial" w:cs="Arial"/>
          <w:sz w:val="20"/>
        </w:rPr>
        <w:t xml:space="preserve">dběratele jsou ze strany </w:t>
      </w:r>
      <w:r>
        <w:rPr>
          <w:rFonts w:ascii="Arial" w:hAnsi="Arial" w:cs="Arial"/>
          <w:sz w:val="20"/>
        </w:rPr>
        <w:t>d</w:t>
      </w:r>
      <w:r w:rsidRPr="00D179D2">
        <w:rPr>
          <w:rFonts w:ascii="Arial" w:hAnsi="Arial" w:cs="Arial"/>
          <w:sz w:val="20"/>
        </w:rPr>
        <w:t xml:space="preserve">odavatele uchovávány po dobu trvání smluvní spolupráce a dále po dobu trvání zákonných archivačních lhůt (např. ve vztahu k daňovým dokladům) či doby nezbytné pro obhajobu právních nároků </w:t>
      </w:r>
      <w:r>
        <w:rPr>
          <w:rFonts w:ascii="Arial" w:hAnsi="Arial" w:cs="Arial"/>
          <w:sz w:val="20"/>
        </w:rPr>
        <w:t>d</w:t>
      </w:r>
      <w:r w:rsidRPr="00D179D2">
        <w:rPr>
          <w:rFonts w:ascii="Arial" w:hAnsi="Arial" w:cs="Arial"/>
          <w:sz w:val="20"/>
        </w:rPr>
        <w:t>odavatele.</w:t>
      </w:r>
    </w:p>
    <w:p w:rsidR="00D179D2" w:rsidRPr="00D179D2" w:rsidRDefault="00D179D2" w:rsidP="00D179D2">
      <w:pPr>
        <w:pStyle w:val="Zkladntext2"/>
        <w:rPr>
          <w:rFonts w:ascii="Arial" w:hAnsi="Arial" w:cs="Arial"/>
          <w:sz w:val="20"/>
        </w:rPr>
      </w:pPr>
    </w:p>
    <w:p w:rsidR="00D179D2" w:rsidRPr="00D179D2" w:rsidRDefault="00D179D2" w:rsidP="00D179D2">
      <w:pPr>
        <w:pStyle w:val="Zkladntext2"/>
        <w:numPr>
          <w:ilvl w:val="0"/>
          <w:numId w:val="9"/>
        </w:numPr>
        <w:tabs>
          <w:tab w:val="clear" w:pos="1068"/>
        </w:tabs>
        <w:ind w:left="1134" w:hanging="708"/>
        <w:rPr>
          <w:rFonts w:ascii="Arial" w:hAnsi="Arial" w:cs="Arial"/>
          <w:sz w:val="20"/>
        </w:rPr>
      </w:pPr>
      <w:r w:rsidRPr="00D179D2">
        <w:rPr>
          <w:rFonts w:ascii="Arial" w:hAnsi="Arial" w:cs="Arial"/>
          <w:sz w:val="20"/>
        </w:rPr>
        <w:t xml:space="preserve">Kontaktní osoby </w:t>
      </w:r>
      <w:r>
        <w:rPr>
          <w:rFonts w:ascii="Arial" w:hAnsi="Arial" w:cs="Arial"/>
          <w:sz w:val="20"/>
        </w:rPr>
        <w:t>o</w:t>
      </w:r>
      <w:r w:rsidRPr="00D179D2">
        <w:rPr>
          <w:rFonts w:ascii="Arial" w:hAnsi="Arial" w:cs="Arial"/>
          <w:sz w:val="20"/>
        </w:rPr>
        <w:t xml:space="preserve">dběratele mají právo požadovat od </w:t>
      </w:r>
      <w:r>
        <w:rPr>
          <w:rFonts w:ascii="Arial" w:hAnsi="Arial" w:cs="Arial"/>
          <w:sz w:val="20"/>
        </w:rPr>
        <w:t>d</w:t>
      </w:r>
      <w:r w:rsidRPr="00D179D2">
        <w:rPr>
          <w:rFonts w:ascii="Arial" w:hAnsi="Arial" w:cs="Arial"/>
          <w:sz w:val="20"/>
        </w:rPr>
        <w:t xml:space="preserve">odavatele přístup ke svým osobním údajům, jejich opravu nebo výmaz, popřípadě omezení zpracování, a právo vznést námitku proti zpracování, jakož i právo na přenositelnost údajů a právo podat stížnost k Úřadu pro ochranu osobních údajů. </w:t>
      </w:r>
    </w:p>
    <w:p w:rsidR="00D179D2" w:rsidRPr="00D179D2" w:rsidRDefault="00D179D2" w:rsidP="00D179D2">
      <w:pPr>
        <w:pStyle w:val="Zkladntext2"/>
        <w:rPr>
          <w:rFonts w:ascii="Arial" w:hAnsi="Arial" w:cs="Arial"/>
          <w:sz w:val="20"/>
        </w:rPr>
      </w:pPr>
    </w:p>
    <w:p w:rsidR="00D179D2" w:rsidRDefault="00D179D2" w:rsidP="00D179D2">
      <w:pPr>
        <w:pStyle w:val="Zkladntext2"/>
        <w:numPr>
          <w:ilvl w:val="0"/>
          <w:numId w:val="9"/>
        </w:numPr>
        <w:tabs>
          <w:tab w:val="clear" w:pos="1068"/>
        </w:tabs>
        <w:ind w:left="1134" w:hanging="708"/>
        <w:rPr>
          <w:rFonts w:ascii="Arial" w:hAnsi="Arial" w:cs="Arial"/>
          <w:sz w:val="20"/>
        </w:rPr>
      </w:pPr>
      <w:r w:rsidRPr="00D179D2">
        <w:rPr>
          <w:rFonts w:ascii="Arial" w:hAnsi="Arial" w:cs="Arial"/>
          <w:sz w:val="20"/>
        </w:rPr>
        <w:t xml:space="preserve">Poskytnutí osobních údajů kontaktních osob </w:t>
      </w:r>
      <w:r>
        <w:rPr>
          <w:rFonts w:ascii="Arial" w:hAnsi="Arial" w:cs="Arial"/>
          <w:sz w:val="20"/>
        </w:rPr>
        <w:t>o</w:t>
      </w:r>
      <w:r w:rsidRPr="00D179D2">
        <w:rPr>
          <w:rFonts w:ascii="Arial" w:hAnsi="Arial" w:cs="Arial"/>
          <w:sz w:val="20"/>
        </w:rPr>
        <w:t xml:space="preserve">dběratele je v případě osob podepisujících tuto smlouvu zákonným požadavkem a v ostatních případech smluvním požadavkem </w:t>
      </w:r>
      <w:r w:rsidR="00771150">
        <w:rPr>
          <w:rFonts w:ascii="Arial" w:hAnsi="Arial" w:cs="Arial"/>
          <w:sz w:val="20"/>
        </w:rPr>
        <w:t>d</w:t>
      </w:r>
      <w:r w:rsidRPr="00D179D2">
        <w:rPr>
          <w:rFonts w:ascii="Arial" w:hAnsi="Arial" w:cs="Arial"/>
          <w:sz w:val="20"/>
        </w:rPr>
        <w:t xml:space="preserve">odavatele. V případě neposkytnutí osobních údajů kontaktních osob </w:t>
      </w:r>
      <w:r w:rsidR="00771150">
        <w:rPr>
          <w:rFonts w:ascii="Arial" w:hAnsi="Arial" w:cs="Arial"/>
          <w:sz w:val="20"/>
        </w:rPr>
        <w:t>o</w:t>
      </w:r>
      <w:r w:rsidRPr="00D179D2">
        <w:rPr>
          <w:rFonts w:ascii="Arial" w:hAnsi="Arial" w:cs="Arial"/>
          <w:sz w:val="20"/>
        </w:rPr>
        <w:t xml:space="preserve">dběratele nebude moci být tato smlouva uzavřena či řádně plněna.  </w:t>
      </w:r>
    </w:p>
    <w:p w:rsidR="00D179D2" w:rsidRPr="00D179D2" w:rsidRDefault="00D179D2" w:rsidP="00771150">
      <w:pPr>
        <w:pStyle w:val="Zkladntext2"/>
        <w:rPr>
          <w:rFonts w:ascii="Arial" w:hAnsi="Arial" w:cs="Arial"/>
          <w:sz w:val="20"/>
        </w:rPr>
      </w:pPr>
    </w:p>
    <w:p w:rsidR="00D179D2" w:rsidRDefault="00D179D2" w:rsidP="00D179D2">
      <w:pPr>
        <w:pStyle w:val="Zkladntext2"/>
        <w:numPr>
          <w:ilvl w:val="0"/>
          <w:numId w:val="9"/>
        </w:numPr>
        <w:tabs>
          <w:tab w:val="clear" w:pos="1068"/>
        </w:tabs>
        <w:ind w:left="1134" w:hanging="708"/>
        <w:rPr>
          <w:rFonts w:ascii="Arial" w:hAnsi="Arial" w:cs="Arial"/>
          <w:sz w:val="20"/>
        </w:rPr>
      </w:pPr>
      <w:r w:rsidRPr="00D179D2">
        <w:rPr>
          <w:rFonts w:ascii="Arial" w:hAnsi="Arial" w:cs="Arial"/>
          <w:sz w:val="20"/>
        </w:rPr>
        <w:t xml:space="preserve">Dodavatel získává osobní údaje kontaktních osob </w:t>
      </w:r>
      <w:r w:rsidR="00771150">
        <w:rPr>
          <w:rFonts w:ascii="Arial" w:hAnsi="Arial" w:cs="Arial"/>
          <w:sz w:val="20"/>
        </w:rPr>
        <w:t>o</w:t>
      </w:r>
      <w:r w:rsidRPr="00D179D2">
        <w:rPr>
          <w:rFonts w:ascii="Arial" w:hAnsi="Arial" w:cs="Arial"/>
          <w:sz w:val="20"/>
        </w:rPr>
        <w:t xml:space="preserve">dběratele od </w:t>
      </w:r>
      <w:r w:rsidR="00771150">
        <w:rPr>
          <w:rFonts w:ascii="Arial" w:hAnsi="Arial" w:cs="Arial"/>
          <w:sz w:val="20"/>
        </w:rPr>
        <w:t>o</w:t>
      </w:r>
      <w:r w:rsidRPr="00D179D2">
        <w:rPr>
          <w:rFonts w:ascii="Arial" w:hAnsi="Arial" w:cs="Arial"/>
          <w:sz w:val="20"/>
        </w:rPr>
        <w:t xml:space="preserve">dběratele. Odběratel se zavazuje informovat své kontaktní osoby o zpracování jejich osobních údajů ze strany </w:t>
      </w:r>
      <w:r w:rsidR="00771150">
        <w:rPr>
          <w:rFonts w:ascii="Arial" w:hAnsi="Arial" w:cs="Arial"/>
          <w:sz w:val="20"/>
        </w:rPr>
        <w:t>d</w:t>
      </w:r>
      <w:r w:rsidRPr="00D179D2">
        <w:rPr>
          <w:rFonts w:ascii="Arial" w:hAnsi="Arial" w:cs="Arial"/>
          <w:sz w:val="20"/>
        </w:rPr>
        <w:t xml:space="preserve">odavatele ve výše uvedeném rozsahu. </w:t>
      </w:r>
    </w:p>
    <w:p w:rsidR="00D179D2" w:rsidRDefault="00D179D2" w:rsidP="00D179D2">
      <w:pPr>
        <w:pStyle w:val="Zkladntext2"/>
        <w:ind w:left="1134"/>
        <w:rPr>
          <w:rFonts w:ascii="Arial" w:hAnsi="Arial" w:cs="Arial"/>
          <w:sz w:val="20"/>
        </w:rPr>
      </w:pPr>
    </w:p>
    <w:p w:rsidR="00D179D2" w:rsidRPr="00D179D2" w:rsidRDefault="00D179D2" w:rsidP="00156B50">
      <w:pPr>
        <w:pStyle w:val="Zkladntext2"/>
        <w:ind w:left="1134"/>
        <w:rPr>
          <w:rFonts w:ascii="Arial" w:hAnsi="Arial" w:cs="Arial"/>
          <w:sz w:val="20"/>
        </w:rPr>
      </w:pPr>
    </w:p>
    <w:p w:rsidR="00D179D2" w:rsidRPr="008D63EA" w:rsidRDefault="00D179D2" w:rsidP="0018500B">
      <w:pPr>
        <w:pStyle w:val="Zkladntext2"/>
        <w:ind w:left="1068"/>
        <w:rPr>
          <w:rFonts w:ascii="Arial" w:hAnsi="Arial" w:cs="Arial"/>
          <w:sz w:val="20"/>
        </w:rPr>
      </w:pPr>
    </w:p>
    <w:p w:rsidR="00BF7DA4" w:rsidRDefault="00BF7DA4" w:rsidP="00BF7DA4">
      <w:pPr>
        <w:pStyle w:val="Zkladntext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="00D179D2"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sz w:val="20"/>
        </w:rPr>
        <w:t>.</w:t>
      </w:r>
    </w:p>
    <w:p w:rsidR="00BF7DA4" w:rsidRDefault="00BF7DA4" w:rsidP="00BF7DA4">
      <w:pPr>
        <w:pStyle w:val="Zkladntext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Všeobecná ustanovení</w:t>
      </w:r>
    </w:p>
    <w:p w:rsidR="00BF7DA4" w:rsidRDefault="00BF7DA4" w:rsidP="00BF7DA4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ujednaly, že v případě změn kontaktních údajů je povinna příslušná smluvní strana změnu oznámit druhé smluvní straně. V případě, že tak neučiní, považuje se za platné doručení korespondence na poslední známou kontaktní adresu příslušné smluvní strany.</w:t>
      </w:r>
    </w:p>
    <w:p w:rsidR="00BF7DA4" w:rsidRDefault="00BF7DA4" w:rsidP="00BF7DA4">
      <w:pPr>
        <w:pStyle w:val="Zkladntext2"/>
        <w:rPr>
          <w:rFonts w:ascii="Arial" w:hAnsi="Arial" w:cs="Arial"/>
          <w:sz w:val="20"/>
        </w:rPr>
      </w:pPr>
    </w:p>
    <w:p w:rsidR="00BF7DA4" w:rsidRDefault="00D703F6" w:rsidP="00BF7DA4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se uzaví</w:t>
      </w:r>
      <w:r w:rsidR="002B733B">
        <w:rPr>
          <w:rFonts w:ascii="Arial" w:hAnsi="Arial" w:cs="Arial"/>
          <w:sz w:val="20"/>
        </w:rPr>
        <w:t>rá na dobu neurčitou</w:t>
      </w:r>
      <w:r>
        <w:rPr>
          <w:rFonts w:ascii="Arial" w:hAnsi="Arial" w:cs="Arial"/>
          <w:sz w:val="20"/>
        </w:rPr>
        <w:t xml:space="preserve">. </w:t>
      </w:r>
      <w:r w:rsidR="00BF7DA4">
        <w:rPr>
          <w:rFonts w:ascii="Arial" w:hAnsi="Arial" w:cs="Arial"/>
          <w:sz w:val="20"/>
        </w:rPr>
        <w:t>Každá ze smluvních stran je oprávněna tuto smlouvu vypovědět písemnou výpovědí i bez uvedení důvodu doručenou druhé smluvní straně</w:t>
      </w:r>
      <w:r w:rsidR="00DA52CB">
        <w:rPr>
          <w:rFonts w:ascii="Arial" w:hAnsi="Arial" w:cs="Arial"/>
          <w:sz w:val="20"/>
        </w:rPr>
        <w:t xml:space="preserve">. Výpovědní lhůta činí 1 měsíc a počíná běžet </w:t>
      </w:r>
      <w:r w:rsidR="00BF7DA4">
        <w:rPr>
          <w:rFonts w:ascii="Arial" w:hAnsi="Arial" w:cs="Arial"/>
          <w:sz w:val="20"/>
        </w:rPr>
        <w:t xml:space="preserve">prvním dnem kalendářního měsíce následujícího po měsíci, v němž byla výpověď doručena druhé smluvní straně. </w:t>
      </w:r>
    </w:p>
    <w:p w:rsidR="00BF7DA4" w:rsidRDefault="00BF7DA4" w:rsidP="00BF7DA4">
      <w:pPr>
        <w:pStyle w:val="Zkladntext2"/>
        <w:rPr>
          <w:rFonts w:ascii="Arial" w:hAnsi="Arial" w:cs="Arial"/>
          <w:sz w:val="20"/>
        </w:rPr>
      </w:pPr>
    </w:p>
    <w:p w:rsidR="00BF7DA4" w:rsidRDefault="00BF7DA4" w:rsidP="00BF7DA4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Změny a doplňky této smlouvy mohou být činěny pouze formou číslovaných písemných dodatků, podepsaných smluvními stranami. </w:t>
      </w:r>
    </w:p>
    <w:p w:rsidR="00BF7DA4" w:rsidRDefault="00BF7DA4" w:rsidP="00BF7DA4">
      <w:pPr>
        <w:pStyle w:val="Zkladntext2"/>
        <w:rPr>
          <w:rFonts w:ascii="Arial" w:hAnsi="Arial" w:cs="Arial"/>
          <w:sz w:val="20"/>
        </w:rPr>
      </w:pPr>
    </w:p>
    <w:p w:rsidR="00BF7DA4" w:rsidRDefault="00BF7DA4" w:rsidP="00BF7DA4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Smlouva je vyhotovena ve dvou stejnopisech, přičemž každá ze smluvních stran obdrží po jednom.</w:t>
      </w:r>
    </w:p>
    <w:p w:rsidR="00DA52CB" w:rsidRDefault="00DA52CB" w:rsidP="00DA52CB">
      <w:pPr>
        <w:pStyle w:val="Zkladntext2"/>
        <w:rPr>
          <w:rFonts w:ascii="Arial" w:hAnsi="Arial" w:cs="Arial"/>
          <w:sz w:val="20"/>
        </w:rPr>
      </w:pPr>
    </w:p>
    <w:p w:rsidR="00BF7DA4" w:rsidRDefault="00BF7DA4" w:rsidP="00BF7DA4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Účastníci této smlouvy prohlašují, že si smlouvu před jejím podepsáním přečetli a že její obsah odpovídá jejich pravé, vážné a svobodné vůli, což stvrzují svými níže připojenými podpisy.</w:t>
      </w:r>
    </w:p>
    <w:p w:rsidR="00BF7DA4" w:rsidRDefault="00BF7DA4" w:rsidP="00BF7DA4">
      <w:pPr>
        <w:pStyle w:val="Zkladntext2"/>
        <w:rPr>
          <w:rFonts w:ascii="Arial" w:hAnsi="Arial" w:cs="Arial"/>
          <w:sz w:val="20"/>
        </w:rPr>
      </w:pPr>
    </w:p>
    <w:p w:rsidR="00BF7DA4" w:rsidRDefault="00BF7DA4" w:rsidP="00BF7DA4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Tato smlouva i její výkl</w:t>
      </w:r>
      <w:r w:rsidR="00DA52CB">
        <w:rPr>
          <w:rFonts w:ascii="Arial" w:hAnsi="Arial" w:cs="Arial"/>
          <w:sz w:val="20"/>
        </w:rPr>
        <w:t xml:space="preserve">ad se řídí českým právním řádem, zejména občanským zákoníkem. </w:t>
      </w:r>
    </w:p>
    <w:p w:rsidR="00BF7DA4" w:rsidRDefault="00BF7DA4" w:rsidP="00BF7DA4">
      <w:pPr>
        <w:pStyle w:val="Zkladntext2"/>
        <w:rPr>
          <w:rFonts w:ascii="Arial" w:hAnsi="Arial" w:cs="Arial"/>
          <w:sz w:val="20"/>
        </w:rPr>
      </w:pPr>
    </w:p>
    <w:p w:rsidR="00D179D2" w:rsidRPr="00771150" w:rsidRDefault="00BF7DA4" w:rsidP="00771150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Není-li v této smlouvě uvedeno jinak, nelze práva a závazky z této smlouvy převádět na třetí osoby bez souhlasu druhé smluvní strany.</w:t>
      </w:r>
    </w:p>
    <w:p w:rsidR="008D63EA" w:rsidRDefault="008D63EA" w:rsidP="008D63EA">
      <w:pPr>
        <w:pStyle w:val="Odstavecseseznamem"/>
        <w:rPr>
          <w:rFonts w:ascii="Arial" w:hAnsi="Arial" w:cs="Arial"/>
          <w:spacing w:val="-6"/>
        </w:rPr>
      </w:pPr>
    </w:p>
    <w:p w:rsidR="00771150" w:rsidRPr="00156B50" w:rsidRDefault="00771150" w:rsidP="008D63EA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pacing w:val="-6"/>
          <w:sz w:val="20"/>
        </w:rPr>
        <w:t>Smluvní strany se shodují</w:t>
      </w:r>
      <w:r w:rsidR="008D63EA" w:rsidRPr="008D63EA">
        <w:rPr>
          <w:rFonts w:ascii="Arial" w:hAnsi="Arial" w:cs="Arial"/>
          <w:spacing w:val="-6"/>
          <w:sz w:val="20"/>
        </w:rPr>
        <w:t xml:space="preserve">, že se na uzavřenou smlouvu vztahuje povinnost uveřejnění prostřednictvím registru smluv dle zákona č. 340/2015 Sb., o zvláštních podmínkách účinnosti některých smluv, uveřejňování těchto smluv a o registru smluv (zákon o registru smluv), </w:t>
      </w:r>
      <w:r>
        <w:rPr>
          <w:rFonts w:ascii="Arial" w:hAnsi="Arial" w:cs="Arial"/>
          <w:spacing w:val="-6"/>
          <w:sz w:val="20"/>
        </w:rPr>
        <w:t>a pro tyto účely se dohodly následovně:</w:t>
      </w:r>
    </w:p>
    <w:p w:rsidR="00771150" w:rsidRDefault="00771150" w:rsidP="00771150">
      <w:pPr>
        <w:pStyle w:val="Odstavecseseznamem"/>
        <w:rPr>
          <w:rFonts w:ascii="Arial" w:hAnsi="Arial" w:cs="Arial"/>
          <w:spacing w:val="-6"/>
        </w:rPr>
      </w:pPr>
    </w:p>
    <w:p w:rsidR="00771150" w:rsidRPr="00771150" w:rsidRDefault="00771150" w:rsidP="00771150">
      <w:pPr>
        <w:pStyle w:val="Paragraf"/>
        <w:numPr>
          <w:ilvl w:val="0"/>
          <w:numId w:val="10"/>
        </w:numPr>
        <w:tabs>
          <w:tab w:val="left" w:pos="1276"/>
        </w:tabs>
        <w:ind w:left="1276" w:right="-2" w:hanging="283"/>
        <w:rPr>
          <w:rFonts w:ascii="Arial" w:hAnsi="Arial" w:cs="Arial"/>
          <w:sz w:val="20"/>
        </w:rPr>
      </w:pPr>
      <w:r w:rsidRPr="00771150">
        <w:rPr>
          <w:rFonts w:ascii="Arial" w:hAnsi="Arial" w:cs="Arial"/>
          <w:sz w:val="20"/>
        </w:rPr>
        <w:t>příloha č. 1 této smlouvy</w:t>
      </w:r>
      <w:r>
        <w:rPr>
          <w:rFonts w:ascii="Arial" w:hAnsi="Arial" w:cs="Arial"/>
          <w:sz w:val="20"/>
        </w:rPr>
        <w:t xml:space="preserve"> </w:t>
      </w:r>
      <w:r w:rsidR="00D467CD">
        <w:rPr>
          <w:rFonts w:ascii="Arial" w:hAnsi="Arial" w:cs="Arial"/>
          <w:sz w:val="20"/>
        </w:rPr>
        <w:t xml:space="preserve">(tj. seznam zboží a způsob výpočtu bonusu) </w:t>
      </w:r>
      <w:r w:rsidRPr="00771150">
        <w:rPr>
          <w:rFonts w:ascii="Arial" w:hAnsi="Arial" w:cs="Arial"/>
          <w:sz w:val="20"/>
        </w:rPr>
        <w:t>je považován</w:t>
      </w:r>
      <w:r>
        <w:rPr>
          <w:rFonts w:ascii="Arial" w:hAnsi="Arial" w:cs="Arial"/>
          <w:sz w:val="20"/>
        </w:rPr>
        <w:t>a</w:t>
      </w:r>
      <w:r w:rsidRPr="00771150">
        <w:rPr>
          <w:rFonts w:ascii="Arial" w:hAnsi="Arial" w:cs="Arial"/>
          <w:sz w:val="20"/>
        </w:rPr>
        <w:t xml:space="preserve"> za obchodní tajemství obou smluvních stran, na které se dle § 3 odst. 2 písm. b) </w:t>
      </w:r>
      <w:r>
        <w:rPr>
          <w:rFonts w:ascii="Arial" w:hAnsi="Arial" w:cs="Arial"/>
          <w:sz w:val="20"/>
        </w:rPr>
        <w:t>z</w:t>
      </w:r>
      <w:r w:rsidRPr="00771150">
        <w:rPr>
          <w:rFonts w:ascii="Arial" w:hAnsi="Arial" w:cs="Arial"/>
          <w:sz w:val="20"/>
        </w:rPr>
        <w:t xml:space="preserve">ákona o registru smluv nevztahuje povinnost uveřejnění; </w:t>
      </w:r>
    </w:p>
    <w:p w:rsidR="00771150" w:rsidRPr="00771150" w:rsidRDefault="00771150" w:rsidP="00771150">
      <w:pPr>
        <w:pStyle w:val="Paragraf"/>
        <w:numPr>
          <w:ilvl w:val="0"/>
          <w:numId w:val="10"/>
        </w:numPr>
        <w:tabs>
          <w:tab w:val="left" w:pos="1276"/>
        </w:tabs>
        <w:ind w:left="1276" w:right="-2" w:hanging="283"/>
        <w:rPr>
          <w:rFonts w:ascii="Arial" w:hAnsi="Arial" w:cs="Arial"/>
          <w:sz w:val="20"/>
        </w:rPr>
      </w:pPr>
      <w:r w:rsidRPr="00771150">
        <w:rPr>
          <w:rFonts w:ascii="Arial" w:hAnsi="Arial" w:cs="Arial"/>
          <w:sz w:val="20"/>
        </w:rPr>
        <w:t xml:space="preserve">smluvní strany souhlasí, že v souladu s ustanovením § 5 odst. 2 </w:t>
      </w:r>
      <w:r>
        <w:rPr>
          <w:rFonts w:ascii="Arial" w:hAnsi="Arial" w:cs="Arial"/>
          <w:sz w:val="20"/>
        </w:rPr>
        <w:t>z</w:t>
      </w:r>
      <w:r w:rsidRPr="00771150">
        <w:rPr>
          <w:rFonts w:ascii="Arial" w:hAnsi="Arial" w:cs="Arial"/>
          <w:sz w:val="20"/>
        </w:rPr>
        <w:t xml:space="preserve">ákona o registru smluv zašle správci registru smluv elektronický obraz této smlouvy a metadata vyžadovaná </w:t>
      </w:r>
      <w:r>
        <w:rPr>
          <w:rFonts w:ascii="Arial" w:hAnsi="Arial" w:cs="Arial"/>
          <w:sz w:val="20"/>
        </w:rPr>
        <w:t>z</w:t>
      </w:r>
      <w:r w:rsidRPr="00771150">
        <w:rPr>
          <w:rFonts w:ascii="Arial" w:hAnsi="Arial" w:cs="Arial"/>
          <w:sz w:val="20"/>
        </w:rPr>
        <w:t xml:space="preserve">ákonem o registru smluv </w:t>
      </w:r>
      <w:r>
        <w:rPr>
          <w:rFonts w:ascii="Arial" w:hAnsi="Arial" w:cs="Arial"/>
          <w:sz w:val="20"/>
        </w:rPr>
        <w:t>o</w:t>
      </w:r>
      <w:r w:rsidRPr="00771150">
        <w:rPr>
          <w:rFonts w:ascii="Arial" w:hAnsi="Arial" w:cs="Arial"/>
          <w:sz w:val="20"/>
        </w:rPr>
        <w:t xml:space="preserve">dběratel, a to až poté, co v elektronickém obrazu této smlouvy znečitelní data uvedená v tomto článku </w:t>
      </w:r>
      <w:r>
        <w:rPr>
          <w:rFonts w:ascii="Arial" w:hAnsi="Arial" w:cs="Arial"/>
          <w:sz w:val="20"/>
        </w:rPr>
        <w:t xml:space="preserve">(přílohu č. 1) </w:t>
      </w:r>
      <w:r w:rsidRPr="00771150">
        <w:rPr>
          <w:rFonts w:ascii="Arial" w:hAnsi="Arial" w:cs="Arial"/>
          <w:sz w:val="20"/>
        </w:rPr>
        <w:t xml:space="preserve">a jiná neuveřejňovaná data (např. osobní údaje) a příslušná metadata označí jako metadata vyloučená z uveřejnění podle ustanovení § 5 odst. 5 a 6 </w:t>
      </w:r>
      <w:r>
        <w:rPr>
          <w:rFonts w:ascii="Arial" w:hAnsi="Arial" w:cs="Arial"/>
          <w:sz w:val="20"/>
        </w:rPr>
        <w:t>z</w:t>
      </w:r>
      <w:r w:rsidRPr="00771150">
        <w:rPr>
          <w:rFonts w:ascii="Arial" w:hAnsi="Arial" w:cs="Arial"/>
          <w:sz w:val="20"/>
        </w:rPr>
        <w:t xml:space="preserve">ákona o registru smluv, nejpozději však před uplynutím lhůty dle § 7 odst. 1 </w:t>
      </w:r>
      <w:r>
        <w:rPr>
          <w:rFonts w:ascii="Arial" w:hAnsi="Arial" w:cs="Arial"/>
          <w:sz w:val="20"/>
        </w:rPr>
        <w:t>z</w:t>
      </w:r>
      <w:r w:rsidRPr="00771150">
        <w:rPr>
          <w:rFonts w:ascii="Arial" w:hAnsi="Arial" w:cs="Arial"/>
          <w:sz w:val="20"/>
        </w:rPr>
        <w:t>ákona o registru smluv;</w:t>
      </w:r>
    </w:p>
    <w:p w:rsidR="00771150" w:rsidRPr="00771150" w:rsidRDefault="00771150" w:rsidP="00771150">
      <w:pPr>
        <w:pStyle w:val="Paragraf"/>
        <w:numPr>
          <w:ilvl w:val="0"/>
          <w:numId w:val="10"/>
        </w:numPr>
        <w:tabs>
          <w:tab w:val="left" w:pos="1276"/>
        </w:tabs>
        <w:ind w:left="1276" w:right="-2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771150">
        <w:rPr>
          <w:rFonts w:ascii="Arial" w:hAnsi="Arial" w:cs="Arial"/>
          <w:sz w:val="20"/>
        </w:rPr>
        <w:t xml:space="preserve">dběratel vyrozumí </w:t>
      </w:r>
      <w:r>
        <w:rPr>
          <w:rFonts w:ascii="Arial" w:hAnsi="Arial" w:cs="Arial"/>
          <w:sz w:val="20"/>
        </w:rPr>
        <w:t>d</w:t>
      </w:r>
      <w:r w:rsidRPr="00771150">
        <w:rPr>
          <w:rFonts w:ascii="Arial" w:hAnsi="Arial" w:cs="Arial"/>
          <w:sz w:val="20"/>
        </w:rPr>
        <w:t>odavatele o uveřejnění této smlouvy v </w:t>
      </w:r>
      <w:r>
        <w:rPr>
          <w:rFonts w:ascii="Arial" w:hAnsi="Arial" w:cs="Arial"/>
          <w:sz w:val="20"/>
        </w:rPr>
        <w:t>r</w:t>
      </w:r>
      <w:r w:rsidRPr="00771150">
        <w:rPr>
          <w:rFonts w:ascii="Arial" w:hAnsi="Arial" w:cs="Arial"/>
          <w:sz w:val="20"/>
        </w:rPr>
        <w:t xml:space="preserve">egistru smluv bezodkladně prostřednictvím e-mailu, případně přímo prostřednictvím informačního systému správce </w:t>
      </w:r>
      <w:r>
        <w:rPr>
          <w:rFonts w:ascii="Arial" w:hAnsi="Arial" w:cs="Arial"/>
          <w:sz w:val="20"/>
        </w:rPr>
        <w:t>r</w:t>
      </w:r>
      <w:r w:rsidRPr="00771150">
        <w:rPr>
          <w:rFonts w:ascii="Arial" w:hAnsi="Arial" w:cs="Arial"/>
          <w:sz w:val="20"/>
        </w:rPr>
        <w:t xml:space="preserve">egistru smluv.   </w:t>
      </w:r>
    </w:p>
    <w:p w:rsidR="00771150" w:rsidRDefault="00771150" w:rsidP="00156B50">
      <w:pPr>
        <w:pStyle w:val="Odstavecseseznamem"/>
        <w:rPr>
          <w:rFonts w:ascii="Arial" w:hAnsi="Arial" w:cs="Arial"/>
          <w:spacing w:val="-6"/>
        </w:rPr>
      </w:pPr>
    </w:p>
    <w:p w:rsidR="008D63EA" w:rsidRDefault="008D63EA" w:rsidP="008D63EA">
      <w:pPr>
        <w:pStyle w:val="Odstavecseseznamem"/>
        <w:rPr>
          <w:rFonts w:ascii="Arial" w:hAnsi="Arial" w:cs="Arial"/>
        </w:rPr>
      </w:pPr>
    </w:p>
    <w:p w:rsidR="008D63EA" w:rsidRPr="008D63EA" w:rsidRDefault="008D63EA" w:rsidP="008D63EA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8D63EA">
        <w:rPr>
          <w:rFonts w:ascii="Arial" w:hAnsi="Arial" w:cs="Arial"/>
          <w:sz w:val="20"/>
        </w:rPr>
        <w:t xml:space="preserve">Smlouva nabývá platnosti ke dni podpisu poslední smluvní strany a účinnosti k datu zveřejnění smlouvy v registru smluv dle zákona č. 340/2015 Sb., o registru smluv. Strany tímto sjednávají, že jejich vzájemná práva a povinnosti se touto smlouvou řídí již od data, kdy bude Smlouva podepsána poslední smluvní stranou. </w:t>
      </w:r>
    </w:p>
    <w:p w:rsidR="00BF7DA4" w:rsidRDefault="00BF7DA4" w:rsidP="00BF7DA4">
      <w:pPr>
        <w:pStyle w:val="Zkladntext2"/>
        <w:rPr>
          <w:rFonts w:ascii="Arial" w:hAnsi="Arial" w:cs="Arial"/>
          <w:b/>
          <w:sz w:val="20"/>
        </w:rPr>
      </w:pPr>
    </w:p>
    <w:p w:rsidR="0002494E" w:rsidRDefault="0002494E" w:rsidP="00BF7DA4">
      <w:pPr>
        <w:pStyle w:val="Zkladntext2"/>
        <w:rPr>
          <w:rFonts w:ascii="Arial" w:hAnsi="Arial" w:cs="Arial"/>
          <w:b/>
          <w:sz w:val="20"/>
        </w:rPr>
      </w:pPr>
    </w:p>
    <w:p w:rsidR="0002494E" w:rsidRDefault="0002494E" w:rsidP="00BF7DA4">
      <w:pPr>
        <w:pStyle w:val="Zkladntext2"/>
        <w:rPr>
          <w:rFonts w:ascii="Arial" w:hAnsi="Arial" w:cs="Arial"/>
          <w:b/>
          <w:sz w:val="20"/>
        </w:rPr>
      </w:pPr>
    </w:p>
    <w:p w:rsidR="00767892" w:rsidRDefault="00767892" w:rsidP="00BF7DA4">
      <w:pPr>
        <w:pStyle w:val="Zkladntext2"/>
        <w:rPr>
          <w:rFonts w:ascii="Arial" w:hAnsi="Arial" w:cs="Arial"/>
          <w:b/>
          <w:sz w:val="20"/>
        </w:rPr>
      </w:pPr>
    </w:p>
    <w:p w:rsidR="0018500B" w:rsidRPr="00DD4E4F" w:rsidRDefault="00DA52CB" w:rsidP="00BF7DA4">
      <w:pPr>
        <w:pStyle w:val="Zkladntext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 </w:t>
      </w:r>
      <w:r w:rsidR="00812DD6">
        <w:rPr>
          <w:rFonts w:ascii="Arial" w:hAnsi="Arial" w:cs="Arial"/>
          <w:b/>
          <w:sz w:val="20"/>
        </w:rPr>
        <w:t xml:space="preserve">Bušovicích dne </w:t>
      </w:r>
      <w:r w:rsidR="00812DD6" w:rsidRPr="003020DF">
        <w:rPr>
          <w:rFonts w:ascii="Arial" w:hAnsi="Arial" w:cs="Arial"/>
          <w:sz w:val="20"/>
        </w:rPr>
        <w:t>21.</w:t>
      </w:r>
      <w:r w:rsidR="00812DD6">
        <w:rPr>
          <w:rFonts w:ascii="Arial" w:hAnsi="Arial" w:cs="Arial"/>
          <w:sz w:val="20"/>
        </w:rPr>
        <w:t>3</w:t>
      </w:r>
      <w:r w:rsidR="00812DD6" w:rsidRPr="003020DF">
        <w:rPr>
          <w:rFonts w:ascii="Arial" w:hAnsi="Arial" w:cs="Arial"/>
          <w:sz w:val="20"/>
        </w:rPr>
        <w:t>.2022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C8564F">
        <w:rPr>
          <w:rFonts w:ascii="Arial" w:hAnsi="Arial" w:cs="Arial"/>
          <w:b/>
          <w:sz w:val="20"/>
        </w:rPr>
        <w:t>V </w:t>
      </w:r>
      <w:r w:rsidR="00204937">
        <w:rPr>
          <w:rFonts w:ascii="Arial" w:hAnsi="Arial" w:cs="Arial"/>
          <w:b/>
          <w:sz w:val="20"/>
        </w:rPr>
        <w:t xml:space="preserve">   Krnově</w:t>
      </w:r>
      <w:r>
        <w:rPr>
          <w:rFonts w:ascii="Arial" w:hAnsi="Arial" w:cs="Arial"/>
          <w:b/>
          <w:sz w:val="20"/>
        </w:rPr>
        <w:t xml:space="preserve"> </w:t>
      </w:r>
      <w:r w:rsidR="00204937"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b/>
          <w:sz w:val="20"/>
        </w:rPr>
        <w:t>dne</w:t>
      </w:r>
      <w:r w:rsidR="00C8564F">
        <w:rPr>
          <w:rFonts w:ascii="Arial" w:hAnsi="Arial" w:cs="Arial"/>
          <w:b/>
          <w:sz w:val="20"/>
        </w:rPr>
        <w:t xml:space="preserve"> </w:t>
      </w:r>
      <w:r w:rsidR="00204937">
        <w:rPr>
          <w:rFonts w:ascii="Arial" w:hAnsi="Arial" w:cs="Arial"/>
          <w:b/>
          <w:sz w:val="20"/>
        </w:rPr>
        <w:t xml:space="preserve"> </w:t>
      </w:r>
      <w:r w:rsidR="00812DD6" w:rsidRPr="00812DD6">
        <w:rPr>
          <w:rFonts w:ascii="Arial" w:hAnsi="Arial" w:cs="Arial"/>
          <w:sz w:val="20"/>
        </w:rPr>
        <w:t>18.3.2022</w:t>
      </w:r>
    </w:p>
    <w:p w:rsidR="00C8564F" w:rsidRDefault="00C8564F" w:rsidP="00EE5CFD">
      <w:pPr>
        <w:pStyle w:val="Zkladntext2"/>
        <w:rPr>
          <w:rFonts w:ascii="Arial" w:hAnsi="Arial" w:cs="Arial"/>
          <w:sz w:val="20"/>
        </w:rPr>
      </w:pPr>
    </w:p>
    <w:p w:rsidR="00C8564F" w:rsidRDefault="00C8564F" w:rsidP="00EE5CFD">
      <w:pPr>
        <w:pStyle w:val="Zkladntext2"/>
        <w:rPr>
          <w:rFonts w:ascii="Arial" w:hAnsi="Arial" w:cs="Arial"/>
          <w:sz w:val="20"/>
        </w:rPr>
      </w:pPr>
    </w:p>
    <w:p w:rsidR="0030015B" w:rsidRDefault="0030015B" w:rsidP="00EE5CFD">
      <w:pPr>
        <w:pStyle w:val="Zkladntext2"/>
        <w:rPr>
          <w:rFonts w:ascii="Arial" w:hAnsi="Arial" w:cs="Arial"/>
          <w:sz w:val="20"/>
        </w:rPr>
      </w:pPr>
    </w:p>
    <w:p w:rsidR="0030015B" w:rsidRDefault="0030015B" w:rsidP="00EE5CFD">
      <w:pPr>
        <w:pStyle w:val="Zkladntext2"/>
        <w:rPr>
          <w:rFonts w:ascii="Arial" w:hAnsi="Arial" w:cs="Arial"/>
          <w:sz w:val="20"/>
        </w:rPr>
      </w:pPr>
    </w:p>
    <w:p w:rsidR="0030015B" w:rsidRDefault="0030015B" w:rsidP="00EE5CFD">
      <w:pPr>
        <w:pStyle w:val="Zkladn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                              ________________________________</w:t>
      </w:r>
    </w:p>
    <w:p w:rsidR="0030015B" w:rsidRPr="0030015B" w:rsidRDefault="0030015B" w:rsidP="0030015B">
      <w:pPr>
        <w:pStyle w:val="Prosttext1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br/>
      </w:r>
      <w:r w:rsidRPr="0030015B">
        <w:rPr>
          <w:rFonts w:ascii="Arial" w:hAnsi="Arial" w:cs="Arial"/>
          <w:lang w:eastAsia="cs-CZ"/>
        </w:rPr>
        <w:t>MALKOL CZO, spol. s r.o.</w:t>
      </w:r>
      <w:r w:rsidRPr="003001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Sdružené zdravotnické zařízení </w:t>
      </w:r>
      <w:r w:rsidRPr="0030015B">
        <w:rPr>
          <w:rFonts w:ascii="Arial" w:hAnsi="Arial" w:cs="Arial"/>
        </w:rPr>
        <w:t xml:space="preserve">Krnov, </w:t>
      </w:r>
      <w:r>
        <w:rPr>
          <w:rFonts w:ascii="Arial" w:hAnsi="Arial" w:cs="Arial"/>
        </w:rPr>
        <w:t>p.o.</w:t>
      </w:r>
    </w:p>
    <w:p w:rsidR="00812DD6" w:rsidRDefault="0030015B" w:rsidP="00812DD6">
      <w:pPr>
        <w:pStyle w:val="Zkladntext2"/>
        <w:jc w:val="left"/>
        <w:rPr>
          <w:rFonts w:ascii="Arial" w:hAnsi="Arial" w:cs="Arial"/>
          <w:sz w:val="20"/>
        </w:rPr>
      </w:pPr>
      <w:r w:rsidRPr="0030015B">
        <w:rPr>
          <w:rFonts w:ascii="Arial" w:hAnsi="Arial" w:cs="Arial"/>
          <w:sz w:val="20"/>
        </w:rPr>
        <w:t>MUDr. Kar</w:t>
      </w:r>
      <w:r>
        <w:rPr>
          <w:rFonts w:ascii="Arial" w:hAnsi="Arial" w:cs="Arial"/>
          <w:sz w:val="20"/>
        </w:rPr>
        <w:t>el</w:t>
      </w:r>
      <w:r w:rsidRPr="0030015B">
        <w:rPr>
          <w:rFonts w:ascii="Arial" w:hAnsi="Arial" w:cs="Arial"/>
          <w:sz w:val="20"/>
        </w:rPr>
        <w:t xml:space="preserve"> Chudík</w:t>
      </w:r>
      <w:r>
        <w:rPr>
          <w:rFonts w:ascii="Arial" w:hAnsi="Arial" w:cs="Arial"/>
          <w:sz w:val="20"/>
        </w:rPr>
        <w:t>,</w:t>
      </w:r>
      <w:r w:rsidRPr="0030015B">
        <w:rPr>
          <w:rFonts w:ascii="Arial" w:hAnsi="Arial" w:cs="Arial"/>
          <w:sz w:val="20"/>
        </w:rPr>
        <w:t xml:space="preserve"> jednatel</w:t>
      </w:r>
      <w:r w:rsidR="00BF7DA4">
        <w:rPr>
          <w:rFonts w:ascii="Arial" w:hAnsi="Arial" w:cs="Arial"/>
          <w:sz w:val="20"/>
        </w:rPr>
        <w:tab/>
      </w:r>
      <w:r w:rsidR="00BF7DA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</w:t>
      </w:r>
      <w:r w:rsidRPr="0030015B">
        <w:rPr>
          <w:rFonts w:ascii="Arial" w:hAnsi="Arial" w:cs="Arial"/>
          <w:sz w:val="20"/>
          <w:lang w:eastAsia="ar-SA"/>
        </w:rPr>
        <w:t>MUDr. Ladislav Václav</w:t>
      </w:r>
      <w:r>
        <w:rPr>
          <w:rFonts w:ascii="Arial" w:hAnsi="Arial" w:cs="Arial"/>
          <w:sz w:val="20"/>
          <w:lang w:eastAsia="ar-SA"/>
        </w:rPr>
        <w:t>ec</w:t>
      </w:r>
      <w:r w:rsidRPr="0030015B">
        <w:rPr>
          <w:rFonts w:ascii="Arial" w:hAnsi="Arial" w:cs="Arial"/>
          <w:sz w:val="20"/>
          <w:lang w:eastAsia="ar-SA"/>
        </w:rPr>
        <w:t>, MBA, ředitel</w:t>
      </w:r>
      <w:r w:rsidR="00812DD6">
        <w:rPr>
          <w:rFonts w:ascii="Arial" w:hAnsi="Arial" w:cs="Arial"/>
          <w:sz w:val="20"/>
        </w:rPr>
        <w:br/>
      </w:r>
    </w:p>
    <w:p w:rsidR="00812DD6" w:rsidRDefault="00812DD6" w:rsidP="00812DD6">
      <w:pPr>
        <w:pStyle w:val="Zkladntext2"/>
        <w:jc w:val="left"/>
        <w:rPr>
          <w:rFonts w:ascii="Arial" w:hAnsi="Arial" w:cs="Arial"/>
          <w:sz w:val="20"/>
        </w:rPr>
      </w:pPr>
    </w:p>
    <w:p w:rsidR="00812DD6" w:rsidRDefault="00812DD6" w:rsidP="00812DD6">
      <w:pPr>
        <w:pStyle w:val="Zkladntext2"/>
        <w:jc w:val="left"/>
        <w:rPr>
          <w:rFonts w:ascii="Arial" w:hAnsi="Arial" w:cs="Arial"/>
          <w:sz w:val="20"/>
        </w:rPr>
      </w:pPr>
    </w:p>
    <w:p w:rsidR="00812DD6" w:rsidRDefault="00812DD6" w:rsidP="00812DD6">
      <w:pPr>
        <w:pStyle w:val="Zkladntext2"/>
        <w:jc w:val="left"/>
        <w:rPr>
          <w:rFonts w:ascii="Arial" w:hAnsi="Arial" w:cs="Arial"/>
          <w:sz w:val="20"/>
        </w:rPr>
      </w:pPr>
    </w:p>
    <w:p w:rsidR="00812DD6" w:rsidRDefault="00812DD6" w:rsidP="00812DD6">
      <w:pPr>
        <w:pStyle w:val="Zkladntext2"/>
        <w:jc w:val="left"/>
        <w:rPr>
          <w:rFonts w:ascii="Arial" w:hAnsi="Arial" w:cs="Arial"/>
          <w:sz w:val="20"/>
        </w:rPr>
      </w:pPr>
    </w:p>
    <w:p w:rsidR="00771150" w:rsidRPr="00812DD6" w:rsidRDefault="00771150" w:rsidP="00812DD6">
      <w:pPr>
        <w:pStyle w:val="Zkladntext2"/>
        <w:jc w:val="left"/>
        <w:rPr>
          <w:rFonts w:ascii="Arial" w:hAnsi="Arial" w:cs="Arial"/>
          <w:b/>
          <w:sz w:val="20"/>
        </w:rPr>
      </w:pPr>
      <w:r w:rsidRPr="00C8564F">
        <w:rPr>
          <w:rFonts w:ascii="Arial" w:hAnsi="Arial" w:cs="Arial"/>
          <w:sz w:val="20"/>
        </w:rPr>
        <w:t>Příloha č. 1</w:t>
      </w:r>
      <w:r w:rsidR="00812DD6">
        <w:rPr>
          <w:rFonts w:ascii="Arial" w:hAnsi="Arial" w:cs="Arial"/>
          <w:sz w:val="20"/>
        </w:rPr>
        <w:t xml:space="preserve"> – obchodní tajemství</w:t>
      </w:r>
    </w:p>
    <w:p w:rsidR="00771150" w:rsidRPr="00C8564F" w:rsidRDefault="00771150" w:rsidP="006B1517">
      <w:pPr>
        <w:pStyle w:val="Zkladntext2"/>
        <w:ind w:firstLine="708"/>
        <w:rPr>
          <w:rFonts w:ascii="Arial" w:hAnsi="Arial" w:cs="Arial"/>
          <w:sz w:val="20"/>
        </w:rPr>
      </w:pPr>
      <w:bookmarkStart w:id="0" w:name="_GoBack"/>
      <w:bookmarkEnd w:id="0"/>
    </w:p>
    <w:sectPr w:rsidR="00771150" w:rsidRPr="00C8564F" w:rsidSect="006B1517">
      <w:footerReference w:type="default" r:id="rId7"/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FBF" w:rsidRDefault="00202FBF">
      <w:r>
        <w:separator/>
      </w:r>
    </w:p>
  </w:endnote>
  <w:endnote w:type="continuationSeparator" w:id="0">
    <w:p w:rsidR="00202FBF" w:rsidRDefault="00202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99295"/>
      <w:docPartObj>
        <w:docPartGallery w:val="Page Numbers (Top of Page)"/>
        <w:docPartUnique/>
      </w:docPartObj>
    </w:sdtPr>
    <w:sdtContent>
      <w:p w:rsidR="006B1517" w:rsidRDefault="006B1517">
        <w:pPr>
          <w:pStyle w:val="Zpat"/>
          <w:jc w:val="center"/>
          <w:rPr>
            <w:b/>
            <w:sz w:val="24"/>
            <w:szCs w:val="24"/>
          </w:rPr>
        </w:pPr>
        <w:r>
          <w:t xml:space="preserve">Stránka </w:t>
        </w:r>
        <w:r w:rsidR="00505643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05643">
          <w:rPr>
            <w:b/>
            <w:sz w:val="24"/>
            <w:szCs w:val="24"/>
          </w:rPr>
          <w:fldChar w:fldCharType="separate"/>
        </w:r>
        <w:r w:rsidR="00A63567">
          <w:rPr>
            <w:b/>
            <w:noProof/>
          </w:rPr>
          <w:t>1</w:t>
        </w:r>
        <w:r w:rsidR="00505643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505643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05643">
          <w:rPr>
            <w:b/>
            <w:sz w:val="24"/>
            <w:szCs w:val="24"/>
          </w:rPr>
          <w:fldChar w:fldCharType="separate"/>
        </w:r>
        <w:r w:rsidR="00A63567">
          <w:rPr>
            <w:b/>
            <w:noProof/>
          </w:rPr>
          <w:t>4</w:t>
        </w:r>
        <w:r w:rsidR="00505643">
          <w:rPr>
            <w:b/>
            <w:sz w:val="24"/>
            <w:szCs w:val="24"/>
          </w:rPr>
          <w:fldChar w:fldCharType="end"/>
        </w:r>
      </w:p>
      <w:p w:rsidR="006B1517" w:rsidRDefault="00505643" w:rsidP="006B1517">
        <w:pPr>
          <w:pStyle w:val="Zpat"/>
          <w:jc w:val="right"/>
        </w:pPr>
      </w:p>
    </w:sdtContent>
  </w:sdt>
  <w:p w:rsidR="006B1517" w:rsidRDefault="006B151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FBF" w:rsidRDefault="00202FBF">
      <w:r>
        <w:separator/>
      </w:r>
    </w:p>
  </w:footnote>
  <w:footnote w:type="continuationSeparator" w:id="0">
    <w:p w:rsidR="00202FBF" w:rsidRDefault="00202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7A4D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E2B99"/>
    <w:multiLevelType w:val="hybridMultilevel"/>
    <w:tmpl w:val="544EB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07820"/>
    <w:multiLevelType w:val="singleLevel"/>
    <w:tmpl w:val="F0DCB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4F3F5C6F"/>
    <w:multiLevelType w:val="hybridMultilevel"/>
    <w:tmpl w:val="E31C267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A962513"/>
    <w:multiLevelType w:val="hybridMultilevel"/>
    <w:tmpl w:val="9D2C3370"/>
    <w:lvl w:ilvl="0" w:tplc="FC76BDBE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DA4"/>
    <w:rsid w:val="0000294A"/>
    <w:rsid w:val="00005E6A"/>
    <w:rsid w:val="0002494E"/>
    <w:rsid w:val="000B7655"/>
    <w:rsid w:val="00105462"/>
    <w:rsid w:val="00156B50"/>
    <w:rsid w:val="0018500B"/>
    <w:rsid w:val="00202FBF"/>
    <w:rsid w:val="00204937"/>
    <w:rsid w:val="00241A68"/>
    <w:rsid w:val="00242A4F"/>
    <w:rsid w:val="0026387C"/>
    <w:rsid w:val="002953AD"/>
    <w:rsid w:val="002B733B"/>
    <w:rsid w:val="002E7052"/>
    <w:rsid w:val="002F3834"/>
    <w:rsid w:val="0030015B"/>
    <w:rsid w:val="00341A30"/>
    <w:rsid w:val="003A2599"/>
    <w:rsid w:val="004644A2"/>
    <w:rsid w:val="004B72CE"/>
    <w:rsid w:val="004D66B4"/>
    <w:rsid w:val="005004A0"/>
    <w:rsid w:val="00501ED6"/>
    <w:rsid w:val="00505643"/>
    <w:rsid w:val="00570A02"/>
    <w:rsid w:val="005C26EF"/>
    <w:rsid w:val="005D7E89"/>
    <w:rsid w:val="00691143"/>
    <w:rsid w:val="006B1517"/>
    <w:rsid w:val="006D5F4C"/>
    <w:rsid w:val="006E0621"/>
    <w:rsid w:val="006E115E"/>
    <w:rsid w:val="00700440"/>
    <w:rsid w:val="00767892"/>
    <w:rsid w:val="00771150"/>
    <w:rsid w:val="00795183"/>
    <w:rsid w:val="007A2DA0"/>
    <w:rsid w:val="007E3EC3"/>
    <w:rsid w:val="007E6846"/>
    <w:rsid w:val="008100F7"/>
    <w:rsid w:val="00812DD6"/>
    <w:rsid w:val="00843453"/>
    <w:rsid w:val="00860481"/>
    <w:rsid w:val="008A6863"/>
    <w:rsid w:val="008D63EA"/>
    <w:rsid w:val="008E1AF7"/>
    <w:rsid w:val="009D0564"/>
    <w:rsid w:val="00A345B6"/>
    <w:rsid w:val="00A473BF"/>
    <w:rsid w:val="00A63567"/>
    <w:rsid w:val="00A92979"/>
    <w:rsid w:val="00B03DDA"/>
    <w:rsid w:val="00B30D5B"/>
    <w:rsid w:val="00B652F1"/>
    <w:rsid w:val="00BC2CE2"/>
    <w:rsid w:val="00BF7DA4"/>
    <w:rsid w:val="00C26597"/>
    <w:rsid w:val="00C3637E"/>
    <w:rsid w:val="00C579AC"/>
    <w:rsid w:val="00C8564F"/>
    <w:rsid w:val="00CB007C"/>
    <w:rsid w:val="00CC61EC"/>
    <w:rsid w:val="00D179D2"/>
    <w:rsid w:val="00D30339"/>
    <w:rsid w:val="00D467CD"/>
    <w:rsid w:val="00D703F6"/>
    <w:rsid w:val="00D7766D"/>
    <w:rsid w:val="00D93BEE"/>
    <w:rsid w:val="00DA52CB"/>
    <w:rsid w:val="00DD4E4F"/>
    <w:rsid w:val="00E94B60"/>
    <w:rsid w:val="00EA0041"/>
    <w:rsid w:val="00EE5CFD"/>
    <w:rsid w:val="00F0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DA4"/>
  </w:style>
  <w:style w:type="paragraph" w:styleId="Nadpis1">
    <w:name w:val="heading 1"/>
    <w:basedOn w:val="Normln"/>
    <w:next w:val="Normln"/>
    <w:qFormat/>
    <w:rsid w:val="00BF7DA4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F7DA4"/>
    <w:pPr>
      <w:jc w:val="both"/>
    </w:pPr>
    <w:rPr>
      <w:sz w:val="24"/>
    </w:rPr>
  </w:style>
  <w:style w:type="paragraph" w:styleId="Zhlav">
    <w:name w:val="header"/>
    <w:basedOn w:val="Normln"/>
    <w:rsid w:val="00BF7DA4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rsid w:val="00DA52CB"/>
    <w:pPr>
      <w:ind w:left="708"/>
    </w:pPr>
  </w:style>
  <w:style w:type="paragraph" w:customStyle="1" w:styleId="Smlouva-slo">
    <w:name w:val="Smlouva-číslo"/>
    <w:basedOn w:val="Normln"/>
    <w:rsid w:val="00D93BEE"/>
    <w:pPr>
      <w:spacing w:before="120" w:line="240" w:lineRule="atLeast"/>
      <w:jc w:val="both"/>
    </w:pPr>
    <w:rPr>
      <w:sz w:val="24"/>
      <w:szCs w:val="24"/>
    </w:rPr>
  </w:style>
  <w:style w:type="character" w:styleId="Hypertextovodkaz">
    <w:name w:val="Hyperlink"/>
    <w:basedOn w:val="Standardnpsmoodstavce"/>
    <w:rsid w:val="008D63EA"/>
    <w:rPr>
      <w:color w:val="0000FF"/>
      <w:u w:val="single"/>
    </w:rPr>
  </w:style>
  <w:style w:type="character" w:styleId="Odkaznakoment">
    <w:name w:val="annotation reference"/>
    <w:basedOn w:val="Standardnpsmoodstavce"/>
    <w:rsid w:val="00C363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3637E"/>
  </w:style>
  <w:style w:type="character" w:customStyle="1" w:styleId="TextkomenteChar">
    <w:name w:val="Text komentáře Char"/>
    <w:basedOn w:val="Standardnpsmoodstavce"/>
    <w:link w:val="Textkomente"/>
    <w:rsid w:val="00C3637E"/>
  </w:style>
  <w:style w:type="paragraph" w:styleId="Pedmtkomente">
    <w:name w:val="annotation subject"/>
    <w:basedOn w:val="Textkomente"/>
    <w:next w:val="Textkomente"/>
    <w:link w:val="PedmtkomenteChar"/>
    <w:rsid w:val="00C36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3637E"/>
    <w:rPr>
      <w:b/>
      <w:bCs/>
    </w:rPr>
  </w:style>
  <w:style w:type="paragraph" w:styleId="Textbubliny">
    <w:name w:val="Balloon Text"/>
    <w:basedOn w:val="Normln"/>
    <w:link w:val="TextbublinyChar"/>
    <w:rsid w:val="00C363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3637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6B15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1517"/>
  </w:style>
  <w:style w:type="paragraph" w:customStyle="1" w:styleId="Prosttext1">
    <w:name w:val="Prostý text1"/>
    <w:basedOn w:val="Normln"/>
    <w:rsid w:val="004B72CE"/>
    <w:pPr>
      <w:suppressAutoHyphens/>
    </w:pPr>
    <w:rPr>
      <w:rFonts w:ascii="Courier New" w:hAnsi="Courier New"/>
      <w:lang w:eastAsia="ar-SA"/>
    </w:rPr>
  </w:style>
  <w:style w:type="paragraph" w:customStyle="1" w:styleId="Paragraf">
    <w:name w:val="Paragraf"/>
    <w:basedOn w:val="Normln"/>
    <w:rsid w:val="00771150"/>
    <w:pPr>
      <w:ind w:left="703" w:hanging="703"/>
      <w:jc w:val="both"/>
    </w:pPr>
    <w:rPr>
      <w:sz w:val="22"/>
    </w:rPr>
  </w:style>
  <w:style w:type="table" w:styleId="Mkatabulky">
    <w:name w:val="Table Grid"/>
    <w:basedOn w:val="Normlntabulka"/>
    <w:rsid w:val="00771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2Char">
    <w:name w:val="Základní text 2 Char"/>
    <w:basedOn w:val="Standardnpsmoodstavce"/>
    <w:link w:val="Zkladntext2"/>
    <w:rsid w:val="0020493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DA4"/>
  </w:style>
  <w:style w:type="paragraph" w:styleId="Nadpis1">
    <w:name w:val="heading 1"/>
    <w:basedOn w:val="Normln"/>
    <w:next w:val="Normln"/>
    <w:qFormat/>
    <w:rsid w:val="00BF7DA4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F7DA4"/>
    <w:pPr>
      <w:jc w:val="both"/>
    </w:pPr>
    <w:rPr>
      <w:sz w:val="24"/>
    </w:rPr>
  </w:style>
  <w:style w:type="paragraph" w:styleId="Zhlav">
    <w:name w:val="header"/>
    <w:basedOn w:val="Normln"/>
    <w:rsid w:val="00BF7DA4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rsid w:val="00DA52CB"/>
    <w:pPr>
      <w:ind w:left="708"/>
    </w:pPr>
  </w:style>
  <w:style w:type="paragraph" w:customStyle="1" w:styleId="Smlouva-slo">
    <w:name w:val="Smlouva-číslo"/>
    <w:basedOn w:val="Normln"/>
    <w:rsid w:val="00D93BEE"/>
    <w:pPr>
      <w:spacing w:before="120" w:line="240" w:lineRule="atLeast"/>
      <w:jc w:val="both"/>
    </w:pPr>
    <w:rPr>
      <w:sz w:val="24"/>
      <w:szCs w:val="24"/>
    </w:rPr>
  </w:style>
  <w:style w:type="character" w:styleId="Hypertextovodkaz">
    <w:name w:val="Hyperlink"/>
    <w:basedOn w:val="Standardnpsmoodstavce"/>
    <w:rsid w:val="008D63EA"/>
    <w:rPr>
      <w:color w:val="0000FF"/>
      <w:u w:val="single"/>
    </w:rPr>
  </w:style>
  <w:style w:type="character" w:styleId="Odkaznakoment">
    <w:name w:val="annotation reference"/>
    <w:basedOn w:val="Standardnpsmoodstavce"/>
    <w:rsid w:val="00C363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3637E"/>
  </w:style>
  <w:style w:type="character" w:customStyle="1" w:styleId="TextkomenteChar">
    <w:name w:val="Text komentáře Char"/>
    <w:basedOn w:val="Standardnpsmoodstavce"/>
    <w:link w:val="Textkomente"/>
    <w:rsid w:val="00C3637E"/>
  </w:style>
  <w:style w:type="paragraph" w:styleId="Pedmtkomente">
    <w:name w:val="annotation subject"/>
    <w:basedOn w:val="Textkomente"/>
    <w:next w:val="Textkomente"/>
    <w:link w:val="PedmtkomenteChar"/>
    <w:rsid w:val="00C36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3637E"/>
    <w:rPr>
      <w:b/>
      <w:bCs/>
    </w:rPr>
  </w:style>
  <w:style w:type="paragraph" w:styleId="Textbubliny">
    <w:name w:val="Balloon Text"/>
    <w:basedOn w:val="Normln"/>
    <w:link w:val="TextbublinyChar"/>
    <w:rsid w:val="00C363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3637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6B15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1517"/>
  </w:style>
  <w:style w:type="paragraph" w:customStyle="1" w:styleId="Prosttext1">
    <w:name w:val="Prostý text1"/>
    <w:basedOn w:val="Normln"/>
    <w:rsid w:val="004B72CE"/>
    <w:pPr>
      <w:suppressAutoHyphens/>
    </w:pPr>
    <w:rPr>
      <w:rFonts w:ascii="Courier New" w:hAnsi="Courier New"/>
      <w:lang w:eastAsia="ar-SA"/>
    </w:rPr>
  </w:style>
  <w:style w:type="paragraph" w:customStyle="1" w:styleId="Paragraf">
    <w:name w:val="Paragraf"/>
    <w:basedOn w:val="Normln"/>
    <w:rsid w:val="00771150"/>
    <w:pPr>
      <w:ind w:left="703" w:hanging="703"/>
      <w:jc w:val="both"/>
    </w:pPr>
    <w:rPr>
      <w:sz w:val="22"/>
    </w:rPr>
  </w:style>
  <w:style w:type="table" w:styleId="Mkatabulky">
    <w:name w:val="Table Grid"/>
    <w:basedOn w:val="Normlntabulka"/>
    <w:rsid w:val="0077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20493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1614</Words>
  <Characters>9527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BKN Zlin</Company>
  <LinksUpToDate>false</LinksUpToDate>
  <CharactersWithSpaces>11119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mailto:uherek@bnzlin.cz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právni</dc:creator>
  <cp:lastModifiedBy>Mgr. Gabriela Čepová</cp:lastModifiedBy>
  <cp:revision>2</cp:revision>
  <dcterms:created xsi:type="dcterms:W3CDTF">2022-04-21T09:11:00Z</dcterms:created>
  <dcterms:modified xsi:type="dcterms:W3CDTF">2022-04-21T09:11:00Z</dcterms:modified>
</cp:coreProperties>
</file>