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70F02" w14:textId="30ABF0B6" w:rsidR="001D4744" w:rsidRPr="00303755" w:rsidRDefault="001D4744" w:rsidP="001D4744">
      <w:pPr>
        <w:jc w:val="center"/>
        <w:rPr>
          <w:b/>
          <w:smallCaps/>
          <w:sz w:val="40"/>
          <w:szCs w:val="40"/>
        </w:rPr>
      </w:pPr>
      <w:bookmarkStart w:id="0" w:name="_GoBack"/>
      <w:bookmarkEnd w:id="0"/>
      <w:r w:rsidRPr="00303755">
        <w:rPr>
          <w:b/>
          <w:smallCaps/>
          <w:sz w:val="40"/>
          <w:szCs w:val="40"/>
        </w:rPr>
        <w:t>smlouv</w:t>
      </w:r>
      <w:r w:rsidR="006C6C86">
        <w:rPr>
          <w:b/>
          <w:smallCaps/>
          <w:sz w:val="40"/>
          <w:szCs w:val="40"/>
        </w:rPr>
        <w:t>a</w:t>
      </w:r>
      <w:r w:rsidRPr="00303755">
        <w:rPr>
          <w:b/>
          <w:smallCaps/>
          <w:sz w:val="40"/>
          <w:szCs w:val="40"/>
        </w:rPr>
        <w:t xml:space="preserve"> o </w:t>
      </w:r>
      <w:r w:rsidR="003C5BE0">
        <w:rPr>
          <w:b/>
          <w:smallCaps/>
          <w:sz w:val="40"/>
          <w:szCs w:val="40"/>
        </w:rPr>
        <w:t xml:space="preserve"> dílo</w:t>
      </w:r>
    </w:p>
    <w:p w14:paraId="5CF7863C" w14:textId="77777777" w:rsidR="003C7068" w:rsidRDefault="003C7068" w:rsidP="001D4744">
      <w:pPr>
        <w:rPr>
          <w:b/>
        </w:rPr>
      </w:pPr>
    </w:p>
    <w:p w14:paraId="1EE599B8" w14:textId="77777777" w:rsidR="002269D9" w:rsidRPr="00303755" w:rsidRDefault="002269D9" w:rsidP="002269D9">
      <w:pPr>
        <w:rPr>
          <w:b/>
        </w:rPr>
      </w:pPr>
      <w:r w:rsidRPr="00303755">
        <w:rPr>
          <w:b/>
        </w:rPr>
        <w:t>Moravská zemská knihovna v Brně</w:t>
      </w:r>
    </w:p>
    <w:p w14:paraId="6946ED3A" w14:textId="77777777" w:rsidR="002269D9" w:rsidRPr="00303755" w:rsidRDefault="002269D9" w:rsidP="002269D9">
      <w:r w:rsidRPr="00303755">
        <w:t>státní příspěvková organizace zřízená Ministerstvem kultury České republiky</w:t>
      </w:r>
    </w:p>
    <w:p w14:paraId="6107AB8D" w14:textId="77777777" w:rsidR="002269D9" w:rsidRPr="00303755" w:rsidRDefault="002269D9" w:rsidP="002269D9">
      <w:r w:rsidRPr="00303755">
        <w:t>sídlo: Kounicova 65a, 601 87 Brno</w:t>
      </w:r>
    </w:p>
    <w:p w14:paraId="7E4D261F" w14:textId="77777777" w:rsidR="002269D9" w:rsidRPr="00303755" w:rsidRDefault="002269D9" w:rsidP="002269D9">
      <w:r w:rsidRPr="00303755">
        <w:t>IČ: 00094943</w:t>
      </w:r>
    </w:p>
    <w:p w14:paraId="70BC74A9" w14:textId="77777777" w:rsidR="002269D9" w:rsidRPr="00303755" w:rsidRDefault="002269D9" w:rsidP="002269D9">
      <w:r w:rsidRPr="00303755">
        <w:t>DIČ: CZ00094943</w:t>
      </w:r>
    </w:p>
    <w:p w14:paraId="08D46BE9" w14:textId="77777777" w:rsidR="002269D9" w:rsidRPr="00303755" w:rsidRDefault="002269D9" w:rsidP="002269D9">
      <w:r w:rsidRPr="00303755">
        <w:t xml:space="preserve">bankovní spojení: </w:t>
      </w:r>
      <w:r w:rsidR="00E969A9" w:rsidRPr="00303755">
        <w:t>ČNB</w:t>
      </w:r>
      <w:r w:rsidRPr="00303755">
        <w:t xml:space="preserve">, číslo účtu: </w:t>
      </w:r>
      <w:r w:rsidR="00E969A9" w:rsidRPr="00303755">
        <w:t>197638621/0710</w:t>
      </w:r>
      <w:r w:rsidRPr="00303755">
        <w:t xml:space="preserve"> </w:t>
      </w:r>
    </w:p>
    <w:p w14:paraId="583C8E81" w14:textId="77777777" w:rsidR="002269D9" w:rsidRPr="00303755" w:rsidRDefault="002269D9" w:rsidP="002269D9">
      <w:r w:rsidRPr="00303755">
        <w:t>zastoupená:</w:t>
      </w:r>
      <w:r w:rsidRPr="00303755">
        <w:tab/>
        <w:t>ve věcech smluvních:</w:t>
      </w:r>
      <w:r w:rsidRPr="00303755">
        <w:tab/>
      </w:r>
      <w:r w:rsidR="00E67473" w:rsidRPr="00303755">
        <w:t>prof. PhDr</w:t>
      </w:r>
      <w:r w:rsidRPr="00303755">
        <w:t xml:space="preserve">. Tomášem </w:t>
      </w:r>
      <w:r w:rsidR="00E67473" w:rsidRPr="00303755">
        <w:t>Kubíčkem, Ph.D.</w:t>
      </w:r>
      <w:r w:rsidRPr="00303755">
        <w:t>, ředitelem</w:t>
      </w:r>
    </w:p>
    <w:p w14:paraId="597C9D47" w14:textId="77777777" w:rsidR="004F5DAB" w:rsidRDefault="002269D9" w:rsidP="003F5E2C">
      <w:pPr>
        <w:spacing w:after="120"/>
        <w:ind w:left="708" w:firstLine="708"/>
        <w:jc w:val="both"/>
      </w:pPr>
      <w:r w:rsidRPr="00303755">
        <w:t xml:space="preserve">ve věcech technických: </w:t>
      </w:r>
      <w:r w:rsidR="008A7354" w:rsidRPr="00303755">
        <w:t>ing. Romanem Mátlem, investičním technikem,</w:t>
      </w:r>
    </w:p>
    <w:p w14:paraId="0938AC3A" w14:textId="77777777" w:rsidR="002F226A" w:rsidRDefault="004F5DAB" w:rsidP="003F5E2C">
      <w:pPr>
        <w:spacing w:after="120"/>
        <w:ind w:left="708" w:firstLine="708"/>
        <w:jc w:val="both"/>
        <w:rPr>
          <w:rStyle w:val="Hypertextovodkaz"/>
          <w:color w:val="auto"/>
          <w:u w:val="none"/>
        </w:rPr>
      </w:pPr>
      <w:r>
        <w:t xml:space="preserve">                                    </w:t>
      </w:r>
      <w:r w:rsidR="008A7354" w:rsidRPr="00303755">
        <w:t>mail</w:t>
      </w:r>
      <w:r>
        <w:t xml:space="preserve"> </w:t>
      </w:r>
      <w:hyperlink r:id="rId9" w:history="1">
        <w:r w:rsidRPr="002F226A">
          <w:rPr>
            <w:rStyle w:val="Hypertextovodkaz"/>
            <w:color w:val="auto"/>
            <w:u w:val="none"/>
          </w:rPr>
          <w:t>roman.matl@mzk.cz</w:t>
        </w:r>
      </w:hyperlink>
      <w:r w:rsidR="002F226A" w:rsidRPr="002F226A">
        <w:rPr>
          <w:rStyle w:val="Hypertextovodkaz"/>
          <w:color w:val="auto"/>
          <w:u w:val="none"/>
        </w:rPr>
        <w:t>,</w:t>
      </w:r>
    </w:p>
    <w:p w14:paraId="2633C1EF" w14:textId="1383155D" w:rsidR="008A7354" w:rsidRPr="00303755" w:rsidRDefault="002F226A" w:rsidP="002F226A">
      <w:pPr>
        <w:spacing w:after="120"/>
        <w:ind w:left="3544"/>
        <w:jc w:val="both"/>
      </w:pPr>
      <w:r w:rsidRPr="002F226A">
        <w:rPr>
          <w:rStyle w:val="Hypertextovodkaz"/>
          <w:color w:val="auto"/>
          <w:u w:val="none"/>
        </w:rPr>
        <w:t xml:space="preserve">v době jeho nepřítomnosti ing. Jaroslavem </w:t>
      </w:r>
      <w:proofErr w:type="spellStart"/>
      <w:r w:rsidRPr="002F226A">
        <w:rPr>
          <w:rStyle w:val="Hypertextovodkaz"/>
          <w:color w:val="auto"/>
          <w:u w:val="none"/>
        </w:rPr>
        <w:t>Ronzanim</w:t>
      </w:r>
      <w:proofErr w:type="spellEnd"/>
      <w:r w:rsidRPr="002F226A">
        <w:rPr>
          <w:rStyle w:val="Hypertextovodkaz"/>
          <w:color w:val="auto"/>
          <w:u w:val="none"/>
        </w:rPr>
        <w:t xml:space="preserve">, </w:t>
      </w:r>
      <w:r>
        <w:rPr>
          <w:rStyle w:val="Hypertextovodkaz"/>
          <w:color w:val="auto"/>
          <w:u w:val="none"/>
        </w:rPr>
        <w:t xml:space="preserve">  </w:t>
      </w:r>
      <w:r w:rsidRPr="002F226A">
        <w:rPr>
          <w:rStyle w:val="Hypertextovodkaz"/>
          <w:color w:val="auto"/>
          <w:u w:val="none"/>
        </w:rPr>
        <w:t>správcem budovy</w:t>
      </w:r>
    </w:p>
    <w:p w14:paraId="62D1943F" w14:textId="0650CD51" w:rsidR="002269D9" w:rsidRPr="00303755" w:rsidRDefault="002269D9" w:rsidP="002269D9">
      <w:pPr>
        <w:rPr>
          <w:i/>
        </w:rPr>
      </w:pPr>
      <w:r w:rsidRPr="00303755">
        <w:rPr>
          <w:i/>
        </w:rPr>
        <w:t>(jako „objednatel“) na straně jedné a</w:t>
      </w:r>
    </w:p>
    <w:p w14:paraId="1D311B9E" w14:textId="77777777" w:rsidR="002269D9" w:rsidRPr="00303755" w:rsidRDefault="002269D9" w:rsidP="00D53442"/>
    <w:p w14:paraId="7FFD30FF" w14:textId="77777777" w:rsidR="00F6150B" w:rsidRPr="00303755" w:rsidRDefault="00F6150B" w:rsidP="00D53442">
      <w:r w:rsidRPr="00303755">
        <w:t>a</w:t>
      </w:r>
    </w:p>
    <w:p w14:paraId="2F4D941C" w14:textId="77777777" w:rsidR="00D53442" w:rsidRPr="002E19D8" w:rsidRDefault="00D53442" w:rsidP="001D4744">
      <w:pPr>
        <w:rPr>
          <w:b/>
        </w:rPr>
      </w:pPr>
    </w:p>
    <w:p w14:paraId="3BCCC825" w14:textId="77777777" w:rsidR="007F2F2F" w:rsidRDefault="007F2F2F" w:rsidP="00D449EA">
      <w:r>
        <w:t>RI OKNA, a.s.</w:t>
      </w:r>
    </w:p>
    <w:p w14:paraId="4AA1BDE3" w14:textId="76D36194" w:rsidR="00D53442" w:rsidRPr="00303755" w:rsidRDefault="00D53442" w:rsidP="00D449EA">
      <w:r w:rsidRPr="00303755">
        <w:t>IČ:</w:t>
      </w:r>
      <w:r w:rsidR="00825069" w:rsidRPr="00303755">
        <w:t xml:space="preserve"> </w:t>
      </w:r>
      <w:r w:rsidR="007F2F2F">
        <w:t>60 72 48 62</w:t>
      </w:r>
    </w:p>
    <w:p w14:paraId="39FE8D00" w14:textId="70FFAF27" w:rsidR="00D53442" w:rsidRDefault="0041282A" w:rsidP="00D449EA">
      <w:r w:rsidRPr="00303755">
        <w:t>DIČ:</w:t>
      </w:r>
      <w:r w:rsidR="006C6C86">
        <w:t xml:space="preserve"> </w:t>
      </w:r>
      <w:r w:rsidR="007F2F2F">
        <w:t>CZ60724862</w:t>
      </w:r>
    </w:p>
    <w:p w14:paraId="7574032D" w14:textId="77777777" w:rsidR="005D331B" w:rsidRPr="00303755" w:rsidRDefault="005D331B" w:rsidP="00D449EA">
      <w:r>
        <w:t>je plátcem DPH</w:t>
      </w:r>
    </w:p>
    <w:p w14:paraId="7EAACECE" w14:textId="4F4FAE8F" w:rsidR="00B17040" w:rsidRPr="00303755" w:rsidRDefault="00B17040" w:rsidP="00B17040">
      <w:r w:rsidRPr="00303755">
        <w:t xml:space="preserve">bankovní spojení: </w:t>
      </w:r>
      <w:r w:rsidR="00C72B1C">
        <w:t xml:space="preserve">MONETA Money bank, </w:t>
      </w:r>
      <w:proofErr w:type="spellStart"/>
      <w:r w:rsidR="00C72B1C">
        <w:t>a.s</w:t>
      </w:r>
      <w:proofErr w:type="spellEnd"/>
      <w:r w:rsidR="00C72B1C">
        <w:t xml:space="preserve">, </w:t>
      </w:r>
      <w:proofErr w:type="spellStart"/>
      <w:r w:rsidR="00C72B1C">
        <w:t>č.ú</w:t>
      </w:r>
      <w:proofErr w:type="spellEnd"/>
      <w:r w:rsidR="00C72B1C">
        <w:t>. 162123169/0600</w:t>
      </w:r>
    </w:p>
    <w:p w14:paraId="79CC9F9B" w14:textId="1E0509E2" w:rsidR="002269D9" w:rsidRPr="00303755" w:rsidRDefault="003F7CDF" w:rsidP="002269D9">
      <w:r w:rsidRPr="00303755">
        <w:t>zastoupená:</w:t>
      </w:r>
      <w:r w:rsidRPr="00303755">
        <w:tab/>
      </w:r>
      <w:r w:rsidR="00533DDC" w:rsidRPr="00303755">
        <w:t>ve věcech smluvních:</w:t>
      </w:r>
      <w:r w:rsidR="00533DDC" w:rsidRPr="00303755">
        <w:tab/>
      </w:r>
      <w:r w:rsidR="00C72B1C">
        <w:t xml:space="preserve"> Petrem Ingrem, předsedou představenstva</w:t>
      </w:r>
    </w:p>
    <w:p w14:paraId="2B05A6F1" w14:textId="5B57ACDA" w:rsidR="00EE09DE" w:rsidRPr="00303755" w:rsidRDefault="002269D9" w:rsidP="00C72B1C">
      <w:pPr>
        <w:ind w:left="1416"/>
        <w:jc w:val="both"/>
      </w:pPr>
      <w:r w:rsidRPr="00303755">
        <w:t>v</w:t>
      </w:r>
      <w:r w:rsidR="003F7CDF" w:rsidRPr="00303755">
        <w:t>e věcech technických:</w:t>
      </w:r>
      <w:r w:rsidR="00C72B1C">
        <w:t xml:space="preserve"> Bc. Zdeňkem Tománkem, obchodní oddělení, mail </w:t>
      </w:r>
      <w:hyperlink r:id="rId10" w:history="1">
        <w:r w:rsidR="00C72B1C" w:rsidRPr="00A21EA9">
          <w:rPr>
            <w:rStyle w:val="Hypertextovodkaz"/>
          </w:rPr>
          <w:t>zdenek.tomanek@ri-okna.cz</w:t>
        </w:r>
      </w:hyperlink>
      <w:r w:rsidR="00C72B1C">
        <w:t xml:space="preserve">; Janem </w:t>
      </w:r>
      <w:proofErr w:type="spellStart"/>
      <w:r w:rsidR="00C72B1C">
        <w:t>Kasardou</w:t>
      </w:r>
      <w:proofErr w:type="spellEnd"/>
      <w:r w:rsidR="00C72B1C">
        <w:t>, vedoucím realizace, mail jan.kasarda@ri-okna.cz</w:t>
      </w:r>
    </w:p>
    <w:p w14:paraId="12E24492" w14:textId="77777777" w:rsidR="00934156" w:rsidRDefault="00D53442" w:rsidP="00D404D2">
      <w:pPr>
        <w:rPr>
          <w:b/>
          <w:smallCaps/>
          <w:color w:val="FF0000"/>
          <w:sz w:val="40"/>
          <w:szCs w:val="40"/>
        </w:rPr>
      </w:pPr>
      <w:r w:rsidRPr="00303755">
        <w:rPr>
          <w:i/>
        </w:rPr>
        <w:t>(jako „</w:t>
      </w:r>
      <w:r w:rsidR="00F94DB8" w:rsidRPr="00303755">
        <w:rPr>
          <w:i/>
        </w:rPr>
        <w:t>zhotovitel“</w:t>
      </w:r>
      <w:r w:rsidRPr="00303755">
        <w:rPr>
          <w:i/>
        </w:rPr>
        <w:t>) na straně druhé</w:t>
      </w:r>
    </w:p>
    <w:p w14:paraId="2F554351" w14:textId="77777777" w:rsidR="006B56B9" w:rsidRPr="00934156" w:rsidRDefault="006B56B9" w:rsidP="00D404D2">
      <w:pPr>
        <w:rPr>
          <w:b/>
          <w:smallCaps/>
          <w:color w:val="FF0000"/>
          <w:sz w:val="40"/>
          <w:szCs w:val="40"/>
        </w:rPr>
      </w:pPr>
    </w:p>
    <w:p w14:paraId="334D4F98" w14:textId="77777777" w:rsidR="00D609F8" w:rsidRPr="00303755" w:rsidRDefault="00D609F8" w:rsidP="002B690C">
      <w:pPr>
        <w:jc w:val="center"/>
        <w:rPr>
          <w:b/>
          <w:smallCaps/>
        </w:rPr>
      </w:pPr>
      <w:r w:rsidRPr="00303755">
        <w:rPr>
          <w:b/>
          <w:smallCaps/>
        </w:rPr>
        <w:t>Preambule</w:t>
      </w:r>
    </w:p>
    <w:p w14:paraId="37F34453" w14:textId="77777777" w:rsidR="00082501" w:rsidRPr="00303755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Objednatelem je zadavatel po uzavření smlouvy na plnění veřejné zakázky.</w:t>
      </w:r>
    </w:p>
    <w:p w14:paraId="0A90F048" w14:textId="77777777" w:rsidR="00082501" w:rsidRPr="00303755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Zhotovitel je dodavatel po uzavření smlouvy na plnění veřejné zakázky.</w:t>
      </w:r>
    </w:p>
    <w:p w14:paraId="755EC29C" w14:textId="77777777" w:rsidR="00082501" w:rsidRPr="00303755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Příslušnou dokumentací je dokumentace zpracovaná v rozsahu stanoveném právním předpisem.</w:t>
      </w:r>
    </w:p>
    <w:p w14:paraId="4F5CCD50" w14:textId="77777777" w:rsidR="00D609F8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Položkovým rozpočtem je zhotovitelem oceněný soupis stavebních prací a dodávek a služeb, v němž jsou zhotovitelem uvedeny jednotkové ceny u všech položek stavebních prací</w:t>
      </w:r>
      <w:r w:rsidR="00B6639D">
        <w:t>,</w:t>
      </w:r>
      <w:r w:rsidRPr="00303755">
        <w:t xml:space="preserve"> dodávek a služeb a jejich celkové ceny pro objednatelem vymezené množství.</w:t>
      </w:r>
    </w:p>
    <w:p w14:paraId="4D8F103F" w14:textId="77777777" w:rsidR="007E39A5" w:rsidRPr="00303755" w:rsidRDefault="007E39A5" w:rsidP="00A12E9C">
      <w:pPr>
        <w:jc w:val="both"/>
      </w:pPr>
    </w:p>
    <w:p w14:paraId="68B0A847" w14:textId="4A46D05E" w:rsidR="00D128B8" w:rsidRPr="00303755" w:rsidRDefault="007E39A5" w:rsidP="007E39A5">
      <w:pPr>
        <w:tabs>
          <w:tab w:val="left" w:pos="3576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B47BE" w:rsidRPr="00303755">
        <w:rPr>
          <w:b/>
        </w:rPr>
        <w:t>I.</w:t>
      </w:r>
    </w:p>
    <w:p w14:paraId="5C34A10E" w14:textId="77777777" w:rsidR="004A040A" w:rsidRPr="00303755" w:rsidRDefault="00DB47BE" w:rsidP="004A040A">
      <w:pPr>
        <w:jc w:val="center"/>
      </w:pPr>
      <w:r w:rsidRPr="00303755">
        <w:rPr>
          <w:b/>
        </w:rPr>
        <w:t>Předmět smlouvy</w:t>
      </w:r>
    </w:p>
    <w:p w14:paraId="7F740DEA" w14:textId="046F0DB1" w:rsidR="00C72B1C" w:rsidRDefault="00190995" w:rsidP="00C72B1C">
      <w:pPr>
        <w:numPr>
          <w:ilvl w:val="0"/>
          <w:numId w:val="13"/>
        </w:numPr>
        <w:jc w:val="both"/>
      </w:pPr>
      <w:r w:rsidRPr="000B43CB">
        <w:t xml:space="preserve">Předmětem smlouvy je závazek zhotovitele </w:t>
      </w:r>
      <w:r w:rsidR="005F0467" w:rsidRPr="000B43CB">
        <w:t xml:space="preserve">provést </w:t>
      </w:r>
      <w:r w:rsidRPr="000B43CB">
        <w:t xml:space="preserve">pro objednatele </w:t>
      </w:r>
      <w:r w:rsidR="003C5BE0" w:rsidRPr="000B43CB">
        <w:t>práce</w:t>
      </w:r>
      <w:r w:rsidR="005F0467" w:rsidRPr="000B43CB">
        <w:t xml:space="preserve"> </w:t>
      </w:r>
      <w:r w:rsidR="003C5BE0" w:rsidRPr="000B43CB">
        <w:t xml:space="preserve">výměnu </w:t>
      </w:r>
      <w:r w:rsidR="00057645" w:rsidRPr="000B43CB">
        <w:t>94 ks oken ve studovně, kancelářích a ve foyer na severních stěnách budovy zadavatele v Brně, Kounicova 65a, dle podmínek uvedených v přílohách (technické zpráva, v níž je specifikována kvalita předmětu</w:t>
      </w:r>
      <w:r w:rsidR="00772091" w:rsidRPr="000B43CB">
        <w:t xml:space="preserve"> smlouvy, barvy</w:t>
      </w:r>
      <w:r w:rsidR="00057645" w:rsidRPr="000B43CB">
        <w:t xml:space="preserve">, a výkazu výměr) </w:t>
      </w:r>
      <w:r w:rsidR="005F0467" w:rsidRPr="000B43CB">
        <w:t>dle dokumentace „MZK V BRNĚ, VÝMĚNA OKEN</w:t>
      </w:r>
      <w:r w:rsidR="00057645" w:rsidRPr="000B43CB">
        <w:t xml:space="preserve"> – 2. etapa</w:t>
      </w:r>
      <w:r w:rsidR="005F0467" w:rsidRPr="000B43CB">
        <w:t xml:space="preserve">“ technická zpráva </w:t>
      </w:r>
      <w:r w:rsidR="00057645" w:rsidRPr="000B43CB">
        <w:t>vypracovaná ing. Romanem Mátlem, zaměstnancem ob</w:t>
      </w:r>
      <w:r w:rsidR="00057645" w:rsidRPr="007F1B99">
        <w:t xml:space="preserve">jednatele, </w:t>
      </w:r>
      <w:r w:rsidR="005F0467" w:rsidRPr="007F1B99">
        <w:t>a výkaz vým</w:t>
      </w:r>
      <w:r w:rsidR="00057645" w:rsidRPr="007F1B99">
        <w:t>ěr vypracovan</w:t>
      </w:r>
      <w:r w:rsidR="00772091" w:rsidRPr="007F1B99">
        <w:t>ý</w:t>
      </w:r>
      <w:r w:rsidR="00057645" w:rsidRPr="007F1B99">
        <w:t xml:space="preserve"> </w:t>
      </w:r>
      <w:r w:rsidR="00D57D13" w:rsidRPr="007F1B99">
        <w:t>společností SMART PROJEKT CZ, s.r.o., 05 37 72 69</w:t>
      </w:r>
      <w:r w:rsidR="00D57D13" w:rsidRPr="00C72B1C">
        <w:t>.</w:t>
      </w:r>
    </w:p>
    <w:p w14:paraId="162B570D" w14:textId="336CF9BF" w:rsidR="00057645" w:rsidRPr="00C72B1C" w:rsidRDefault="00057645" w:rsidP="00C72B1C">
      <w:pPr>
        <w:numPr>
          <w:ilvl w:val="0"/>
          <w:numId w:val="13"/>
        </w:numPr>
        <w:jc w:val="both"/>
      </w:pPr>
      <w:r w:rsidRPr="007F1B99">
        <w:t xml:space="preserve">Jedná se o výměnu oken, která navazuje na předchozí </w:t>
      </w:r>
      <w:r w:rsidR="00772091" w:rsidRPr="007F1B99">
        <w:t xml:space="preserve">1. etapu </w:t>
      </w:r>
      <w:r w:rsidRPr="007F1B99">
        <w:t>výměn</w:t>
      </w:r>
      <w:r w:rsidR="00772091" w:rsidRPr="007F1B99">
        <w:t>y</w:t>
      </w:r>
      <w:r w:rsidRPr="007F1B99">
        <w:t xml:space="preserve"> 89 ks oken</w:t>
      </w:r>
      <w:r w:rsidR="00772091" w:rsidRPr="007F1B99">
        <w:t xml:space="preserve">, a proto z důvodu nutnosti zachovat jednotný vzhled budovy na severní straně jako autorského díla </w:t>
      </w:r>
      <w:r w:rsidR="00772091" w:rsidRPr="007F1B99">
        <w:lastRenderedPageBreak/>
        <w:t xml:space="preserve">dle </w:t>
      </w:r>
      <w:proofErr w:type="spellStart"/>
      <w:r w:rsidR="00772091" w:rsidRPr="007F1B99">
        <w:t>z.č</w:t>
      </w:r>
      <w:proofErr w:type="spellEnd"/>
      <w:r w:rsidR="00772091" w:rsidRPr="007F1B99">
        <w:t>. 121/2000 Sb. musí 2. etapa výměny oken splňovat technicky naprosto totožné technické parametry provedení (mj. barva rámu stříkaný zlatý dub – imitace dřeva) 1. etapy výměny oken</w:t>
      </w:r>
      <w:r w:rsidR="00CA3895" w:rsidRPr="007F1B99">
        <w:t>.</w:t>
      </w:r>
      <w:r w:rsidRPr="007F1B99">
        <w:t xml:space="preserve"> </w:t>
      </w:r>
      <w:r w:rsidR="00CA3895" w:rsidRPr="007F1B99">
        <w:t>Odstín</w:t>
      </w:r>
      <w:r w:rsidRPr="007F1B99">
        <w:t xml:space="preserve"> barvy rámu tohoto díla musí být vizuálně totožný s barvou </w:t>
      </w:r>
      <w:r w:rsidR="00772091" w:rsidRPr="007F1B99">
        <w:t>rámu 1. etapy. Zhotovitel v rámci zadávacího řízení, ve kterém byla uzavřena tato smlouva, předložil objednateli vzorek rámu oken, který definuje technické parametry barvy rámu předmětu smlouvy.</w:t>
      </w:r>
      <w:r w:rsidR="00871E2A">
        <w:t xml:space="preserve"> Smluvní strany konstatují, že jde o barvu typ</w:t>
      </w:r>
      <w:r w:rsidR="007F2F2F">
        <w:t xml:space="preserve"> </w:t>
      </w:r>
      <w:proofErr w:type="spellStart"/>
      <w:r w:rsidR="007F2F2F" w:rsidRPr="00282966">
        <w:t>ponzio</w:t>
      </w:r>
      <w:proofErr w:type="spellEnd"/>
      <w:r w:rsidR="007F2F2F" w:rsidRPr="00282966">
        <w:t xml:space="preserve"> zlatý dub </w:t>
      </w:r>
    </w:p>
    <w:p w14:paraId="22F8E9E2" w14:textId="77777777" w:rsidR="00057645" w:rsidRPr="000B43CB" w:rsidRDefault="00057645" w:rsidP="00057645">
      <w:pPr>
        <w:numPr>
          <w:ilvl w:val="0"/>
          <w:numId w:val="13"/>
        </w:numPr>
        <w:jc w:val="both"/>
      </w:pPr>
      <w:r w:rsidRPr="000B43CB">
        <w:t>Součástí předmětu díla je i:</w:t>
      </w:r>
    </w:p>
    <w:p w14:paraId="52BBEF2D" w14:textId="77777777" w:rsidR="00057645" w:rsidRPr="000B43CB" w:rsidRDefault="00057645" w:rsidP="00E871C4">
      <w:pPr>
        <w:pStyle w:val="Odstavecseseznamem"/>
        <w:numPr>
          <w:ilvl w:val="0"/>
          <w:numId w:val="45"/>
        </w:numPr>
        <w:jc w:val="both"/>
      </w:pPr>
      <w:r w:rsidRPr="000B43CB">
        <w:t>zajištění místa plnění proti poškození při provádění díla, a to zejména podlahových krytin, parapetů vč. zařízení v nich, výtahu a vhodná opatření proti prašnosti při provádění díla</w:t>
      </w:r>
    </w:p>
    <w:p w14:paraId="1E0395A7" w14:textId="48304CB1" w:rsidR="00057645" w:rsidRPr="000B43CB" w:rsidRDefault="00057645" w:rsidP="00057645">
      <w:pPr>
        <w:pStyle w:val="Odstavecseseznamem"/>
        <w:numPr>
          <w:ilvl w:val="0"/>
          <w:numId w:val="45"/>
        </w:numPr>
        <w:jc w:val="both"/>
      </w:pPr>
      <w:r w:rsidRPr="000B43CB">
        <w:t xml:space="preserve">montáž i demontáž venkovního lešení vč. ochrany dřevěné terasy proti jejímu poškození, potřebného k řádnému provedení díla. Toto lešení musí splňovat požadavky na únosnost dřevěné terasy a jejich nosných prvků, které jsou uvedeny v technických listech dřevěné terasy a nosných prvků tvořících přílohu této smlouvy. </w:t>
      </w:r>
    </w:p>
    <w:p w14:paraId="31072198" w14:textId="76B5E1EF" w:rsidR="00057645" w:rsidRPr="000B43CB" w:rsidRDefault="00057645" w:rsidP="00057645">
      <w:pPr>
        <w:pStyle w:val="Odstavecseseznamem"/>
        <w:numPr>
          <w:ilvl w:val="0"/>
          <w:numId w:val="13"/>
        </w:numPr>
        <w:jc w:val="both"/>
      </w:pPr>
      <w:r w:rsidRPr="000B43CB">
        <w:t xml:space="preserve">Místo plnění díla má atypické technické parametry a některá měněná okna (některá stávající i některá nově dodávaná jsou velkoformátová) není možné dopravovat po budově zadavatele na místo montáže běžným způsobem. Tato doprava a montáž dodávaných oken a rámů vyžaduje speciální opatření, které je povinen stanovit zhotovitel a které musí být vhodné ve vztahu </w:t>
      </w:r>
      <w:r w:rsidR="007E39A5">
        <w:t>k</w:t>
      </w:r>
      <w:r w:rsidRPr="000B43CB">
        <w:t xml:space="preserve"> technickým podmínkám místa plnění</w:t>
      </w:r>
      <w:r w:rsidR="00F61540">
        <w:t xml:space="preserve"> uvedeným v čl. I. této smlouvy a dále ve vztahu k tomu, že provádění díla bude probíhat za provozu (budova nebude </w:t>
      </w:r>
      <w:r w:rsidR="00871E2A">
        <w:t xml:space="preserve">uzavřeno </w:t>
      </w:r>
      <w:r w:rsidR="00F61540">
        <w:t>pro veřejnost</w:t>
      </w:r>
      <w:r w:rsidR="00871E2A">
        <w:t>)</w:t>
      </w:r>
      <w:r w:rsidRPr="000B43CB">
        <w:t>.</w:t>
      </w:r>
    </w:p>
    <w:p w14:paraId="0E087D11" w14:textId="2A38A81F" w:rsidR="00057645" w:rsidRPr="000B43CB" w:rsidRDefault="00057645" w:rsidP="00057645">
      <w:pPr>
        <w:pStyle w:val="Odstavecseseznamem"/>
        <w:numPr>
          <w:ilvl w:val="0"/>
          <w:numId w:val="13"/>
        </w:numPr>
        <w:jc w:val="both"/>
      </w:pPr>
      <w:r w:rsidRPr="000B43CB">
        <w:t>Součástí předmětu díla je:</w:t>
      </w:r>
    </w:p>
    <w:p w14:paraId="76B2B1F1" w14:textId="77777777" w:rsidR="00057645" w:rsidRPr="000B43CB" w:rsidRDefault="00057645" w:rsidP="00057645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0B43CB">
        <w:t>Dílenská dokumentace vč. samotného zaměření</w:t>
      </w:r>
    </w:p>
    <w:p w14:paraId="4061504E" w14:textId="77777777" w:rsidR="00057645" w:rsidRPr="000B43CB" w:rsidRDefault="00057645" w:rsidP="00057645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0B43CB">
        <w:t>Ochranné opatření vnitřních parapetů, zajišťující jejich ochranu před poškozením</w:t>
      </w:r>
    </w:p>
    <w:p w14:paraId="70528D96" w14:textId="73346CE9" w:rsidR="00057645" w:rsidRPr="000B43CB" w:rsidRDefault="00057645" w:rsidP="00057645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0B43CB">
        <w:t>Demontáž původních oken</w:t>
      </w:r>
      <w:r w:rsidR="000B43CB" w:rsidRPr="000B43CB">
        <w:t xml:space="preserve"> vč. žaluzií</w:t>
      </w:r>
      <w:r w:rsidRPr="000B43CB">
        <w:t>, jejich odvoz a likvidace</w:t>
      </w:r>
    </w:p>
    <w:p w14:paraId="2A0E97BF" w14:textId="4660FAC1" w:rsidR="00057645" w:rsidRPr="000B43CB" w:rsidRDefault="00057645" w:rsidP="00057645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0B43CB">
        <w:t>Dodávka a montáž nových hliníkových oken s izolačním trojsklem</w:t>
      </w:r>
      <w:r w:rsidR="000B43CB" w:rsidRPr="000B43CB">
        <w:t>, u vybraných oken s bezpečnostním sklem, vnitřní žaluzie, sítě proti hmyzu</w:t>
      </w:r>
    </w:p>
    <w:p w14:paraId="0CE055BA" w14:textId="72959EAB" w:rsidR="00057645" w:rsidRPr="000B43CB" w:rsidRDefault="00057645" w:rsidP="00057645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0B43CB">
        <w:t>Výměna pískovcového soklu na severní fasádě</w:t>
      </w:r>
      <w:r w:rsidR="000B43CB" w:rsidRPr="000B43CB">
        <w:t xml:space="preserve"> pod měněnými okny</w:t>
      </w:r>
    </w:p>
    <w:p w14:paraId="15458429" w14:textId="77777777" w:rsidR="00057645" w:rsidRPr="000B43CB" w:rsidRDefault="00057645" w:rsidP="00057645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0B43CB">
        <w:t>Demontáž a montáž plechových obkladových prvků fasády v atriu vč. lešení – nutné k demontáži oken</w:t>
      </w:r>
    </w:p>
    <w:p w14:paraId="26EBC63A" w14:textId="77777777" w:rsidR="00057645" w:rsidRPr="000B43CB" w:rsidRDefault="00057645" w:rsidP="00057645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0B43CB">
        <w:t>Likvidace odpadu</w:t>
      </w:r>
    </w:p>
    <w:p w14:paraId="3E2074CA" w14:textId="77777777" w:rsidR="00057645" w:rsidRPr="000B43CB" w:rsidRDefault="00057645" w:rsidP="00057645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0B43CB">
        <w:t>Zednické zapravení vč. malby</w:t>
      </w:r>
    </w:p>
    <w:p w14:paraId="7E2D3B6D" w14:textId="77777777" w:rsidR="00057645" w:rsidRPr="000B43CB" w:rsidRDefault="00057645" w:rsidP="00057645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0B43CB">
        <w:t>Opatření proti poškození stávajících částí a zařízení budovy</w:t>
      </w:r>
    </w:p>
    <w:p w14:paraId="6A50D98C" w14:textId="77777777" w:rsidR="000B43CB" w:rsidRPr="000B43CB" w:rsidRDefault="000B43CB" w:rsidP="000B43CB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0B43CB">
        <w:t>Zajištění nutných záborů veřejných prostranství, jsou-li dle právních předpisů třeba pro provedení předmětu zakázky (náklady na zajištění záborů vč. všech souvisejících poplatků jsou součástí ceny předmětu zakázky)</w:t>
      </w:r>
    </w:p>
    <w:p w14:paraId="30B87B77" w14:textId="76DDC95A" w:rsidR="005F0467" w:rsidRPr="000B43CB" w:rsidRDefault="00057645" w:rsidP="005F0467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0B43CB">
        <w:t>Závěrečný úklid</w:t>
      </w:r>
    </w:p>
    <w:p w14:paraId="23F60950" w14:textId="1795584D" w:rsidR="005213C3" w:rsidRPr="00427740" w:rsidRDefault="00B40FAD" w:rsidP="005213C3">
      <w:pPr>
        <w:numPr>
          <w:ilvl w:val="0"/>
          <w:numId w:val="13"/>
        </w:numPr>
        <w:jc w:val="both"/>
      </w:pPr>
      <w:r w:rsidRPr="00427740">
        <w:t xml:space="preserve">Předmět </w:t>
      </w:r>
      <w:r w:rsidR="007B0A54" w:rsidRPr="00427740">
        <w:t>smlouvy</w:t>
      </w:r>
      <w:r w:rsidRPr="00427740">
        <w:t xml:space="preserve"> je dán</w:t>
      </w:r>
      <w:r w:rsidR="009912AB" w:rsidRPr="00427740">
        <w:t xml:space="preserve"> projektovou dokumentací uvedenou v čl. I. odst. 1 této smlouvy, dále </w:t>
      </w:r>
      <w:r w:rsidRPr="00427740">
        <w:t>rozsahem zadávací dokumentace a nabídky zhotovitele předložené objednateli v rámci zadávacího řízení dle z.</w:t>
      </w:r>
      <w:r w:rsidR="007F0AFB" w:rsidRPr="00427740">
        <w:t xml:space="preserve"> </w:t>
      </w:r>
      <w:r w:rsidRPr="00427740">
        <w:t>č. 134/2016 Sb.</w:t>
      </w:r>
      <w:r w:rsidR="00D33426" w:rsidRPr="00427740">
        <w:t>, o zadávání veřejných zakázek, ve znění pozdějších předpisů (dále též jako „ZZVZ“),</w:t>
      </w:r>
      <w:r w:rsidRPr="00427740">
        <w:t xml:space="preserve"> předcházející</w:t>
      </w:r>
      <w:r w:rsidR="00D33426" w:rsidRPr="00427740">
        <w:t>ho</w:t>
      </w:r>
      <w:r w:rsidRPr="00427740">
        <w:t xml:space="preserve"> uzavření této smlouvy a rozumí se jím souhrn všech prací, dodávek a souvisejících služeb vymezených těmito dokumenty, jakožto předmět plnění včetně veškerých prací a dodávek nezbyt</w:t>
      </w:r>
      <w:r w:rsidR="005F0467" w:rsidRPr="00427740">
        <w:t>ných pro kvalitnímu provedení dodávky</w:t>
      </w:r>
      <w:r w:rsidRPr="00427740">
        <w:t>.</w:t>
      </w:r>
    </w:p>
    <w:p w14:paraId="3AA02088" w14:textId="141B8D51" w:rsidR="00CB6041" w:rsidRPr="00CA3895" w:rsidRDefault="009D759D" w:rsidP="005F0467">
      <w:pPr>
        <w:numPr>
          <w:ilvl w:val="0"/>
          <w:numId w:val="13"/>
        </w:numPr>
        <w:jc w:val="both"/>
      </w:pPr>
      <w:r w:rsidRPr="00427740">
        <w:lastRenderedPageBreak/>
        <w:t>Součástí d</w:t>
      </w:r>
      <w:r w:rsidR="003C5BE0" w:rsidRPr="00427740">
        <w:t>íla</w:t>
      </w:r>
      <w:r w:rsidRPr="00427740">
        <w:t xml:space="preserve"> je i </w:t>
      </w:r>
      <w:r w:rsidR="00CB27AD" w:rsidRPr="00427740">
        <w:rPr>
          <w:color w:val="333333"/>
        </w:rPr>
        <w:t xml:space="preserve">předvedení funkčnosti všech částí </w:t>
      </w:r>
      <w:r w:rsidR="005213C3" w:rsidRPr="00427740">
        <w:rPr>
          <w:color w:val="333333"/>
        </w:rPr>
        <w:t xml:space="preserve">předmětu </w:t>
      </w:r>
      <w:r w:rsidR="005213C3" w:rsidRPr="00CA3895">
        <w:rPr>
          <w:color w:val="333333"/>
        </w:rPr>
        <w:t>smlouvy</w:t>
      </w:r>
      <w:r w:rsidR="00CB27AD" w:rsidRPr="00CA3895">
        <w:rPr>
          <w:color w:val="333333"/>
        </w:rPr>
        <w:t xml:space="preserve"> a ukázka všech funkcí všech částí </w:t>
      </w:r>
      <w:r w:rsidR="005213C3" w:rsidRPr="00CA3895">
        <w:rPr>
          <w:color w:val="333333"/>
        </w:rPr>
        <w:t>předmětu smlouvy</w:t>
      </w:r>
      <w:r w:rsidR="00CB27AD" w:rsidRPr="00CA3895">
        <w:rPr>
          <w:color w:val="333333"/>
        </w:rPr>
        <w:t xml:space="preserve"> vč. správného zacházení s</w:t>
      </w:r>
      <w:r w:rsidR="005F0467" w:rsidRPr="00CA3895">
        <w:rPr>
          <w:color w:val="333333"/>
        </w:rPr>
        <w:t> dodanými okny</w:t>
      </w:r>
      <w:r w:rsidR="00CB0C6B" w:rsidRPr="00CA3895">
        <w:rPr>
          <w:color w:val="333333"/>
        </w:rPr>
        <w:t xml:space="preserve"> </w:t>
      </w:r>
      <w:r w:rsidR="005213C3" w:rsidRPr="00CA3895">
        <w:rPr>
          <w:color w:val="333333"/>
        </w:rPr>
        <w:t xml:space="preserve">v </w:t>
      </w:r>
      <w:r w:rsidR="00CB27AD" w:rsidRPr="00CA3895">
        <w:rPr>
          <w:color w:val="333333"/>
        </w:rPr>
        <w:t xml:space="preserve">rozsahu </w:t>
      </w:r>
      <w:r w:rsidR="00383E1F" w:rsidRPr="00CA3895">
        <w:rPr>
          <w:color w:val="333333"/>
        </w:rPr>
        <w:t>5</w:t>
      </w:r>
      <w:r w:rsidR="00CB27AD" w:rsidRPr="00CA3895">
        <w:rPr>
          <w:color w:val="333333"/>
        </w:rPr>
        <w:t xml:space="preserve"> hodin</w:t>
      </w:r>
      <w:r w:rsidR="005213C3" w:rsidRPr="00CA3895">
        <w:rPr>
          <w:color w:val="333333"/>
        </w:rPr>
        <w:t>.</w:t>
      </w:r>
      <w:r w:rsidR="00CB27AD" w:rsidRPr="00CA3895">
        <w:rPr>
          <w:color w:val="333333"/>
        </w:rPr>
        <w:t xml:space="preserve"> </w:t>
      </w:r>
    </w:p>
    <w:p w14:paraId="2C0CCBE3" w14:textId="680F2522" w:rsidR="00E93920" w:rsidRPr="00CA3895" w:rsidRDefault="00945C0D" w:rsidP="00D97840">
      <w:pPr>
        <w:numPr>
          <w:ilvl w:val="0"/>
          <w:numId w:val="13"/>
        </w:numPr>
        <w:jc w:val="both"/>
      </w:pPr>
      <w:r w:rsidRPr="00CA3895">
        <w:t xml:space="preserve">Zhotovitel je povinen provést veškeré práce </w:t>
      </w:r>
      <w:r w:rsidR="00601843" w:rsidRPr="00CA3895">
        <w:t>vyplývající</w:t>
      </w:r>
      <w:r w:rsidR="005F0467" w:rsidRPr="00CA3895">
        <w:t xml:space="preserve"> </w:t>
      </w:r>
      <w:r w:rsidR="00601843" w:rsidRPr="00CA3895">
        <w:t>z</w:t>
      </w:r>
      <w:r w:rsidRPr="00CA3895">
        <w:t> přílo</w:t>
      </w:r>
      <w:r w:rsidR="00601843" w:rsidRPr="00CA3895">
        <w:t>hy této smlouvy</w:t>
      </w:r>
      <w:r w:rsidRPr="00CA3895">
        <w:t>.</w:t>
      </w:r>
    </w:p>
    <w:p w14:paraId="01F68C13" w14:textId="52A7CC04" w:rsidR="00183349" w:rsidRPr="00CA3895" w:rsidRDefault="00CB0C6B" w:rsidP="00D97840">
      <w:pPr>
        <w:numPr>
          <w:ilvl w:val="0"/>
          <w:numId w:val="13"/>
        </w:numPr>
        <w:jc w:val="both"/>
      </w:pPr>
      <w:r w:rsidRPr="00CA3895">
        <w:t xml:space="preserve">Součástí </w:t>
      </w:r>
      <w:r w:rsidR="005F0467" w:rsidRPr="00CA3895">
        <w:t>předmětu smlouvy</w:t>
      </w:r>
      <w:r w:rsidRPr="00CA3895">
        <w:t xml:space="preserve"> je i provedení dokumentace skutečného provedení </w:t>
      </w:r>
      <w:r w:rsidR="005F0467" w:rsidRPr="00CA3895">
        <w:t>dodávky</w:t>
      </w:r>
      <w:r w:rsidR="00A0256A" w:rsidRPr="00CA3895">
        <w:t xml:space="preserve"> v</w:t>
      </w:r>
      <w:r w:rsidR="002065FC" w:rsidRPr="00CA3895">
        <w:t>e</w:t>
      </w:r>
      <w:r w:rsidR="00A0256A" w:rsidRPr="00CA3895">
        <w:t> 4 vyhotoveních, z toho 1 v datové formě (na CD/DVD) ve formát</w:t>
      </w:r>
      <w:r w:rsidR="00183349" w:rsidRPr="00CA3895">
        <w:t>ech *.</w:t>
      </w:r>
      <w:proofErr w:type="spellStart"/>
      <w:r w:rsidR="00183349" w:rsidRPr="00CA3895">
        <w:t>dwg</w:t>
      </w:r>
      <w:proofErr w:type="spellEnd"/>
      <w:r w:rsidR="00183349" w:rsidRPr="00CA3895">
        <w:t>,, *.</w:t>
      </w:r>
      <w:proofErr w:type="spellStart"/>
      <w:r w:rsidR="00183349" w:rsidRPr="00CA3895">
        <w:t>pdf</w:t>
      </w:r>
      <w:proofErr w:type="spellEnd"/>
      <w:r w:rsidR="00183349" w:rsidRPr="00CA3895">
        <w:t>, *.doc, *.</w:t>
      </w:r>
      <w:proofErr w:type="spellStart"/>
      <w:r w:rsidR="00183349" w:rsidRPr="00CA3895">
        <w:t>xlx</w:t>
      </w:r>
      <w:proofErr w:type="spellEnd"/>
      <w:r w:rsidR="00183349" w:rsidRPr="00CA3895">
        <w:t>.</w:t>
      </w:r>
    </w:p>
    <w:p w14:paraId="6A6868C0" w14:textId="6BD58E04" w:rsidR="00DD250D" w:rsidRPr="00FE428A" w:rsidRDefault="00DD250D" w:rsidP="00D97840">
      <w:pPr>
        <w:numPr>
          <w:ilvl w:val="0"/>
          <w:numId w:val="13"/>
        </w:numPr>
        <w:jc w:val="both"/>
      </w:pPr>
      <w:r w:rsidRPr="00FE428A">
        <w:t>Předměte</w:t>
      </w:r>
      <w:r w:rsidR="007B0A54" w:rsidRPr="00FE428A">
        <w:t>m  dle této smlouvy je</w:t>
      </w:r>
      <w:r w:rsidRPr="00FE428A">
        <w:t xml:space="preserve"> dále doložení atestů, certifikátů, prohlášení o vlastnostech, protokolu o předvedení funkčnosti a ostatních dokladů potřebných pro možnost řádného provozování d</w:t>
      </w:r>
      <w:r w:rsidR="005F0467" w:rsidRPr="00FE428A">
        <w:t>odávky</w:t>
      </w:r>
      <w:r w:rsidRPr="00FE428A">
        <w:t>.</w:t>
      </w:r>
      <w:r w:rsidR="006F28E4" w:rsidRPr="00FE428A">
        <w:t xml:space="preserve"> </w:t>
      </w:r>
    </w:p>
    <w:p w14:paraId="42878244" w14:textId="57FC4478" w:rsidR="002416F5" w:rsidRPr="000B43CB" w:rsidRDefault="00446546" w:rsidP="00D97840">
      <w:pPr>
        <w:numPr>
          <w:ilvl w:val="0"/>
          <w:numId w:val="13"/>
        </w:numPr>
        <w:jc w:val="both"/>
      </w:pPr>
      <w:r w:rsidRPr="00FE428A">
        <w:t>Výrobky, které budou dle této smlouvy zabudovány</w:t>
      </w:r>
      <w:r w:rsidR="00855CD3" w:rsidRPr="00FE428A">
        <w:t>, a použité materiály</w:t>
      </w:r>
      <w:r w:rsidRPr="00FE428A">
        <w:t>, musí odpovídat z.</w:t>
      </w:r>
      <w:r w:rsidR="00B83AC3" w:rsidRPr="00FE428A">
        <w:t xml:space="preserve"> </w:t>
      </w:r>
      <w:r w:rsidRPr="00FE428A">
        <w:t>č. 22/1997 Sb., podmínkám nařízení vlády č. 163/2002 Sb. a veškerý</w:t>
      </w:r>
      <w:r w:rsidR="002416F5" w:rsidRPr="00FE428A">
        <w:t>m</w:t>
      </w:r>
      <w:r w:rsidRPr="00FE428A">
        <w:t xml:space="preserve"> platným </w:t>
      </w:r>
      <w:r w:rsidRPr="000B43CB">
        <w:t>právním předpisům a technick</w:t>
      </w:r>
      <w:r w:rsidR="00B25937" w:rsidRPr="000B43CB">
        <w:t>ý</w:t>
      </w:r>
      <w:r w:rsidRPr="000B43CB">
        <w:t>m normám.</w:t>
      </w:r>
    </w:p>
    <w:p w14:paraId="4592364E" w14:textId="7E3CF577" w:rsidR="005F0467" w:rsidRPr="000B43CB" w:rsidRDefault="005F0467" w:rsidP="005F0467">
      <w:pPr>
        <w:numPr>
          <w:ilvl w:val="0"/>
          <w:numId w:val="13"/>
        </w:numPr>
        <w:jc w:val="both"/>
        <w:rPr>
          <w:b/>
        </w:rPr>
      </w:pPr>
      <w:r w:rsidRPr="000B43CB">
        <w:t>Předmět smlouvy</w:t>
      </w:r>
      <w:r w:rsidR="00292797" w:rsidRPr="000B43CB">
        <w:t xml:space="preserve"> a jeho část bude mít střední jakost odpovídající </w:t>
      </w:r>
      <w:r w:rsidRPr="000B43CB">
        <w:t xml:space="preserve">předmětu smlouvy </w:t>
      </w:r>
      <w:r w:rsidR="00057645" w:rsidRPr="000B43CB">
        <w:t>(barvy odstínu rám</w:t>
      </w:r>
      <w:r w:rsidR="00175CC6" w:rsidRPr="000B43CB">
        <w:t xml:space="preserve">u musí splnit </w:t>
      </w:r>
      <w:r w:rsidR="00057645" w:rsidRPr="000B43CB">
        <w:t xml:space="preserve">jakost </w:t>
      </w:r>
      <w:r w:rsidR="00175CC6" w:rsidRPr="000B43CB">
        <w:t xml:space="preserve">uvedenou v čl. I. odst. 2 této smlouvy) </w:t>
      </w:r>
      <w:r w:rsidR="00057645" w:rsidRPr="000B43CB">
        <w:t xml:space="preserve">odpovídající </w:t>
      </w:r>
      <w:r w:rsidRPr="000B43CB">
        <w:t>a vhodné pro užívání v budově objednatele, studovnách knihovny užívané veřejností</w:t>
      </w:r>
      <w:r w:rsidR="004F5DAB" w:rsidRPr="000B43CB">
        <w:t xml:space="preserve"> a tedy zvýšenému užívání a manipulace s okny větším počtem osob</w:t>
      </w:r>
      <w:r w:rsidRPr="000B43CB">
        <w:t xml:space="preserve">. </w:t>
      </w:r>
    </w:p>
    <w:p w14:paraId="62547C80" w14:textId="22C78DF5" w:rsidR="00292024" w:rsidRDefault="00446546" w:rsidP="007F6B23">
      <w:pPr>
        <w:ind w:left="340"/>
        <w:jc w:val="both"/>
        <w:rPr>
          <w:lang w:eastAsia="en-US"/>
        </w:rPr>
      </w:pPr>
      <w:r w:rsidRPr="00303755">
        <w:rPr>
          <w:lang w:eastAsia="en-US"/>
        </w:rPr>
        <w:t xml:space="preserve">Zhotovitel prohlašuje, že </w:t>
      </w:r>
      <w:r w:rsidR="00CD3879">
        <w:rPr>
          <w:lang w:eastAsia="en-US"/>
        </w:rPr>
        <w:t>do dvou dnů ode dne účinnosti smlouvy</w:t>
      </w:r>
      <w:r w:rsidR="007F6B23">
        <w:rPr>
          <w:lang w:eastAsia="en-US"/>
        </w:rPr>
        <w:t xml:space="preserve"> </w:t>
      </w:r>
      <w:r w:rsidRPr="00303755">
        <w:rPr>
          <w:lang w:eastAsia="en-US"/>
        </w:rPr>
        <w:t>překontrol</w:t>
      </w:r>
      <w:r w:rsidR="00CD3879">
        <w:rPr>
          <w:lang w:eastAsia="en-US"/>
        </w:rPr>
        <w:t>uje</w:t>
      </w:r>
      <w:r w:rsidRPr="00303755">
        <w:rPr>
          <w:lang w:eastAsia="en-US"/>
        </w:rPr>
        <w:t xml:space="preserve"> podklady a dokumentaci předanou objednatelem včetně skutečného stavu stavební připravenosti a </w:t>
      </w:r>
      <w:r w:rsidR="00CD3879">
        <w:rPr>
          <w:lang w:eastAsia="en-US"/>
        </w:rPr>
        <w:t xml:space="preserve">do </w:t>
      </w:r>
      <w:r w:rsidR="00292024">
        <w:rPr>
          <w:lang w:eastAsia="en-US"/>
        </w:rPr>
        <w:t>7</w:t>
      </w:r>
      <w:r w:rsidR="00CD3879">
        <w:rPr>
          <w:lang w:eastAsia="en-US"/>
        </w:rPr>
        <w:t xml:space="preserve"> ti dnů dne účinnosti smlouvy sdělí písemně objednateli</w:t>
      </w:r>
      <w:r w:rsidRPr="00303755">
        <w:rPr>
          <w:lang w:eastAsia="en-US"/>
        </w:rPr>
        <w:t xml:space="preserve"> </w:t>
      </w:r>
      <w:r w:rsidR="00866577">
        <w:rPr>
          <w:lang w:eastAsia="en-US"/>
        </w:rPr>
        <w:t>zjevn</w:t>
      </w:r>
      <w:r w:rsidR="00292024">
        <w:rPr>
          <w:lang w:eastAsia="en-US"/>
        </w:rPr>
        <w:t>é</w:t>
      </w:r>
      <w:r w:rsidR="00866577">
        <w:rPr>
          <w:lang w:eastAsia="en-US"/>
        </w:rPr>
        <w:t xml:space="preserve"> </w:t>
      </w:r>
      <w:r w:rsidRPr="00303755">
        <w:rPr>
          <w:lang w:eastAsia="en-US"/>
        </w:rPr>
        <w:t>chyb</w:t>
      </w:r>
      <w:r w:rsidR="00292024">
        <w:rPr>
          <w:lang w:eastAsia="en-US"/>
        </w:rPr>
        <w:t>y či</w:t>
      </w:r>
      <w:r w:rsidR="007F6B23">
        <w:rPr>
          <w:lang w:eastAsia="en-US"/>
        </w:rPr>
        <w:t xml:space="preserve"> </w:t>
      </w:r>
      <w:r w:rsidRPr="00303755">
        <w:rPr>
          <w:lang w:eastAsia="en-US"/>
        </w:rPr>
        <w:t>ne</w:t>
      </w:r>
      <w:r w:rsidR="00CD3879">
        <w:rPr>
          <w:lang w:eastAsia="en-US"/>
        </w:rPr>
        <w:t>ú</w:t>
      </w:r>
      <w:r w:rsidRPr="00303755">
        <w:rPr>
          <w:lang w:eastAsia="en-US"/>
        </w:rPr>
        <w:t xml:space="preserve">plnosti </w:t>
      </w:r>
      <w:r w:rsidR="00292024">
        <w:rPr>
          <w:lang w:eastAsia="en-US"/>
        </w:rPr>
        <w:t xml:space="preserve">těchto </w:t>
      </w:r>
      <w:r w:rsidRPr="00303755">
        <w:rPr>
          <w:lang w:eastAsia="en-US"/>
        </w:rPr>
        <w:t>podkladů</w:t>
      </w:r>
      <w:r w:rsidR="00CD3879">
        <w:rPr>
          <w:lang w:eastAsia="en-US"/>
        </w:rPr>
        <w:t xml:space="preserve"> </w:t>
      </w:r>
      <w:r w:rsidR="00292024">
        <w:rPr>
          <w:lang w:eastAsia="en-US"/>
        </w:rPr>
        <w:t>(</w:t>
      </w:r>
      <w:r w:rsidR="00CD3879">
        <w:rPr>
          <w:lang w:eastAsia="en-US"/>
        </w:rPr>
        <w:t>vč. technické části dokumentace</w:t>
      </w:r>
      <w:r w:rsidR="007F6B23">
        <w:rPr>
          <w:lang w:eastAsia="en-US"/>
        </w:rPr>
        <w:t>).</w:t>
      </w:r>
    </w:p>
    <w:p w14:paraId="432AB6D5" w14:textId="77777777" w:rsidR="006B56B9" w:rsidRPr="00CD3879" w:rsidRDefault="006B56B9" w:rsidP="007E39A5">
      <w:pPr>
        <w:jc w:val="both"/>
        <w:rPr>
          <w:b/>
        </w:rPr>
      </w:pPr>
    </w:p>
    <w:p w14:paraId="423E4A39" w14:textId="77777777" w:rsidR="00D128B8" w:rsidRPr="000D067D" w:rsidRDefault="00D128B8" w:rsidP="00292024">
      <w:pPr>
        <w:jc w:val="center"/>
        <w:rPr>
          <w:b/>
        </w:rPr>
      </w:pPr>
      <w:r w:rsidRPr="000D067D">
        <w:rPr>
          <w:b/>
        </w:rPr>
        <w:t>II.</w:t>
      </w:r>
    </w:p>
    <w:p w14:paraId="6AB23B14" w14:textId="77777777" w:rsidR="00F272E2" w:rsidRPr="000D067D" w:rsidRDefault="00462BB9" w:rsidP="004A040A">
      <w:pPr>
        <w:jc w:val="center"/>
        <w:rPr>
          <w:b/>
        </w:rPr>
      </w:pPr>
      <w:r w:rsidRPr="000D067D">
        <w:rPr>
          <w:b/>
        </w:rPr>
        <w:t>Místo a doba plnění</w:t>
      </w:r>
    </w:p>
    <w:p w14:paraId="52916E51" w14:textId="009976A0" w:rsidR="001B3EF0" w:rsidRPr="000D067D" w:rsidRDefault="00462BB9" w:rsidP="00D97840">
      <w:pPr>
        <w:numPr>
          <w:ilvl w:val="0"/>
          <w:numId w:val="8"/>
        </w:numPr>
        <w:ind w:left="284" w:hanging="284"/>
        <w:jc w:val="both"/>
        <w:rPr>
          <w:b/>
        </w:rPr>
      </w:pPr>
      <w:r w:rsidRPr="000D067D">
        <w:t>Místem plnění je</w:t>
      </w:r>
      <w:r w:rsidR="005F0467" w:rsidRPr="000D067D">
        <w:t xml:space="preserve"> budova objednatele Brno, Kounicova 65a</w:t>
      </w:r>
      <w:r w:rsidR="003C5BE0" w:rsidRPr="000D067D">
        <w:t xml:space="preserve"> - studovny a kanceláře </w:t>
      </w:r>
      <w:r w:rsidR="00175CC6" w:rsidRPr="000D067D">
        <w:t xml:space="preserve">a foyer </w:t>
      </w:r>
      <w:r w:rsidR="003C5BE0" w:rsidRPr="000D067D">
        <w:t>na severní</w:t>
      </w:r>
      <w:r w:rsidR="000D067D" w:rsidRPr="000D067D">
        <w:t>ch</w:t>
      </w:r>
      <w:r w:rsidR="003C5BE0" w:rsidRPr="000D067D">
        <w:t xml:space="preserve"> stran</w:t>
      </w:r>
      <w:r w:rsidR="000D067D" w:rsidRPr="000D067D">
        <w:t>ách</w:t>
      </w:r>
      <w:r w:rsidR="003C5BE0" w:rsidRPr="000D067D">
        <w:t xml:space="preserve"> budovy</w:t>
      </w:r>
      <w:r w:rsidR="005F0467" w:rsidRPr="000D067D">
        <w:t>.</w:t>
      </w:r>
    </w:p>
    <w:p w14:paraId="5CF66109" w14:textId="1448BE7E" w:rsidR="007E2A5C" w:rsidRPr="000D067D" w:rsidRDefault="00563679" w:rsidP="00D86D4E">
      <w:pPr>
        <w:numPr>
          <w:ilvl w:val="0"/>
          <w:numId w:val="8"/>
        </w:numPr>
        <w:ind w:left="284" w:hanging="284"/>
        <w:jc w:val="both"/>
      </w:pPr>
      <w:r w:rsidRPr="000D067D">
        <w:t>Zhotovitel svým podpisem této smlouvy stvrzuje, že si místo plnění prohléd</w:t>
      </w:r>
      <w:r w:rsidR="00866577" w:rsidRPr="000D067D">
        <w:t>ne do dvou dnů ode dne účinnosti smlouvy a upozorní písemně objednatele na případné</w:t>
      </w:r>
      <w:r w:rsidRPr="000D067D">
        <w:t xml:space="preserve"> překážky</w:t>
      </w:r>
      <w:r w:rsidR="00866577" w:rsidRPr="000D067D">
        <w:t xml:space="preserve"> místa plnění</w:t>
      </w:r>
      <w:r w:rsidRPr="000D067D">
        <w:t xml:space="preserve"> bránící provádění </w:t>
      </w:r>
      <w:r w:rsidR="005F0467" w:rsidRPr="000D067D">
        <w:t>předmětu smlouvy</w:t>
      </w:r>
      <w:r w:rsidR="001C02B5" w:rsidRPr="000D067D">
        <w:t xml:space="preserve"> </w:t>
      </w:r>
      <w:r w:rsidR="00866577" w:rsidRPr="000D067D">
        <w:t xml:space="preserve">do 7 dnů ode dne účinnosti smlouvy </w:t>
      </w:r>
      <w:r w:rsidR="001C02B5" w:rsidRPr="000D067D">
        <w:t xml:space="preserve">a </w:t>
      </w:r>
      <w:r w:rsidR="00866577" w:rsidRPr="000D067D">
        <w:t>dále se zavazuje, že se do dvou dnů ode dne účinnosti smlouvy</w:t>
      </w:r>
      <w:r w:rsidR="001C02B5" w:rsidRPr="000D067D">
        <w:t xml:space="preserve"> seznám</w:t>
      </w:r>
      <w:r w:rsidR="00866577" w:rsidRPr="000D067D">
        <w:t>í</w:t>
      </w:r>
      <w:r w:rsidR="001C02B5" w:rsidRPr="000D067D">
        <w:t xml:space="preserve"> s veškerými okolnostmi </w:t>
      </w:r>
      <w:r w:rsidR="0068269C" w:rsidRPr="000D067D">
        <w:t xml:space="preserve">souvisejícími s </w:t>
      </w:r>
      <w:r w:rsidR="001C02B5" w:rsidRPr="000D067D">
        <w:t>míst</w:t>
      </w:r>
      <w:r w:rsidR="0068269C" w:rsidRPr="000D067D">
        <w:t>em</w:t>
      </w:r>
      <w:r w:rsidR="001C02B5" w:rsidRPr="000D067D">
        <w:t xml:space="preserve"> plnění a dob</w:t>
      </w:r>
      <w:r w:rsidR="0068269C" w:rsidRPr="000D067D">
        <w:t>ou</w:t>
      </w:r>
      <w:r w:rsidR="001C02B5" w:rsidRPr="000D067D">
        <w:t xml:space="preserve"> plnění rozhodnými pro řádné splnění </w:t>
      </w:r>
      <w:r w:rsidR="005F0467" w:rsidRPr="000D067D">
        <w:t>předmětu smlouvy</w:t>
      </w:r>
      <w:r w:rsidR="001C02B5" w:rsidRPr="000D067D">
        <w:t xml:space="preserve"> (mj. </w:t>
      </w:r>
      <w:r w:rsidR="007E2A5C" w:rsidRPr="000D067D">
        <w:t>požárně bezpečnostními opatřeními,</w:t>
      </w:r>
      <w:r w:rsidR="001C02B5" w:rsidRPr="000D067D">
        <w:t xml:space="preserve"> </w:t>
      </w:r>
      <w:r w:rsidR="00FB3AC9" w:rsidRPr="000D067D">
        <w:t xml:space="preserve">přístupem k místu plnění díla, </w:t>
      </w:r>
      <w:r w:rsidR="001C02B5" w:rsidRPr="000D067D">
        <w:t>atd.)</w:t>
      </w:r>
      <w:r w:rsidR="00591616" w:rsidRPr="000D067D">
        <w:t xml:space="preserve">. </w:t>
      </w:r>
    </w:p>
    <w:p w14:paraId="4D28505A" w14:textId="5E2CA419" w:rsidR="00283364" w:rsidRPr="000D067D" w:rsidRDefault="00563679" w:rsidP="005F0467">
      <w:pPr>
        <w:numPr>
          <w:ilvl w:val="0"/>
          <w:numId w:val="8"/>
        </w:numPr>
        <w:ind w:left="284" w:hanging="284"/>
        <w:jc w:val="both"/>
      </w:pPr>
      <w:r w:rsidRPr="000D067D">
        <w:t>Zhotovitel se zavaz</w:t>
      </w:r>
      <w:r w:rsidR="002541B3" w:rsidRPr="000D067D">
        <w:t xml:space="preserve">uje zahájit </w:t>
      </w:r>
      <w:r w:rsidR="00945C0D" w:rsidRPr="000D067D">
        <w:t xml:space="preserve">provádění </w:t>
      </w:r>
      <w:r w:rsidR="005F0467" w:rsidRPr="000D067D">
        <w:t>předmětu smlouvy</w:t>
      </w:r>
      <w:r w:rsidR="002541B3" w:rsidRPr="000D067D">
        <w:t xml:space="preserve"> </w:t>
      </w:r>
      <w:r w:rsidR="00D66AFC" w:rsidRPr="000D067D">
        <w:t>do 5ti dnů ode dne ú</w:t>
      </w:r>
      <w:r w:rsidR="00175CC6" w:rsidRPr="000D067D">
        <w:t>činnosti smlouvy.</w:t>
      </w:r>
      <w:r w:rsidR="00D66AFC" w:rsidRPr="000D067D">
        <w:rPr>
          <w:b/>
        </w:rPr>
        <w:t xml:space="preserve"> </w:t>
      </w:r>
    </w:p>
    <w:p w14:paraId="0E9752D0" w14:textId="3FC61925" w:rsidR="0063227F" w:rsidRPr="000D067D" w:rsidRDefault="002541B3" w:rsidP="005F0467">
      <w:pPr>
        <w:numPr>
          <w:ilvl w:val="0"/>
          <w:numId w:val="8"/>
        </w:numPr>
        <w:ind w:left="284" w:hanging="284"/>
        <w:jc w:val="both"/>
      </w:pPr>
      <w:r w:rsidRPr="000D067D">
        <w:t xml:space="preserve">Zhotovitel se zavazuje </w:t>
      </w:r>
      <w:r w:rsidR="007D5B3C" w:rsidRPr="000D067D">
        <w:t>provést</w:t>
      </w:r>
      <w:r w:rsidRPr="000D067D">
        <w:t xml:space="preserve"> </w:t>
      </w:r>
      <w:r w:rsidR="004F5DAB" w:rsidRPr="000D067D">
        <w:t xml:space="preserve">předmět </w:t>
      </w:r>
      <w:r w:rsidR="005F0467" w:rsidRPr="000D067D">
        <w:t xml:space="preserve">smlouvy </w:t>
      </w:r>
      <w:r w:rsidR="007D5B3C" w:rsidRPr="000D067D">
        <w:t>(dokončit a předat</w:t>
      </w:r>
      <w:r w:rsidR="0070088B" w:rsidRPr="000D067D">
        <w:t xml:space="preserve"> bez vad</w:t>
      </w:r>
      <w:r w:rsidR="007D5B3C" w:rsidRPr="000D067D">
        <w:t>)</w:t>
      </w:r>
      <w:r w:rsidR="005F0467" w:rsidRPr="000D067D">
        <w:t xml:space="preserve"> </w:t>
      </w:r>
      <w:r w:rsidR="0037774C" w:rsidRPr="000D067D">
        <w:t xml:space="preserve">do </w:t>
      </w:r>
      <w:r w:rsidR="00175CC6" w:rsidRPr="000D067D">
        <w:t>90</w:t>
      </w:r>
      <w:r w:rsidR="0037774C" w:rsidRPr="000D067D">
        <w:t xml:space="preserve"> dnů ode dne účinnosti smlouvy</w:t>
      </w:r>
      <w:r w:rsidR="005F0467" w:rsidRPr="000D067D">
        <w:t>.</w:t>
      </w:r>
    </w:p>
    <w:p w14:paraId="15B7947F" w14:textId="74828199" w:rsidR="007E39A5" w:rsidRPr="007E39A5" w:rsidRDefault="005F0467" w:rsidP="007E39A5">
      <w:pPr>
        <w:numPr>
          <w:ilvl w:val="0"/>
          <w:numId w:val="8"/>
        </w:numPr>
        <w:ind w:left="284" w:hanging="284"/>
        <w:jc w:val="both"/>
      </w:pPr>
      <w:r w:rsidRPr="000D067D">
        <w:t>Smluvní strany se dohodly, že zhotovitel bude provádět veškeré části d</w:t>
      </w:r>
      <w:r w:rsidR="003C5BE0" w:rsidRPr="000D067D">
        <w:t>íla</w:t>
      </w:r>
      <w:r w:rsidRPr="000D067D">
        <w:t xml:space="preserve"> v sídle objednatele v konkrétních dnech doby plnění</w:t>
      </w:r>
      <w:r w:rsidR="004F5DAB" w:rsidRPr="000D067D">
        <w:t xml:space="preserve"> až</w:t>
      </w:r>
      <w:r w:rsidRPr="000D067D">
        <w:t xml:space="preserve"> po předchozí dohodě s objednatelem. Zhotovitel je povinen mailem sdělit termín zahájení a termín ukončení provádění </w:t>
      </w:r>
      <w:r w:rsidR="003C5BE0" w:rsidRPr="000D067D">
        <w:t xml:space="preserve"> </w:t>
      </w:r>
      <w:r w:rsidR="00281C1D" w:rsidRPr="000D067D">
        <w:t>části díla</w:t>
      </w:r>
      <w:r w:rsidR="00CD3879" w:rsidRPr="000D067D">
        <w:t xml:space="preserve"> </w:t>
      </w:r>
      <w:r w:rsidR="003308CD" w:rsidRPr="000D067D">
        <w:t>(každou částí díla jsou veškeré práce dle smlouvy související s výměnou oken na každém podlaží v místě plnění)</w:t>
      </w:r>
      <w:r w:rsidR="00281C1D" w:rsidRPr="000D067D">
        <w:t xml:space="preserve"> </w:t>
      </w:r>
      <w:r w:rsidR="003C5BE0" w:rsidRPr="000D067D">
        <w:t>na provádění díla</w:t>
      </w:r>
      <w:r w:rsidR="000D067D" w:rsidRPr="000D067D">
        <w:t xml:space="preserve"> objednateli minimálně 5</w:t>
      </w:r>
      <w:r w:rsidRPr="000D067D">
        <w:t xml:space="preserve"> pracovní</w:t>
      </w:r>
      <w:r w:rsidR="000D067D" w:rsidRPr="000D067D">
        <w:t>ch</w:t>
      </w:r>
      <w:r w:rsidRPr="000D067D">
        <w:t xml:space="preserve"> dn</w:t>
      </w:r>
      <w:r w:rsidR="000D067D" w:rsidRPr="000D067D">
        <w:t>ů</w:t>
      </w:r>
      <w:r w:rsidRPr="000D067D">
        <w:t xml:space="preserve"> předem (objednatel musí přizpůsobit místo plnění těmto činnostem, proto je nutná včasná jeho informovanost)</w:t>
      </w:r>
      <w:r w:rsidR="00175CC6" w:rsidRPr="000D067D">
        <w:t>.</w:t>
      </w:r>
      <w:r w:rsidR="00866577" w:rsidRPr="000D067D">
        <w:rPr>
          <w:b/>
        </w:rPr>
        <w:t xml:space="preserve"> </w:t>
      </w:r>
    </w:p>
    <w:p w14:paraId="41BCEAE7" w14:textId="77777777" w:rsidR="006B56B9" w:rsidRDefault="006B56B9" w:rsidP="00D128B8">
      <w:pPr>
        <w:jc w:val="center"/>
        <w:rPr>
          <w:b/>
        </w:rPr>
      </w:pPr>
    </w:p>
    <w:p w14:paraId="5E50A537" w14:textId="750451A4" w:rsidR="00D128B8" w:rsidRPr="00303755" w:rsidRDefault="00D128B8" w:rsidP="00D128B8">
      <w:pPr>
        <w:jc w:val="center"/>
        <w:rPr>
          <w:b/>
        </w:rPr>
      </w:pPr>
      <w:r w:rsidRPr="00303755">
        <w:rPr>
          <w:b/>
        </w:rPr>
        <w:t>III.</w:t>
      </w:r>
    </w:p>
    <w:p w14:paraId="56DF1CE6" w14:textId="7345AEE8" w:rsidR="00D128B8" w:rsidRPr="00303755" w:rsidRDefault="008E1691" w:rsidP="00D128B8">
      <w:pPr>
        <w:jc w:val="center"/>
        <w:rPr>
          <w:b/>
        </w:rPr>
      </w:pPr>
      <w:r>
        <w:rPr>
          <w:b/>
        </w:rPr>
        <w:t>Cena předmětu smlouvy</w:t>
      </w:r>
    </w:p>
    <w:p w14:paraId="48648F4D" w14:textId="21A5112B" w:rsidR="00AD2056" w:rsidRPr="002E19D8" w:rsidRDefault="00563679" w:rsidP="00D97840">
      <w:pPr>
        <w:numPr>
          <w:ilvl w:val="0"/>
          <w:numId w:val="1"/>
        </w:numPr>
        <w:jc w:val="both"/>
      </w:pPr>
      <w:r w:rsidRPr="002E19D8">
        <w:t>Objednatel se zavazuj</w:t>
      </w:r>
      <w:r w:rsidR="008E1691">
        <w:t>e zaplatit zhotoviteli cenu předmětu smlouvy</w:t>
      </w:r>
      <w:r w:rsidRPr="002E19D8">
        <w:t xml:space="preserve"> dle čl. I. této smlouvy ve výši </w:t>
      </w:r>
      <w:r w:rsidR="007F2F2F">
        <w:t>3,798.573,87 Kč b</w:t>
      </w:r>
      <w:r w:rsidR="00AD2056" w:rsidRPr="002E19D8">
        <w:t>ez DPH</w:t>
      </w:r>
      <w:r w:rsidR="00E97724" w:rsidRPr="002E19D8">
        <w:t>.</w:t>
      </w:r>
    </w:p>
    <w:p w14:paraId="0DF83081" w14:textId="77777777" w:rsidR="008E1691" w:rsidRDefault="00D80CB4" w:rsidP="00BC46E6">
      <w:pPr>
        <w:numPr>
          <w:ilvl w:val="0"/>
          <w:numId w:val="1"/>
        </w:numPr>
        <w:jc w:val="both"/>
      </w:pPr>
      <w:r w:rsidRPr="002B3F3A">
        <w:t xml:space="preserve">Ceny uvedené v položkovém rozpočtu </w:t>
      </w:r>
      <w:r w:rsidR="00E92B55" w:rsidRPr="002B3F3A">
        <w:t xml:space="preserve">(oceněném výkazu výměr) </w:t>
      </w:r>
      <w:r w:rsidRPr="002B3F3A">
        <w:t xml:space="preserve">tvořícím součást této smlouvy obsahují veškeré náklady související se zhotovením </w:t>
      </w:r>
      <w:r w:rsidR="008E1691">
        <w:t>předmětu smlouvy</w:t>
      </w:r>
      <w:r w:rsidRPr="002B3F3A">
        <w:t xml:space="preserve">, vedlejší </w:t>
      </w:r>
      <w:r w:rsidRPr="002B3F3A">
        <w:lastRenderedPageBreak/>
        <w:t>náklady, zařízení</w:t>
      </w:r>
      <w:r w:rsidR="00F50886" w:rsidRPr="002B3F3A">
        <w:t>m</w:t>
      </w:r>
      <w:r w:rsidRPr="002B3F3A">
        <w:t xml:space="preserve"> staveniště a také ostatními náklady souvisejícími s plněním podmínek provedení </w:t>
      </w:r>
      <w:r w:rsidR="008E1691">
        <w:t>předmětu smlouvy.</w:t>
      </w:r>
    </w:p>
    <w:p w14:paraId="1C8FE619" w14:textId="3BF23F7E" w:rsidR="00D80CB4" w:rsidRDefault="00BC46E6" w:rsidP="00BC46E6">
      <w:pPr>
        <w:numPr>
          <w:ilvl w:val="0"/>
          <w:numId w:val="1"/>
        </w:numPr>
        <w:jc w:val="both"/>
      </w:pPr>
      <w:r w:rsidRPr="00303755">
        <w:t>Cena uvedená v bodu 1 tohoto článku je nejvýše přípustnou cenou díla, která v sobě zahrnuje veškeré náklady na kompletní provedení díla uvedeného v čl. I. této smlouvy včetně všech prací souvisejících, vedlejší náklady související se zařízením staveniště a s plněním zadávacích podmínek a s opatřeními při realizaci díla uvedenými v čl. VII. této smlouvy.</w:t>
      </w:r>
    </w:p>
    <w:p w14:paraId="577A8D74" w14:textId="0580BF75" w:rsidR="008E1691" w:rsidRPr="00303755" w:rsidRDefault="008E1691" w:rsidP="00BC46E6">
      <w:pPr>
        <w:numPr>
          <w:ilvl w:val="0"/>
          <w:numId w:val="1"/>
        </w:numPr>
        <w:jc w:val="both"/>
      </w:pPr>
      <w:r>
        <w:t>Cena v položkovém rozpočtu uvedená dle v něm stanovených měrných jednotek, bude zhotoviteli uhrazena objednatelem dle skutečně provedené</w:t>
      </w:r>
      <w:r w:rsidR="000D067D">
        <w:t>ho</w:t>
      </w:r>
      <w:r>
        <w:t xml:space="preserve"> množství písemně odsouhlaseného objednatelem.</w:t>
      </w:r>
    </w:p>
    <w:p w14:paraId="577B031B" w14:textId="77777777" w:rsidR="00D165B0" w:rsidRPr="00303755" w:rsidRDefault="00AD2056" w:rsidP="00D97840">
      <w:pPr>
        <w:numPr>
          <w:ilvl w:val="0"/>
          <w:numId w:val="1"/>
        </w:numPr>
        <w:jc w:val="both"/>
      </w:pPr>
      <w:r w:rsidRPr="00303755">
        <w:t>Zhotovitel je povinen v každé faktuře vyznačit u každé položky, zda tato podléhá režimu přenesené daňové povinnosti.</w:t>
      </w:r>
      <w:r w:rsidR="00563679" w:rsidRPr="00303755">
        <w:t xml:space="preserve"> </w:t>
      </w:r>
    </w:p>
    <w:p w14:paraId="2532FB3A" w14:textId="77777777" w:rsidR="00BD0001" w:rsidRPr="00303755" w:rsidRDefault="00BD0001" w:rsidP="00D97840">
      <w:pPr>
        <w:numPr>
          <w:ilvl w:val="0"/>
          <w:numId w:val="1"/>
        </w:numPr>
        <w:jc w:val="both"/>
      </w:pPr>
      <w:r w:rsidRPr="00303755">
        <w:t>Obě strany převzaly nebezpečí změn</w:t>
      </w:r>
      <w:r w:rsidR="002E7E75" w:rsidRPr="00303755">
        <w:t>y</w:t>
      </w:r>
      <w:r w:rsidRPr="00303755">
        <w:t xml:space="preserve"> okolností dle § 2620 odst. 2 z.</w:t>
      </w:r>
      <w:r w:rsidR="009B5A85">
        <w:t xml:space="preserve"> </w:t>
      </w:r>
      <w:r w:rsidRPr="00303755">
        <w:t>č. 89/2012 Sb.</w:t>
      </w:r>
    </w:p>
    <w:p w14:paraId="2FDCA06F" w14:textId="77777777" w:rsidR="008E125D" w:rsidRDefault="002A2181" w:rsidP="00D97840">
      <w:pPr>
        <w:numPr>
          <w:ilvl w:val="0"/>
          <w:numId w:val="1"/>
        </w:numPr>
        <w:jc w:val="both"/>
      </w:pPr>
      <w:r w:rsidRPr="00303755">
        <w:t xml:space="preserve">Objednatel je povinen uhradit pouze </w:t>
      </w:r>
      <w:r w:rsidR="008E125D" w:rsidRPr="00303755">
        <w:t xml:space="preserve">skutečně provedené práce. V případě, že některé práce </w:t>
      </w:r>
      <w:r w:rsidR="00106ABA" w:rsidRPr="00303755">
        <w:t xml:space="preserve">na díle </w:t>
      </w:r>
      <w:r w:rsidR="008E125D" w:rsidRPr="00303755">
        <w:t>nebudou</w:t>
      </w:r>
      <w:r w:rsidRPr="00303755">
        <w:t xml:space="preserve"> z jakéhokoliv důvodu zhotovitelem provedeny, </w:t>
      </w:r>
      <w:r w:rsidR="00BE7603" w:rsidRPr="00303755">
        <w:t>má objedna</w:t>
      </w:r>
      <w:r w:rsidR="00D936FD" w:rsidRPr="00303755">
        <w:t>tel právo cenu přiměřeně snížit.</w:t>
      </w:r>
    </w:p>
    <w:p w14:paraId="3E039D4A" w14:textId="77777777" w:rsidR="008D36A0" w:rsidRPr="00FE428A" w:rsidRDefault="008D36A0" w:rsidP="00D97840">
      <w:pPr>
        <w:numPr>
          <w:ilvl w:val="0"/>
          <w:numId w:val="1"/>
        </w:numPr>
        <w:jc w:val="both"/>
      </w:pPr>
      <w:r w:rsidRPr="00FE428A">
        <w:t xml:space="preserve">Smluvní strany se dohodly v souladu s rozhodnutím Nejvyššího soudu ČR </w:t>
      </w:r>
      <w:proofErr w:type="spellStart"/>
      <w:r w:rsidRPr="00FE428A">
        <w:t>sp.zn</w:t>
      </w:r>
      <w:proofErr w:type="spellEnd"/>
      <w:r w:rsidRPr="00FE428A">
        <w:t xml:space="preserve">. 29 </w:t>
      </w:r>
      <w:proofErr w:type="spellStart"/>
      <w:r w:rsidRPr="00FE428A">
        <w:t>Cdo</w:t>
      </w:r>
      <w:proofErr w:type="spellEnd"/>
      <w:r w:rsidRPr="00FE428A">
        <w:t xml:space="preserve"> 561/2017 Sb., že v případě zjištění úpadku zhotovitele se cena díla snižuje</w:t>
      </w:r>
      <w:r w:rsidR="00380E10" w:rsidRPr="00FE428A">
        <w:t xml:space="preserve"> o výši nevyčerpaného zádržného dle </w:t>
      </w:r>
      <w:r w:rsidR="009D480A" w:rsidRPr="00FE428A">
        <w:t>čl. V. této smlouvy</w:t>
      </w:r>
      <w:r w:rsidR="0083707E" w:rsidRPr="00FE428A">
        <w:t xml:space="preserve"> a o výši finanční záruky dle čl. VI. této smlouvy</w:t>
      </w:r>
      <w:r w:rsidR="009D480A" w:rsidRPr="00FE428A">
        <w:t>.</w:t>
      </w:r>
      <w:r w:rsidR="00380E10" w:rsidRPr="00FE428A">
        <w:t xml:space="preserve"> </w:t>
      </w:r>
    </w:p>
    <w:p w14:paraId="7C6B6035" w14:textId="77777777" w:rsidR="00DE6E98" w:rsidRPr="00303755" w:rsidRDefault="00DE6E98" w:rsidP="006E449A">
      <w:pPr>
        <w:jc w:val="both"/>
      </w:pPr>
    </w:p>
    <w:p w14:paraId="3E56CB76" w14:textId="77777777" w:rsidR="00D2193C" w:rsidRPr="00303755" w:rsidRDefault="00D2193C" w:rsidP="006E449A">
      <w:pPr>
        <w:jc w:val="center"/>
        <w:rPr>
          <w:b/>
        </w:rPr>
      </w:pPr>
      <w:r w:rsidRPr="00303755">
        <w:rPr>
          <w:b/>
        </w:rPr>
        <w:t>IV.</w:t>
      </w:r>
    </w:p>
    <w:p w14:paraId="22C85199" w14:textId="5BB2E0B6" w:rsidR="00D2193C" w:rsidRPr="00645368" w:rsidRDefault="002B60A4" w:rsidP="00AA512A">
      <w:pPr>
        <w:jc w:val="center"/>
        <w:rPr>
          <w:b/>
          <w:color w:val="FF0000"/>
        </w:rPr>
      </w:pPr>
      <w:r w:rsidRPr="00303755">
        <w:rPr>
          <w:b/>
        </w:rPr>
        <w:t>Z</w:t>
      </w:r>
      <w:r w:rsidR="00D2193C" w:rsidRPr="00303755">
        <w:rPr>
          <w:b/>
        </w:rPr>
        <w:t>měny</w:t>
      </w:r>
      <w:r w:rsidRPr="00303755">
        <w:rPr>
          <w:b/>
        </w:rPr>
        <w:t xml:space="preserve"> </w:t>
      </w:r>
      <w:r w:rsidR="00D2193C" w:rsidRPr="00303755">
        <w:rPr>
          <w:b/>
        </w:rPr>
        <w:t xml:space="preserve">a doplňky </w:t>
      </w:r>
      <w:r w:rsidR="008E1691">
        <w:rPr>
          <w:b/>
        </w:rPr>
        <w:t>předmětu smlouvy</w:t>
      </w:r>
    </w:p>
    <w:p w14:paraId="79EF2B5A" w14:textId="25C2D06C" w:rsidR="002B3F3A" w:rsidRPr="00383E1F" w:rsidRDefault="002C265D" w:rsidP="002B3F3A">
      <w:pPr>
        <w:numPr>
          <w:ilvl w:val="0"/>
          <w:numId w:val="18"/>
        </w:numPr>
        <w:ind w:left="284" w:hanging="284"/>
        <w:jc w:val="both"/>
      </w:pPr>
      <w:r w:rsidRPr="00303755">
        <w:t>Zhotovitel je povinen v případě, že při realizaci zjistí skutečnosti, které nebyly v době podpisu smlouvy známy</w:t>
      </w:r>
      <w:r w:rsidR="00964DBB" w:rsidRPr="00303755">
        <w:t>,</w:t>
      </w:r>
      <w:r w:rsidRPr="00303755">
        <w:t xml:space="preserve"> a zhotovitel je nezavinil ani nemohl předvídat a mají vliv na cenu </w:t>
      </w:r>
      <w:r w:rsidR="008E1691">
        <w:t>předmětu smlouvy</w:t>
      </w:r>
      <w:r w:rsidRPr="00303755">
        <w:t xml:space="preserve">, nebo se zjistí při realizaci </w:t>
      </w:r>
      <w:r w:rsidR="008E1691">
        <w:t>předmětu smlouvy</w:t>
      </w:r>
      <w:r w:rsidR="00AA0FDD">
        <w:t xml:space="preserve"> </w:t>
      </w:r>
      <w:r w:rsidRPr="00303755">
        <w:t xml:space="preserve">skutečnosti odlišné od dokumentace předané objednatelem, je povinen objednatele písemně na tyto skutečnosti </w:t>
      </w:r>
      <w:r w:rsidR="00AA0FDD">
        <w:t xml:space="preserve">upozornit </w:t>
      </w:r>
      <w:r w:rsidRPr="00303755">
        <w:t>a současně postupovat dle tohoto čl</w:t>
      </w:r>
      <w:r w:rsidR="004F18B2" w:rsidRPr="00303755">
        <w:t>ánku</w:t>
      </w:r>
      <w:r w:rsidRPr="00303755">
        <w:t xml:space="preserve"> a do doby </w:t>
      </w:r>
      <w:r w:rsidR="004F18B2" w:rsidRPr="00303755">
        <w:t xml:space="preserve">jeho </w:t>
      </w:r>
      <w:r w:rsidRPr="00303755">
        <w:t>splnění přerušit práce, pokud zj</w:t>
      </w:r>
      <w:r w:rsidR="00887FCA" w:rsidRPr="00303755">
        <w:t xml:space="preserve">ištěné skutečnosti mají vliv na cenu </w:t>
      </w:r>
      <w:r w:rsidR="008E1691">
        <w:t>předmětu smlouvy</w:t>
      </w:r>
      <w:r w:rsidR="00887FCA" w:rsidRPr="00303755">
        <w:t xml:space="preserve">, nebo brání řádnému provedení díla. </w:t>
      </w:r>
      <w:r w:rsidR="00E01665" w:rsidRPr="00303755">
        <w:rPr>
          <w:lang w:eastAsia="en-US"/>
        </w:rPr>
        <w:t xml:space="preserve">Žádné změny a doplňky </w:t>
      </w:r>
      <w:r w:rsidR="008E1691">
        <w:t>předmětu smlouvy</w:t>
      </w:r>
      <w:r w:rsidR="00E01665" w:rsidRPr="00303755">
        <w:rPr>
          <w:lang w:eastAsia="en-US"/>
        </w:rPr>
        <w:t xml:space="preserve"> nebudou započaty bez </w:t>
      </w:r>
      <w:r w:rsidR="00AA13CA">
        <w:rPr>
          <w:lang w:eastAsia="en-US"/>
        </w:rPr>
        <w:t>předchozího</w:t>
      </w:r>
      <w:r w:rsidR="00AA13CA" w:rsidRPr="00303755">
        <w:rPr>
          <w:lang w:eastAsia="en-US"/>
        </w:rPr>
        <w:t xml:space="preserve"> </w:t>
      </w:r>
      <w:r w:rsidR="00E01665" w:rsidRPr="00303755">
        <w:rPr>
          <w:lang w:eastAsia="en-US"/>
        </w:rPr>
        <w:t xml:space="preserve">písemného pokynu </w:t>
      </w:r>
      <w:r w:rsidR="00AA13CA">
        <w:rPr>
          <w:lang w:eastAsia="en-US"/>
        </w:rPr>
        <w:t xml:space="preserve">objednatele </w:t>
      </w:r>
      <w:r w:rsidR="00E01665" w:rsidRPr="00303755">
        <w:rPr>
          <w:lang w:eastAsia="en-US"/>
        </w:rPr>
        <w:t xml:space="preserve">a zhotovitel nemá žádný nárok na změnu ceny </w:t>
      </w:r>
      <w:r w:rsidR="00E01665" w:rsidRPr="00383E1F">
        <w:rPr>
          <w:lang w:eastAsia="en-US"/>
        </w:rPr>
        <w:t xml:space="preserve">díla nebo termínu dokončení </w:t>
      </w:r>
      <w:r w:rsidR="008E1691" w:rsidRPr="00383E1F">
        <w:t>předmětu smlouvy</w:t>
      </w:r>
      <w:r w:rsidR="00E01665" w:rsidRPr="00383E1F">
        <w:rPr>
          <w:lang w:eastAsia="en-US"/>
        </w:rPr>
        <w:t>.</w:t>
      </w:r>
    </w:p>
    <w:p w14:paraId="675F148D" w14:textId="693B9054" w:rsidR="002B3F3A" w:rsidRPr="00427740" w:rsidRDefault="00E01665" w:rsidP="002B3F3A">
      <w:pPr>
        <w:numPr>
          <w:ilvl w:val="0"/>
          <w:numId w:val="18"/>
        </w:numPr>
        <w:ind w:left="284" w:hanging="284"/>
        <w:jc w:val="both"/>
      </w:pPr>
      <w:r w:rsidRPr="00427740">
        <w:rPr>
          <w:lang w:eastAsia="en-US"/>
        </w:rPr>
        <w:t xml:space="preserve">Návrhy na změny a doplňky </w:t>
      </w:r>
      <w:r w:rsidR="008E1691" w:rsidRPr="00427740">
        <w:t>předmětu smlouvy</w:t>
      </w:r>
      <w:r w:rsidRPr="00427740">
        <w:rPr>
          <w:lang w:eastAsia="en-US"/>
        </w:rPr>
        <w:t xml:space="preserve"> je zhotovitel povinen předávat objednateli písemně (nikoli zápisem do stavebního deníku) v dostatečném časovém předstihu</w:t>
      </w:r>
      <w:r w:rsidR="00DF5FE0" w:rsidRPr="00427740">
        <w:rPr>
          <w:lang w:eastAsia="en-US"/>
        </w:rPr>
        <w:t>, a to včetně</w:t>
      </w:r>
      <w:r w:rsidR="00806CFA" w:rsidRPr="00427740">
        <w:rPr>
          <w:lang w:eastAsia="en-US"/>
        </w:rPr>
        <w:t>:</w:t>
      </w:r>
    </w:p>
    <w:p w14:paraId="45A464FA" w14:textId="77777777" w:rsidR="00E722DD" w:rsidRPr="00427740" w:rsidRDefault="00E722DD" w:rsidP="00B466B5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t>podrobný technický popis a zdůvodnění vzniklých změn a doplňků</w:t>
      </w:r>
      <w:r w:rsidR="003B6690" w:rsidRPr="00427740">
        <w:rPr>
          <w:color w:val="FF0000"/>
        </w:rPr>
        <w:t xml:space="preserve"> </w:t>
      </w:r>
      <w:r w:rsidR="00B466B5" w:rsidRPr="00427740">
        <w:t>(proč ke změně dochází z pohledu realizace stavebních prací a srozumitelného popisu změny vč. specifikace použitých materiálů nebo technologií),</w:t>
      </w:r>
    </w:p>
    <w:p w14:paraId="4EC2990B" w14:textId="77777777" w:rsidR="00194036" w:rsidRPr="00427740" w:rsidRDefault="00806CFA" w:rsidP="00D97840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t>souhrn</w:t>
      </w:r>
      <w:r w:rsidR="0049447A" w:rsidRPr="00427740">
        <w:t>u</w:t>
      </w:r>
      <w:r w:rsidRPr="00427740">
        <w:t xml:space="preserve"> cen a sumarizace plánovaných změn</w:t>
      </w:r>
      <w:r w:rsidR="00D67FF9" w:rsidRPr="00427740">
        <w:t>,</w:t>
      </w:r>
    </w:p>
    <w:p w14:paraId="1A762D1D" w14:textId="45D7F487" w:rsidR="00194036" w:rsidRPr="00427740" w:rsidRDefault="00194036" w:rsidP="00D97840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rPr>
          <w:lang w:eastAsia="en-US"/>
        </w:rPr>
        <w:t>odůvodnění jejich potřeby a toho, proč nejsou zahrnuty v</w:t>
      </w:r>
      <w:r w:rsidR="00D67FF9" w:rsidRPr="00427740">
        <w:rPr>
          <w:lang w:eastAsia="en-US"/>
        </w:rPr>
        <w:t>e</w:t>
      </w:r>
      <w:r w:rsidRPr="00427740">
        <w:rPr>
          <w:lang w:eastAsia="en-US"/>
        </w:rPr>
        <w:t xml:space="preserve"> sjednané ceně </w:t>
      </w:r>
      <w:r w:rsidR="008E1691" w:rsidRPr="00427740">
        <w:t>předmětu smlouvy</w:t>
      </w:r>
      <w:r w:rsidRPr="00427740">
        <w:rPr>
          <w:lang w:eastAsia="en-US"/>
        </w:rPr>
        <w:t>, jejich vlivu na termín dokončení a jejich cenu stanovenou dle této smlouvy</w:t>
      </w:r>
      <w:r w:rsidR="00D67FF9" w:rsidRPr="00427740">
        <w:rPr>
          <w:lang w:eastAsia="en-US"/>
        </w:rPr>
        <w:t>,</w:t>
      </w:r>
    </w:p>
    <w:p w14:paraId="53BD030F" w14:textId="23BDAA35" w:rsidR="00B466B5" w:rsidRPr="00427740" w:rsidRDefault="00806CFA" w:rsidP="008E1691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t xml:space="preserve">ocenění dodatečných prací – podrobný položkový rozpočet změny </w:t>
      </w:r>
    </w:p>
    <w:p w14:paraId="152B31F1" w14:textId="77777777" w:rsidR="00127E29" w:rsidRPr="00427740" w:rsidRDefault="00A40DCE" w:rsidP="00E47A0C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t>doklad</w:t>
      </w:r>
      <w:r w:rsidR="00F16ECD" w:rsidRPr="00427740">
        <w:t>ů</w:t>
      </w:r>
      <w:r w:rsidRPr="00427740">
        <w:t xml:space="preserve"> související</w:t>
      </w:r>
      <w:r w:rsidR="00F16ECD" w:rsidRPr="00427740">
        <w:t>ch</w:t>
      </w:r>
      <w:r w:rsidRPr="00427740">
        <w:t xml:space="preserve"> s touto změnou</w:t>
      </w:r>
      <w:r w:rsidR="00F16ECD" w:rsidRPr="00427740">
        <w:t xml:space="preserve"> (zhotovitel dokládá na výzvu objednatele)</w:t>
      </w:r>
      <w:r w:rsidRPr="00427740">
        <w:t>, které objednatel bude v souvislosti s plněním podmínek poskytnuté dotace požadovat, např. odborné posudky</w:t>
      </w:r>
      <w:r w:rsidR="00591722" w:rsidRPr="00427740">
        <w:t xml:space="preserve"> prokazující nutnost provedení změny, nebo zdůvodnění nutnosti provádění změny výhradně zhotovitelem</w:t>
      </w:r>
      <w:r w:rsidR="008A41B7" w:rsidRPr="00427740">
        <w:t>.</w:t>
      </w:r>
      <w:r w:rsidR="00681BE9" w:rsidRPr="00427740">
        <w:rPr>
          <w:b/>
        </w:rPr>
        <w:t xml:space="preserve"> </w:t>
      </w:r>
    </w:p>
    <w:p w14:paraId="352795B6" w14:textId="73B6C8B1" w:rsidR="00E47A0C" w:rsidRPr="00427740" w:rsidRDefault="00A736E6" w:rsidP="00D97840">
      <w:pPr>
        <w:numPr>
          <w:ilvl w:val="0"/>
          <w:numId w:val="18"/>
        </w:numPr>
        <w:ind w:left="284" w:hanging="284"/>
        <w:jc w:val="both"/>
      </w:pPr>
      <w:r w:rsidRPr="00427740">
        <w:t xml:space="preserve">Objednatel se k návrhu zhotovitele dle odst. </w:t>
      </w:r>
      <w:r w:rsidR="008A41B7" w:rsidRPr="00427740">
        <w:t>2</w:t>
      </w:r>
      <w:r w:rsidRPr="00427740">
        <w:t xml:space="preserve"> vyjádří </w:t>
      </w:r>
      <w:r w:rsidR="008A41B7" w:rsidRPr="00427740">
        <w:t>bez zbytečného odkladu</w:t>
      </w:r>
      <w:r w:rsidR="00C54409" w:rsidRPr="00427740">
        <w:t xml:space="preserve"> od okamžiku jeho doručení</w:t>
      </w:r>
      <w:r w:rsidR="008A41B7" w:rsidRPr="00427740">
        <w:t xml:space="preserve">, přičemž </w:t>
      </w:r>
      <w:r w:rsidR="006742FC" w:rsidRPr="00427740">
        <w:t xml:space="preserve">v případě, že tento návrh navyšuje cenu </w:t>
      </w:r>
      <w:r w:rsidR="008E1691" w:rsidRPr="00427740">
        <w:t>předmětu smlouvy</w:t>
      </w:r>
      <w:r w:rsidR="006742FC" w:rsidRPr="00427740">
        <w:t xml:space="preserve">, </w:t>
      </w:r>
      <w:r w:rsidRPr="00427740">
        <w:t>je</w:t>
      </w:r>
      <w:r w:rsidR="006742FC" w:rsidRPr="00427740">
        <w:t xml:space="preserve"> objednatel</w:t>
      </w:r>
      <w:r w:rsidRPr="00427740">
        <w:t xml:space="preserve"> </w:t>
      </w:r>
      <w:r w:rsidR="001D4027" w:rsidRPr="00427740">
        <w:t>povinen</w:t>
      </w:r>
      <w:r w:rsidR="006742FC" w:rsidRPr="00427740">
        <w:t xml:space="preserve"> </w:t>
      </w:r>
      <w:r w:rsidRPr="00427740">
        <w:t xml:space="preserve">tento návrh předložit orgánům poskytujícím dotaci </w:t>
      </w:r>
      <w:r w:rsidRPr="00427740">
        <w:lastRenderedPageBreak/>
        <w:t>(zejména Ministerstv</w:t>
      </w:r>
      <w:r w:rsidR="00284929" w:rsidRPr="00427740">
        <w:t>u</w:t>
      </w:r>
      <w:r w:rsidRPr="00427740">
        <w:t xml:space="preserve"> kultury</w:t>
      </w:r>
      <w:r w:rsidR="009B5A85" w:rsidRPr="00427740">
        <w:t xml:space="preserve"> ČR</w:t>
      </w:r>
      <w:r w:rsidRPr="00427740">
        <w:t>) k</w:t>
      </w:r>
      <w:r w:rsidR="001D4027" w:rsidRPr="00427740">
        <w:t> </w:t>
      </w:r>
      <w:r w:rsidRPr="00427740">
        <w:t>vyjádření</w:t>
      </w:r>
      <w:r w:rsidR="001D4027" w:rsidRPr="00427740">
        <w:t xml:space="preserve"> a vyčkat vyjádření těchto orgánů před vyjádřením k návrhu zhotovitele</w:t>
      </w:r>
      <w:r w:rsidRPr="00427740">
        <w:t>.</w:t>
      </w:r>
    </w:p>
    <w:p w14:paraId="0B4BE183" w14:textId="4831B002" w:rsidR="00D2193C" w:rsidRPr="00427740" w:rsidRDefault="002B60A4" w:rsidP="00D97840">
      <w:pPr>
        <w:numPr>
          <w:ilvl w:val="0"/>
          <w:numId w:val="18"/>
        </w:numPr>
        <w:ind w:left="284" w:hanging="284"/>
        <w:jc w:val="both"/>
      </w:pPr>
      <w:r w:rsidRPr="00427740">
        <w:t xml:space="preserve">Zhotovitel není oprávněn provést požadovanou změnu rozsahu </w:t>
      </w:r>
      <w:r w:rsidR="008E1691" w:rsidRPr="00427740">
        <w:t>předmětu smlouvy</w:t>
      </w:r>
      <w:r w:rsidRPr="00427740">
        <w:t xml:space="preserve"> do doby </w:t>
      </w:r>
      <w:r w:rsidR="00866577">
        <w:t>uzavření dodatku ke smlouvě o této změně rozsahu</w:t>
      </w:r>
    </w:p>
    <w:p w14:paraId="7917033A" w14:textId="77867686" w:rsidR="00D2193C" w:rsidRPr="00427740" w:rsidRDefault="00D2193C" w:rsidP="00D97840">
      <w:pPr>
        <w:numPr>
          <w:ilvl w:val="0"/>
          <w:numId w:val="18"/>
        </w:numPr>
        <w:ind w:left="284" w:hanging="284"/>
        <w:jc w:val="both"/>
      </w:pPr>
      <w:r w:rsidRPr="00427740">
        <w:t xml:space="preserve">V případě, že zhotovitel změnu provede bez tohoto předchozího písemného souhlasu objednatele či bez dohody strany o vlivu na termín dokončení </w:t>
      </w:r>
      <w:r w:rsidR="008E1691" w:rsidRPr="00427740">
        <w:t>předmětu smlouvy</w:t>
      </w:r>
      <w:r w:rsidRPr="00427740">
        <w:t xml:space="preserve">, platí, že touto změnou se nezvyšuje cena díla a nemění termín dokončení </w:t>
      </w:r>
      <w:r w:rsidR="008E1691" w:rsidRPr="00427740">
        <w:t>předmětu smlouvy</w:t>
      </w:r>
      <w:r w:rsidRPr="00427740">
        <w:t xml:space="preserve"> a zhotovitel nemá z tohoto titulu žádné nároky.</w:t>
      </w:r>
    </w:p>
    <w:p w14:paraId="02E3C175" w14:textId="0D39FD59" w:rsidR="00BD0521" w:rsidRPr="00427740" w:rsidRDefault="00D2193C" w:rsidP="00D97840">
      <w:pPr>
        <w:numPr>
          <w:ilvl w:val="0"/>
          <w:numId w:val="18"/>
        </w:numPr>
        <w:ind w:left="284" w:hanging="284"/>
        <w:jc w:val="both"/>
      </w:pPr>
      <w:r w:rsidRPr="00427740">
        <w:t xml:space="preserve">Pokud nedojde stranami k písemné dohodě o změně rozsahu </w:t>
      </w:r>
      <w:r w:rsidR="008E1691" w:rsidRPr="00427740">
        <w:t xml:space="preserve">předmětu smlouvy </w:t>
      </w:r>
      <w:r w:rsidRPr="00427740">
        <w:t xml:space="preserve">či změně ceny </w:t>
      </w:r>
      <w:r w:rsidR="008E1691" w:rsidRPr="00427740">
        <w:t>předmětu smlouvy</w:t>
      </w:r>
      <w:r w:rsidRPr="00427740">
        <w:t xml:space="preserve"> či termínu dokončení do 14 dnů ode dne </w:t>
      </w:r>
      <w:r w:rsidR="003E5AAB" w:rsidRPr="00427740">
        <w:t xml:space="preserve">vyjádření objednatele dle odst. </w:t>
      </w:r>
      <w:r w:rsidR="00964DBB" w:rsidRPr="00427740">
        <w:t>3</w:t>
      </w:r>
      <w:r w:rsidR="0047033C" w:rsidRPr="00427740">
        <w:t>,</w:t>
      </w:r>
      <w:r w:rsidRPr="00427740">
        <w:t xml:space="preserve"> má objednatel právo jednostranně určit změnu rozsahu prací, změnu ceny </w:t>
      </w:r>
      <w:r w:rsidR="008E1691" w:rsidRPr="00427740">
        <w:t>předmětu smlouvy</w:t>
      </w:r>
      <w:r w:rsidRPr="00427740">
        <w:t xml:space="preserve"> a termínu dokončení (vč. rozhodnutí, že cena a termín se nemění)</w:t>
      </w:r>
      <w:r w:rsidR="00DF5FE0" w:rsidRPr="00427740">
        <w:t xml:space="preserve">, neurčí-li je, platí </w:t>
      </w:r>
      <w:r w:rsidR="00434D87" w:rsidRPr="00427740">
        <w:t>původní ustanovení smlouvy</w:t>
      </w:r>
      <w:r w:rsidR="00DF5FE0" w:rsidRPr="00427740">
        <w:t>.</w:t>
      </w:r>
    </w:p>
    <w:p w14:paraId="5CBAD5C9" w14:textId="494E7FEB" w:rsidR="00EC056F" w:rsidRPr="00427740" w:rsidRDefault="00331FA8" w:rsidP="00EC056F">
      <w:pPr>
        <w:numPr>
          <w:ilvl w:val="0"/>
          <w:numId w:val="18"/>
        </w:numPr>
        <w:ind w:left="284" w:hanging="284"/>
        <w:jc w:val="both"/>
      </w:pPr>
      <w:r w:rsidRPr="00427740">
        <w:t xml:space="preserve">Ustanovení odst. 1 až </w:t>
      </w:r>
      <w:r w:rsidR="005421A4" w:rsidRPr="00427740">
        <w:t>8</w:t>
      </w:r>
      <w:r w:rsidRPr="00427740">
        <w:t xml:space="preserve"> se použijí přiměřeně i na změny předmětu </w:t>
      </w:r>
      <w:r w:rsidR="008E1691" w:rsidRPr="00427740">
        <w:t>smlouvy</w:t>
      </w:r>
      <w:r w:rsidRPr="00427740">
        <w:t>, které bude žádat objednatel. Zhotovitel je povinen na žádost objednatele</w:t>
      </w:r>
      <w:r w:rsidR="00621117" w:rsidRPr="00427740">
        <w:t xml:space="preserve"> vypracovat dokumenty dle odst. </w:t>
      </w:r>
      <w:r w:rsidR="005421A4" w:rsidRPr="00427740">
        <w:t>2</w:t>
      </w:r>
      <w:r w:rsidR="00BC5A3A" w:rsidRPr="00427740">
        <w:t>.</w:t>
      </w:r>
    </w:p>
    <w:p w14:paraId="05E7C370" w14:textId="77777777" w:rsidR="00EC056F" w:rsidRDefault="00EC056F" w:rsidP="00EC056F">
      <w:pPr>
        <w:numPr>
          <w:ilvl w:val="0"/>
          <w:numId w:val="18"/>
        </w:numPr>
        <w:ind w:left="284" w:hanging="284"/>
        <w:jc w:val="both"/>
      </w:pPr>
      <w:r w:rsidRPr="00427740">
        <w:t>Smluvní strany se dohodly, že zhotovitel je povinen poskytovat objednateli nezbytnou a vhodnou součinnost v případě, že zřizovatel objednatele (Ministerstvo kultury ČR), nebo Ministerstvo financí ČR bude po objednateli v souvislosti s touto smlouvou požadovat splnění nějaké povinnosti (předložení dokladů, apod.). Tuto součinnost je zhotovitel povinen poskytnout na výzvu objednatele ve lhůtě stanovené objednatelem v této výzvě.</w:t>
      </w:r>
    </w:p>
    <w:p w14:paraId="5111802B" w14:textId="31C53D07" w:rsidR="00866577" w:rsidRPr="00427740" w:rsidRDefault="00866577" w:rsidP="00EC056F">
      <w:pPr>
        <w:numPr>
          <w:ilvl w:val="0"/>
          <w:numId w:val="18"/>
        </w:numPr>
        <w:ind w:left="284" w:hanging="284"/>
        <w:jc w:val="both"/>
      </w:pPr>
      <w:r>
        <w:t xml:space="preserve">Při změnách a doplňcích smlouvy budou strany vždy postupovat v souladu s § 222 </w:t>
      </w:r>
      <w:proofErr w:type="spellStart"/>
      <w:r>
        <w:t>z..č</w:t>
      </w:r>
      <w:proofErr w:type="spellEnd"/>
      <w:r>
        <w:t xml:space="preserve"> 134/2016 Sb..</w:t>
      </w:r>
    </w:p>
    <w:p w14:paraId="0A58692F" w14:textId="77777777" w:rsidR="007F6B23" w:rsidRDefault="007F6B23" w:rsidP="00175CC6">
      <w:pPr>
        <w:jc w:val="both"/>
        <w:rPr>
          <w:b/>
        </w:rPr>
      </w:pPr>
    </w:p>
    <w:p w14:paraId="055DDACD" w14:textId="77777777" w:rsidR="002D3EA5" w:rsidRPr="0031052E" w:rsidRDefault="002D3EA5" w:rsidP="00586A54">
      <w:pPr>
        <w:jc w:val="center"/>
        <w:rPr>
          <w:b/>
        </w:rPr>
      </w:pPr>
      <w:r w:rsidRPr="0031052E">
        <w:rPr>
          <w:b/>
        </w:rPr>
        <w:t>V.</w:t>
      </w:r>
    </w:p>
    <w:p w14:paraId="7C9F9807" w14:textId="77777777" w:rsidR="008F66B3" w:rsidRPr="00104E31" w:rsidRDefault="002D3EA5" w:rsidP="008F66B3">
      <w:pPr>
        <w:jc w:val="center"/>
        <w:rPr>
          <w:b/>
          <w:color w:val="FF0000"/>
        </w:rPr>
      </w:pPr>
      <w:r w:rsidRPr="0031052E">
        <w:rPr>
          <w:b/>
        </w:rPr>
        <w:t>Platební podmínky</w:t>
      </w:r>
      <w:r w:rsidR="00A50D0F" w:rsidRPr="00104E31">
        <w:rPr>
          <w:b/>
        </w:rPr>
        <w:t xml:space="preserve">  </w:t>
      </w:r>
    </w:p>
    <w:p w14:paraId="11982F2B" w14:textId="77777777" w:rsidR="001F0666" w:rsidRPr="00104E31" w:rsidRDefault="001F0666" w:rsidP="008F66B3">
      <w:pPr>
        <w:numPr>
          <w:ilvl w:val="0"/>
          <w:numId w:val="2"/>
        </w:numPr>
      </w:pPr>
      <w:r w:rsidRPr="00104E31">
        <w:t>Smluvní strany se dohodly, že objednatel nebude zhotoviteli poskytovat žádné zálohy.</w:t>
      </w:r>
    </w:p>
    <w:p w14:paraId="16564A62" w14:textId="1422C4FF" w:rsidR="00FA2681" w:rsidRPr="00427740" w:rsidRDefault="005D6AF1" w:rsidP="00D97840">
      <w:pPr>
        <w:numPr>
          <w:ilvl w:val="0"/>
          <w:numId w:val="2"/>
        </w:numPr>
        <w:jc w:val="both"/>
      </w:pPr>
      <w:r w:rsidRPr="00427740">
        <w:t xml:space="preserve">Cena za </w:t>
      </w:r>
      <w:r w:rsidR="008E1691" w:rsidRPr="00427740">
        <w:t>předmět smlouvy</w:t>
      </w:r>
      <w:r w:rsidRPr="00427740">
        <w:t xml:space="preserve"> bude hrazena</w:t>
      </w:r>
      <w:r w:rsidR="00EA4E98" w:rsidRPr="00427740">
        <w:t xml:space="preserve"> </w:t>
      </w:r>
      <w:r w:rsidRPr="00427740">
        <w:t xml:space="preserve">dle skutečně provedených prací </w:t>
      </w:r>
      <w:r w:rsidR="00412481" w:rsidRPr="00427740">
        <w:t xml:space="preserve">písemně </w:t>
      </w:r>
      <w:r w:rsidR="00EA4E98" w:rsidRPr="00427740">
        <w:t>odsouhlasených objednatelem</w:t>
      </w:r>
      <w:r w:rsidRPr="00427740">
        <w:t>, a to na základě faktur zhotovitele vystavovaných</w:t>
      </w:r>
      <w:r w:rsidR="00CC640F" w:rsidRPr="00427740">
        <w:t xml:space="preserve"> po skončení každého kalendářního měsíce</w:t>
      </w:r>
      <w:r w:rsidR="001F24FC" w:rsidRPr="00427740">
        <w:t>.</w:t>
      </w:r>
      <w:r w:rsidR="00CC640F" w:rsidRPr="00427740">
        <w:t xml:space="preserve"> </w:t>
      </w:r>
      <w:r w:rsidR="00F06112" w:rsidRPr="00427740">
        <w:t>Datum uskutečnění zdanitelného plnění je poslední den příslušného měsíce.</w:t>
      </w:r>
      <w:r w:rsidR="008B5127" w:rsidRPr="00427740">
        <w:t xml:space="preserve"> </w:t>
      </w:r>
    </w:p>
    <w:p w14:paraId="54E7F4A3" w14:textId="77777777" w:rsidR="008E1691" w:rsidRPr="00EA335A" w:rsidRDefault="008C75E1" w:rsidP="008E1691">
      <w:pPr>
        <w:numPr>
          <w:ilvl w:val="0"/>
          <w:numId w:val="2"/>
        </w:numPr>
        <w:jc w:val="both"/>
      </w:pPr>
      <w:r w:rsidRPr="00427740">
        <w:t>Součástí faktur</w:t>
      </w:r>
      <w:r w:rsidR="00487644" w:rsidRPr="00427740">
        <w:t>y</w:t>
      </w:r>
      <w:r w:rsidRPr="00427740">
        <w:t xml:space="preserve"> bude </w:t>
      </w:r>
      <w:r w:rsidR="005D6AF1" w:rsidRPr="00427740">
        <w:t xml:space="preserve">vždy </w:t>
      </w:r>
      <w:r w:rsidRPr="00427740">
        <w:t>soupis provedených prací</w:t>
      </w:r>
      <w:r w:rsidR="005D6AF1" w:rsidRPr="00427740">
        <w:t xml:space="preserve"> v daném </w:t>
      </w:r>
      <w:r w:rsidR="003020E4" w:rsidRPr="00427740">
        <w:t>období</w:t>
      </w:r>
      <w:r w:rsidRPr="00427740">
        <w:t xml:space="preserve"> včetně jejich cen písemně odsouhlasený objednatelem</w:t>
      </w:r>
      <w:r w:rsidR="00412481" w:rsidRPr="00427740">
        <w:t>.</w:t>
      </w:r>
    </w:p>
    <w:p w14:paraId="4896F860" w14:textId="61A0EA14" w:rsidR="008C75E1" w:rsidRPr="00563001" w:rsidRDefault="008C75E1" w:rsidP="008E1691">
      <w:pPr>
        <w:numPr>
          <w:ilvl w:val="0"/>
          <w:numId w:val="2"/>
        </w:numPr>
        <w:jc w:val="both"/>
      </w:pPr>
      <w:r w:rsidRPr="00EA335A">
        <w:t>Faktur</w:t>
      </w:r>
      <w:r w:rsidR="00617787" w:rsidRPr="00EA335A">
        <w:t>y</w:t>
      </w:r>
      <w:r w:rsidRPr="00EA335A">
        <w:t xml:space="preserve"> bud</w:t>
      </w:r>
      <w:r w:rsidR="00617787" w:rsidRPr="00EA335A">
        <w:t>ou</w:t>
      </w:r>
      <w:r w:rsidRPr="00EA335A">
        <w:t xml:space="preserve"> obsahovat náležitosti stanovené v zákoně č. 235/2004 Sb.</w:t>
      </w:r>
      <w:r w:rsidR="00BA1E24" w:rsidRPr="00EA335A">
        <w:t>,</w:t>
      </w:r>
      <w:r w:rsidRPr="00EA335A">
        <w:t xml:space="preserve"> o dani z přidané </w:t>
      </w:r>
      <w:r w:rsidRPr="00563001">
        <w:t>hodnoty, v</w:t>
      </w:r>
      <w:r w:rsidR="00017D28" w:rsidRPr="00563001">
        <w:t>e</w:t>
      </w:r>
      <w:r w:rsidRPr="00563001">
        <w:t> znění</w:t>
      </w:r>
      <w:r w:rsidR="00017D28" w:rsidRPr="00563001">
        <w:t xml:space="preserve"> pozdějších předpisů</w:t>
      </w:r>
      <w:r w:rsidRPr="00563001">
        <w:t xml:space="preserve">. </w:t>
      </w:r>
    </w:p>
    <w:p w14:paraId="62C34FB1" w14:textId="626C221B" w:rsidR="00C32D4A" w:rsidRPr="00563001" w:rsidRDefault="00C32D4A" w:rsidP="00D97840">
      <w:pPr>
        <w:numPr>
          <w:ilvl w:val="0"/>
          <w:numId w:val="2"/>
        </w:numPr>
        <w:jc w:val="both"/>
      </w:pPr>
      <w:r w:rsidRPr="00563001">
        <w:t xml:space="preserve">Každá faktura musí obsahovat </w:t>
      </w:r>
      <w:r w:rsidR="00765DAD" w:rsidRPr="00563001">
        <w:t>vyznačení</w:t>
      </w:r>
      <w:r w:rsidRPr="00563001">
        <w:t xml:space="preserve"> zadržené částky dle čl. V. odst. </w:t>
      </w:r>
      <w:r w:rsidR="004F5DAB" w:rsidRPr="00563001">
        <w:t>8</w:t>
      </w:r>
      <w:r w:rsidRPr="00563001">
        <w:t xml:space="preserve"> této smlouvy.</w:t>
      </w:r>
    </w:p>
    <w:p w14:paraId="79D52AD0" w14:textId="77777777" w:rsidR="00FC2B6B" w:rsidRPr="00563001" w:rsidRDefault="008C75E1" w:rsidP="00FC2B6B">
      <w:pPr>
        <w:numPr>
          <w:ilvl w:val="0"/>
          <w:numId w:val="2"/>
        </w:numPr>
        <w:jc w:val="both"/>
      </w:pPr>
      <w:r w:rsidRPr="00563001">
        <w:t xml:space="preserve"> V případě, že faktura nebude obsahovat veškeré náležitosti dle </w:t>
      </w:r>
      <w:r w:rsidR="00BA1E24" w:rsidRPr="00563001">
        <w:t>tohoto článku</w:t>
      </w:r>
      <w:r w:rsidRPr="00563001">
        <w:t>, má objednatel právo vrátit ji zhotoviteli k doplnění či opravě</w:t>
      </w:r>
      <w:r w:rsidR="00A63D66" w:rsidRPr="00563001">
        <w:t>.</w:t>
      </w:r>
    </w:p>
    <w:p w14:paraId="01D874E3" w14:textId="77777777" w:rsidR="00032BF3" w:rsidRPr="00563001" w:rsidRDefault="00870A35" w:rsidP="00FC2B6B">
      <w:pPr>
        <w:numPr>
          <w:ilvl w:val="0"/>
          <w:numId w:val="2"/>
        </w:numPr>
        <w:jc w:val="both"/>
      </w:pPr>
      <w:r w:rsidRPr="00563001">
        <w:t xml:space="preserve">Smluvní strany se dohodly, že splatnost faktur činí </w:t>
      </w:r>
      <w:r w:rsidR="00EE2E50" w:rsidRPr="00563001">
        <w:t>30</w:t>
      </w:r>
      <w:r w:rsidR="0009620E" w:rsidRPr="00563001">
        <w:t xml:space="preserve"> dnů ode dne jejich doručení</w:t>
      </w:r>
      <w:r w:rsidR="00BC5A3A" w:rsidRPr="00563001">
        <w:t>.</w:t>
      </w:r>
    </w:p>
    <w:p w14:paraId="6808DDBD" w14:textId="1046732F" w:rsidR="00B219D3" w:rsidRPr="007F1B99" w:rsidRDefault="00B219D3" w:rsidP="00FC2B6B">
      <w:pPr>
        <w:numPr>
          <w:ilvl w:val="0"/>
          <w:numId w:val="2"/>
        </w:numPr>
        <w:jc w:val="both"/>
      </w:pPr>
      <w:r w:rsidRPr="00563001">
        <w:t xml:space="preserve">Smluvní strany se dohodly, že objednatel je povinen uhradit každou fakturu jen do výše 90% fakturované částky, 10% z fakturované částky představuje tzv. zádržné (zajištění závazků zhotovitele provést </w:t>
      </w:r>
      <w:r w:rsidR="008E1691" w:rsidRPr="00563001">
        <w:t>předmět smlouvy</w:t>
      </w:r>
      <w:r w:rsidRPr="00563001">
        <w:t xml:space="preserve"> řádně a vč</w:t>
      </w:r>
      <w:r w:rsidR="00A1762C" w:rsidRPr="00563001">
        <w:t>as a odstranit vady řádně a včas a objednatel je oprávněn tuto částku použít k</w:t>
      </w:r>
      <w:r w:rsidR="006400D0" w:rsidRPr="00563001">
        <w:t> úhradě svých pohledávek v souvislosti s touto smlouvou</w:t>
      </w:r>
      <w:r w:rsidR="00A1762C" w:rsidRPr="00563001">
        <w:t xml:space="preserve"> vůči zhotoviteli</w:t>
      </w:r>
      <w:r w:rsidR="006400D0" w:rsidRPr="00563001">
        <w:t>, a to i v </w:t>
      </w:r>
      <w:r w:rsidR="006400D0" w:rsidRPr="007F1B99">
        <w:t>případě, že tyto pohledávky jsou nesplatné</w:t>
      </w:r>
      <w:r w:rsidRPr="007F1B99">
        <w:t xml:space="preserve">). </w:t>
      </w:r>
    </w:p>
    <w:p w14:paraId="372F7B1F" w14:textId="77777777" w:rsidR="006400D0" w:rsidRPr="007F1B99" w:rsidRDefault="00A32342" w:rsidP="006400D0">
      <w:pPr>
        <w:numPr>
          <w:ilvl w:val="0"/>
          <w:numId w:val="2"/>
        </w:numPr>
        <w:jc w:val="both"/>
        <w:rPr>
          <w:b/>
        </w:rPr>
      </w:pPr>
      <w:r w:rsidRPr="007F1B99">
        <w:t>Zhotovitel bere na vědomí, že faktury budou hrazeny z dotace Ministerstva kultury ČR, které tuto dotaci poskytuje formou úhrady jednotlivých faktur objednateli a faktury před touto úhradou kontroluje.</w:t>
      </w:r>
      <w:r w:rsidR="007D1EF9" w:rsidRPr="007F1B99">
        <w:t xml:space="preserve"> Zhotovitel se zavazuje v případě požadavku MK ČR na úpravu kterékoliv faktury, tu</w:t>
      </w:r>
      <w:r w:rsidR="00012739" w:rsidRPr="007F1B99">
        <w:t xml:space="preserve">to upravit dle těchto požadavků a dále se zavazuje poskytovat objednateli v této souvislosti nutnou součinnost na výzvu objednatele ve </w:t>
      </w:r>
      <w:r w:rsidR="005D2D15" w:rsidRPr="007F1B99">
        <w:t>stanovené lhůtě</w:t>
      </w:r>
      <w:r w:rsidR="00012739" w:rsidRPr="007F1B99">
        <w:t>.</w:t>
      </w:r>
    </w:p>
    <w:p w14:paraId="33932E7A" w14:textId="77777777" w:rsidR="006D4BC9" w:rsidRPr="007F1B99" w:rsidRDefault="00603AAC" w:rsidP="006D4BC9">
      <w:pPr>
        <w:numPr>
          <w:ilvl w:val="0"/>
          <w:numId w:val="2"/>
        </w:numPr>
        <w:jc w:val="both"/>
        <w:rPr>
          <w:b/>
        </w:rPr>
      </w:pPr>
      <w:r w:rsidRPr="007F1B99">
        <w:t xml:space="preserve">Splatnost zadržené částky </w:t>
      </w:r>
      <w:r w:rsidR="000F7791" w:rsidRPr="007F1B99">
        <w:t xml:space="preserve">dle čl. V. odst. </w:t>
      </w:r>
      <w:r w:rsidR="00E30A10" w:rsidRPr="007F1B99">
        <w:t>9</w:t>
      </w:r>
      <w:r w:rsidR="000F7791" w:rsidRPr="007F1B99">
        <w:t xml:space="preserve"> této smlouvy </w:t>
      </w:r>
      <w:r w:rsidR="005E5AC0" w:rsidRPr="007F1B99">
        <w:t>činí</w:t>
      </w:r>
      <w:r w:rsidRPr="007F1B99">
        <w:t xml:space="preserve"> </w:t>
      </w:r>
      <w:r w:rsidR="005F603A" w:rsidRPr="007F1B99">
        <w:t>30</w:t>
      </w:r>
      <w:r w:rsidRPr="007F1B99">
        <w:t xml:space="preserve"> dnů</w:t>
      </w:r>
      <w:r w:rsidR="009764EA" w:rsidRPr="007F1B99">
        <w:t xml:space="preserve"> </w:t>
      </w:r>
      <w:r w:rsidR="00DB1802" w:rsidRPr="007F1B99">
        <w:t>po</w:t>
      </w:r>
      <w:r w:rsidR="009764EA" w:rsidRPr="007F1B99">
        <w:t>:</w:t>
      </w:r>
    </w:p>
    <w:p w14:paraId="306ACC79" w14:textId="3325988F" w:rsidR="00D70972" w:rsidRPr="007F1B99" w:rsidRDefault="00A0094A" w:rsidP="006D4BC9">
      <w:pPr>
        <w:numPr>
          <w:ilvl w:val="0"/>
          <w:numId w:val="14"/>
        </w:numPr>
        <w:jc w:val="both"/>
        <w:rPr>
          <w:b/>
        </w:rPr>
      </w:pPr>
      <w:r w:rsidRPr="007F1B99">
        <w:lastRenderedPageBreak/>
        <w:t xml:space="preserve">dokončení </w:t>
      </w:r>
      <w:r w:rsidR="008E1691" w:rsidRPr="007F1B99">
        <w:t>předmětu smlouvy</w:t>
      </w:r>
      <w:r w:rsidR="00DB1802" w:rsidRPr="007F1B99">
        <w:t xml:space="preserve"> a odstranění všech vad</w:t>
      </w:r>
      <w:r w:rsidR="000911C6" w:rsidRPr="007F1B99">
        <w:t xml:space="preserve"> </w:t>
      </w:r>
      <w:r w:rsidRPr="007F1B99">
        <w:t xml:space="preserve">a </w:t>
      </w:r>
      <w:r w:rsidR="00EA335A" w:rsidRPr="007F1B99">
        <w:t>nedodělků</w:t>
      </w:r>
    </w:p>
    <w:p w14:paraId="0C3302BF" w14:textId="77777777" w:rsidR="00CE6DA4" w:rsidRPr="007F1B99" w:rsidRDefault="009764EA" w:rsidP="008503C0">
      <w:pPr>
        <w:numPr>
          <w:ilvl w:val="0"/>
          <w:numId w:val="14"/>
        </w:numPr>
        <w:jc w:val="both"/>
        <w:rPr>
          <w:b/>
        </w:rPr>
      </w:pPr>
      <w:r w:rsidRPr="007F1B99">
        <w:t>p</w:t>
      </w:r>
      <w:r w:rsidR="00C14646" w:rsidRPr="007F1B99">
        <w:t>ředlože</w:t>
      </w:r>
      <w:r w:rsidRPr="007F1B99">
        <w:t xml:space="preserve">ní </w:t>
      </w:r>
      <w:r w:rsidR="005B083A" w:rsidRPr="007F1B99">
        <w:t xml:space="preserve">finanční </w:t>
      </w:r>
      <w:r w:rsidRPr="007F1B99">
        <w:t xml:space="preserve">záruky </w:t>
      </w:r>
      <w:r w:rsidR="005B083A" w:rsidRPr="007F1B99">
        <w:t xml:space="preserve">banky dle §2029 </w:t>
      </w:r>
      <w:proofErr w:type="spellStart"/>
      <w:r w:rsidR="005B083A" w:rsidRPr="007F1B99">
        <w:t>z.č</w:t>
      </w:r>
      <w:proofErr w:type="spellEnd"/>
      <w:r w:rsidR="005B083A" w:rsidRPr="007F1B99">
        <w:t xml:space="preserve">. 89/2012 Sb. </w:t>
      </w:r>
      <w:r w:rsidRPr="007F1B99">
        <w:t xml:space="preserve">ve výši 5% z ceny </w:t>
      </w:r>
      <w:r w:rsidR="005B083A" w:rsidRPr="007F1B99">
        <w:t>díla</w:t>
      </w:r>
      <w:r w:rsidR="008A0F8F" w:rsidRPr="007F1B99">
        <w:t xml:space="preserve"> dle čl</w:t>
      </w:r>
      <w:r w:rsidR="00A007DD" w:rsidRPr="007F1B99">
        <w:t>.</w:t>
      </w:r>
      <w:r w:rsidR="008503C0" w:rsidRPr="007F1B99">
        <w:t xml:space="preserve"> V</w:t>
      </w:r>
      <w:r w:rsidR="00A007DD" w:rsidRPr="007F1B99">
        <w:t>I</w:t>
      </w:r>
      <w:r w:rsidR="008503C0" w:rsidRPr="007F1B99">
        <w:t>. této smlouvy a</w:t>
      </w:r>
    </w:p>
    <w:p w14:paraId="1BFD0320" w14:textId="77777777" w:rsidR="00A007DD" w:rsidRPr="007F1B99" w:rsidRDefault="005B083A" w:rsidP="00A007DD">
      <w:pPr>
        <w:numPr>
          <w:ilvl w:val="0"/>
          <w:numId w:val="14"/>
        </w:numPr>
        <w:jc w:val="both"/>
        <w:rPr>
          <w:b/>
        </w:rPr>
      </w:pPr>
      <w:r w:rsidRPr="007F1B99">
        <w:t>výzvy zhotovitele k</w:t>
      </w:r>
      <w:r w:rsidR="00012739" w:rsidRPr="007F1B99">
        <w:t> </w:t>
      </w:r>
      <w:r w:rsidRPr="007F1B99">
        <w:t>úhradě</w:t>
      </w:r>
      <w:r w:rsidR="00012739" w:rsidRPr="007F1B99">
        <w:t xml:space="preserve"> zadržené částky</w:t>
      </w:r>
    </w:p>
    <w:p w14:paraId="6CED6566" w14:textId="77777777" w:rsidR="00772091" w:rsidRPr="00EA335A" w:rsidRDefault="00772091" w:rsidP="007E39A5">
      <w:pPr>
        <w:jc w:val="both"/>
        <w:rPr>
          <w:b/>
        </w:rPr>
      </w:pPr>
    </w:p>
    <w:p w14:paraId="5D91698E" w14:textId="77777777" w:rsidR="00A007DD" w:rsidRPr="00563001" w:rsidRDefault="00A007DD" w:rsidP="00A007DD">
      <w:pPr>
        <w:jc w:val="center"/>
        <w:rPr>
          <w:b/>
        </w:rPr>
      </w:pPr>
      <w:r w:rsidRPr="00563001">
        <w:rPr>
          <w:b/>
        </w:rPr>
        <w:t>VI.</w:t>
      </w:r>
    </w:p>
    <w:p w14:paraId="2E8B5C28" w14:textId="4407A042" w:rsidR="00A007DD" w:rsidRPr="00563001" w:rsidRDefault="00A007DD" w:rsidP="00F937B9">
      <w:pPr>
        <w:jc w:val="center"/>
      </w:pPr>
      <w:r w:rsidRPr="00563001">
        <w:rPr>
          <w:b/>
        </w:rPr>
        <w:t>Finanční záruka</w:t>
      </w:r>
      <w:r w:rsidR="008E1691" w:rsidRPr="00563001">
        <w:rPr>
          <w:b/>
        </w:rPr>
        <w:t xml:space="preserve"> </w:t>
      </w:r>
    </w:p>
    <w:p w14:paraId="335B2FC4" w14:textId="77777777" w:rsidR="00DB0D26" w:rsidRPr="007F1B99" w:rsidRDefault="008503C0" w:rsidP="00DB0D26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563001">
        <w:t>Fin</w:t>
      </w:r>
      <w:r w:rsidR="00EB1657" w:rsidRPr="00563001">
        <w:t>anční záruka dle čl. V. odst. 10</w:t>
      </w:r>
      <w:r w:rsidRPr="00563001">
        <w:t xml:space="preserve"> této smlouvy </w:t>
      </w:r>
      <w:r w:rsidR="00953F2D" w:rsidRPr="00563001">
        <w:t xml:space="preserve">(ve výši 5% z ceny díla) </w:t>
      </w:r>
      <w:r w:rsidRPr="00563001">
        <w:t xml:space="preserve">musí být zřízena bez podmínek </w:t>
      </w:r>
      <w:r w:rsidRPr="007F1B99">
        <w:t xml:space="preserve">předložení určitého dokumentu objednatelem bance dle § 2035 odst. 1 </w:t>
      </w:r>
      <w:proofErr w:type="spellStart"/>
      <w:r w:rsidRPr="007F1B99">
        <w:t>z.č</w:t>
      </w:r>
      <w:proofErr w:type="spellEnd"/>
      <w:r w:rsidRPr="007F1B99">
        <w:t xml:space="preserve">. 89/2012 Sb. a bez možnosti banky uplatnit vůči objednateli námitky, které by mohl namítat zhotovitel dle § 2035 odst. 2 </w:t>
      </w:r>
      <w:proofErr w:type="spellStart"/>
      <w:r w:rsidRPr="007F1B99">
        <w:t>z.č</w:t>
      </w:r>
      <w:proofErr w:type="spellEnd"/>
      <w:r w:rsidRPr="007F1B99">
        <w:t>. 89/2012 Sb.</w:t>
      </w:r>
      <w:r w:rsidR="00DB0D26" w:rsidRPr="007F1B99">
        <w:t>.</w:t>
      </w:r>
    </w:p>
    <w:p w14:paraId="4C4445BF" w14:textId="5AA0C9DC" w:rsidR="00DB0D26" w:rsidRPr="007F1B99" w:rsidRDefault="00DB0D26" w:rsidP="00DB0D26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7F1B99">
        <w:t>D</w:t>
      </w:r>
      <w:r w:rsidR="008503C0" w:rsidRPr="007F1B99">
        <w:t xml:space="preserve">oba trvání </w:t>
      </w:r>
      <w:r w:rsidRPr="007F1B99">
        <w:t xml:space="preserve">finanční záruky </w:t>
      </w:r>
      <w:r w:rsidR="008503C0" w:rsidRPr="007F1B99">
        <w:t>je</w:t>
      </w:r>
      <w:r w:rsidR="00476B8D" w:rsidRPr="007F1B99">
        <w:t xml:space="preserve"> ode dne </w:t>
      </w:r>
      <w:r w:rsidR="00FD7FC0" w:rsidRPr="007F1B99">
        <w:t>úhrady části zadržené částky objednatelem dle čl. V. odst. 1</w:t>
      </w:r>
      <w:r w:rsidR="007F1B99" w:rsidRPr="007F1B99">
        <w:t>0</w:t>
      </w:r>
      <w:r w:rsidR="00FD7FC0" w:rsidRPr="007F1B99">
        <w:t xml:space="preserve"> této smlouvy</w:t>
      </w:r>
      <w:r w:rsidR="008503C0" w:rsidRPr="007F1B99">
        <w:t xml:space="preserve"> do doby o</w:t>
      </w:r>
      <w:r w:rsidR="00863ACE" w:rsidRPr="007F1B99">
        <w:t xml:space="preserve">dstranění všech vad z předání a uplynutí </w:t>
      </w:r>
      <w:r w:rsidR="007F1B99" w:rsidRPr="007F1B99">
        <w:t xml:space="preserve">dvou měsíců po skončení </w:t>
      </w:r>
      <w:r w:rsidR="00863ACE" w:rsidRPr="007F1B99">
        <w:t>záruční doby</w:t>
      </w:r>
      <w:r w:rsidR="007F1B99" w:rsidRPr="007F1B99">
        <w:t>.</w:t>
      </w:r>
    </w:p>
    <w:p w14:paraId="72349E87" w14:textId="77777777" w:rsidR="00AB6C1E" w:rsidRPr="00563001" w:rsidRDefault="00DB0D26" w:rsidP="00DB0D26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563001">
        <w:t>O</w:t>
      </w:r>
      <w:r w:rsidR="008503C0" w:rsidRPr="00563001">
        <w:t xml:space="preserve">bjednateli v případě, že zhotovitel poruší povinnost řádně a včas odstranit kteroukoliv vadu dle této smlouvy (z předání i záruční), přísluší peněžitá pohledávka dle § 2030 </w:t>
      </w:r>
      <w:proofErr w:type="spellStart"/>
      <w:r w:rsidR="008503C0" w:rsidRPr="00563001">
        <w:t>z.č</w:t>
      </w:r>
      <w:proofErr w:type="spellEnd"/>
      <w:r w:rsidR="008503C0" w:rsidRPr="00563001">
        <w:t>. 89/2012 Sb. ve výši</w:t>
      </w:r>
      <w:r w:rsidR="00AB6C1E" w:rsidRPr="00563001">
        <w:t>:</w:t>
      </w:r>
    </w:p>
    <w:p w14:paraId="67B2A1B1" w14:textId="77777777" w:rsidR="00135B65" w:rsidRPr="00563001" w:rsidRDefault="00135B65" w:rsidP="00AB6C1E">
      <w:pPr>
        <w:numPr>
          <w:ilvl w:val="0"/>
          <w:numId w:val="14"/>
        </w:numPr>
        <w:jc w:val="both"/>
        <w:rPr>
          <w:b/>
        </w:rPr>
      </w:pPr>
      <w:r w:rsidRPr="00563001">
        <w:t>v případě prodlení zhotovitele s odstraněním vady ve výši</w:t>
      </w:r>
      <w:r w:rsidR="008503C0" w:rsidRPr="00563001">
        <w:t xml:space="preserve"> </w:t>
      </w:r>
      <w:r w:rsidR="00B47830" w:rsidRPr="00563001">
        <w:t>částky</w:t>
      </w:r>
      <w:r w:rsidRPr="00563001">
        <w:t>:</w:t>
      </w:r>
    </w:p>
    <w:p w14:paraId="4AF1FEDB" w14:textId="77777777" w:rsidR="00135B65" w:rsidRPr="00563001" w:rsidRDefault="00B47830" w:rsidP="00135B65">
      <w:pPr>
        <w:numPr>
          <w:ilvl w:val="1"/>
          <w:numId w:val="14"/>
        </w:numPr>
        <w:jc w:val="both"/>
        <w:rPr>
          <w:b/>
        </w:rPr>
      </w:pPr>
      <w:r w:rsidRPr="00563001">
        <w:t xml:space="preserve"> rovnající se</w:t>
      </w:r>
      <w:r w:rsidR="00451244" w:rsidRPr="00563001">
        <w:t xml:space="preserve"> součtu</w:t>
      </w:r>
      <w:r w:rsidRPr="00563001">
        <w:t xml:space="preserve"> výš</w:t>
      </w:r>
      <w:r w:rsidR="00451244" w:rsidRPr="00563001">
        <w:t>e</w:t>
      </w:r>
      <w:r w:rsidRPr="00563001">
        <w:t xml:space="preserve"> smluvní pokuty za prodlení se odstraněním kterékoliv vady</w:t>
      </w:r>
      <w:r w:rsidR="00451244" w:rsidRPr="00563001">
        <w:t xml:space="preserve"> dle čl. </w:t>
      </w:r>
      <w:r w:rsidR="005D2D15" w:rsidRPr="00563001">
        <w:t>X</w:t>
      </w:r>
      <w:r w:rsidR="00451244" w:rsidRPr="00563001">
        <w:t>IV. této smlouvy a výše nákladů objednatele na odstranění této vady třetí osobou</w:t>
      </w:r>
      <w:r w:rsidR="00AB6C1E" w:rsidRPr="00563001">
        <w:t>,</w:t>
      </w:r>
      <w:r w:rsidR="00135B65" w:rsidRPr="00563001">
        <w:t xml:space="preserve"> </w:t>
      </w:r>
    </w:p>
    <w:p w14:paraId="40CB058E" w14:textId="77777777" w:rsidR="00876FE6" w:rsidRPr="00563001" w:rsidRDefault="00876FE6" w:rsidP="00876FE6">
      <w:pPr>
        <w:numPr>
          <w:ilvl w:val="1"/>
          <w:numId w:val="14"/>
        </w:numPr>
        <w:jc w:val="both"/>
        <w:rPr>
          <w:b/>
        </w:rPr>
      </w:pPr>
      <w:r w:rsidRPr="00563001">
        <w:t xml:space="preserve">rovnající se součtu výše smluvní pokuty za prodlení se odstraněním kterékoliv vady dle čl. </w:t>
      </w:r>
      <w:r w:rsidR="005D2D15" w:rsidRPr="00563001">
        <w:t>X</w:t>
      </w:r>
      <w:r w:rsidRPr="00563001">
        <w:t xml:space="preserve">IV. této smlouvy a výše slevy z ceny díla, kterou objednatel uplatní u zhotovitele jako změnu nároku z odpovědnosti za vady v důsledku prodlení zhotovitele s odstraněním vady </w:t>
      </w:r>
    </w:p>
    <w:p w14:paraId="47A0E4F0" w14:textId="77777777" w:rsidR="00876FE6" w:rsidRPr="00563001" w:rsidRDefault="00451244" w:rsidP="00AB6C1E">
      <w:pPr>
        <w:numPr>
          <w:ilvl w:val="0"/>
          <w:numId w:val="14"/>
        </w:numPr>
        <w:jc w:val="both"/>
        <w:rPr>
          <w:b/>
        </w:rPr>
      </w:pPr>
      <w:r w:rsidRPr="00563001">
        <w:t xml:space="preserve">v případě uplatnění nároku na slevu z ceny díla </w:t>
      </w:r>
      <w:r w:rsidR="00876FE6" w:rsidRPr="00563001">
        <w:t>jako nároku z odpovědnosti za vady ve výši této</w:t>
      </w:r>
      <w:r w:rsidRPr="00563001">
        <w:t xml:space="preserve"> slevy z</w:t>
      </w:r>
      <w:r w:rsidR="00FC2B6B" w:rsidRPr="00563001">
        <w:t> </w:t>
      </w:r>
      <w:r w:rsidRPr="00563001">
        <w:t>ceny</w:t>
      </w:r>
      <w:r w:rsidR="00FC2B6B" w:rsidRPr="00563001">
        <w:t xml:space="preserve"> díla</w:t>
      </w:r>
      <w:r w:rsidR="007C5BE9" w:rsidRPr="00563001">
        <w:t>.</w:t>
      </w:r>
    </w:p>
    <w:p w14:paraId="027BA88D" w14:textId="77777777" w:rsidR="00DB0D26" w:rsidRPr="00563001" w:rsidRDefault="00993B4C" w:rsidP="00611D58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563001">
        <w:t xml:space="preserve">Smluvní strany se dohodly, že pokud objednatel získá </w:t>
      </w:r>
      <w:r w:rsidR="00611D58" w:rsidRPr="00563001">
        <w:t xml:space="preserve">nějakou </w:t>
      </w:r>
      <w:r w:rsidRPr="00563001">
        <w:t>peněžitou pohledávku z finanční záruky,</w:t>
      </w:r>
      <w:r w:rsidR="003A7EAC" w:rsidRPr="00563001">
        <w:t xml:space="preserve"> nebude </w:t>
      </w:r>
      <w:r w:rsidR="00611D58" w:rsidRPr="00563001">
        <w:t>tuto pohledávku požadovat již po zhotoviteli.</w:t>
      </w:r>
    </w:p>
    <w:p w14:paraId="5CFDE923" w14:textId="77777777" w:rsidR="00DB0D26" w:rsidRPr="00563001" w:rsidRDefault="00A007DD" w:rsidP="00DB0D26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563001">
        <w:t xml:space="preserve">Zhotovitel je povinen na základě výzvy objednatele doplnit zajištění finanční zárukou dle tohoto článku v případě, že objednatel obdrží plnění od banky z finanční záruky, a to do výše uvedené </w:t>
      </w:r>
      <w:r w:rsidR="00DC3D61" w:rsidRPr="00563001">
        <w:t>5</w:t>
      </w:r>
      <w:r w:rsidRPr="00563001">
        <w:t>% z ceny díla vč. DPH za totožných podmínek uvedených v tomto článku</w:t>
      </w:r>
      <w:r w:rsidR="005D2D15" w:rsidRPr="00563001">
        <w:t xml:space="preserve"> ve lhůtě do 14ti dnů</w:t>
      </w:r>
      <w:r w:rsidR="00291278" w:rsidRPr="00563001">
        <w:t xml:space="preserve"> ode dne odeslání výzvy objednatele</w:t>
      </w:r>
      <w:r w:rsidRPr="00563001">
        <w:t>.</w:t>
      </w:r>
    </w:p>
    <w:p w14:paraId="13E5BB3D" w14:textId="77777777" w:rsidR="00DB0D26" w:rsidRPr="00563001" w:rsidRDefault="00A007DD" w:rsidP="00DB0D26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563001">
        <w:t xml:space="preserve">V případě, že zhotovitel poruší povinnost uvedenou v čl. </w:t>
      </w:r>
      <w:r w:rsidR="00DB0D26" w:rsidRPr="00563001">
        <w:t>VI</w:t>
      </w:r>
      <w:r w:rsidRPr="00563001">
        <w:t xml:space="preserve">. odst. </w:t>
      </w:r>
      <w:r w:rsidR="00291278" w:rsidRPr="00563001">
        <w:t>5</w:t>
      </w:r>
      <w:r w:rsidRPr="00563001">
        <w:t xml:space="preserve"> této smlouvy, je povinen objednateli uhradit smluvní pokutu ve výši, v jaké měl finanční záruku doplnit</w:t>
      </w:r>
      <w:r w:rsidR="00DB0D26" w:rsidRPr="00563001">
        <w:t>.</w:t>
      </w:r>
    </w:p>
    <w:p w14:paraId="6F4CBD44" w14:textId="77777777" w:rsidR="00DB0D26" w:rsidRPr="00563001" w:rsidRDefault="00A007DD" w:rsidP="00DB0D26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563001">
        <w:t xml:space="preserve">Objednatel je oprávněn v případě porušení povinnosti zhotovitele uvedené v čl. </w:t>
      </w:r>
      <w:r w:rsidR="00DB0D26" w:rsidRPr="00563001">
        <w:t xml:space="preserve">VI. odst. </w:t>
      </w:r>
      <w:r w:rsidR="00291278" w:rsidRPr="00563001">
        <w:t>5</w:t>
      </w:r>
      <w:r w:rsidRPr="00563001">
        <w:t xml:space="preserve"> této smlouvy od této smlouvy odstoupit.</w:t>
      </w:r>
    </w:p>
    <w:p w14:paraId="6E05DD0D" w14:textId="77777777" w:rsidR="00953F2D" w:rsidRPr="00563001" w:rsidRDefault="00A007DD" w:rsidP="00953F2D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563001">
        <w:t>Smluvní strany se dohodly, že objednatel má vedle nároků</w:t>
      </w:r>
      <w:r w:rsidR="00863ACE" w:rsidRPr="00563001">
        <w:t xml:space="preserve"> uplatněných</w:t>
      </w:r>
      <w:r w:rsidRPr="00563001">
        <w:t xml:space="preserve"> z titulu finanční záruky dle čl. </w:t>
      </w:r>
      <w:r w:rsidR="00DB0D26" w:rsidRPr="00563001">
        <w:t>VI.</w:t>
      </w:r>
      <w:r w:rsidRPr="00563001">
        <w:t xml:space="preserve"> této smlouvy, právo i na </w:t>
      </w:r>
      <w:r w:rsidR="00863ACE" w:rsidRPr="00563001">
        <w:t>další</w:t>
      </w:r>
      <w:r w:rsidRPr="00563001">
        <w:t xml:space="preserve"> nároky z titulu porušení povinností zhotovitele zajištěných finanční zárukou (zejména smluvní pokuta, náhrada škody).</w:t>
      </w:r>
    </w:p>
    <w:p w14:paraId="71FE2598" w14:textId="1FDE95D1" w:rsidR="00AB0910" w:rsidRPr="00563001" w:rsidRDefault="00953F2D" w:rsidP="00AB0910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563001">
        <w:t>Smluvní strany se dohodly, že výše finanční záruky bude</w:t>
      </w:r>
      <w:r w:rsidR="000F7791" w:rsidRPr="00563001">
        <w:t xml:space="preserve"> po uplynutí 2 let od řádného dokončení díla snížena </w:t>
      </w:r>
      <w:r w:rsidR="007C5BE9" w:rsidRPr="00563001">
        <w:t>na 3</w:t>
      </w:r>
      <w:r w:rsidR="000F7791" w:rsidRPr="00563001">
        <w:t>%</w:t>
      </w:r>
      <w:r w:rsidR="007C5BE9" w:rsidRPr="00563001">
        <w:t xml:space="preserve"> z celkové ceny díla</w:t>
      </w:r>
      <w:r w:rsidR="005474CE" w:rsidRPr="00563001">
        <w:t xml:space="preserve"> – po předložení nové finanční záruky ve výši 3%</w:t>
      </w:r>
      <w:r w:rsidR="00B47830" w:rsidRPr="00563001">
        <w:t xml:space="preserve"> v délce </w:t>
      </w:r>
      <w:r w:rsidR="00B47830" w:rsidRPr="007F1B99">
        <w:t xml:space="preserve">trvání dle </w:t>
      </w:r>
      <w:r w:rsidR="007F1B99" w:rsidRPr="007F1B99">
        <w:t>čl. VI</w:t>
      </w:r>
      <w:r w:rsidR="00B47830" w:rsidRPr="007F1B99">
        <w:t>. odst. 2 této smlouvy</w:t>
      </w:r>
      <w:r w:rsidR="00176B99" w:rsidRPr="007F1B99">
        <w:t xml:space="preserve"> </w:t>
      </w:r>
      <w:r w:rsidR="00176B99" w:rsidRPr="00563001">
        <w:t>objednatel vydá zhotoviteli potvrzení o původní záruce (do doby tohoto předložení nové finanční záruky trvá původní finanční záruka dle tohoto článku)</w:t>
      </w:r>
      <w:r w:rsidR="00AB0910" w:rsidRPr="00563001">
        <w:t>.</w:t>
      </w:r>
    </w:p>
    <w:p w14:paraId="3DF52B62" w14:textId="77777777" w:rsidR="008503C0" w:rsidRPr="00563001" w:rsidRDefault="00AB0910" w:rsidP="00757765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563001">
        <w:t xml:space="preserve">Smluvní strany se dohodly, že v případě zjištění úpadku zhotovitele </w:t>
      </w:r>
      <w:r w:rsidR="00380F1D" w:rsidRPr="00563001">
        <w:t xml:space="preserve">přísluší objednateli peněžitá pohledávka dle § 2030 </w:t>
      </w:r>
      <w:proofErr w:type="spellStart"/>
      <w:r w:rsidR="00380F1D" w:rsidRPr="00563001">
        <w:t>z.č</w:t>
      </w:r>
      <w:proofErr w:type="spellEnd"/>
      <w:r w:rsidR="00380F1D" w:rsidRPr="00563001">
        <w:t>. 89/2012 Sb. ve výši sjednané finanční záruky (výše ke dni zjištění úpadku).</w:t>
      </w:r>
    </w:p>
    <w:p w14:paraId="018E2F7D" w14:textId="078C702C" w:rsidR="002C2768" w:rsidRDefault="002C2768" w:rsidP="002C2768">
      <w:pPr>
        <w:ind w:left="360"/>
        <w:jc w:val="both"/>
        <w:rPr>
          <w:b/>
        </w:rPr>
      </w:pPr>
    </w:p>
    <w:p w14:paraId="46C07C91" w14:textId="77777777" w:rsidR="00176B99" w:rsidRPr="00303755" w:rsidRDefault="00176B99" w:rsidP="00291278">
      <w:pPr>
        <w:jc w:val="both"/>
        <w:rPr>
          <w:b/>
        </w:rPr>
      </w:pPr>
    </w:p>
    <w:p w14:paraId="61779C51" w14:textId="77777777" w:rsidR="0074785D" w:rsidRPr="00303755" w:rsidRDefault="0074785D" w:rsidP="00B70381">
      <w:pPr>
        <w:jc w:val="center"/>
        <w:rPr>
          <w:b/>
        </w:rPr>
      </w:pPr>
      <w:r w:rsidRPr="00303755">
        <w:rPr>
          <w:b/>
        </w:rPr>
        <w:lastRenderedPageBreak/>
        <w:t>V</w:t>
      </w:r>
      <w:r w:rsidR="00D2193C" w:rsidRPr="00303755">
        <w:rPr>
          <w:b/>
        </w:rPr>
        <w:t>I</w:t>
      </w:r>
      <w:r w:rsidR="00A007DD">
        <w:rPr>
          <w:b/>
        </w:rPr>
        <w:t>I</w:t>
      </w:r>
      <w:r w:rsidRPr="00303755">
        <w:rPr>
          <w:b/>
        </w:rPr>
        <w:t>.</w:t>
      </w:r>
    </w:p>
    <w:p w14:paraId="44B4CC55" w14:textId="77777777" w:rsidR="0074785D" w:rsidRPr="00303755" w:rsidRDefault="0074785D" w:rsidP="008A16F1">
      <w:pPr>
        <w:jc w:val="center"/>
        <w:rPr>
          <w:b/>
        </w:rPr>
      </w:pPr>
      <w:r w:rsidRPr="00303755">
        <w:rPr>
          <w:b/>
        </w:rPr>
        <w:t>Vlastnické právo a nebezpečí škody</w:t>
      </w:r>
    </w:p>
    <w:p w14:paraId="670FAAD9" w14:textId="4CF72DD4" w:rsidR="0074785D" w:rsidRPr="00303755" w:rsidRDefault="0074785D" w:rsidP="00D97840">
      <w:pPr>
        <w:numPr>
          <w:ilvl w:val="0"/>
          <w:numId w:val="7"/>
        </w:numPr>
        <w:ind w:left="284" w:hanging="284"/>
        <w:jc w:val="both"/>
      </w:pPr>
      <w:r w:rsidRPr="00303755">
        <w:t xml:space="preserve">Vlastníkem </w:t>
      </w:r>
      <w:r w:rsidR="008E1691">
        <w:t>předmětu smlouvy</w:t>
      </w:r>
      <w:r w:rsidRPr="00303755">
        <w:t xml:space="preserve"> je objednatel</w:t>
      </w:r>
      <w:r w:rsidR="008E1691">
        <w:t xml:space="preserve"> od okamžiku zabudování oken do budovy objednatele</w:t>
      </w:r>
      <w:r w:rsidRPr="00303755">
        <w:t xml:space="preserve">. </w:t>
      </w:r>
    </w:p>
    <w:p w14:paraId="5F1A3C18" w14:textId="0740E665" w:rsidR="00F32EE9" w:rsidRPr="00303755" w:rsidRDefault="0074785D" w:rsidP="00D97840">
      <w:pPr>
        <w:numPr>
          <w:ilvl w:val="0"/>
          <w:numId w:val="7"/>
        </w:numPr>
        <w:ind w:left="284" w:hanging="284"/>
        <w:jc w:val="both"/>
      </w:pPr>
      <w:r w:rsidRPr="00303755">
        <w:t xml:space="preserve">Nebezpečí škody na díle nese zhotovitel až do předání a převzetí </w:t>
      </w:r>
      <w:r w:rsidR="005A1CB5" w:rsidRPr="00303755">
        <w:t xml:space="preserve">celého </w:t>
      </w:r>
      <w:r w:rsidR="008E1691">
        <w:t>předmětu smlouvy</w:t>
      </w:r>
      <w:r w:rsidRPr="00303755">
        <w:t xml:space="preserve"> bez </w:t>
      </w:r>
      <w:r w:rsidR="00563679" w:rsidRPr="00303755">
        <w:t xml:space="preserve">jakýchkoliv </w:t>
      </w:r>
      <w:r w:rsidRPr="00303755">
        <w:t>vad</w:t>
      </w:r>
      <w:r w:rsidR="00A95E35" w:rsidRPr="00303755">
        <w:t xml:space="preserve"> </w:t>
      </w:r>
      <w:r w:rsidRPr="00303755">
        <w:t>objednatelem.</w:t>
      </w:r>
    </w:p>
    <w:p w14:paraId="0C8048D4" w14:textId="7E0EDC4D" w:rsidR="00CC21CB" w:rsidRPr="00303755" w:rsidRDefault="00F32EE9" w:rsidP="00D97840">
      <w:pPr>
        <w:numPr>
          <w:ilvl w:val="0"/>
          <w:numId w:val="7"/>
        </w:numPr>
        <w:ind w:left="284" w:hanging="284"/>
        <w:jc w:val="both"/>
      </w:pPr>
      <w:r w:rsidRPr="00303755">
        <w:t xml:space="preserve">Zhotovitel nese odpovědnost za škodu na </w:t>
      </w:r>
      <w:r w:rsidR="008E1691">
        <w:t>budově objednatele a</w:t>
      </w:r>
      <w:r w:rsidR="001161EA">
        <w:t xml:space="preserve"> jeho zařízení a</w:t>
      </w:r>
      <w:r w:rsidR="008E1691">
        <w:t xml:space="preserve"> místě plnění</w:t>
      </w:r>
      <w:r w:rsidRPr="00303755">
        <w:t xml:space="preserve"> </w:t>
      </w:r>
      <w:r w:rsidR="009A5FEC" w:rsidRPr="00303755">
        <w:t xml:space="preserve">v souvislosti s prováděním </w:t>
      </w:r>
      <w:r w:rsidR="008E1691">
        <w:t>předmětu smlouvy</w:t>
      </w:r>
      <w:r w:rsidRPr="00303755">
        <w:t>, a to způsobené i náhodou.</w:t>
      </w:r>
    </w:p>
    <w:p w14:paraId="5014E92C" w14:textId="77777777" w:rsidR="0074785D" w:rsidRPr="00303755" w:rsidRDefault="0074785D" w:rsidP="00226A6F">
      <w:pPr>
        <w:jc w:val="both"/>
      </w:pPr>
    </w:p>
    <w:p w14:paraId="4D42182C" w14:textId="77777777" w:rsidR="0074785D" w:rsidRPr="00EA335A" w:rsidRDefault="00374812" w:rsidP="00374812">
      <w:pPr>
        <w:jc w:val="center"/>
        <w:rPr>
          <w:b/>
        </w:rPr>
      </w:pPr>
      <w:r w:rsidRPr="00EA335A">
        <w:rPr>
          <w:b/>
        </w:rPr>
        <w:t>VI</w:t>
      </w:r>
      <w:r w:rsidR="00D2193C" w:rsidRPr="00EA335A">
        <w:rPr>
          <w:b/>
        </w:rPr>
        <w:t>I</w:t>
      </w:r>
      <w:r w:rsidR="00A007DD" w:rsidRPr="00A56714">
        <w:rPr>
          <w:b/>
        </w:rPr>
        <w:t>I</w:t>
      </w:r>
      <w:r w:rsidRPr="00236AAA">
        <w:rPr>
          <w:b/>
        </w:rPr>
        <w:t>.</w:t>
      </w:r>
    </w:p>
    <w:p w14:paraId="7BA62BFE" w14:textId="15DB5180" w:rsidR="001B11B1" w:rsidRPr="00EA335A" w:rsidRDefault="00374812" w:rsidP="001B11B1">
      <w:pPr>
        <w:jc w:val="center"/>
        <w:rPr>
          <w:color w:val="FF0000"/>
        </w:rPr>
      </w:pPr>
      <w:r w:rsidRPr="00EA335A">
        <w:rPr>
          <w:b/>
        </w:rPr>
        <w:t>Realizace díla</w:t>
      </w:r>
      <w:r w:rsidR="006439DF" w:rsidRPr="00EA335A">
        <w:rPr>
          <w:b/>
          <w:color w:val="FF0000"/>
        </w:rPr>
        <w:t xml:space="preserve"> </w:t>
      </w:r>
    </w:p>
    <w:p w14:paraId="082F288E" w14:textId="0DE5DCAB" w:rsidR="00C0301C" w:rsidRPr="00FE428A" w:rsidRDefault="004F5DAB" w:rsidP="00514162">
      <w:pPr>
        <w:numPr>
          <w:ilvl w:val="0"/>
          <w:numId w:val="25"/>
        </w:numPr>
        <w:ind w:left="284" w:hanging="284"/>
        <w:jc w:val="both"/>
      </w:pPr>
      <w:r w:rsidRPr="00FE428A">
        <w:t>Zhotovitel</w:t>
      </w:r>
      <w:r w:rsidR="006E4DBE" w:rsidRPr="00FE428A">
        <w:t xml:space="preserve"> je povinen </w:t>
      </w:r>
      <w:r w:rsidR="00564553" w:rsidRPr="00FE428A">
        <w:t>se řídit při provádění díla pokyny objednatele ve vztahu k ochraně majetku, bezpečnosti a zdraví osob, požární ochrany a dále je povinen se řídit veškerými platnými právními předpisy, normami ČSN, ostatními zvyklostmi a pravidly v oboru ve vztahu k této ochraně.</w:t>
      </w:r>
      <w:r w:rsidR="00514162" w:rsidRPr="00FE428A">
        <w:t xml:space="preserve"> Zhotovitel je povinen se při provádění díla řídit pokyny objednatele a TDO, které budou zapsány do stavebního deníku, v zápisu z kontrolního dne či oznámeny jiným písemným způsobem. Pokud zhotovitel nesplní pokyn objednatele či TDO do tří dnů, je objednatel oprávněn učinit dle svého uvážení vhodná opatření nezbytná ke splnění pokynu, a to na náklady zhotovitele. Tato opatření nemají vliv na odpovědnost zhotovitele za vady díla a jeho řádné provedení. </w:t>
      </w:r>
    </w:p>
    <w:p w14:paraId="143385D6" w14:textId="77777777" w:rsidR="005B7ADB" w:rsidRPr="00FE428A" w:rsidRDefault="00E03A3C" w:rsidP="005B7ADB">
      <w:pPr>
        <w:numPr>
          <w:ilvl w:val="0"/>
          <w:numId w:val="25"/>
        </w:numPr>
        <w:ind w:left="284" w:hanging="284"/>
        <w:jc w:val="both"/>
      </w:pPr>
      <w:r w:rsidRPr="00FE428A">
        <w:t>Zhotovitel je povinen postupovat při provádění díla s náležitou odbornou péčí, řídit se pokyny objednatele, TDO, příslušnými normami ČSN a technickými postupy obvyklými při provádění prací.</w:t>
      </w:r>
      <w:r w:rsidR="00D20015" w:rsidRPr="00FE428A">
        <w:t xml:space="preserve"> Smluvní strany se dohodly, že nedodržení kterékoliv příslušné normy ČSN je porušením povinností dle této smlouvy a následek tohoto nedodržení se považuje za vadu díla (nedostatek </w:t>
      </w:r>
      <w:r w:rsidR="00FF4821" w:rsidRPr="00FE428A">
        <w:t>zjištěný objednatelem v průběhu provádění díla), za které nese zhotovitel odpovědnost za vady dle této smlouvy.</w:t>
      </w:r>
    </w:p>
    <w:p w14:paraId="17A229B4" w14:textId="77777777" w:rsidR="005B7ADB" w:rsidRPr="00FE428A" w:rsidRDefault="005D19FE" w:rsidP="00487E2D">
      <w:pPr>
        <w:numPr>
          <w:ilvl w:val="0"/>
          <w:numId w:val="25"/>
        </w:numPr>
        <w:ind w:left="284" w:hanging="284"/>
        <w:jc w:val="both"/>
      </w:pPr>
      <w:r w:rsidRPr="00FE428A">
        <w:t>Smluvní strany se dohodly, že objednatel je oprávněn v průběhu provádění díla sdělit písemně (i mailem) zhotoviteli pokyny pro provádění díla, kterými je zhotovitel vázán.</w:t>
      </w:r>
      <w:r w:rsidR="001F564E" w:rsidRPr="00FE428A">
        <w:t xml:space="preserve"> Na tyto pokyny se vztahuje povinnost zhotovitel</w:t>
      </w:r>
      <w:r w:rsidR="009C26D1" w:rsidRPr="00FE428A">
        <w:t>e</w:t>
      </w:r>
      <w:r w:rsidR="001F564E" w:rsidRPr="00FE428A">
        <w:t xml:space="preserve"> </w:t>
      </w:r>
      <w:r w:rsidR="009C26D1" w:rsidRPr="00FE428A">
        <w:t xml:space="preserve">upozornit na </w:t>
      </w:r>
      <w:r w:rsidR="00EC71A6" w:rsidRPr="00FE428A">
        <w:t xml:space="preserve">případnou </w:t>
      </w:r>
      <w:r w:rsidR="009C26D1" w:rsidRPr="00FE428A">
        <w:t>nevhodnost pokynu objedn</w:t>
      </w:r>
      <w:r w:rsidR="00E03A3C" w:rsidRPr="00FE428A">
        <w:t>a</w:t>
      </w:r>
      <w:r w:rsidR="009C26D1" w:rsidRPr="00FE428A">
        <w:t>tele</w:t>
      </w:r>
      <w:r w:rsidR="00EC71A6" w:rsidRPr="00FE428A">
        <w:t xml:space="preserve"> podle § 2594 a násl. z. č. 89/2012 Sb</w:t>
      </w:r>
      <w:r w:rsidR="00E03A3C" w:rsidRPr="00FE428A">
        <w:t>.</w:t>
      </w:r>
    </w:p>
    <w:p w14:paraId="43269264" w14:textId="77777777" w:rsidR="005B7ADB" w:rsidRPr="00FE428A" w:rsidRDefault="005F49B0" w:rsidP="005B7ADB">
      <w:pPr>
        <w:numPr>
          <w:ilvl w:val="0"/>
          <w:numId w:val="25"/>
        </w:numPr>
        <w:ind w:left="284" w:hanging="284"/>
        <w:jc w:val="both"/>
      </w:pPr>
      <w:r w:rsidRPr="00FE428A">
        <w:rPr>
          <w:lang w:eastAsia="en-US"/>
        </w:rPr>
        <w:t>Při provádění prací je zhotovitel povinen dodržovat obecně platné bezpečnostní </w:t>
      </w:r>
      <w:r w:rsidR="001254A8" w:rsidRPr="00FE428A">
        <w:rPr>
          <w:lang w:eastAsia="en-US"/>
        </w:rPr>
        <w:t xml:space="preserve">předpisy </w:t>
      </w:r>
      <w:r w:rsidRPr="00FE428A">
        <w:rPr>
          <w:lang w:eastAsia="en-US"/>
        </w:rPr>
        <w:t>a při provádění díla nebo v souvislosti s ním si počínat tak, aby nedošlo k poškození budovy objednatele, zejména je zhotovitel povinen věnovat zvýšenou pozornost rizikovým činnostem (svařování, řezání atd.)</w:t>
      </w:r>
      <w:r w:rsidR="000C6D90" w:rsidRPr="00FE428A">
        <w:rPr>
          <w:lang w:eastAsia="en-US"/>
        </w:rPr>
        <w:t xml:space="preserve">, tyto činnosti je povinen provádět pouze mimo budovu knihovny objednatele </w:t>
      </w:r>
      <w:r w:rsidRPr="00FE428A">
        <w:rPr>
          <w:lang w:eastAsia="en-US"/>
        </w:rPr>
        <w:t xml:space="preserve">a po ukončení těchto činností řádně zkontrolovat, zda nehrozí vznik požáru a učinit opatření k jeho zamezení. </w:t>
      </w:r>
    </w:p>
    <w:p w14:paraId="375CDF6A" w14:textId="7BF59AB3" w:rsidR="005B7ADB" w:rsidRPr="00FB57CF" w:rsidRDefault="00171E4D" w:rsidP="005B7ADB">
      <w:pPr>
        <w:numPr>
          <w:ilvl w:val="0"/>
          <w:numId w:val="25"/>
        </w:numPr>
        <w:ind w:left="284" w:hanging="284"/>
        <w:jc w:val="both"/>
      </w:pPr>
      <w:r w:rsidRPr="00FB57CF">
        <w:t xml:space="preserve">Zhotovitel se zavazuje </w:t>
      </w:r>
      <w:r w:rsidR="00F272E2" w:rsidRPr="00FB57CF">
        <w:t xml:space="preserve">na provedení </w:t>
      </w:r>
      <w:r w:rsidR="001161EA">
        <w:t>předmětu smlouvy</w:t>
      </w:r>
      <w:r w:rsidRPr="00FB57CF">
        <w:t xml:space="preserve"> použít pouze nepoužit</w:t>
      </w:r>
      <w:r w:rsidR="00EC4628" w:rsidRPr="00FB57CF">
        <w:t>ý materiál</w:t>
      </w:r>
      <w:r w:rsidRPr="00FB57CF">
        <w:t>.</w:t>
      </w:r>
      <w:r w:rsidR="005B4DC0" w:rsidRPr="00FB57CF">
        <w:t xml:space="preserve"> </w:t>
      </w:r>
    </w:p>
    <w:p w14:paraId="00F3B65C" w14:textId="2140E9E2" w:rsidR="005B7ADB" w:rsidRPr="00FB57CF" w:rsidRDefault="00374812" w:rsidP="005B7ADB">
      <w:pPr>
        <w:numPr>
          <w:ilvl w:val="0"/>
          <w:numId w:val="25"/>
        </w:numPr>
        <w:ind w:left="284" w:hanging="284"/>
        <w:jc w:val="both"/>
      </w:pPr>
      <w:r w:rsidRPr="00FB57CF">
        <w:t xml:space="preserve">Zhotovitel je povinen udržovat v místě provádění </w:t>
      </w:r>
      <w:r w:rsidR="001161EA">
        <w:t>předmětu smlouvy</w:t>
      </w:r>
      <w:r w:rsidRPr="00FB57CF">
        <w:t xml:space="preserve"> pořádek a čistotu a je povinen dodržovat bezpečnostní a požární předpisy. </w:t>
      </w:r>
    </w:p>
    <w:p w14:paraId="20A79A86" w14:textId="7722B5C0" w:rsidR="005B7ADB" w:rsidRPr="00236AAA" w:rsidRDefault="00374812" w:rsidP="005B7ADB">
      <w:pPr>
        <w:numPr>
          <w:ilvl w:val="0"/>
          <w:numId w:val="25"/>
        </w:numPr>
        <w:ind w:left="284" w:hanging="284"/>
        <w:jc w:val="both"/>
      </w:pPr>
      <w:r w:rsidRPr="00FB57CF">
        <w:t xml:space="preserve">Zhotovitel je povinen na nevhodnost povahy věci, kterou mu objednatel předal k provedení </w:t>
      </w:r>
      <w:r w:rsidR="001161EA">
        <w:t>předmětu smlouvy</w:t>
      </w:r>
      <w:r w:rsidRPr="00FB57CF">
        <w:t xml:space="preserve">, nebo příkazu, který mu objednatel dal, upozornit písemně (nikoli pouze mailem). Zhotovitel je oprávněn po tomto upozornění přerušit provádění </w:t>
      </w:r>
      <w:r w:rsidR="001161EA">
        <w:t>předmětu smlouvy</w:t>
      </w:r>
      <w:r w:rsidRPr="00FB57CF">
        <w:t xml:space="preserve"> jen v případě, že tato nevhodnost brání provedení </w:t>
      </w:r>
      <w:r w:rsidR="001161EA">
        <w:t>předmětu smlouvy</w:t>
      </w:r>
      <w:r w:rsidRPr="00FB57CF">
        <w:t xml:space="preserve">, a to jen v nezbytném rozsahu. Objednatel je povinen písemně sdělit, zda po upozornění zhotovitele na nevhodnost trvá na provedení </w:t>
      </w:r>
      <w:r w:rsidR="001161EA" w:rsidRPr="00236AAA">
        <w:t>předmětu smlouvy</w:t>
      </w:r>
      <w:r w:rsidRPr="00236AAA">
        <w:t xml:space="preserve"> s použitím předané věci nebo daného příkazu.</w:t>
      </w:r>
      <w:r w:rsidR="005B4DC0" w:rsidRPr="00236AAA">
        <w:t xml:space="preserve"> </w:t>
      </w:r>
    </w:p>
    <w:p w14:paraId="58DFDBE0" w14:textId="5EDF188F" w:rsidR="005B7ADB" w:rsidRPr="00236AAA" w:rsidRDefault="00C13234" w:rsidP="005B7ADB">
      <w:pPr>
        <w:numPr>
          <w:ilvl w:val="0"/>
          <w:numId w:val="25"/>
        </w:numPr>
        <w:ind w:left="284" w:hanging="284"/>
        <w:jc w:val="both"/>
      </w:pPr>
      <w:r w:rsidRPr="00236AAA">
        <w:t xml:space="preserve">Nedostatky v údajích v dokumentaci či v textových vyjádřeních, které se týkají </w:t>
      </w:r>
      <w:r w:rsidR="001161EA" w:rsidRPr="00236AAA">
        <w:t>předmětu smlouvy</w:t>
      </w:r>
      <w:r w:rsidRPr="00236AAA">
        <w:t xml:space="preserve"> či jeho části a které jsou odborným pracovníkům běžně známy, obvykle se užívají a jsou p</w:t>
      </w:r>
      <w:r w:rsidR="0047033C" w:rsidRPr="00236AAA">
        <w:t>r</w:t>
      </w:r>
      <w:r w:rsidRPr="00236AAA">
        <w:t xml:space="preserve">o řádné provedení </w:t>
      </w:r>
      <w:r w:rsidR="001161EA" w:rsidRPr="00236AAA">
        <w:t>předmětu smlouvy</w:t>
      </w:r>
      <w:r w:rsidRPr="00236AAA">
        <w:t xml:space="preserve"> běžně uznávány za nezbytné</w:t>
      </w:r>
      <w:r w:rsidR="0013281A" w:rsidRPr="00236AAA">
        <w:t>,</w:t>
      </w:r>
      <w:r w:rsidR="0047033C" w:rsidRPr="00236AAA">
        <w:t xml:space="preserve"> se nepovažují</w:t>
      </w:r>
      <w:r w:rsidRPr="00236AAA">
        <w:t xml:space="preserve"> za nesrovnalosti nebo vady dokumentace </w:t>
      </w:r>
      <w:r w:rsidR="001161EA" w:rsidRPr="00236AAA">
        <w:t>předmětu smlouvy</w:t>
      </w:r>
      <w:r w:rsidRPr="00236AAA">
        <w:t>.</w:t>
      </w:r>
      <w:r w:rsidR="005B4DC0" w:rsidRPr="00236AAA">
        <w:t xml:space="preserve"> </w:t>
      </w:r>
    </w:p>
    <w:p w14:paraId="1F02F383" w14:textId="2D6CC427" w:rsidR="005B7ADB" w:rsidRPr="00427740" w:rsidRDefault="00C13234" w:rsidP="002E67E9">
      <w:pPr>
        <w:numPr>
          <w:ilvl w:val="0"/>
          <w:numId w:val="25"/>
        </w:numPr>
        <w:ind w:left="284" w:hanging="284"/>
        <w:jc w:val="both"/>
      </w:pPr>
      <w:r w:rsidRPr="00427740">
        <w:lastRenderedPageBreak/>
        <w:t xml:space="preserve">Pokud pro řádné provedení </w:t>
      </w:r>
      <w:r w:rsidR="001161EA" w:rsidRPr="00427740">
        <w:t>předmětu smlouvy</w:t>
      </w:r>
      <w:r w:rsidRPr="00427740">
        <w:t xml:space="preserve"> jsou dle podkladů díla, právních předpisů</w:t>
      </w:r>
      <w:r w:rsidR="009376E4" w:rsidRPr="00427740">
        <w:t xml:space="preserve"> nebo</w:t>
      </w:r>
      <w:r w:rsidRPr="00427740">
        <w:t xml:space="preserve"> požadavků objednatel</w:t>
      </w:r>
      <w:r w:rsidR="009376E4" w:rsidRPr="00427740">
        <w:t>e</w:t>
      </w:r>
      <w:r w:rsidRPr="00427740">
        <w:t>, nutné zkoušky, kontroly či schvalování, oznámí zhotovitel objednateli písemně včas informaci o</w:t>
      </w:r>
      <w:r w:rsidR="0047033C" w:rsidRPr="00427740">
        <w:t xml:space="preserve"> nutnosti</w:t>
      </w:r>
      <w:r w:rsidRPr="00427740">
        <w:t xml:space="preserve"> jejich konání. Zhotovitel je povinen zajistit zkoušky, kontrolu, a včas písemně objednatele vyrozumět o místě a čase jejich konání.</w:t>
      </w:r>
      <w:r w:rsidR="002E67E9" w:rsidRPr="00427740">
        <w:t xml:space="preserve"> Zhotovitel objednateli oznámí písemně 3 pracovní dny předem termín provádění zkoušek a seznámí objednatele písemně s jejich výsledky. Provedené zkoušky jsou zahrnuty v ceně </w:t>
      </w:r>
      <w:r w:rsidR="001161EA" w:rsidRPr="00427740">
        <w:t>předmětu smlouvy</w:t>
      </w:r>
      <w:r w:rsidR="002E67E9" w:rsidRPr="00427740">
        <w:t xml:space="preserve">. Objednatel je oprávněn se k výsledkům zkoušek vyjádřit a v případě pochybností o jejich průkaznosti nařídit zhotoviteli jejich opakování. Náklady na tyto dodatečné zkoušky jdou k tíži zhotovitele v případě, že jejich výsledky potvrdí oprávněnost pochybností objednatele. </w:t>
      </w:r>
    </w:p>
    <w:p w14:paraId="4F449D30" w14:textId="489BF145" w:rsidR="005B7ADB" w:rsidRPr="00236AAA" w:rsidRDefault="00E01665" w:rsidP="005B7ADB">
      <w:pPr>
        <w:numPr>
          <w:ilvl w:val="0"/>
          <w:numId w:val="25"/>
        </w:numPr>
        <w:ind w:left="284" w:hanging="284"/>
        <w:jc w:val="both"/>
      </w:pPr>
      <w:r w:rsidRPr="00427740">
        <w:t xml:space="preserve">Zhotovitel je povinen </w:t>
      </w:r>
      <w:r w:rsidR="003F170D" w:rsidRPr="00427740">
        <w:t xml:space="preserve">písemně </w:t>
      </w:r>
      <w:r w:rsidRPr="00427740">
        <w:t>vyzvat objednatele ke kontrole všech prací, které mají být zakryty nebo se stanou nepřístupnými</w:t>
      </w:r>
      <w:r w:rsidR="00291278" w:rsidRPr="00427740">
        <w:t>,</w:t>
      </w:r>
      <w:r w:rsidR="00035E62" w:rsidRPr="00427740">
        <w:t xml:space="preserve"> a které by mohly znamenat jakoukoliv změnu okolností majících vliv na </w:t>
      </w:r>
      <w:r w:rsidR="001161EA" w:rsidRPr="00427740">
        <w:t>předmětu smlouvy</w:t>
      </w:r>
      <w:r w:rsidR="00035E62" w:rsidRPr="00427740">
        <w:t xml:space="preserve"> (zejména rozsah, dobu plnění, kvalitu</w:t>
      </w:r>
      <w:r w:rsidRPr="00427740">
        <w:t>,</w:t>
      </w:r>
      <w:r w:rsidR="00D0709D" w:rsidRPr="00427740">
        <w:t xml:space="preserve"> užívání díla po jeho skončení) </w:t>
      </w:r>
      <w:r w:rsidRPr="00427740">
        <w:t>a to nejméně 3 pracovní dny před kontrolou. V případě, že zhotovitel tuto povinnost poruší, má objednatel právo provést dodatečnou kontrolu, přičemž náklady s tím spojené nese zhotovitel. O provedené kontrole zhotovitel pr</w:t>
      </w:r>
      <w:r w:rsidR="001161EA" w:rsidRPr="00427740">
        <w:t>ovede zápis</w:t>
      </w:r>
      <w:r w:rsidRPr="00236AAA">
        <w:t>.</w:t>
      </w:r>
      <w:r w:rsidR="005B4DC0" w:rsidRPr="00236AAA">
        <w:t xml:space="preserve"> </w:t>
      </w:r>
    </w:p>
    <w:p w14:paraId="164F27E9" w14:textId="55DFC18A" w:rsidR="005B7ADB" w:rsidRPr="00427740" w:rsidRDefault="00C13234" w:rsidP="005B7ADB">
      <w:pPr>
        <w:numPr>
          <w:ilvl w:val="0"/>
          <w:numId w:val="25"/>
        </w:numPr>
        <w:ind w:left="284" w:hanging="284"/>
        <w:jc w:val="both"/>
      </w:pPr>
      <w:r w:rsidRPr="00427740">
        <w:t xml:space="preserve">Skryje-li nebo zatají-li zhotovitel sám nebo prostřednictvím jiného část </w:t>
      </w:r>
      <w:r w:rsidR="001161EA" w:rsidRPr="00427740">
        <w:t>předmětu smlouvy</w:t>
      </w:r>
      <w:r w:rsidRPr="00427740">
        <w:t xml:space="preserve">, která byla určena ke zvláštním zkouškám, kontrolám nebo schválení, před jejich provedením, zadáním nebo dokončením, je zhotovitel na </w:t>
      </w:r>
      <w:r w:rsidR="00013D01" w:rsidRPr="00427740">
        <w:t xml:space="preserve">písemný </w:t>
      </w:r>
      <w:r w:rsidRPr="00427740">
        <w:t>pokyn objednatele</w:t>
      </w:r>
      <w:r w:rsidR="00013D01" w:rsidRPr="00427740">
        <w:t xml:space="preserve"> (i mailem)</w:t>
      </w:r>
      <w:r w:rsidRPr="00427740">
        <w:t xml:space="preserve"> povinen tuto část díla </w:t>
      </w:r>
      <w:r w:rsidR="00840668" w:rsidRPr="00427740">
        <w:t>odkrýt nebo jinak zpřístupnit a umožnit ji podrobit určeným zkouškám, kontrolám nebo schvalovacím procedurám, nechat je řádně provést a ukončit a uvést předmětnou část díla do řádného stavu, to vše na náklady zhotovitele.</w:t>
      </w:r>
      <w:r w:rsidR="0047033C" w:rsidRPr="00427740">
        <w:t xml:space="preserve"> Neučiní-li tak zhotovitel do 14 dnů ode dne </w:t>
      </w:r>
      <w:r w:rsidR="004B3D5B" w:rsidRPr="00427740">
        <w:t xml:space="preserve">doručení </w:t>
      </w:r>
      <w:r w:rsidR="0047033C" w:rsidRPr="00427740">
        <w:t>pokynu objednatele, má objednatel prá</w:t>
      </w:r>
      <w:r w:rsidR="00623E46" w:rsidRPr="00427740">
        <w:t>vo provést tyto zkoušky, kontrol</w:t>
      </w:r>
      <w:r w:rsidR="0047033C" w:rsidRPr="00427740">
        <w:t>y či schvalovací procedury prostřednictvím třetích osob na náklady zhotovitele.</w:t>
      </w:r>
      <w:r w:rsidR="005B4DC0" w:rsidRPr="00427740">
        <w:t xml:space="preserve"> </w:t>
      </w:r>
    </w:p>
    <w:p w14:paraId="75BAD794" w14:textId="77777777" w:rsidR="005B7ADB" w:rsidRPr="00427740" w:rsidRDefault="00840668" w:rsidP="005B7ADB">
      <w:pPr>
        <w:numPr>
          <w:ilvl w:val="0"/>
          <w:numId w:val="25"/>
        </w:numPr>
        <w:ind w:left="284" w:hanging="284"/>
        <w:jc w:val="both"/>
      </w:pPr>
      <w:r w:rsidRPr="00427740">
        <w:t xml:space="preserve">Objednatel je oprávněn vydat </w:t>
      </w:r>
      <w:r w:rsidR="00013D01" w:rsidRPr="00427740">
        <w:t xml:space="preserve">písemný </w:t>
      </w:r>
      <w:r w:rsidRPr="00427740">
        <w:t>pokyn k vykonání zvláštních zkoušek jakékoliv části díla, dojde-</w:t>
      </w:r>
      <w:r w:rsidR="00A2523C" w:rsidRPr="00427740">
        <w:t>l</w:t>
      </w:r>
      <w:r w:rsidRPr="00427740">
        <w:t>i k závěru, že tato část díla neodpovídá smlouvě. Potvrdí-li se zkouškami tyto závěry, je zhotovitel povinen na vlastní náklady tuto část díla uvést do souladu se smlouvou a uhradit náklady spojené s vykonáním zkoušky.</w:t>
      </w:r>
      <w:r w:rsidR="005B4DC0" w:rsidRPr="00427740">
        <w:t xml:space="preserve"> </w:t>
      </w:r>
    </w:p>
    <w:p w14:paraId="1BED42FA" w14:textId="77777777" w:rsidR="005B7ADB" w:rsidRPr="00427740" w:rsidRDefault="00840668" w:rsidP="005B7ADB">
      <w:pPr>
        <w:numPr>
          <w:ilvl w:val="0"/>
          <w:numId w:val="25"/>
        </w:numPr>
        <w:ind w:left="284" w:hanging="284"/>
        <w:jc w:val="both"/>
      </w:pPr>
      <w:r w:rsidRPr="00427740">
        <w:t>Náklady na kontroly a zkoušky nese zhotovitel sám, pokud jsou tyto stanoveny nebo předpokládány ve smlouvě, jejích podkladech, právních př</w:t>
      </w:r>
      <w:r w:rsidR="0047033C" w:rsidRPr="00427740">
        <w:t>edpisech či technických normá</w:t>
      </w:r>
      <w:r w:rsidR="00A2523C" w:rsidRPr="00427740">
        <w:t>ch</w:t>
      </w:r>
      <w:r w:rsidR="0047033C" w:rsidRPr="00427740">
        <w:t>,</w:t>
      </w:r>
      <w:r w:rsidR="00A2523C" w:rsidRPr="00427740">
        <w:t xml:space="preserve"> </w:t>
      </w:r>
      <w:r w:rsidR="0047033C" w:rsidRPr="00427740">
        <w:t xml:space="preserve">či jsou běžné, </w:t>
      </w:r>
      <w:r w:rsidRPr="00427740">
        <w:t xml:space="preserve">nebo se těmito prokáže jakékoliv </w:t>
      </w:r>
      <w:r w:rsidR="0047033C" w:rsidRPr="00427740">
        <w:t>va</w:t>
      </w:r>
      <w:r w:rsidRPr="00427740">
        <w:t>dné plnění zhotovitele, nebo je plnění zhotovitele prováděno v rozporu se smlouvou, prá</w:t>
      </w:r>
      <w:r w:rsidR="005B7ADB" w:rsidRPr="00427740">
        <w:t>vními předpisy, technickými norm</w:t>
      </w:r>
      <w:r w:rsidRPr="00427740">
        <w:t>ami.</w:t>
      </w:r>
      <w:r w:rsidR="005B4DC0" w:rsidRPr="00427740">
        <w:t xml:space="preserve"> </w:t>
      </w:r>
    </w:p>
    <w:p w14:paraId="450BB836" w14:textId="0009185F" w:rsidR="005B7ADB" w:rsidRPr="00427740" w:rsidRDefault="00840668" w:rsidP="00A26D94">
      <w:pPr>
        <w:numPr>
          <w:ilvl w:val="0"/>
          <w:numId w:val="25"/>
        </w:numPr>
        <w:ind w:left="284" w:hanging="284"/>
        <w:jc w:val="both"/>
      </w:pPr>
      <w:r w:rsidRPr="00427740">
        <w:t>Zhotovitel je povinen umožnit výkon technického dozoru objednatele a řídit se pokyny tohoto dozoru.</w:t>
      </w:r>
      <w:r w:rsidR="00A84784" w:rsidRPr="00427740">
        <w:t xml:space="preserve"> Zhotovitel je povinen umožnit výkon činnosti koordinátora BOZP na staveništi</w:t>
      </w:r>
      <w:r w:rsidR="00236AAA" w:rsidRPr="00427740">
        <w:t>.</w:t>
      </w:r>
      <w:r w:rsidR="00A84784" w:rsidRPr="00427740">
        <w:t xml:space="preserve"> </w:t>
      </w:r>
    </w:p>
    <w:p w14:paraId="6DA6C243" w14:textId="2F77FD51" w:rsidR="005B7ADB" w:rsidRDefault="00DF5FE0" w:rsidP="005B7ADB">
      <w:pPr>
        <w:numPr>
          <w:ilvl w:val="0"/>
          <w:numId w:val="25"/>
        </w:numPr>
        <w:ind w:left="284" w:hanging="284"/>
        <w:jc w:val="both"/>
      </w:pPr>
      <w:r w:rsidRPr="00427740">
        <w:t xml:space="preserve">V případě, že zhotovitel přeruší provádění díla z důvodu skrytých překážek znemožňujících jeho provedení sjednaným způsobem, je povinen toto přerušení </w:t>
      </w:r>
      <w:r w:rsidR="0047033C" w:rsidRPr="00427740">
        <w:t xml:space="preserve">vč. důvodu přerušení (popis překážek) </w:t>
      </w:r>
      <w:r w:rsidRPr="00427740">
        <w:t xml:space="preserve">písemně oznámit do 12 hodin od přerušení objednateli (nikoli zápisem ve stavebním deníku) a současně je povinen </w:t>
      </w:r>
      <w:r w:rsidR="00E13D88" w:rsidRPr="00427740">
        <w:t xml:space="preserve">písemně </w:t>
      </w:r>
      <w:r w:rsidRPr="00427740">
        <w:t xml:space="preserve">doporučit </w:t>
      </w:r>
      <w:r w:rsidR="000D36FF" w:rsidRPr="00427740">
        <w:t xml:space="preserve">nejúčelnější </w:t>
      </w:r>
      <w:r w:rsidRPr="00427740">
        <w:t xml:space="preserve">způsob </w:t>
      </w:r>
      <w:r w:rsidR="000D36FF" w:rsidRPr="00427740">
        <w:t xml:space="preserve">odstranění těchto překážek včetně ceny tohoto odstranění a vlivu na termín dokončení. V případě, že objednatel (osoba oprávněná jednat ve věcech </w:t>
      </w:r>
      <w:r w:rsidR="009849CA" w:rsidRPr="00427740">
        <w:t>smluvních, např. ředitel</w:t>
      </w:r>
      <w:r w:rsidR="000D36FF" w:rsidRPr="00427740">
        <w:t>) tento způsob odstranění vč. ceny a termínu dokončení písemně schválí (nikoli zápisem ve stavebním deníku), je zhotovitel povinen je provést, přičemž za kvalitu tohoto způsobu odstranění překážek zhotovitel odpovídá.</w:t>
      </w:r>
      <w:r w:rsidR="00811AB9" w:rsidRPr="00427740">
        <w:t xml:space="preserve"> </w:t>
      </w:r>
      <w:r w:rsidR="00875A40" w:rsidRPr="00427740">
        <w:t xml:space="preserve">Tyto úpravy budou prováděny v souladu se </w:t>
      </w:r>
      <w:proofErr w:type="spellStart"/>
      <w:r w:rsidR="00875A40" w:rsidRPr="00427740">
        <w:t>z.č</w:t>
      </w:r>
      <w:proofErr w:type="spellEnd"/>
      <w:r w:rsidR="00875A40" w:rsidRPr="00427740">
        <w:t>. 134/2016 Sb.</w:t>
      </w:r>
      <w:r w:rsidR="007E39A5">
        <w:t>.</w:t>
      </w:r>
    </w:p>
    <w:p w14:paraId="3EC89139" w14:textId="77777777" w:rsidR="007E39A5" w:rsidRDefault="007E39A5" w:rsidP="007E39A5">
      <w:pPr>
        <w:ind w:left="284"/>
        <w:jc w:val="both"/>
      </w:pPr>
    </w:p>
    <w:p w14:paraId="4DB2BCEC" w14:textId="77777777" w:rsidR="007E39A5" w:rsidRPr="00427740" w:rsidRDefault="007E39A5" w:rsidP="007E39A5">
      <w:pPr>
        <w:ind w:left="284"/>
        <w:jc w:val="both"/>
      </w:pPr>
    </w:p>
    <w:p w14:paraId="12A93F2A" w14:textId="1BA19726" w:rsidR="00840668" w:rsidRPr="00FE428A" w:rsidRDefault="00840668" w:rsidP="006E449A">
      <w:pPr>
        <w:spacing w:after="120"/>
        <w:jc w:val="center"/>
      </w:pPr>
      <w:r w:rsidRPr="00FE428A">
        <w:rPr>
          <w:b/>
        </w:rPr>
        <w:lastRenderedPageBreak/>
        <w:t>I</w:t>
      </w:r>
      <w:r w:rsidR="00A007DD" w:rsidRPr="00FE428A">
        <w:rPr>
          <w:b/>
        </w:rPr>
        <w:t>X</w:t>
      </w:r>
      <w:r w:rsidRPr="00FE428A">
        <w:rPr>
          <w:b/>
        </w:rPr>
        <w:t>.</w:t>
      </w:r>
      <w:r w:rsidR="001161EA" w:rsidRPr="00FE428A">
        <w:rPr>
          <w:b/>
        </w:rPr>
        <w:t xml:space="preserve"> </w:t>
      </w:r>
    </w:p>
    <w:p w14:paraId="01E8EA94" w14:textId="77777777" w:rsidR="00374812" w:rsidRPr="00FE428A" w:rsidRDefault="00840668" w:rsidP="006E449A">
      <w:pPr>
        <w:jc w:val="center"/>
        <w:rPr>
          <w:b/>
        </w:rPr>
      </w:pPr>
      <w:r w:rsidRPr="00FE428A">
        <w:rPr>
          <w:b/>
        </w:rPr>
        <w:t>Technický dozor objednatele</w:t>
      </w:r>
      <w:r w:rsidR="00811AB9" w:rsidRPr="00FE428A">
        <w:rPr>
          <w:b/>
        </w:rPr>
        <w:t xml:space="preserve"> </w:t>
      </w:r>
    </w:p>
    <w:p w14:paraId="5F7BEBB5" w14:textId="77777777" w:rsidR="00840668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Technický dozor objednatele (</w:t>
      </w:r>
      <w:r w:rsidR="0047033C" w:rsidRPr="00FE428A">
        <w:t>ve smlouvě</w:t>
      </w:r>
      <w:r w:rsidRPr="00FE428A">
        <w:t xml:space="preserve"> jen TDO) je oprávněn provádět jménem objednatele veškeré administrativní úkony spojené s přípravou a provedením díla v rozsahu stanoven</w:t>
      </w:r>
      <w:r w:rsidR="00042111" w:rsidRPr="00FE428A">
        <w:t>é</w:t>
      </w:r>
      <w:r w:rsidRPr="00FE428A">
        <w:t>m projektovou dokumentací a touto smlouvou. Je oprávněn vydávat v souladu s touto smlouvou písemně pokyny a příkazy zhotoviteli, zhotovitel je povinen je akceptovat.</w:t>
      </w:r>
    </w:p>
    <w:p w14:paraId="300E6496" w14:textId="77777777" w:rsidR="007A7C44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TDO bude zastupovat objednatele během provádění díla až do podpisu předávacího protokolu díla, kolaudace a dokončení odstranění všech vad díla</w:t>
      </w:r>
      <w:r w:rsidR="0047033C" w:rsidRPr="00FE428A">
        <w:t xml:space="preserve"> (k podpisu protokolu o předání díla či jeho části je třeba podpis TDO a podpis osoby oprávněné jednat za objednatele ve věcech technických)</w:t>
      </w:r>
      <w:r w:rsidRPr="00FE428A">
        <w:t xml:space="preserve">. </w:t>
      </w:r>
    </w:p>
    <w:p w14:paraId="33359334" w14:textId="77777777" w:rsidR="007A7C44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TDO kontroluje jakostní a množstevní soulad prováděného díla, není však odpovědný za používání stavebních prostředků, metod, technik a technologických postupů.</w:t>
      </w:r>
    </w:p>
    <w:p w14:paraId="295CFB06" w14:textId="77777777" w:rsidR="007A7C44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TDO bude docházet n</w:t>
      </w:r>
      <w:r w:rsidR="00042111" w:rsidRPr="00FE428A">
        <w:t>a</w:t>
      </w:r>
      <w:r w:rsidRPr="00FE428A">
        <w:t xml:space="preserve"> místo díla v časových odstupech odpovídajících provádění díla tak, aby se sám mohl seznámi</w:t>
      </w:r>
      <w:r w:rsidR="00454C70" w:rsidRPr="00FE428A">
        <w:t>t</w:t>
      </w:r>
      <w:r w:rsidRPr="00FE428A">
        <w:t xml:space="preserve"> s postupem a kvalitou a množstvím zhotovitelem odevzdaného plnění.</w:t>
      </w:r>
    </w:p>
    <w:p w14:paraId="6F16D371" w14:textId="77777777" w:rsidR="007A7C44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Na základě zjištění a posouzení fakturace zhotoviteli určí TDO výši oprávněné fakturace zhotovitele a vydá k této fakturaci osvědčení.</w:t>
      </w:r>
    </w:p>
    <w:p w14:paraId="59BA9414" w14:textId="77777777" w:rsidR="007A7C44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TDO je zmocněn objednatelem k výkladu věcného obsahu a rozsahu projektové dokumentace a k vydávání stanovisek k jednáním a výkonům zhotovitele.  V případě rozporu výkladu TDO a objednatele platí výklad objednatele.</w:t>
      </w:r>
    </w:p>
    <w:p w14:paraId="65CFB12F" w14:textId="77777777" w:rsidR="007A7C44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TDO má právo nepřijmout práci či dodávku, která nebude odpovídat projektové dokumentaci a této smlouvě, případně dát zhotoviteli pokyn k zastavení takových prací a dodávek v jejich průběhu a upozornit zhotovitel</w:t>
      </w:r>
      <w:r w:rsidR="0047033C" w:rsidRPr="00FE428A">
        <w:t>e</w:t>
      </w:r>
      <w:r w:rsidRPr="00FE428A">
        <w:t xml:space="preserve"> zápisem ve stavebním deníku, že tyto práce a dodávky nebudou převzaty. </w:t>
      </w:r>
    </w:p>
    <w:p w14:paraId="6BCD43D2" w14:textId="77777777" w:rsidR="004379F0" w:rsidRPr="00FE428A" w:rsidRDefault="004379F0" w:rsidP="00D97840">
      <w:pPr>
        <w:numPr>
          <w:ilvl w:val="0"/>
          <w:numId w:val="12"/>
        </w:numPr>
        <w:ind w:left="284" w:hanging="284"/>
        <w:jc w:val="both"/>
      </w:pPr>
      <w:r w:rsidRPr="00FE428A">
        <w:t>TDO není za objednatele oprávněn ke změně smlouvy o dílo.</w:t>
      </w:r>
    </w:p>
    <w:p w14:paraId="4CCBC98E" w14:textId="77777777" w:rsidR="00C04F89" w:rsidRPr="00FE428A" w:rsidRDefault="00C04F89" w:rsidP="00291278">
      <w:pPr>
        <w:jc w:val="both"/>
      </w:pPr>
    </w:p>
    <w:p w14:paraId="41002454" w14:textId="77777777" w:rsidR="00D2193C" w:rsidRPr="00FE428A" w:rsidRDefault="00E20371" w:rsidP="006E449A">
      <w:pPr>
        <w:jc w:val="center"/>
        <w:rPr>
          <w:b/>
        </w:rPr>
      </w:pPr>
      <w:r w:rsidRPr="00FE428A">
        <w:rPr>
          <w:b/>
        </w:rPr>
        <w:t>X</w:t>
      </w:r>
      <w:r w:rsidR="00D2193C" w:rsidRPr="00FE428A">
        <w:rPr>
          <w:b/>
        </w:rPr>
        <w:t>.</w:t>
      </w:r>
    </w:p>
    <w:p w14:paraId="3D7E78E4" w14:textId="77777777" w:rsidR="00D2193C" w:rsidRPr="00FE428A" w:rsidRDefault="00D2193C" w:rsidP="006E449A">
      <w:pPr>
        <w:jc w:val="center"/>
        <w:rPr>
          <w:b/>
        </w:rPr>
      </w:pPr>
      <w:r w:rsidRPr="00FE428A">
        <w:rPr>
          <w:b/>
        </w:rPr>
        <w:t>Stavební deník</w:t>
      </w:r>
      <w:r w:rsidR="003A4097" w:rsidRPr="00FE428A">
        <w:rPr>
          <w:b/>
        </w:rPr>
        <w:t>, kontrolní dny</w:t>
      </w:r>
      <w:r w:rsidR="00811AB9" w:rsidRPr="00FE428A">
        <w:rPr>
          <w:b/>
        </w:rPr>
        <w:t xml:space="preserve"> </w:t>
      </w:r>
    </w:p>
    <w:p w14:paraId="37F09C85" w14:textId="77777777" w:rsidR="00D2193C" w:rsidRPr="00FE428A" w:rsidRDefault="00D2193C" w:rsidP="00D97840">
      <w:pPr>
        <w:numPr>
          <w:ilvl w:val="0"/>
          <w:numId w:val="11"/>
        </w:numPr>
        <w:ind w:left="284" w:hanging="284"/>
        <w:jc w:val="both"/>
      </w:pPr>
      <w:r w:rsidRPr="00FE428A">
        <w:t xml:space="preserve">Zhotovitel je povinen vést ode dne zahájení prací na díle na staveništi stavební deník v rozsahu dle stavebního zákona, a to až do dne </w:t>
      </w:r>
      <w:r w:rsidR="008112B6" w:rsidRPr="00FE428A">
        <w:t xml:space="preserve">předání díla objednateli a </w:t>
      </w:r>
      <w:r w:rsidRPr="00FE428A">
        <w:t>odstranění vad. Poté je zhotovitel povinen předat stavební deník objednateli.</w:t>
      </w:r>
    </w:p>
    <w:p w14:paraId="24B15E0E" w14:textId="77777777" w:rsidR="00D2193C" w:rsidRPr="00FE428A" w:rsidRDefault="00D2193C" w:rsidP="00D97840">
      <w:pPr>
        <w:numPr>
          <w:ilvl w:val="0"/>
          <w:numId w:val="11"/>
        </w:numPr>
        <w:ind w:left="284" w:hanging="284"/>
        <w:jc w:val="both"/>
      </w:pPr>
      <w:r w:rsidRPr="00FE428A">
        <w:t>Zhotovitel je povinen do stavebního deníku zapisovat všechny důležité o</w:t>
      </w:r>
      <w:r w:rsidR="003A4097" w:rsidRPr="00FE428A">
        <w:t>kolnosti týkající se stavby</w:t>
      </w:r>
      <w:r w:rsidRPr="00FE428A">
        <w:t>. Jedná se zejména o časový postup prací, odchylky od projektové dokumentace, nebo od jiných podmínek pro provedení díla, další údaje nutné pro posouzení prací orgány státní správy, např. teplota ve vztahu k pracím, počasí, denně je povinen do něj provádět zápisy všech rozhodných a významných skutečností o průběhu stavby, zejména o časovém postupu prací, jejich jakosti, zdůvodnění odchylek prováděných prací od projektové dokumentace, apod.</w:t>
      </w:r>
    </w:p>
    <w:p w14:paraId="4371FA5B" w14:textId="77777777" w:rsidR="00D2193C" w:rsidRPr="00FE428A" w:rsidRDefault="00D2193C" w:rsidP="00D97840">
      <w:pPr>
        <w:numPr>
          <w:ilvl w:val="0"/>
          <w:numId w:val="11"/>
        </w:numPr>
        <w:ind w:left="284" w:hanging="284"/>
        <w:jc w:val="both"/>
      </w:pPr>
      <w:r w:rsidRPr="00FE428A">
        <w:t>Zápisy do stavebního deníku provádí stavbyvedoucí v</w:t>
      </w:r>
      <w:r w:rsidR="003A4097" w:rsidRPr="00FE428A">
        <w:t>ž</w:t>
      </w:r>
      <w:r w:rsidRPr="00FE428A">
        <w:t xml:space="preserve">dy ten den, kdy byly práce provedeny, </w:t>
      </w:r>
      <w:r w:rsidR="003A4097" w:rsidRPr="00FE428A">
        <w:t>nebo kdy nastaly okolnosti, které jsou předmětem zápisu.</w:t>
      </w:r>
    </w:p>
    <w:p w14:paraId="069E428A" w14:textId="77777777" w:rsidR="003A4097" w:rsidRPr="00FE428A" w:rsidRDefault="003A4097" w:rsidP="00D97840">
      <w:pPr>
        <w:numPr>
          <w:ilvl w:val="0"/>
          <w:numId w:val="11"/>
        </w:numPr>
        <w:ind w:left="284" w:hanging="284"/>
        <w:jc w:val="both"/>
      </w:pPr>
      <w:r w:rsidRPr="00FE428A">
        <w:t>Zápisy do stavebního deníku je oprávněn provádět stavbyvedoucí zhotovitele, objednatel, osoba oprávněná za objednatele jednat ve věcech technických,</w:t>
      </w:r>
      <w:r w:rsidR="007A7C44" w:rsidRPr="00FE428A">
        <w:t xml:space="preserve"> TDO</w:t>
      </w:r>
      <w:r w:rsidR="00B15D5E" w:rsidRPr="00FE428A">
        <w:t>,</w:t>
      </w:r>
      <w:r w:rsidRPr="00FE428A">
        <w:t xml:space="preserve"> případně jimi písemně pověřený zástupce</w:t>
      </w:r>
      <w:r w:rsidR="00463814" w:rsidRPr="00FE428A">
        <w:t>.</w:t>
      </w:r>
    </w:p>
    <w:p w14:paraId="006B5492" w14:textId="77777777" w:rsidR="003A4097" w:rsidRPr="00FE428A" w:rsidRDefault="003A4097" w:rsidP="00D97840">
      <w:pPr>
        <w:numPr>
          <w:ilvl w:val="0"/>
          <w:numId w:val="11"/>
        </w:numPr>
        <w:ind w:left="284" w:hanging="284"/>
        <w:jc w:val="both"/>
      </w:pPr>
      <w:r w:rsidRPr="00FE428A">
        <w:t>Zhotovitel je povinen předkládat stavební deník TDO denně a na vyzvání objednateli ke kontrole a k provádění zápisů a současně TDO bez zbytečného odkladu vydat průpisy uzavřených stran stavebního deníku.</w:t>
      </w:r>
    </w:p>
    <w:p w14:paraId="30980D80" w14:textId="77777777" w:rsidR="003A4097" w:rsidRPr="00FE428A" w:rsidRDefault="003A4097" w:rsidP="00D97840">
      <w:pPr>
        <w:numPr>
          <w:ilvl w:val="0"/>
          <w:numId w:val="11"/>
        </w:numPr>
        <w:ind w:left="284" w:hanging="284"/>
        <w:jc w:val="both"/>
      </w:pPr>
      <w:r w:rsidRPr="00FE428A">
        <w:t>Zápisy ve stavebním deníku nejsou změnami smlouvy a nezakládají zhotoviteli právo na změnu předmětu smlouvy, změnu ceny či termínu dokončení díla.</w:t>
      </w:r>
    </w:p>
    <w:p w14:paraId="544AC4A3" w14:textId="77777777" w:rsidR="003A4097" w:rsidRPr="00FE428A" w:rsidRDefault="003A4097" w:rsidP="00636D71">
      <w:pPr>
        <w:numPr>
          <w:ilvl w:val="0"/>
          <w:numId w:val="11"/>
        </w:numPr>
        <w:ind w:left="284" w:hanging="284"/>
        <w:jc w:val="both"/>
      </w:pPr>
      <w:r w:rsidRPr="00FE428A">
        <w:lastRenderedPageBreak/>
        <w:t>Objednatel a TDO jsou oprávněni kontrolovat obsah stavební</w:t>
      </w:r>
      <w:r w:rsidR="0047033C" w:rsidRPr="00FE428A">
        <w:t>ho</w:t>
      </w:r>
      <w:r w:rsidRPr="00FE428A">
        <w:t xml:space="preserve"> deníku zhotovitele, nejméně jednou za týden potvrd</w:t>
      </w:r>
      <w:r w:rsidR="00636D71" w:rsidRPr="00FE428A">
        <w:t>í</w:t>
      </w:r>
      <w:r w:rsidRPr="00FE428A">
        <w:t xml:space="preserve"> kontrolu svým podpisem a k zápisům </w:t>
      </w:r>
      <w:r w:rsidR="00636D71" w:rsidRPr="00FE428A">
        <w:t xml:space="preserve">jsou oprávněni </w:t>
      </w:r>
      <w:r w:rsidRPr="00FE428A">
        <w:t>připoj</w:t>
      </w:r>
      <w:r w:rsidR="00636D71" w:rsidRPr="00FE428A">
        <w:t>it</w:t>
      </w:r>
      <w:r w:rsidRPr="00FE428A">
        <w:t xml:space="preserve"> své stanovisko.</w:t>
      </w:r>
    </w:p>
    <w:p w14:paraId="53667E16" w14:textId="77777777" w:rsidR="004233B3" w:rsidRPr="00FE428A" w:rsidRDefault="004233B3" w:rsidP="00D97840">
      <w:pPr>
        <w:numPr>
          <w:ilvl w:val="0"/>
          <w:numId w:val="11"/>
        </w:numPr>
        <w:ind w:left="284" w:hanging="284"/>
        <w:jc w:val="both"/>
      </w:pPr>
      <w:r w:rsidRPr="00FE428A">
        <w:t>Zhotovitel je povinen objednateli předávat průběžně kopie částí stavebního deníku</w:t>
      </w:r>
      <w:r w:rsidR="00727604" w:rsidRPr="00FE428A">
        <w:t>, přičemž objednatel je oprávněn si vyžádat kopii kterékoliv části staveb</w:t>
      </w:r>
      <w:r w:rsidR="002D2A4D" w:rsidRPr="00FE428A">
        <w:t>ního deníku ode dne zahájení díla a zhotovitel je povinen mu tuto kopii předat v termínu stanoveném objednatelem.</w:t>
      </w:r>
    </w:p>
    <w:p w14:paraId="1E00047C" w14:textId="77777777" w:rsidR="003A4097" w:rsidRPr="00FE428A" w:rsidRDefault="003A4097" w:rsidP="00D97840">
      <w:pPr>
        <w:numPr>
          <w:ilvl w:val="0"/>
          <w:numId w:val="11"/>
        </w:numPr>
        <w:ind w:left="284" w:hanging="284"/>
        <w:jc w:val="both"/>
      </w:pPr>
      <w:r w:rsidRPr="00FE428A">
        <w:t xml:space="preserve">Zhotovitel je povinen organizovat </w:t>
      </w:r>
      <w:r w:rsidR="00463814" w:rsidRPr="00FE428A">
        <w:t xml:space="preserve">zpravidla </w:t>
      </w:r>
      <w:r w:rsidRPr="00FE428A">
        <w:t>1 x týdně</w:t>
      </w:r>
      <w:r w:rsidR="00463814" w:rsidRPr="00FE428A">
        <w:t xml:space="preserve">, nestanoví-li objednatel s ohledem na </w:t>
      </w:r>
      <w:r w:rsidR="009E35D4" w:rsidRPr="00FE428A">
        <w:t xml:space="preserve">aktuální </w:t>
      </w:r>
      <w:r w:rsidR="00463814" w:rsidRPr="00FE428A">
        <w:t>stav prováděného díla</w:t>
      </w:r>
      <w:r w:rsidR="009E35D4" w:rsidRPr="00FE428A">
        <w:t xml:space="preserve"> jinou četnost, </w:t>
      </w:r>
      <w:r w:rsidRPr="00FE428A">
        <w:t>kontrolní dny za účelem kontroly provádění díla a těchto se účastnit. Zhotovitel je povinen pozvat objednatele a TDO písemně k účasti na kontrolním dnu, a to nejméně 7 dnů před konáním kontrolního dne. Vyžaduje-li to povaha kontrolního dne, je zhotovitel povinen zajistit účast na kontrolním dnu i třetích osob, kterými zhotovitel zajišťuje provedení díla</w:t>
      </w:r>
      <w:r w:rsidR="00C13234" w:rsidRPr="00FE428A">
        <w:t>. Zhotovitel je povinen v případě potřeby (určuje zhotovitel či objednatel či TDO) pozvat k účasti na stavbě i autorský dozor.</w:t>
      </w:r>
    </w:p>
    <w:p w14:paraId="01B8D182" w14:textId="77777777" w:rsidR="00C13234" w:rsidRPr="00FE428A" w:rsidRDefault="00C13234" w:rsidP="00D97840">
      <w:pPr>
        <w:numPr>
          <w:ilvl w:val="0"/>
          <w:numId w:val="11"/>
        </w:numPr>
        <w:ind w:left="284" w:hanging="284"/>
        <w:jc w:val="both"/>
      </w:pPr>
      <w:r w:rsidRPr="00FE428A">
        <w:t xml:space="preserve">Zápis z kontrolního dne </w:t>
      </w:r>
      <w:r w:rsidR="00636D71" w:rsidRPr="00FE428A">
        <w:t>ne</w:t>
      </w:r>
      <w:r w:rsidR="00A1762C" w:rsidRPr="00FE428A">
        <w:t>ní</w:t>
      </w:r>
      <w:r w:rsidRPr="00FE428A">
        <w:t xml:space="preserve"> změnou smlouvy.</w:t>
      </w:r>
    </w:p>
    <w:p w14:paraId="760D5178" w14:textId="77777777" w:rsidR="00C04F89" w:rsidRPr="00303755" w:rsidRDefault="00C04F89" w:rsidP="006C7B91">
      <w:pPr>
        <w:jc w:val="both"/>
      </w:pPr>
    </w:p>
    <w:p w14:paraId="77FB69FE" w14:textId="77777777" w:rsidR="00226A6F" w:rsidRPr="00303755" w:rsidRDefault="00D2193C" w:rsidP="00D128B8">
      <w:pPr>
        <w:jc w:val="center"/>
        <w:rPr>
          <w:b/>
        </w:rPr>
      </w:pPr>
      <w:r w:rsidRPr="00303755">
        <w:rPr>
          <w:b/>
        </w:rPr>
        <w:t>X</w:t>
      </w:r>
      <w:r w:rsidR="00A007DD">
        <w:rPr>
          <w:b/>
        </w:rPr>
        <w:t>I</w:t>
      </w:r>
      <w:r w:rsidR="00226A6F" w:rsidRPr="00303755">
        <w:rPr>
          <w:b/>
        </w:rPr>
        <w:t>.</w:t>
      </w:r>
    </w:p>
    <w:p w14:paraId="031E29CA" w14:textId="77777777" w:rsidR="00226A6F" w:rsidRPr="00303755" w:rsidRDefault="00226A6F" w:rsidP="00D128B8">
      <w:pPr>
        <w:jc w:val="center"/>
        <w:rPr>
          <w:b/>
        </w:rPr>
      </w:pPr>
      <w:r w:rsidRPr="00303755">
        <w:rPr>
          <w:b/>
        </w:rPr>
        <w:t>P</w:t>
      </w:r>
      <w:r w:rsidR="00C22993" w:rsidRPr="00303755">
        <w:rPr>
          <w:b/>
        </w:rPr>
        <w:t>rovedení, p</w:t>
      </w:r>
      <w:r w:rsidRPr="00303755">
        <w:rPr>
          <w:b/>
        </w:rPr>
        <w:t>ředání a převzetí díla</w:t>
      </w:r>
    </w:p>
    <w:p w14:paraId="3735EF3E" w14:textId="12F954F2" w:rsidR="00BB400E" w:rsidRPr="00303755" w:rsidRDefault="00BB400E" w:rsidP="00D97840">
      <w:pPr>
        <w:numPr>
          <w:ilvl w:val="0"/>
          <w:numId w:val="4"/>
        </w:numPr>
        <w:spacing w:after="120"/>
        <w:jc w:val="both"/>
      </w:pPr>
      <w:r w:rsidRPr="00303755">
        <w:t xml:space="preserve">Veškerá ustanovení o provedení, předání a převzetí </w:t>
      </w:r>
      <w:r w:rsidR="001161EA">
        <w:t>předmětu smlouvy</w:t>
      </w:r>
      <w:r w:rsidRPr="00303755">
        <w:t xml:space="preserve"> se vztahují i na jednotlivé části </w:t>
      </w:r>
      <w:r w:rsidR="001161EA">
        <w:t>předmětu smlouvy</w:t>
      </w:r>
      <w:r w:rsidRPr="00303755">
        <w:t>.</w:t>
      </w:r>
    </w:p>
    <w:p w14:paraId="2B27F498" w14:textId="3CDCA3B6" w:rsidR="003B303B" w:rsidRPr="00303755" w:rsidRDefault="001161EA" w:rsidP="00D97840">
      <w:pPr>
        <w:numPr>
          <w:ilvl w:val="0"/>
          <w:numId w:val="4"/>
        </w:numPr>
        <w:spacing w:after="120"/>
        <w:jc w:val="both"/>
      </w:pPr>
      <w:r>
        <w:t>Předmět smlouvy</w:t>
      </w:r>
      <w:r w:rsidR="00A3325C" w:rsidRPr="00303755">
        <w:t xml:space="preserve"> či jeho část</w:t>
      </w:r>
      <w:r w:rsidR="003B303B" w:rsidRPr="00303755">
        <w:t xml:space="preserve"> je provedeno, je-li dokončeno a předán</w:t>
      </w:r>
      <w:r w:rsidR="00C22993" w:rsidRPr="00303755">
        <w:t>o</w:t>
      </w:r>
      <w:r w:rsidR="003B303B" w:rsidRPr="00303755">
        <w:t xml:space="preserve"> bez jakýchkoliv vad a je objed</w:t>
      </w:r>
      <w:r w:rsidR="00C22993" w:rsidRPr="00303755">
        <w:t>nateli předvedena jeho způsobil</w:t>
      </w:r>
      <w:r w:rsidR="005A0AF5" w:rsidRPr="00303755">
        <w:t>ost</w:t>
      </w:r>
      <w:r w:rsidR="003B303B" w:rsidRPr="00303755">
        <w:t xml:space="preserve"> sloužit k </w:t>
      </w:r>
      <w:r w:rsidR="00C22993" w:rsidRPr="00303755">
        <w:t>účelu vyplývajícímu z této smlouvy</w:t>
      </w:r>
      <w:r w:rsidR="00E92048" w:rsidRPr="00303755">
        <w:t xml:space="preserve"> a je vyklizeno staveniště</w:t>
      </w:r>
      <w:r w:rsidR="00C22993" w:rsidRPr="00303755">
        <w:t>.</w:t>
      </w:r>
    </w:p>
    <w:p w14:paraId="36DF383F" w14:textId="7490090A" w:rsidR="003F0FB5" w:rsidRPr="00CA3895" w:rsidRDefault="003B303B" w:rsidP="00D97840">
      <w:pPr>
        <w:numPr>
          <w:ilvl w:val="0"/>
          <w:numId w:val="4"/>
        </w:numPr>
        <w:spacing w:after="120"/>
        <w:jc w:val="both"/>
      </w:pPr>
      <w:r w:rsidRPr="003F1CE1">
        <w:t xml:space="preserve">O </w:t>
      </w:r>
      <w:r w:rsidRPr="00CA3895">
        <w:t xml:space="preserve">předání a převzetí </w:t>
      </w:r>
      <w:r w:rsidR="001161EA" w:rsidRPr="00CA3895">
        <w:t>předmětu smlouvy</w:t>
      </w:r>
      <w:r w:rsidR="008C75E1" w:rsidRPr="00CA3895">
        <w:t xml:space="preserve"> a jeho částí </w:t>
      </w:r>
      <w:r w:rsidRPr="00CA3895">
        <w:t>musí být stranami sepsán písemný protokol a musí být podepsán oběma stranami.</w:t>
      </w:r>
    </w:p>
    <w:p w14:paraId="2C7D983D" w14:textId="4FF672AD" w:rsidR="003A7EAC" w:rsidRPr="00CA3895" w:rsidRDefault="003F0FB5" w:rsidP="00D97840">
      <w:pPr>
        <w:numPr>
          <w:ilvl w:val="0"/>
          <w:numId w:val="4"/>
        </w:numPr>
        <w:spacing w:after="120"/>
        <w:jc w:val="both"/>
      </w:pPr>
      <w:r w:rsidRPr="00CA3895">
        <w:t xml:space="preserve">Zhotovitel je povinen objednatele mailem vyzvat k převzetí </w:t>
      </w:r>
      <w:r w:rsidR="003C5BE0" w:rsidRPr="00CA3895">
        <w:t>předmětu sm</w:t>
      </w:r>
      <w:r w:rsidR="001161EA" w:rsidRPr="00CA3895">
        <w:t>louvy</w:t>
      </w:r>
      <w:r w:rsidR="00A3325C" w:rsidRPr="00CA3895">
        <w:t xml:space="preserve"> či jeho části</w:t>
      </w:r>
      <w:r w:rsidRPr="00CA3895">
        <w:t xml:space="preserve"> nejméně </w:t>
      </w:r>
      <w:r w:rsidR="00970F2F" w:rsidRPr="00CA3895">
        <w:t>5</w:t>
      </w:r>
      <w:r w:rsidRPr="00CA3895">
        <w:t xml:space="preserve"> pracovní</w:t>
      </w:r>
      <w:r w:rsidR="00013C74" w:rsidRPr="00CA3895">
        <w:t>ch</w:t>
      </w:r>
      <w:r w:rsidRPr="00CA3895">
        <w:t xml:space="preserve"> dn</w:t>
      </w:r>
      <w:r w:rsidR="00013C74" w:rsidRPr="00CA3895">
        <w:t>ů</w:t>
      </w:r>
      <w:r w:rsidRPr="00CA3895">
        <w:t xml:space="preserve"> před dnem, kdy </w:t>
      </w:r>
      <w:r w:rsidR="00321CE3" w:rsidRPr="00CA3895">
        <w:t xml:space="preserve">zamýšlí </w:t>
      </w:r>
      <w:r w:rsidRPr="00CA3895">
        <w:t xml:space="preserve">dílo </w:t>
      </w:r>
      <w:r w:rsidR="009177B0" w:rsidRPr="00CA3895">
        <w:t xml:space="preserve">nebo jeho část </w:t>
      </w:r>
      <w:r w:rsidRPr="00CA3895">
        <w:t>předat.</w:t>
      </w:r>
      <w:r w:rsidR="002956EE" w:rsidRPr="00CA3895">
        <w:t xml:space="preserve"> </w:t>
      </w:r>
      <w:r w:rsidR="0042000B" w:rsidRPr="00CA3895">
        <w:rPr>
          <w:b/>
          <w:color w:val="FF0000"/>
        </w:rPr>
        <w:t xml:space="preserve"> </w:t>
      </w:r>
    </w:p>
    <w:p w14:paraId="69461D58" w14:textId="42936A4E" w:rsidR="003B303B" w:rsidRPr="00303755" w:rsidRDefault="003B303B" w:rsidP="00D97840">
      <w:pPr>
        <w:numPr>
          <w:ilvl w:val="0"/>
          <w:numId w:val="4"/>
        </w:numPr>
        <w:spacing w:after="120"/>
        <w:jc w:val="both"/>
      </w:pPr>
      <w:r w:rsidRPr="00303755">
        <w:t>Jakýkoliv úkon objednatele, který</w:t>
      </w:r>
      <w:r w:rsidR="00C22993" w:rsidRPr="00303755">
        <w:t>m</w:t>
      </w:r>
      <w:r w:rsidRPr="00303755">
        <w:t xml:space="preserve"> přebírá </w:t>
      </w:r>
      <w:r w:rsidR="001161EA">
        <w:t>předmětu smlouvy</w:t>
      </w:r>
      <w:r w:rsidR="009177B0" w:rsidRPr="00303755">
        <w:t xml:space="preserve"> nebo jeho část</w:t>
      </w:r>
      <w:r w:rsidRPr="00303755">
        <w:t xml:space="preserve"> se považuje za převzetí s výhradami, i když v něm nebudou výhrady uvedeny.</w:t>
      </w:r>
      <w:r w:rsidR="00254662" w:rsidRPr="00303755">
        <w:t xml:space="preserve"> </w:t>
      </w:r>
    </w:p>
    <w:p w14:paraId="41E0BA38" w14:textId="49BBDD89" w:rsidR="003B303B" w:rsidRPr="003F1CE1" w:rsidRDefault="003B303B" w:rsidP="00D97840">
      <w:pPr>
        <w:numPr>
          <w:ilvl w:val="0"/>
          <w:numId w:val="4"/>
        </w:numPr>
        <w:spacing w:after="120"/>
        <w:jc w:val="both"/>
      </w:pPr>
      <w:r w:rsidRPr="00303755">
        <w:t xml:space="preserve">Objednatel je oprávněn odmítnout převzetí </w:t>
      </w:r>
      <w:r w:rsidR="001161EA">
        <w:t>předmětu smlouvy</w:t>
      </w:r>
      <w:r w:rsidR="009177B0" w:rsidRPr="00303755">
        <w:t xml:space="preserve"> či jeho části</w:t>
      </w:r>
      <w:r w:rsidRPr="00303755">
        <w:t xml:space="preserve"> v případě, že dílo</w:t>
      </w:r>
      <w:r w:rsidR="00A3325C" w:rsidRPr="00303755">
        <w:t xml:space="preserve"> či jeho část</w:t>
      </w:r>
      <w:r w:rsidRPr="00303755">
        <w:t xml:space="preserve"> </w:t>
      </w:r>
      <w:r w:rsidRPr="003F1CE1">
        <w:t>má jakékoliv vady, a to i ojedinělé, drobné, nebránící užívání.</w:t>
      </w:r>
    </w:p>
    <w:p w14:paraId="6554DCD8" w14:textId="6943EE14" w:rsidR="003B303B" w:rsidRPr="003F1CE1" w:rsidRDefault="00BE7603" w:rsidP="00D97840">
      <w:pPr>
        <w:numPr>
          <w:ilvl w:val="0"/>
          <w:numId w:val="4"/>
        </w:numPr>
        <w:jc w:val="both"/>
      </w:pPr>
      <w:r w:rsidRPr="003F1CE1">
        <w:t xml:space="preserve">Objednatel je oprávněn převzít i </w:t>
      </w:r>
      <w:r w:rsidR="001161EA" w:rsidRPr="003F1CE1">
        <w:t>předmětu smlouvy č</w:t>
      </w:r>
      <w:r w:rsidR="009177B0" w:rsidRPr="003F1CE1">
        <w:t>i jeho část</w:t>
      </w:r>
      <w:r w:rsidRPr="003F1CE1">
        <w:t xml:space="preserve"> s vadami, </w:t>
      </w:r>
      <w:r w:rsidR="008A16F1" w:rsidRPr="003F1CE1">
        <w:t xml:space="preserve">avšak </w:t>
      </w:r>
      <w:r w:rsidRPr="003F1CE1">
        <w:t>t</w:t>
      </w:r>
      <w:r w:rsidR="00EC4934" w:rsidRPr="003F1CE1">
        <w:t>akovéto převzetí není</w:t>
      </w:r>
      <w:r w:rsidRPr="003F1CE1">
        <w:t> </w:t>
      </w:r>
      <w:r w:rsidR="00C22993" w:rsidRPr="003F1CE1">
        <w:t>provedením</w:t>
      </w:r>
      <w:r w:rsidRPr="003F1CE1">
        <w:t xml:space="preserve"> </w:t>
      </w:r>
      <w:r w:rsidR="001161EA" w:rsidRPr="003F1CE1">
        <w:t>předmětu smlouvy.</w:t>
      </w:r>
    </w:p>
    <w:p w14:paraId="03A936E5" w14:textId="3C53AB2A" w:rsidR="007A7C44" w:rsidRPr="00FE428A" w:rsidRDefault="007A7C44" w:rsidP="00D97840">
      <w:pPr>
        <w:numPr>
          <w:ilvl w:val="0"/>
          <w:numId w:val="4"/>
        </w:numPr>
        <w:jc w:val="both"/>
      </w:pPr>
      <w:r w:rsidRPr="00FE428A">
        <w:t xml:space="preserve">Zhotovitel je povinen při předání </w:t>
      </w:r>
      <w:r w:rsidR="001161EA" w:rsidRPr="00FE428A">
        <w:t>předmětu smlouvy</w:t>
      </w:r>
      <w:r w:rsidR="00BB400E" w:rsidRPr="00FE428A">
        <w:t xml:space="preserve"> a předání každé části </w:t>
      </w:r>
      <w:r w:rsidR="001161EA" w:rsidRPr="00FE428A">
        <w:t>předmětu smlouvy</w:t>
      </w:r>
      <w:r w:rsidR="00BB400E" w:rsidRPr="00FE428A">
        <w:t xml:space="preserve"> </w:t>
      </w:r>
      <w:r w:rsidRPr="00FE428A">
        <w:t>předat objednateli písemně veškeré nezbytné doklady</w:t>
      </w:r>
      <w:r w:rsidR="003848D1" w:rsidRPr="00FE428A">
        <w:t xml:space="preserve"> </w:t>
      </w:r>
      <w:r w:rsidR="00D417E8" w:rsidRPr="00FE428A">
        <w:t xml:space="preserve">týkající se každé části </w:t>
      </w:r>
      <w:r w:rsidR="001161EA" w:rsidRPr="00FE428A">
        <w:t xml:space="preserve">předmětu smlouvy </w:t>
      </w:r>
      <w:r w:rsidR="003848D1" w:rsidRPr="00FE428A">
        <w:t xml:space="preserve">a toto předání je součástí dokončení </w:t>
      </w:r>
      <w:r w:rsidR="001161EA" w:rsidRPr="00FE428A">
        <w:t>předmětu smlouvy</w:t>
      </w:r>
      <w:r w:rsidRPr="00FE428A">
        <w:t>, zejména:</w:t>
      </w:r>
    </w:p>
    <w:p w14:paraId="0DAB9C4D" w14:textId="77777777" w:rsidR="00FA3E8B" w:rsidRPr="00FE428A" w:rsidRDefault="007A7C44" w:rsidP="00FA3E8B">
      <w:pPr>
        <w:numPr>
          <w:ilvl w:val="0"/>
          <w:numId w:val="14"/>
        </w:numPr>
        <w:jc w:val="both"/>
      </w:pPr>
      <w:r w:rsidRPr="00FE428A">
        <w:t xml:space="preserve">doklady o zajištění likvidace odpadů vzniklých stavebními pracemi dle </w:t>
      </w:r>
      <w:proofErr w:type="spellStart"/>
      <w:r w:rsidRPr="00FE428A">
        <w:t>z.č</w:t>
      </w:r>
      <w:proofErr w:type="spellEnd"/>
      <w:r w:rsidRPr="00FE428A">
        <w:t>. 185/2001 Sb.</w:t>
      </w:r>
    </w:p>
    <w:p w14:paraId="0B97F6CA" w14:textId="77777777" w:rsidR="00FA3E8B" w:rsidRPr="00FE428A" w:rsidRDefault="007A7C44" w:rsidP="00FA3E8B">
      <w:pPr>
        <w:numPr>
          <w:ilvl w:val="0"/>
          <w:numId w:val="14"/>
        </w:numPr>
        <w:jc w:val="both"/>
      </w:pPr>
      <w:r w:rsidRPr="00FE428A">
        <w:t>zápisy o prověření prací a konstrukcí zakrytých v průběhu prací</w:t>
      </w:r>
    </w:p>
    <w:p w14:paraId="5FE35B6D" w14:textId="77777777" w:rsidR="00FA3E8B" w:rsidRPr="00FE428A" w:rsidRDefault="004379F0" w:rsidP="00FA3E8B">
      <w:pPr>
        <w:numPr>
          <w:ilvl w:val="0"/>
          <w:numId w:val="14"/>
        </w:numPr>
        <w:jc w:val="both"/>
      </w:pPr>
      <w:r w:rsidRPr="00FE428A">
        <w:t>průkazy kvality stavebních materiálů a stavebních dílů</w:t>
      </w:r>
    </w:p>
    <w:p w14:paraId="30375FB5" w14:textId="77777777" w:rsidR="00FA3E8B" w:rsidRPr="00FE428A" w:rsidRDefault="007A7C44" w:rsidP="00FA3E8B">
      <w:pPr>
        <w:numPr>
          <w:ilvl w:val="0"/>
          <w:numId w:val="14"/>
        </w:numPr>
        <w:jc w:val="both"/>
      </w:pPr>
      <w:r w:rsidRPr="00FE428A">
        <w:t>doklady o provedení dalších předepsaných zkoušek, atesty, certifikáty, prohlášení o shodě použitých materiálů a výrobků</w:t>
      </w:r>
      <w:r w:rsidR="00D417E8" w:rsidRPr="00FE428A">
        <w:t>, revize</w:t>
      </w:r>
    </w:p>
    <w:p w14:paraId="575F66F0" w14:textId="77777777" w:rsidR="00FA3E8B" w:rsidRPr="00FE428A" w:rsidRDefault="009162FB" w:rsidP="00FA3E8B">
      <w:pPr>
        <w:numPr>
          <w:ilvl w:val="0"/>
          <w:numId w:val="14"/>
        </w:numPr>
        <w:jc w:val="both"/>
      </w:pPr>
      <w:r w:rsidRPr="00FE428A">
        <w:t>dokumentaci skutečného provedení díla</w:t>
      </w:r>
      <w:r w:rsidR="00DB24FC" w:rsidRPr="00FE428A">
        <w:t xml:space="preserve"> ve </w:t>
      </w:r>
      <w:r w:rsidR="00562AAC" w:rsidRPr="00FE428A">
        <w:t xml:space="preserve">4 </w:t>
      </w:r>
      <w:r w:rsidR="00DB24FC" w:rsidRPr="00FE428A">
        <w:t>vyhotoveních</w:t>
      </w:r>
      <w:r w:rsidR="00094998" w:rsidRPr="00FE428A">
        <w:t xml:space="preserve"> se zvýrazněnými odchylkami oproti </w:t>
      </w:r>
      <w:r w:rsidR="00DB24FC" w:rsidRPr="00FE428A">
        <w:t>původní projektové dokumentaci</w:t>
      </w:r>
      <w:r w:rsidR="00D417E8" w:rsidRPr="00FE428A">
        <w:t>, z toho 1 vyhotovení elektronicky</w:t>
      </w:r>
    </w:p>
    <w:p w14:paraId="01FCEA45" w14:textId="77777777" w:rsidR="00FA3E8B" w:rsidRPr="00FE428A" w:rsidRDefault="000D36FF" w:rsidP="00FA3E8B">
      <w:pPr>
        <w:numPr>
          <w:ilvl w:val="0"/>
          <w:numId w:val="14"/>
        </w:numPr>
        <w:jc w:val="both"/>
      </w:pPr>
      <w:r w:rsidRPr="00FE428A">
        <w:t>originál stavebního deníku</w:t>
      </w:r>
      <w:r w:rsidR="004A2137" w:rsidRPr="00FE428A">
        <w:t xml:space="preserve"> </w:t>
      </w:r>
    </w:p>
    <w:p w14:paraId="5EB40DD0" w14:textId="77777777" w:rsidR="00FA3E8B" w:rsidRPr="00FE428A" w:rsidRDefault="004A2137" w:rsidP="00FA3E8B">
      <w:pPr>
        <w:numPr>
          <w:ilvl w:val="0"/>
          <w:numId w:val="14"/>
        </w:numPr>
        <w:jc w:val="both"/>
      </w:pPr>
      <w:r w:rsidRPr="00FE428A">
        <w:t>další doklady, vyžadují-li je právní předpisy, smlouva</w:t>
      </w:r>
    </w:p>
    <w:p w14:paraId="3C82DFF9" w14:textId="77F8B3F9" w:rsidR="00FA3E8B" w:rsidRPr="00FE428A" w:rsidRDefault="00D417E8" w:rsidP="00FA3E8B">
      <w:pPr>
        <w:numPr>
          <w:ilvl w:val="0"/>
          <w:numId w:val="14"/>
        </w:numPr>
        <w:jc w:val="both"/>
      </w:pPr>
      <w:r w:rsidRPr="00FE428A">
        <w:t xml:space="preserve">návody k obsluze a údržbě </w:t>
      </w:r>
    </w:p>
    <w:p w14:paraId="03D72429" w14:textId="77777777" w:rsidR="00FA3E8B" w:rsidRPr="00FE428A" w:rsidRDefault="00D417E8" w:rsidP="00FA3E8B">
      <w:pPr>
        <w:numPr>
          <w:ilvl w:val="0"/>
          <w:numId w:val="14"/>
        </w:numPr>
        <w:jc w:val="both"/>
      </w:pPr>
      <w:r w:rsidRPr="00FE428A">
        <w:lastRenderedPageBreak/>
        <w:t xml:space="preserve">doklady o seznámení s funkčností atd. dle čl. I. odst. 3 smlouvy </w:t>
      </w:r>
    </w:p>
    <w:p w14:paraId="705DC2E2" w14:textId="2C46CF1D" w:rsidR="00B93932" w:rsidRPr="00303755" w:rsidRDefault="0004657F" w:rsidP="007E39A5">
      <w:pPr>
        <w:numPr>
          <w:ilvl w:val="0"/>
          <w:numId w:val="14"/>
        </w:numPr>
        <w:jc w:val="both"/>
      </w:pPr>
      <w:r w:rsidRPr="00FE428A">
        <w:t>fotodokumentaci provedené části díla, která je předmětem příslušné faktury, v elektronické formě na CD</w:t>
      </w:r>
      <w:r w:rsidR="00095766" w:rsidRPr="00FE428A">
        <w:t xml:space="preserve">, a dále fotodokumentaci celkového stavu každé části díla před zahájením této části díla a po jejím dokončení </w:t>
      </w:r>
    </w:p>
    <w:p w14:paraId="580A456C" w14:textId="77777777" w:rsidR="00EF0061" w:rsidRPr="00303755" w:rsidRDefault="00EF0061" w:rsidP="00EF0061">
      <w:pPr>
        <w:rPr>
          <w:b/>
        </w:rPr>
      </w:pPr>
    </w:p>
    <w:p w14:paraId="1D161AAD" w14:textId="77777777" w:rsidR="00EF0061" w:rsidRPr="00147D66" w:rsidRDefault="00EF0061" w:rsidP="00EF0061">
      <w:pPr>
        <w:jc w:val="center"/>
        <w:rPr>
          <w:b/>
        </w:rPr>
      </w:pPr>
      <w:r w:rsidRPr="003F1CE1">
        <w:rPr>
          <w:b/>
        </w:rPr>
        <w:t>X</w:t>
      </w:r>
      <w:r w:rsidR="00A007DD" w:rsidRPr="003F1CE1">
        <w:rPr>
          <w:b/>
        </w:rPr>
        <w:t>I</w:t>
      </w:r>
      <w:r w:rsidRPr="00147D66">
        <w:rPr>
          <w:b/>
        </w:rPr>
        <w:t>I.</w:t>
      </w:r>
    </w:p>
    <w:p w14:paraId="740A1B89" w14:textId="77777777" w:rsidR="004B55B1" w:rsidRPr="00CA3895" w:rsidRDefault="00EF0061" w:rsidP="00FF16EE">
      <w:pPr>
        <w:jc w:val="center"/>
        <w:rPr>
          <w:b/>
        </w:rPr>
      </w:pPr>
      <w:r w:rsidRPr="00CA3895">
        <w:rPr>
          <w:b/>
        </w:rPr>
        <w:t>Pojištění</w:t>
      </w:r>
      <w:r w:rsidR="00F937B9" w:rsidRPr="00CA3895">
        <w:rPr>
          <w:b/>
        </w:rPr>
        <w:t xml:space="preserve"> </w:t>
      </w:r>
    </w:p>
    <w:p w14:paraId="42CF5BEB" w14:textId="7C29C2E5" w:rsidR="004B55B1" w:rsidRPr="00CA3895" w:rsidRDefault="004B55B1" w:rsidP="004B55B1">
      <w:pPr>
        <w:numPr>
          <w:ilvl w:val="0"/>
          <w:numId w:val="32"/>
        </w:numPr>
        <w:ind w:left="284" w:hanging="284"/>
        <w:jc w:val="both"/>
      </w:pPr>
      <w:r w:rsidRPr="00CA3895">
        <w:t xml:space="preserve">Zhotovitel se zavazuje, že po celou dobu plnění svého závazku z této smlouvy bude mít na vlastní náklady sjednáno pojištění odpovědnosti za škodu způsobenou třetím osobám </w:t>
      </w:r>
      <w:r w:rsidR="00CC4D74" w:rsidRPr="00CA3895">
        <w:t xml:space="preserve">(vč. objednatele) </w:t>
      </w:r>
      <w:r w:rsidRPr="00CA3895">
        <w:t xml:space="preserve">vyplývající z dodávaného předmětu plnění s limitem min. </w:t>
      </w:r>
      <w:r w:rsidR="00057645" w:rsidRPr="00CA3895">
        <w:t>5</w:t>
      </w:r>
      <w:r w:rsidR="00FF16EE" w:rsidRPr="00CA3895">
        <w:t>,000.000,-</w:t>
      </w:r>
      <w:r w:rsidRPr="00CA3895">
        <w:t>Kč, s maximální spoluúčastí 100</w:t>
      </w:r>
      <w:r w:rsidR="00FF16EE" w:rsidRPr="00CA3895">
        <w:t>.000,-</w:t>
      </w:r>
      <w:r w:rsidRPr="00CA3895">
        <w:t> Kč</w:t>
      </w:r>
      <w:r w:rsidR="00E02616" w:rsidRPr="00CA3895">
        <w:t xml:space="preserve"> po celou dobu provádění díla</w:t>
      </w:r>
      <w:r w:rsidRPr="00CA3895">
        <w:t>. Pojištění musí obsahovat krytí škod způsobené na majetku, zdraví třetích osob včetně krytí odpovědnosti za finanční škody.</w:t>
      </w:r>
    </w:p>
    <w:p w14:paraId="0CC6D809" w14:textId="77777777" w:rsidR="00EF0061" w:rsidRPr="00CA3895" w:rsidRDefault="00EF0061" w:rsidP="00EF0061">
      <w:pPr>
        <w:numPr>
          <w:ilvl w:val="0"/>
          <w:numId w:val="32"/>
        </w:numPr>
        <w:ind w:left="284" w:hanging="284"/>
        <w:jc w:val="both"/>
      </w:pPr>
      <w:r w:rsidRPr="00CA3895">
        <w:t>Pojištění dle čl. XI</w:t>
      </w:r>
      <w:r w:rsidR="00A007DD" w:rsidRPr="00CA3895">
        <w:t>I</w:t>
      </w:r>
      <w:r w:rsidRPr="00CA3895">
        <w:t>. odst. 1</w:t>
      </w:r>
      <w:r w:rsidR="00F62250" w:rsidRPr="00CA3895">
        <w:t xml:space="preserve"> </w:t>
      </w:r>
      <w:r w:rsidRPr="00CA3895">
        <w:t>této smlouvy musí být sjednáno i ve vztahu k úmyslu nepřímému, nedbalosti vědomé i nevědomé, vč. hrubé nedbalosti a musí být sjednáno i ve vztahu k náhodě.</w:t>
      </w:r>
    </w:p>
    <w:p w14:paraId="026A6CB9" w14:textId="77777777" w:rsidR="00BA4D75" w:rsidRPr="00303755" w:rsidRDefault="00BA4D75" w:rsidP="00C04F89">
      <w:pPr>
        <w:jc w:val="both"/>
      </w:pPr>
    </w:p>
    <w:p w14:paraId="47D9A3AA" w14:textId="77777777" w:rsidR="00776152" w:rsidRPr="00303755" w:rsidRDefault="00847ECA" w:rsidP="00776152">
      <w:pPr>
        <w:jc w:val="center"/>
        <w:rPr>
          <w:b/>
        </w:rPr>
      </w:pPr>
      <w:r w:rsidRPr="00303755">
        <w:rPr>
          <w:b/>
        </w:rPr>
        <w:t>X</w:t>
      </w:r>
      <w:r w:rsidR="00F57B5F" w:rsidRPr="00303755">
        <w:rPr>
          <w:b/>
        </w:rPr>
        <w:t>II</w:t>
      </w:r>
      <w:r w:rsidR="00A007DD">
        <w:rPr>
          <w:b/>
        </w:rPr>
        <w:t>I</w:t>
      </w:r>
      <w:r w:rsidR="00776152" w:rsidRPr="00303755">
        <w:rPr>
          <w:b/>
        </w:rPr>
        <w:t>.</w:t>
      </w:r>
    </w:p>
    <w:p w14:paraId="03687BEB" w14:textId="77777777" w:rsidR="00776152" w:rsidRPr="00303755" w:rsidRDefault="00C2798F" w:rsidP="00776152">
      <w:pPr>
        <w:jc w:val="center"/>
        <w:rPr>
          <w:b/>
        </w:rPr>
      </w:pPr>
      <w:r w:rsidRPr="00303755">
        <w:rPr>
          <w:b/>
        </w:rPr>
        <w:t xml:space="preserve">Odpovědnost za vady </w:t>
      </w:r>
    </w:p>
    <w:p w14:paraId="5A66919A" w14:textId="2FB8F44F" w:rsidR="003B303B" w:rsidRPr="00303755" w:rsidRDefault="003B303B" w:rsidP="00D97840">
      <w:pPr>
        <w:numPr>
          <w:ilvl w:val="0"/>
          <w:numId w:val="6"/>
        </w:numPr>
        <w:jc w:val="both"/>
      </w:pPr>
      <w:r w:rsidRPr="00303755">
        <w:t xml:space="preserve">Objednatel má právo reklamovat i vady, které mohl zjistit při předání </w:t>
      </w:r>
      <w:r w:rsidR="001161EA">
        <w:t>předmětu smlouvy</w:t>
      </w:r>
      <w:r w:rsidR="009177B0" w:rsidRPr="00303755">
        <w:t xml:space="preserve"> či jeho části</w:t>
      </w:r>
      <w:r w:rsidRPr="00303755">
        <w:t>.</w:t>
      </w:r>
    </w:p>
    <w:p w14:paraId="2BECB9BB" w14:textId="7AE511E3" w:rsidR="00D06356" w:rsidRPr="00CA3895" w:rsidRDefault="00776152" w:rsidP="00D06356">
      <w:pPr>
        <w:numPr>
          <w:ilvl w:val="0"/>
          <w:numId w:val="6"/>
        </w:numPr>
        <w:jc w:val="both"/>
      </w:pPr>
      <w:r w:rsidRPr="00CA3895">
        <w:t>Zhotovitel</w:t>
      </w:r>
      <w:r w:rsidR="00E616A8" w:rsidRPr="00CA3895">
        <w:t xml:space="preserve"> odpovídá za to, že </w:t>
      </w:r>
      <w:r w:rsidR="001161EA" w:rsidRPr="00CA3895">
        <w:t xml:space="preserve">předmětu smlouvy </w:t>
      </w:r>
      <w:r w:rsidR="00E616A8" w:rsidRPr="00CA3895">
        <w:t xml:space="preserve">bude mít vlastnosti </w:t>
      </w:r>
      <w:r w:rsidR="00034E0F" w:rsidRPr="00CA3895">
        <w:t>obvyklé</w:t>
      </w:r>
      <w:r w:rsidR="00E616A8" w:rsidRPr="00CA3895">
        <w:t>, jakož i vlastnosti požadované právními předpisy</w:t>
      </w:r>
      <w:r w:rsidR="0050397C" w:rsidRPr="00CA3895">
        <w:t xml:space="preserve"> a vlastnosti vyplývající z příloh této smlouvy</w:t>
      </w:r>
      <w:r w:rsidR="00E616A8" w:rsidRPr="00CA3895">
        <w:t>.</w:t>
      </w:r>
    </w:p>
    <w:p w14:paraId="51704E89" w14:textId="4A0995A6" w:rsidR="00D06356" w:rsidRPr="00CA3895" w:rsidRDefault="006049D2" w:rsidP="00D06356">
      <w:pPr>
        <w:numPr>
          <w:ilvl w:val="0"/>
          <w:numId w:val="6"/>
        </w:numPr>
        <w:jc w:val="both"/>
      </w:pPr>
      <w:r w:rsidRPr="00CA3895">
        <w:t xml:space="preserve">Zhotovitel poskytuje objednateli na provedené dílo </w:t>
      </w:r>
      <w:r w:rsidR="003C5BE0" w:rsidRPr="00CA3895">
        <w:t xml:space="preserve">(předmětu smlouvy) </w:t>
      </w:r>
      <w:r w:rsidRPr="00CA3895">
        <w:t xml:space="preserve">záruku za jakost (dále jen „záruka“) </w:t>
      </w:r>
      <w:r w:rsidR="00D06356" w:rsidRPr="00CA3895">
        <w:t>v</w:t>
      </w:r>
      <w:r w:rsidR="001161EA" w:rsidRPr="00CA3895">
        <w:t> </w:t>
      </w:r>
      <w:r w:rsidR="00D06356" w:rsidRPr="00CA3895">
        <w:t>délce</w:t>
      </w:r>
      <w:r w:rsidR="001161EA" w:rsidRPr="00CA3895">
        <w:t xml:space="preserve"> 60 měsíců ode dne dokončení předmětu smlouvy.</w:t>
      </w:r>
    </w:p>
    <w:p w14:paraId="53AACD72" w14:textId="503A5ED2" w:rsidR="00C22993" w:rsidRPr="00147D66" w:rsidRDefault="00C22993" w:rsidP="00D06356">
      <w:pPr>
        <w:numPr>
          <w:ilvl w:val="0"/>
          <w:numId w:val="6"/>
        </w:numPr>
        <w:jc w:val="both"/>
      </w:pPr>
      <w:r w:rsidRPr="00C04F89">
        <w:t xml:space="preserve">Do záruční doby se nezapočítává doba, po kterou není možné </w:t>
      </w:r>
      <w:r w:rsidR="001161EA">
        <w:t>předmět smlouvy</w:t>
      </w:r>
      <w:r w:rsidRPr="00C04F89">
        <w:t xml:space="preserve"> v důsledku </w:t>
      </w:r>
      <w:r w:rsidRPr="00147D66">
        <w:t>vady řádně užívat.</w:t>
      </w:r>
    </w:p>
    <w:p w14:paraId="5A9875BD" w14:textId="1138A4D5" w:rsidR="003B303B" w:rsidRPr="00CA3895" w:rsidRDefault="00E616A8" w:rsidP="00D06356">
      <w:pPr>
        <w:numPr>
          <w:ilvl w:val="0"/>
          <w:numId w:val="6"/>
        </w:numPr>
        <w:jc w:val="both"/>
      </w:pPr>
      <w:r w:rsidRPr="00147D66">
        <w:t>Objednatel je</w:t>
      </w:r>
      <w:r w:rsidR="00C22993" w:rsidRPr="00147D66">
        <w:t xml:space="preserve"> oprávněn</w:t>
      </w:r>
      <w:r w:rsidRPr="000E579C">
        <w:t xml:space="preserve"> oznámit případné vady </w:t>
      </w:r>
      <w:r w:rsidR="003B303B" w:rsidRPr="000E579C">
        <w:t>i mailem</w:t>
      </w:r>
      <w:r w:rsidR="00C25A43" w:rsidRPr="000E579C">
        <w:t xml:space="preserve"> na adresu</w:t>
      </w:r>
      <w:r w:rsidR="00C72B1C">
        <w:t xml:space="preserve"> reklamace@ri-okna.cz.</w:t>
      </w:r>
      <w:r w:rsidR="00A10C99" w:rsidRPr="00147D66">
        <w:t xml:space="preserve"> </w:t>
      </w:r>
      <w:r w:rsidR="005C14E4" w:rsidRPr="00147D66">
        <w:t>Osobo</w:t>
      </w:r>
      <w:r w:rsidR="00C72B1C">
        <w:t>u odpovědnou za řešení reklamací Karel Loprais.</w:t>
      </w:r>
    </w:p>
    <w:p w14:paraId="25E9C002" w14:textId="5D0C1D5E" w:rsidR="00C22993" w:rsidRPr="00CA3895" w:rsidRDefault="00C2798F" w:rsidP="00D06356">
      <w:pPr>
        <w:numPr>
          <w:ilvl w:val="0"/>
          <w:numId w:val="6"/>
        </w:numPr>
        <w:jc w:val="both"/>
      </w:pPr>
      <w:r w:rsidRPr="00CA3895">
        <w:t xml:space="preserve">Zhotovitel je povinen odstranit vady </w:t>
      </w:r>
      <w:r w:rsidR="001161EA" w:rsidRPr="00CA3895">
        <w:t>předmětu smlouvy</w:t>
      </w:r>
      <w:r w:rsidRPr="00CA3895">
        <w:t xml:space="preserve"> do </w:t>
      </w:r>
      <w:r w:rsidR="00A820C1" w:rsidRPr="00CA3895">
        <w:t>14</w:t>
      </w:r>
      <w:r w:rsidRPr="00CA3895">
        <w:t xml:space="preserve"> dnů</w:t>
      </w:r>
      <w:r w:rsidR="008A16F1" w:rsidRPr="00CA3895">
        <w:t xml:space="preserve"> ode dne reklamace</w:t>
      </w:r>
      <w:r w:rsidR="00F86E38" w:rsidRPr="00CA3895">
        <w:t>, nestanoví-li objednatel jinak</w:t>
      </w:r>
      <w:r w:rsidR="008C75E1" w:rsidRPr="00CA3895">
        <w:t>.</w:t>
      </w:r>
    </w:p>
    <w:p w14:paraId="1377D93B" w14:textId="77777777" w:rsidR="008A16F1" w:rsidRPr="00CA3895" w:rsidRDefault="00C22993" w:rsidP="00D06356">
      <w:pPr>
        <w:pStyle w:val="SubtleEmphasis1"/>
        <w:numPr>
          <w:ilvl w:val="0"/>
          <w:numId w:val="6"/>
        </w:numPr>
        <w:jc w:val="both"/>
      </w:pPr>
      <w:r w:rsidRPr="00CA3895">
        <w:t xml:space="preserve">V případě, že objednatel uvede v reklamaci, že se jedná o havárii, je zhotovitel povinen zahájit odstranění vady do 24 hodin od okamžiku reklamace </w:t>
      </w:r>
      <w:r w:rsidR="00D368A0" w:rsidRPr="00CA3895">
        <w:t>(součástí zahájení odstranění je i provedení vhodných opatření k zamezení vzniku škody na místě plnění předmětu díla</w:t>
      </w:r>
      <w:r w:rsidR="00920338" w:rsidRPr="00CA3895">
        <w:t>)</w:t>
      </w:r>
      <w:r w:rsidR="001F564E" w:rsidRPr="00CA3895">
        <w:t>.</w:t>
      </w:r>
    </w:p>
    <w:p w14:paraId="77D5715D" w14:textId="77777777" w:rsidR="00A538B8" w:rsidRPr="00303755" w:rsidRDefault="00316251" w:rsidP="00D06356">
      <w:pPr>
        <w:numPr>
          <w:ilvl w:val="0"/>
          <w:numId w:val="6"/>
        </w:numPr>
        <w:jc w:val="both"/>
      </w:pPr>
      <w:r w:rsidRPr="00147D66">
        <w:t>Objednatel je oprávněn v případě prodlení zhotovitele s odstraněním vady, provést toto odstranění sám nebo třetí osobou a takto vzniklé náklady zhotoviteli vyúčtovat.</w:t>
      </w:r>
      <w:r w:rsidRPr="00303755">
        <w:t xml:space="preserve"> Smluvní strany se dohodly, že součástí těchto nákladů je mj. cena </w:t>
      </w:r>
      <w:r w:rsidR="002367A2" w:rsidRPr="00303755">
        <w:t xml:space="preserve">za </w:t>
      </w:r>
      <w:r w:rsidRPr="00303755">
        <w:t>odstranění vady, kterou objednatel uhradí třetí osob</w:t>
      </w:r>
      <w:r w:rsidR="00D16D0A" w:rsidRPr="00303755">
        <w:t>ě</w:t>
      </w:r>
      <w:r w:rsidRPr="00303755">
        <w:t>.</w:t>
      </w:r>
      <w:r w:rsidR="00A538B8" w:rsidRPr="00303755">
        <w:t xml:space="preserve"> </w:t>
      </w:r>
    </w:p>
    <w:p w14:paraId="526B012F" w14:textId="455DBE65" w:rsidR="004A040A" w:rsidRPr="00303755" w:rsidRDefault="003B303B" w:rsidP="00D06356">
      <w:pPr>
        <w:numPr>
          <w:ilvl w:val="0"/>
          <w:numId w:val="6"/>
        </w:numPr>
        <w:jc w:val="both"/>
      </w:pPr>
      <w:r w:rsidRPr="00303755">
        <w:t xml:space="preserve">Zhotovitel se podpisem této smlouvy vzdává </w:t>
      </w:r>
      <w:r w:rsidR="00C22993" w:rsidRPr="00303755">
        <w:t xml:space="preserve">svého </w:t>
      </w:r>
      <w:r w:rsidRPr="00303755">
        <w:t xml:space="preserve">práva uplatnit námitku dle § 2618 </w:t>
      </w:r>
      <w:proofErr w:type="spellStart"/>
      <w:r w:rsidRPr="00303755">
        <w:t>z.č</w:t>
      </w:r>
      <w:proofErr w:type="spellEnd"/>
      <w:r w:rsidRPr="00303755">
        <w:t xml:space="preserve">. 89/2012 Sb., pokud je vada důsledkem skutečnosti, o které zhotovitel v době předání </w:t>
      </w:r>
      <w:r w:rsidR="001161EA">
        <w:t>předmětu smlouvy</w:t>
      </w:r>
      <w:r w:rsidR="001161EA" w:rsidRPr="00303755">
        <w:t xml:space="preserve"> </w:t>
      </w:r>
      <w:r w:rsidRPr="00303755">
        <w:t>věděl, nebo musel vědě</w:t>
      </w:r>
      <w:r w:rsidR="005A0AF5" w:rsidRPr="00303755">
        <w:t>t</w:t>
      </w:r>
      <w:r w:rsidRPr="00303755">
        <w:t>.</w:t>
      </w:r>
    </w:p>
    <w:p w14:paraId="6E19406A" w14:textId="2D79A7E9" w:rsidR="004A040A" w:rsidRPr="00303755" w:rsidRDefault="009A06ED" w:rsidP="00D06356">
      <w:pPr>
        <w:numPr>
          <w:ilvl w:val="0"/>
          <w:numId w:val="6"/>
        </w:numPr>
        <w:jc w:val="both"/>
      </w:pPr>
      <w:r w:rsidRPr="00303755">
        <w:t xml:space="preserve">Smluvní strany se dohodly, že ustanovení </w:t>
      </w:r>
      <w:r w:rsidR="00123F42" w:rsidRPr="00303755">
        <w:t xml:space="preserve">tohoto článku </w:t>
      </w:r>
      <w:r w:rsidRPr="00303755">
        <w:t xml:space="preserve">se použijí i v případě vytknutí nedostatků plnění </w:t>
      </w:r>
      <w:r w:rsidR="001161EA">
        <w:t>předmětu smlouvy</w:t>
      </w:r>
      <w:r w:rsidRPr="00303755">
        <w:t xml:space="preserve"> objednatelem v průběhu provádění </w:t>
      </w:r>
      <w:r w:rsidR="001161EA">
        <w:t>předmětu smlouvy</w:t>
      </w:r>
      <w:r w:rsidRPr="00303755">
        <w:t>.</w:t>
      </w:r>
    </w:p>
    <w:p w14:paraId="59C90244" w14:textId="77777777" w:rsidR="009A06ED" w:rsidRDefault="009A06ED" w:rsidP="004A040A">
      <w:pPr>
        <w:ind w:left="360"/>
        <w:jc w:val="both"/>
      </w:pPr>
    </w:p>
    <w:p w14:paraId="0F68C9F1" w14:textId="77777777" w:rsidR="00C04F89" w:rsidRDefault="00C04F89" w:rsidP="004A040A">
      <w:pPr>
        <w:ind w:left="360"/>
        <w:jc w:val="both"/>
      </w:pPr>
    </w:p>
    <w:p w14:paraId="3384606E" w14:textId="77777777" w:rsidR="007E39A5" w:rsidRDefault="007E39A5" w:rsidP="004A040A">
      <w:pPr>
        <w:ind w:left="360"/>
        <w:jc w:val="both"/>
      </w:pPr>
    </w:p>
    <w:p w14:paraId="78742E14" w14:textId="77777777" w:rsidR="007E39A5" w:rsidRDefault="007E39A5" w:rsidP="004A040A">
      <w:pPr>
        <w:ind w:left="360"/>
        <w:jc w:val="both"/>
      </w:pPr>
    </w:p>
    <w:p w14:paraId="1C18B878" w14:textId="77777777" w:rsidR="007E39A5" w:rsidRPr="00303755" w:rsidRDefault="007E39A5" w:rsidP="004A040A">
      <w:pPr>
        <w:ind w:left="360"/>
        <w:jc w:val="both"/>
      </w:pPr>
    </w:p>
    <w:p w14:paraId="4217D0DB" w14:textId="77777777" w:rsidR="00DB47BE" w:rsidRPr="00303755" w:rsidRDefault="008A16F1" w:rsidP="00AA3D5E">
      <w:pPr>
        <w:jc w:val="center"/>
        <w:rPr>
          <w:b/>
        </w:rPr>
      </w:pPr>
      <w:r w:rsidRPr="00303755">
        <w:rPr>
          <w:b/>
        </w:rPr>
        <w:lastRenderedPageBreak/>
        <w:t>X</w:t>
      </w:r>
      <w:r w:rsidR="009A06ED" w:rsidRPr="00303755">
        <w:rPr>
          <w:b/>
        </w:rPr>
        <w:t>I</w:t>
      </w:r>
      <w:r w:rsidR="005B59EA">
        <w:rPr>
          <w:b/>
        </w:rPr>
        <w:t>V</w:t>
      </w:r>
      <w:r w:rsidR="00AA3D5E" w:rsidRPr="00303755">
        <w:rPr>
          <w:b/>
        </w:rPr>
        <w:t>.</w:t>
      </w:r>
    </w:p>
    <w:p w14:paraId="26B44524" w14:textId="77777777" w:rsidR="00AA3D5E" w:rsidRPr="000962F1" w:rsidRDefault="00AA3D5E" w:rsidP="00AA3D5E">
      <w:pPr>
        <w:jc w:val="center"/>
        <w:rPr>
          <w:b/>
        </w:rPr>
      </w:pPr>
      <w:r w:rsidRPr="000962F1">
        <w:rPr>
          <w:b/>
        </w:rPr>
        <w:t>Sankce</w:t>
      </w:r>
      <w:r w:rsidR="001E70BA" w:rsidRPr="000962F1">
        <w:rPr>
          <w:b/>
        </w:rPr>
        <w:t xml:space="preserve"> </w:t>
      </w:r>
    </w:p>
    <w:p w14:paraId="3489296C" w14:textId="77777777" w:rsidR="00057645" w:rsidRPr="00B56939" w:rsidRDefault="006C6F54" w:rsidP="00057645">
      <w:pPr>
        <w:numPr>
          <w:ilvl w:val="0"/>
          <w:numId w:val="3"/>
        </w:numPr>
        <w:jc w:val="both"/>
      </w:pPr>
      <w:r w:rsidRPr="00CA3895">
        <w:t xml:space="preserve">V případě porušení závazku zhotovitele zahájit </w:t>
      </w:r>
      <w:r w:rsidR="00420869" w:rsidRPr="00B56939">
        <w:t xml:space="preserve">provádění </w:t>
      </w:r>
      <w:r w:rsidR="001161EA" w:rsidRPr="00B56939">
        <w:t>předmětu smlouvy</w:t>
      </w:r>
      <w:r w:rsidRPr="00B56939">
        <w:t xml:space="preserve"> </w:t>
      </w:r>
      <w:r w:rsidR="00D875E7" w:rsidRPr="00B56939">
        <w:t xml:space="preserve">řádně a včas </w:t>
      </w:r>
      <w:r w:rsidRPr="00B56939">
        <w:t xml:space="preserve">je objednatel oprávněn účtovat zhotoviteli smluvní pokutu ve výši </w:t>
      </w:r>
      <w:r w:rsidR="001161EA" w:rsidRPr="00B56939">
        <w:t>0,</w:t>
      </w:r>
      <w:r w:rsidR="000E579C" w:rsidRPr="00B56939">
        <w:t>0</w:t>
      </w:r>
      <w:r w:rsidR="001161EA" w:rsidRPr="00B56939">
        <w:t>5% z ceny předmětu smlouvy bez DPH</w:t>
      </w:r>
      <w:r w:rsidR="00506405" w:rsidRPr="00B56939">
        <w:t xml:space="preserve"> </w:t>
      </w:r>
      <w:r w:rsidRPr="00B56939">
        <w:t>za každý den prodlení.</w:t>
      </w:r>
      <w:r w:rsidRPr="00B56939" w:rsidDel="00034E0F">
        <w:t xml:space="preserve"> </w:t>
      </w:r>
    </w:p>
    <w:p w14:paraId="180D43C0" w14:textId="51CDD7F3" w:rsidR="00B33C29" w:rsidRPr="00B56939" w:rsidRDefault="00BB7840" w:rsidP="00057645">
      <w:pPr>
        <w:numPr>
          <w:ilvl w:val="0"/>
          <w:numId w:val="3"/>
        </w:numPr>
        <w:jc w:val="both"/>
      </w:pPr>
      <w:r w:rsidRPr="00B56939">
        <w:t>V případě porušení závazku zhotovitel</w:t>
      </w:r>
      <w:r w:rsidR="0063200C" w:rsidRPr="00B56939">
        <w:t>e</w:t>
      </w:r>
      <w:r w:rsidRPr="00B56939">
        <w:t xml:space="preserve"> provést cel</w:t>
      </w:r>
      <w:r w:rsidR="001161EA" w:rsidRPr="00B56939">
        <w:t>ý</w:t>
      </w:r>
      <w:r w:rsidRPr="00B56939">
        <w:t xml:space="preserve"> </w:t>
      </w:r>
      <w:r w:rsidR="001161EA" w:rsidRPr="00B56939">
        <w:t>předmět smlouvy</w:t>
      </w:r>
      <w:r w:rsidRPr="00B56939">
        <w:t xml:space="preserve"> řádně a včas je objednatel oprávněn účtovat zhotoviteli smluvní pokutu ve výši </w:t>
      </w:r>
      <w:r w:rsidR="000E579C" w:rsidRPr="00B56939">
        <w:t>1</w:t>
      </w:r>
      <w:r w:rsidR="00D875E7" w:rsidRPr="00B56939">
        <w:t>0.000,- Kč za každý den prodlení</w:t>
      </w:r>
      <w:r w:rsidR="001161EA" w:rsidRPr="00B56939">
        <w:t xml:space="preserve"> (smluvní pokuta stanovena s ohledem na</w:t>
      </w:r>
      <w:r w:rsidR="000E579C" w:rsidRPr="00B56939">
        <w:t xml:space="preserve"> plánovaný provoz</w:t>
      </w:r>
      <w:r w:rsidR="00CA3895" w:rsidRPr="00B56939">
        <w:t xml:space="preserve"> </w:t>
      </w:r>
      <w:r w:rsidR="00B56939" w:rsidRPr="00B56939">
        <w:t>objednatele</w:t>
      </w:r>
      <w:r w:rsidR="00304F22" w:rsidRPr="00B56939">
        <w:t>)</w:t>
      </w:r>
      <w:r w:rsidR="000E579C" w:rsidRPr="00B56939">
        <w:t>.</w:t>
      </w:r>
      <w:r w:rsidR="001161EA" w:rsidRPr="00B56939">
        <w:t xml:space="preserve"> </w:t>
      </w:r>
    </w:p>
    <w:p w14:paraId="0B83997E" w14:textId="77777777" w:rsidR="00D34D69" w:rsidRPr="00CA3895" w:rsidRDefault="00AA3D5E" w:rsidP="00D34D69">
      <w:pPr>
        <w:numPr>
          <w:ilvl w:val="0"/>
          <w:numId w:val="3"/>
        </w:numPr>
        <w:jc w:val="both"/>
      </w:pPr>
      <w:r w:rsidRPr="00CA3895">
        <w:t xml:space="preserve">V případě prodlení objednatele s úhradou ceny díla </w:t>
      </w:r>
      <w:r w:rsidR="0019715E" w:rsidRPr="00CA3895">
        <w:t xml:space="preserve">je zhotovitel oprávněn účtovat úroky z prodlení </w:t>
      </w:r>
      <w:r w:rsidR="00410D74" w:rsidRPr="00CA3895">
        <w:t>ve výši stanovené právními předpisy</w:t>
      </w:r>
      <w:r w:rsidR="0019715E" w:rsidRPr="00CA3895">
        <w:t>.</w:t>
      </w:r>
      <w:r w:rsidR="00D34D69" w:rsidRPr="00CA3895">
        <w:t xml:space="preserve"> </w:t>
      </w:r>
    </w:p>
    <w:p w14:paraId="52A42E25" w14:textId="4F6AAA06" w:rsidR="00C2798F" w:rsidRPr="00CA3895" w:rsidRDefault="00C2798F" w:rsidP="005A409C">
      <w:pPr>
        <w:numPr>
          <w:ilvl w:val="0"/>
          <w:numId w:val="3"/>
        </w:numPr>
        <w:jc w:val="both"/>
      </w:pPr>
      <w:r w:rsidRPr="00CA3895">
        <w:t xml:space="preserve">V případě, že zhotovitel neodstraní </w:t>
      </w:r>
      <w:r w:rsidR="000135AF" w:rsidRPr="00CA3895">
        <w:t xml:space="preserve">reklamovanou </w:t>
      </w:r>
      <w:r w:rsidRPr="00CA3895">
        <w:t>vadu</w:t>
      </w:r>
      <w:r w:rsidR="00C22993" w:rsidRPr="00CA3895">
        <w:t xml:space="preserve"> řádně a včas</w:t>
      </w:r>
      <w:r w:rsidRPr="00CA3895">
        <w:t xml:space="preserve">, je objednatel oprávněn účtovat zhotoviteli </w:t>
      </w:r>
      <w:r w:rsidR="003118AB" w:rsidRPr="00CA3895">
        <w:t xml:space="preserve">smluvní pokutu ve výši </w:t>
      </w:r>
      <w:r w:rsidR="00057645" w:rsidRPr="00CA3895">
        <w:t>5</w:t>
      </w:r>
      <w:r w:rsidR="00106ABA" w:rsidRPr="00CA3895">
        <w:t>.0</w:t>
      </w:r>
      <w:r w:rsidR="009C552E" w:rsidRPr="00CA3895">
        <w:t>00</w:t>
      </w:r>
      <w:r w:rsidR="008A16F1" w:rsidRPr="00CA3895">
        <w:t>,-</w:t>
      </w:r>
      <w:r w:rsidR="003118AB" w:rsidRPr="00CA3895">
        <w:t xml:space="preserve"> Kč za každý den prodlení</w:t>
      </w:r>
      <w:r w:rsidR="00034E0F" w:rsidRPr="00CA3895">
        <w:t xml:space="preserve"> a každou vadu</w:t>
      </w:r>
      <w:r w:rsidR="00316251" w:rsidRPr="00CA3895">
        <w:t>.</w:t>
      </w:r>
      <w:r w:rsidR="005A409C" w:rsidRPr="00CA3895">
        <w:t xml:space="preserve"> </w:t>
      </w:r>
    </w:p>
    <w:p w14:paraId="7F8B2431" w14:textId="0EFCC2F6" w:rsidR="002A3579" w:rsidRPr="00CA3895" w:rsidRDefault="00A37DD8" w:rsidP="002A3579">
      <w:pPr>
        <w:numPr>
          <w:ilvl w:val="0"/>
          <w:numId w:val="3"/>
        </w:numPr>
        <w:jc w:val="both"/>
      </w:pPr>
      <w:r w:rsidRPr="00CA3895">
        <w:t xml:space="preserve"> </w:t>
      </w:r>
      <w:r w:rsidR="00076B11" w:rsidRPr="00CA3895">
        <w:t>Smluvní strany se dohodly, že v případě p</w:t>
      </w:r>
      <w:r w:rsidR="00A84129" w:rsidRPr="00CA3895">
        <w:t>rodlení</w:t>
      </w:r>
      <w:r w:rsidR="00076B11" w:rsidRPr="00CA3895">
        <w:t xml:space="preserve"> zhotovitele </w:t>
      </w:r>
      <w:r w:rsidR="008F510C" w:rsidRPr="00CA3895">
        <w:t xml:space="preserve">s </w:t>
      </w:r>
      <w:r w:rsidR="00076B11" w:rsidRPr="00CA3895">
        <w:t>předlož</w:t>
      </w:r>
      <w:r w:rsidR="008F510C" w:rsidRPr="00CA3895">
        <w:t>ením</w:t>
      </w:r>
      <w:r w:rsidR="00076B11" w:rsidRPr="00CA3895">
        <w:t xml:space="preserve"> </w:t>
      </w:r>
      <w:r w:rsidR="00772DD1" w:rsidRPr="00CA3895">
        <w:t>kterékoliv</w:t>
      </w:r>
      <w:r w:rsidR="008F510C" w:rsidRPr="00CA3895">
        <w:t xml:space="preserve"> finanční záruky dle čl. VI této smlouvy </w:t>
      </w:r>
      <w:r w:rsidR="00076B11" w:rsidRPr="00CA3895">
        <w:t xml:space="preserve">před uplynutím platnosti </w:t>
      </w:r>
      <w:r w:rsidR="00772DD1" w:rsidRPr="00CA3895">
        <w:t xml:space="preserve">stávající </w:t>
      </w:r>
      <w:r w:rsidR="00410D74" w:rsidRPr="00CA3895">
        <w:t>finanční záruky</w:t>
      </w:r>
      <w:r w:rsidR="00076B11" w:rsidRPr="00CA3895">
        <w:t>, je zhotovitel povinen uhradit objednateli smlu</w:t>
      </w:r>
      <w:r w:rsidR="001A6E6E" w:rsidRPr="00CA3895">
        <w:t xml:space="preserve">vní pokutu ve výši </w:t>
      </w:r>
      <w:r w:rsidR="00057645" w:rsidRPr="00CA3895">
        <w:t>3</w:t>
      </w:r>
      <w:r w:rsidR="001A6E6E" w:rsidRPr="00CA3895">
        <w:t>00.000,- Kč</w:t>
      </w:r>
      <w:r w:rsidR="00FE428A" w:rsidRPr="00CA3895">
        <w:t>. P</w:t>
      </w:r>
      <w:r w:rsidR="00304F22" w:rsidRPr="00CA3895">
        <w:t>o úhradě této částky zhotovitelem, bude tato uhrazená smluvní pokuta sloužit jako náhrada za finanční záruku dle čl. VI. této smlouvy</w:t>
      </w:r>
      <w:r w:rsidR="00FE428A" w:rsidRPr="00CA3895">
        <w:t>, a proto se na tuto uhrazenou smluvní pokutu</w:t>
      </w:r>
      <w:r w:rsidR="00304F22" w:rsidRPr="00CA3895">
        <w:t xml:space="preserve"> vztahují ustanovení čl. VI. </w:t>
      </w:r>
      <w:r w:rsidR="00FE428A" w:rsidRPr="00CA3895">
        <w:t>t</w:t>
      </w:r>
      <w:r w:rsidR="00304F22" w:rsidRPr="00CA3895">
        <w:t>éto smlouvy.</w:t>
      </w:r>
      <w:r w:rsidR="00FE428A" w:rsidRPr="00CA3895">
        <w:t xml:space="preserve"> I po uhrazení této pokuty trvá povinnost zhotovitele dle čl. VI předložit příslušnou finanční záruku. V případě, že ji objednateli předloží v souladu s čl. VI. této smlouvy, je oprávněn požadovat uhrazenou smluvní pokutu dle tohoto bodu zpět.</w:t>
      </w:r>
    </w:p>
    <w:p w14:paraId="17F87B71" w14:textId="77777777" w:rsidR="00034E0F" w:rsidRPr="00303755" w:rsidRDefault="00034E0F" w:rsidP="002A3579">
      <w:pPr>
        <w:numPr>
          <w:ilvl w:val="0"/>
          <w:numId w:val="3"/>
        </w:numPr>
        <w:jc w:val="both"/>
      </w:pPr>
      <w:r w:rsidRPr="00303755">
        <w:t>Smluvní strany se dohodly, že vedle smluvních pokut uvedených v tomto článku, j</w:t>
      </w:r>
      <w:r w:rsidR="00C04649" w:rsidRPr="00303755">
        <w:t>e každá</w:t>
      </w:r>
      <w:r w:rsidRPr="00303755">
        <w:t xml:space="preserve"> stran</w:t>
      </w:r>
      <w:r w:rsidR="00C04649" w:rsidRPr="00303755">
        <w:t>a</w:t>
      </w:r>
      <w:r w:rsidRPr="00303755">
        <w:t xml:space="preserve"> povinn</w:t>
      </w:r>
      <w:r w:rsidR="00C04649" w:rsidRPr="00303755">
        <w:t>a</w:t>
      </w:r>
      <w:r w:rsidRPr="00303755">
        <w:t xml:space="preserve"> uhradit druhé straně škodu, která jí v souvislosti s porušením povinnosti zajištěné smluvní pokutou vznikne</w:t>
      </w:r>
      <w:r w:rsidR="008B0D70">
        <w:t>, a to v plném rozsahu</w:t>
      </w:r>
      <w:r w:rsidRPr="00303755">
        <w:t>.</w:t>
      </w:r>
    </w:p>
    <w:p w14:paraId="32A45978" w14:textId="77777777" w:rsidR="00260840" w:rsidRPr="00303755" w:rsidRDefault="00260840" w:rsidP="00D97840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03755">
        <w:rPr>
          <w:sz w:val="24"/>
          <w:szCs w:val="24"/>
        </w:rPr>
        <w:t xml:space="preserve">Smluvní strany podpisem smlouvy potvrzují, že ke dni podpisu smlouvy nebylo mezi nimi sjednáno ústně žádné utvrzení dluhu. Toto utvrzení dluhu je možné </w:t>
      </w:r>
      <w:r w:rsidR="00C22993" w:rsidRPr="00303755">
        <w:rPr>
          <w:sz w:val="24"/>
          <w:szCs w:val="24"/>
        </w:rPr>
        <w:t xml:space="preserve">ode dne podpisu této smlouvy </w:t>
      </w:r>
      <w:r w:rsidRPr="00303755">
        <w:rPr>
          <w:sz w:val="24"/>
          <w:szCs w:val="24"/>
        </w:rPr>
        <w:t>sjedna</w:t>
      </w:r>
      <w:r w:rsidR="00D0753A" w:rsidRPr="00303755">
        <w:rPr>
          <w:sz w:val="24"/>
          <w:szCs w:val="24"/>
        </w:rPr>
        <w:t>t pouze písemně</w:t>
      </w:r>
      <w:r w:rsidRPr="00303755">
        <w:rPr>
          <w:sz w:val="24"/>
          <w:szCs w:val="24"/>
        </w:rPr>
        <w:t>.</w:t>
      </w:r>
    </w:p>
    <w:p w14:paraId="66092C01" w14:textId="77777777" w:rsidR="00260840" w:rsidRPr="00303755" w:rsidRDefault="00260840" w:rsidP="00D97840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03755">
        <w:rPr>
          <w:sz w:val="24"/>
          <w:szCs w:val="24"/>
        </w:rPr>
        <w:t>Smluvní strany podpisem této smlouvy potvrzují, že výše uvedené smluvní pokuty nejsou nepřiměřeně vysok</w:t>
      </w:r>
      <w:r w:rsidR="00C22993" w:rsidRPr="00303755">
        <w:rPr>
          <w:sz w:val="24"/>
          <w:szCs w:val="24"/>
        </w:rPr>
        <w:t>é</w:t>
      </w:r>
      <w:r w:rsidRPr="00303755">
        <w:rPr>
          <w:sz w:val="24"/>
          <w:szCs w:val="24"/>
        </w:rPr>
        <w:t>.</w:t>
      </w:r>
    </w:p>
    <w:p w14:paraId="08EA1349" w14:textId="7F659CE3" w:rsidR="00E01665" w:rsidRPr="00303755" w:rsidRDefault="00E01665" w:rsidP="00D97840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03755">
        <w:rPr>
          <w:sz w:val="24"/>
          <w:szCs w:val="24"/>
        </w:rPr>
        <w:t xml:space="preserve">Objednatel je oprávněn započítat smluvní pokutu, a to i před její splatností, na cenu </w:t>
      </w:r>
      <w:r w:rsidR="007A2549">
        <w:rPr>
          <w:sz w:val="24"/>
          <w:szCs w:val="24"/>
        </w:rPr>
        <w:t>předmětu smlouvy</w:t>
      </w:r>
      <w:r w:rsidRPr="00303755">
        <w:rPr>
          <w:sz w:val="24"/>
          <w:szCs w:val="24"/>
        </w:rPr>
        <w:t>.</w:t>
      </w:r>
    </w:p>
    <w:p w14:paraId="453F0151" w14:textId="77777777" w:rsidR="007E39A5" w:rsidRPr="00303755" w:rsidRDefault="007E39A5" w:rsidP="004A040A">
      <w:pPr>
        <w:jc w:val="both"/>
      </w:pPr>
    </w:p>
    <w:p w14:paraId="16744712" w14:textId="77777777" w:rsidR="003B303B" w:rsidRPr="00303755" w:rsidRDefault="003B303B" w:rsidP="003B303B">
      <w:pPr>
        <w:jc w:val="center"/>
        <w:rPr>
          <w:b/>
        </w:rPr>
      </w:pPr>
      <w:r w:rsidRPr="00303755">
        <w:rPr>
          <w:b/>
        </w:rPr>
        <w:t>X</w:t>
      </w:r>
      <w:r w:rsidR="00F57B5F" w:rsidRPr="00303755">
        <w:rPr>
          <w:b/>
        </w:rPr>
        <w:t>V</w:t>
      </w:r>
      <w:r w:rsidRPr="00303755">
        <w:rPr>
          <w:b/>
        </w:rPr>
        <w:t>.</w:t>
      </w:r>
    </w:p>
    <w:p w14:paraId="05D73ECE" w14:textId="77777777" w:rsidR="003B303B" w:rsidRPr="00303755" w:rsidRDefault="003B303B" w:rsidP="003B303B">
      <w:pPr>
        <w:jc w:val="center"/>
        <w:rPr>
          <w:b/>
        </w:rPr>
      </w:pPr>
      <w:r w:rsidRPr="00303755">
        <w:rPr>
          <w:b/>
        </w:rPr>
        <w:t>Ostatní ujednání</w:t>
      </w:r>
    </w:p>
    <w:p w14:paraId="2D912055" w14:textId="77777777" w:rsidR="003B50D2" w:rsidRPr="00303755" w:rsidRDefault="004C136D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 xml:space="preserve">Je-li k provedení díla nutná součinnost objednatele a objednatel ji na </w:t>
      </w:r>
      <w:r w:rsidR="009A06ED" w:rsidRPr="00303755">
        <w:t xml:space="preserve">písemnou </w:t>
      </w:r>
      <w:r w:rsidRPr="00303755">
        <w:t>výzvu zhotovitele neposkytne, zhotovitel není oprávněn si zajistit náhradní plnění na účet objednatele</w:t>
      </w:r>
      <w:r w:rsidR="0018762A" w:rsidRPr="00303755">
        <w:t>.</w:t>
      </w:r>
    </w:p>
    <w:p w14:paraId="06D1F5FE" w14:textId="77777777" w:rsidR="003B50D2" w:rsidRPr="00303755" w:rsidRDefault="00260840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 xml:space="preserve">Při výkladu ujednání smlouvy a smluvního vztahu dle této smlouvy se nepřihlíží k obecným obchodním zvyklostem </w:t>
      </w:r>
      <w:r w:rsidR="00D135F3">
        <w:t xml:space="preserve">v </w:t>
      </w:r>
      <w:r w:rsidRPr="00303755">
        <w:t>oboru zhotovitele a k obecným obchodním zvyklostem, pokud s nimi zhotovitel objednatele písemně neseznámil nejpozději v okamžik</w:t>
      </w:r>
      <w:r w:rsidR="00D135F3">
        <w:t>u</w:t>
      </w:r>
      <w:r w:rsidRPr="00303755">
        <w:t xml:space="preserve"> p</w:t>
      </w:r>
      <w:r w:rsidR="00C22993" w:rsidRPr="00303755">
        <w:t>odpisu této smlouvy</w:t>
      </w:r>
      <w:r w:rsidR="005A0AF5" w:rsidRPr="00303755">
        <w:t>, nebo nejsou objednateli známy z jiného důvodu</w:t>
      </w:r>
      <w:r w:rsidRPr="00303755">
        <w:t xml:space="preserve">. </w:t>
      </w:r>
    </w:p>
    <w:p w14:paraId="3FD6BADC" w14:textId="77777777" w:rsidR="003B50D2" w:rsidRPr="00303755" w:rsidRDefault="00260840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>Postoupení této smlouvy je vyloučeno.</w:t>
      </w:r>
    </w:p>
    <w:p w14:paraId="2BCB5C7F" w14:textId="77777777" w:rsidR="003B50D2" w:rsidRPr="00303755" w:rsidRDefault="000D36FF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 xml:space="preserve">Smluvní strany se dohodly, že zhotovitel není oprávněn bez </w:t>
      </w:r>
      <w:r w:rsidR="00D135F3">
        <w:t xml:space="preserve">předchozího </w:t>
      </w:r>
      <w:r w:rsidRPr="00303755">
        <w:t>písemného souhlasu objednatele postoupit jakoukoliv pohledávku vzniklou na základě této smlouvy nebo v souvislosti s ní na třetí osobu.</w:t>
      </w:r>
    </w:p>
    <w:p w14:paraId="33A82E0F" w14:textId="77777777" w:rsidR="00970B17" w:rsidRPr="000E579C" w:rsidRDefault="00A355C9" w:rsidP="00970B17">
      <w:pPr>
        <w:numPr>
          <w:ilvl w:val="0"/>
          <w:numId w:val="26"/>
        </w:numPr>
        <w:spacing w:after="120"/>
        <w:ind w:left="284" w:hanging="284"/>
        <w:jc w:val="both"/>
      </w:pPr>
      <w:r w:rsidRPr="000E579C">
        <w:t>Obě strany</w:t>
      </w:r>
      <w:r w:rsidR="00260840" w:rsidRPr="000E579C">
        <w:t xml:space="preserve"> okamžikem podpisu smlouvy na sebe převzal</w:t>
      </w:r>
      <w:r w:rsidRPr="000E579C">
        <w:t>y</w:t>
      </w:r>
      <w:r w:rsidR="00260840" w:rsidRPr="000E579C">
        <w:t xml:space="preserve"> dle § 1765 Sb. z.</w:t>
      </w:r>
      <w:r w:rsidR="00DB6CA5" w:rsidRPr="000E579C">
        <w:t xml:space="preserve"> </w:t>
      </w:r>
      <w:r w:rsidR="00260840" w:rsidRPr="000E579C">
        <w:t xml:space="preserve">č. 89/2012 Sb. nebezpečí změny okolností. Obě strany zvážily plně hospodářskou, ekonomickou i faktickou situaci a jsou si plně vědomy okolností učinění </w:t>
      </w:r>
      <w:r w:rsidR="006A45D0" w:rsidRPr="000E579C">
        <w:t>této smlouvy</w:t>
      </w:r>
      <w:r w:rsidR="00260840" w:rsidRPr="000E579C">
        <w:t>.</w:t>
      </w:r>
    </w:p>
    <w:p w14:paraId="55FBB895" w14:textId="77777777" w:rsidR="00970B17" w:rsidRPr="00FE428A" w:rsidRDefault="00970B17" w:rsidP="00970B17">
      <w:pPr>
        <w:numPr>
          <w:ilvl w:val="0"/>
          <w:numId w:val="26"/>
        </w:numPr>
        <w:spacing w:after="120"/>
        <w:ind w:left="284" w:hanging="284"/>
        <w:jc w:val="both"/>
      </w:pPr>
      <w:r w:rsidRPr="00FE428A">
        <w:lastRenderedPageBreak/>
        <w:t xml:space="preserve">Za podstatné porušení smlouvy, na jehož základě </w:t>
      </w:r>
      <w:r w:rsidR="00CA6FA5" w:rsidRPr="00FE428A">
        <w:t>může objednatel</w:t>
      </w:r>
      <w:r w:rsidRPr="00FE428A">
        <w:t xml:space="preserve"> od smlouvy odstoupit (i částečně), se považuje ze strany zhotovitele zejména:</w:t>
      </w:r>
    </w:p>
    <w:p w14:paraId="34E522BE" w14:textId="77777777" w:rsidR="00970B17" w:rsidRPr="00FE428A" w:rsidRDefault="00970B17" w:rsidP="00970B17">
      <w:pPr>
        <w:pStyle w:val="Textkomente"/>
        <w:numPr>
          <w:ilvl w:val="0"/>
          <w:numId w:val="27"/>
        </w:numPr>
        <w:rPr>
          <w:sz w:val="24"/>
          <w:szCs w:val="24"/>
        </w:rPr>
      </w:pPr>
      <w:r w:rsidRPr="00FE428A">
        <w:rPr>
          <w:sz w:val="24"/>
          <w:szCs w:val="24"/>
        </w:rPr>
        <w:t>prodlení se zahájením, dokončením díla nebo kterékoliv</w:t>
      </w:r>
      <w:r w:rsidRPr="000E579C">
        <w:rPr>
          <w:sz w:val="24"/>
          <w:szCs w:val="24"/>
        </w:rPr>
        <w:t xml:space="preserve"> </w:t>
      </w:r>
      <w:r w:rsidRPr="00FE428A">
        <w:rPr>
          <w:sz w:val="24"/>
          <w:szCs w:val="24"/>
        </w:rPr>
        <w:t>jeho části delší než 15 dnů,</w:t>
      </w:r>
    </w:p>
    <w:p w14:paraId="55729B1A" w14:textId="77777777" w:rsidR="00970B17" w:rsidRPr="00FE428A" w:rsidRDefault="00970B17" w:rsidP="00970B17">
      <w:pPr>
        <w:pStyle w:val="Textkomente"/>
        <w:numPr>
          <w:ilvl w:val="0"/>
          <w:numId w:val="27"/>
        </w:numPr>
        <w:rPr>
          <w:sz w:val="24"/>
          <w:szCs w:val="24"/>
        </w:rPr>
      </w:pPr>
      <w:r w:rsidRPr="00FE428A">
        <w:rPr>
          <w:sz w:val="24"/>
          <w:szCs w:val="24"/>
        </w:rPr>
        <w:t>prodlení s odstraněním vady delší než 1</w:t>
      </w:r>
      <w:r w:rsidR="00CA6FA5" w:rsidRPr="00FE428A">
        <w:rPr>
          <w:sz w:val="24"/>
          <w:szCs w:val="24"/>
        </w:rPr>
        <w:t>5</w:t>
      </w:r>
      <w:r w:rsidRPr="00FE428A">
        <w:rPr>
          <w:sz w:val="24"/>
          <w:szCs w:val="24"/>
        </w:rPr>
        <w:t xml:space="preserve"> dnů.</w:t>
      </w:r>
    </w:p>
    <w:p w14:paraId="4930674E" w14:textId="6F432A74" w:rsidR="00584C81" w:rsidRPr="007E39A5" w:rsidRDefault="00970B17" w:rsidP="007E39A5">
      <w:pPr>
        <w:pStyle w:val="Textkomente"/>
        <w:numPr>
          <w:ilvl w:val="0"/>
          <w:numId w:val="26"/>
        </w:numPr>
        <w:ind w:left="284" w:hanging="284"/>
        <w:rPr>
          <w:sz w:val="24"/>
          <w:szCs w:val="24"/>
        </w:rPr>
      </w:pPr>
      <w:r w:rsidRPr="000E579C">
        <w:rPr>
          <w:sz w:val="24"/>
          <w:szCs w:val="24"/>
        </w:rPr>
        <w:t>Odstoupení od smlouvy musí být učiněno písemně a je účinné doručením druhé straně</w:t>
      </w:r>
      <w:r w:rsidR="00AF3155" w:rsidRPr="000E579C">
        <w:rPr>
          <w:sz w:val="24"/>
          <w:szCs w:val="24"/>
        </w:rPr>
        <w:t>.</w:t>
      </w:r>
    </w:p>
    <w:p w14:paraId="60F803DC" w14:textId="77777777" w:rsidR="00C04F89" w:rsidRPr="00303755" w:rsidRDefault="00C04F89" w:rsidP="008F510C">
      <w:pPr>
        <w:spacing w:after="120"/>
        <w:jc w:val="both"/>
        <w:rPr>
          <w:b/>
        </w:rPr>
      </w:pPr>
    </w:p>
    <w:p w14:paraId="25B8F7AC" w14:textId="77777777" w:rsidR="00584C81" w:rsidRPr="00303755" w:rsidRDefault="00584C81" w:rsidP="00584C81">
      <w:pPr>
        <w:spacing w:after="120"/>
        <w:jc w:val="center"/>
        <w:rPr>
          <w:b/>
        </w:rPr>
      </w:pPr>
      <w:r w:rsidRPr="00303755">
        <w:rPr>
          <w:b/>
        </w:rPr>
        <w:t>XV</w:t>
      </w:r>
      <w:r w:rsidR="005B59EA">
        <w:rPr>
          <w:b/>
        </w:rPr>
        <w:t>I</w:t>
      </w:r>
      <w:r w:rsidRPr="00303755">
        <w:rPr>
          <w:b/>
        </w:rPr>
        <w:t>. Registr smluv</w:t>
      </w:r>
    </w:p>
    <w:p w14:paraId="440258C7" w14:textId="77777777" w:rsidR="00584C81" w:rsidRPr="00303755" w:rsidRDefault="00584C81" w:rsidP="00D97840">
      <w:pPr>
        <w:pStyle w:val="Odstavecseseznamem"/>
        <w:numPr>
          <w:ilvl w:val="0"/>
          <w:numId w:val="17"/>
        </w:numPr>
        <w:ind w:left="284" w:hanging="284"/>
        <w:jc w:val="both"/>
      </w:pPr>
      <w:r w:rsidRPr="00303755">
        <w:t>Smluvní strany se dohodly na těchto následcích spojených s povinností zveřejnit smlouvu v registru smluv a zrušením smlouvy dle § 7 z.</w:t>
      </w:r>
      <w:r w:rsidR="00DB6CA5">
        <w:t xml:space="preserve"> </w:t>
      </w:r>
      <w:r w:rsidRPr="00303755">
        <w:t xml:space="preserve">č. 340/2015 Sb. v případě její </w:t>
      </w:r>
      <w:proofErr w:type="spellStart"/>
      <w:r w:rsidRPr="00303755">
        <w:t>neregistrace</w:t>
      </w:r>
      <w:proofErr w:type="spellEnd"/>
      <w:r w:rsidRPr="00303755">
        <w:t xml:space="preserve"> do tří měsíců ode dne jejího uzavření</w:t>
      </w:r>
      <w:r w:rsidR="00DE101B" w:rsidRPr="00303755">
        <w:t>:</w:t>
      </w:r>
    </w:p>
    <w:p w14:paraId="29149539" w14:textId="77777777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 xml:space="preserve">žádná ze stran nemá nárok na náhradu škody v případě zrušení smlouvy dle § 7 </w:t>
      </w:r>
      <w:proofErr w:type="spellStart"/>
      <w:r w:rsidRPr="00303755">
        <w:t>z.č</w:t>
      </w:r>
      <w:proofErr w:type="spellEnd"/>
      <w:r w:rsidRPr="00303755">
        <w:t xml:space="preserve">. 340/2015 Sb. </w:t>
      </w:r>
    </w:p>
    <w:p w14:paraId="15AD77C3" w14:textId="77777777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 xml:space="preserve">žádná ze stran není oprávněna začít plnit dle této smlouvy přede dnem jejího zveřejnění v registru smluv. V případě, že kterákoliv strana přede dnem jejího zveřejnění plnila, byť z části, a tato smlouva byla zrušena dle § 7 odst. 1 </w:t>
      </w:r>
      <w:proofErr w:type="spellStart"/>
      <w:r w:rsidRPr="00303755">
        <w:t>z.č</w:t>
      </w:r>
      <w:proofErr w:type="spellEnd"/>
      <w:r w:rsidRPr="00303755">
        <w:t>. 340/2015 Sb., nemá strana nárok na vrácení plnění v jakákoliv formě (ani bezdůvodného obohacení).</w:t>
      </w:r>
    </w:p>
    <w:p w14:paraId="3AD83554" w14:textId="77777777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 xml:space="preserve"> v případě, že tato smlouva bude zrušena dle § 7 odst. 1 </w:t>
      </w:r>
      <w:proofErr w:type="spellStart"/>
      <w:r w:rsidRPr="00303755">
        <w:t>z.č</w:t>
      </w:r>
      <w:proofErr w:type="spellEnd"/>
      <w:r w:rsidRPr="00303755">
        <w:t>. 340/2015 Sb. (nezveřejnění smlouvy do tří měsíců ode dne jejího uzavření), veškerá práva a povinnosti z této smlouvy zanikají. V případě, že kterákoliv strana ze smlouvy plnila, byť z části, nemá strana nárok na vrácení plnění v jakákoliv formě (ani bezdůvodného obohacení).</w:t>
      </w:r>
    </w:p>
    <w:p w14:paraId="1382A7EB" w14:textId="77777777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 xml:space="preserve">zhotovitel bere na vědomí, že v důsledku tohoto zrušení smlouvy objednatel musí provést na předmět smlouvy nové zadávací řízení dle </w:t>
      </w:r>
      <w:proofErr w:type="spellStart"/>
      <w:r w:rsidRPr="00303755">
        <w:t>z.č</w:t>
      </w:r>
      <w:proofErr w:type="spellEnd"/>
      <w:r w:rsidRPr="00303755">
        <w:t xml:space="preserve">. 134/2016 Sb. a zhotoviteli nevzniká nárok na uzavření nové smlouvy na tento předmět smlouvy, pokud jeho nová nabídka v novém zadávacím řízení nebude vybrána jako nejvýhodnější a nesplní další povinností dle </w:t>
      </w:r>
      <w:proofErr w:type="spellStart"/>
      <w:r w:rsidRPr="00303755">
        <w:t>z.č</w:t>
      </w:r>
      <w:proofErr w:type="spellEnd"/>
      <w:r w:rsidRPr="00303755">
        <w:t>. 134/2016 Sb. a zadávacích podmínek pro uzavření smlouvy.</w:t>
      </w:r>
    </w:p>
    <w:p w14:paraId="779EDE19" w14:textId="77777777" w:rsidR="00C04F89" w:rsidRPr="00303755" w:rsidRDefault="00C04F89" w:rsidP="00DE101B">
      <w:pPr>
        <w:spacing w:after="120"/>
        <w:jc w:val="both"/>
        <w:rPr>
          <w:b/>
        </w:rPr>
      </w:pPr>
    </w:p>
    <w:p w14:paraId="24BB50D5" w14:textId="77777777" w:rsidR="00B03978" w:rsidRPr="00FE428A" w:rsidRDefault="00B20C9F" w:rsidP="001B11B1">
      <w:pPr>
        <w:spacing w:after="120"/>
        <w:jc w:val="center"/>
        <w:rPr>
          <w:b/>
        </w:rPr>
      </w:pPr>
      <w:r w:rsidRPr="00FE428A">
        <w:rPr>
          <w:b/>
        </w:rPr>
        <w:t>XV</w:t>
      </w:r>
      <w:r w:rsidR="00F57B5F" w:rsidRPr="00FE428A">
        <w:rPr>
          <w:b/>
        </w:rPr>
        <w:t>I</w:t>
      </w:r>
      <w:r w:rsidR="005B59EA" w:rsidRPr="00FE428A">
        <w:rPr>
          <w:b/>
        </w:rPr>
        <w:t>I</w:t>
      </w:r>
      <w:r w:rsidRPr="00FE428A">
        <w:rPr>
          <w:b/>
        </w:rPr>
        <w:t>.</w:t>
      </w:r>
    </w:p>
    <w:p w14:paraId="4118B6A6" w14:textId="77777777" w:rsidR="00B20C9F" w:rsidRPr="00FE428A" w:rsidRDefault="00B20C9F" w:rsidP="001B11B1">
      <w:pPr>
        <w:spacing w:after="120"/>
        <w:jc w:val="center"/>
        <w:rPr>
          <w:b/>
        </w:rPr>
      </w:pPr>
      <w:r w:rsidRPr="00FE428A">
        <w:rPr>
          <w:b/>
        </w:rPr>
        <w:t>Součinnost zhotovitele</w:t>
      </w:r>
    </w:p>
    <w:p w14:paraId="6C23CBC7" w14:textId="775603C9" w:rsidR="003C15A3" w:rsidRPr="00FE428A" w:rsidRDefault="00BC2539" w:rsidP="00BC2539">
      <w:pPr>
        <w:numPr>
          <w:ilvl w:val="0"/>
          <w:numId w:val="22"/>
        </w:numPr>
        <w:ind w:left="284" w:hanging="284"/>
        <w:jc w:val="both"/>
      </w:pPr>
      <w:r w:rsidRPr="00FE428A">
        <w:rPr>
          <w:lang w:eastAsia="en-US"/>
        </w:rPr>
        <w:t xml:space="preserve">Smluvní strany se dohodly, že součástí díla </w:t>
      </w:r>
      <w:r w:rsidR="003C5BE0" w:rsidRPr="00FE428A">
        <w:rPr>
          <w:lang w:eastAsia="en-US"/>
        </w:rPr>
        <w:t xml:space="preserve">(předmětu smlouvy) </w:t>
      </w:r>
      <w:r w:rsidRPr="00FE428A">
        <w:rPr>
          <w:lang w:eastAsia="en-US"/>
        </w:rPr>
        <w:t xml:space="preserve">je i poskytování nutné součinnosti zhotovitelem objednateli z hlediska povinností objednatele dle </w:t>
      </w:r>
      <w:proofErr w:type="spellStart"/>
      <w:r w:rsidRPr="00FE428A">
        <w:rPr>
          <w:lang w:eastAsia="en-US"/>
        </w:rPr>
        <w:t>z.č</w:t>
      </w:r>
      <w:proofErr w:type="spellEnd"/>
      <w:r w:rsidRPr="00FE428A">
        <w:rPr>
          <w:lang w:eastAsia="en-US"/>
        </w:rPr>
        <w:t>. 320/2001 Sb., o finanční kontrole</w:t>
      </w:r>
    </w:p>
    <w:p w14:paraId="344D8A74" w14:textId="6B94FC14" w:rsidR="00BC2539" w:rsidRPr="00FE428A" w:rsidRDefault="003C15A3" w:rsidP="00BC2539">
      <w:pPr>
        <w:numPr>
          <w:ilvl w:val="0"/>
          <w:numId w:val="22"/>
        </w:numPr>
        <w:ind w:left="284" w:hanging="284"/>
        <w:jc w:val="both"/>
      </w:pPr>
      <w:r w:rsidRPr="00FE428A">
        <w:rPr>
          <w:lang w:eastAsia="en-US"/>
        </w:rPr>
        <w:t>Smluvní strany se dohodly, že součástí díla je i poskytování nutné součinnosti zhotovitelem objednateli z hlediska povinností objednatele</w:t>
      </w:r>
      <w:r w:rsidR="00BC2539" w:rsidRPr="00FE428A">
        <w:rPr>
          <w:lang w:eastAsia="en-US"/>
        </w:rPr>
        <w:t xml:space="preserve"> dle příkazů zřizovatele objednatele ve vztahu k financování předmětu díla </w:t>
      </w:r>
      <w:r w:rsidR="00D07F43">
        <w:rPr>
          <w:lang w:eastAsia="en-US"/>
        </w:rPr>
        <w:t>spočívající v poskytování informací a dokumentů, nikoli ve změně stavby z hlediska technického</w:t>
      </w:r>
      <w:r w:rsidR="00292024">
        <w:rPr>
          <w:lang w:eastAsia="en-US"/>
        </w:rPr>
        <w:t>, a to na výzvu objednatele</w:t>
      </w:r>
    </w:p>
    <w:p w14:paraId="7AE38F5E" w14:textId="22B5345C" w:rsidR="00282966" w:rsidRDefault="00BC2539" w:rsidP="007E39A5">
      <w:pPr>
        <w:numPr>
          <w:ilvl w:val="0"/>
          <w:numId w:val="22"/>
        </w:numPr>
        <w:ind w:left="284" w:hanging="284"/>
        <w:jc w:val="both"/>
      </w:pPr>
      <w:r w:rsidRPr="000E579C">
        <w:rPr>
          <w:lang w:eastAsia="en-US"/>
        </w:rPr>
        <w:t xml:space="preserve">Cena součinnosti </w:t>
      </w:r>
      <w:r w:rsidR="00BC2905" w:rsidRPr="000E579C">
        <w:rPr>
          <w:lang w:eastAsia="en-US"/>
        </w:rPr>
        <w:t xml:space="preserve">dle tohoto článku </w:t>
      </w:r>
      <w:r w:rsidRPr="000E579C">
        <w:rPr>
          <w:lang w:eastAsia="en-US"/>
        </w:rPr>
        <w:t>je zahrnuta v jednotlivých položkách oceněného výkazu výměr a není samostatně ocenitelná, cena bude hrazena spolu</w:t>
      </w:r>
      <w:r w:rsidRPr="007A56A7">
        <w:rPr>
          <w:lang w:eastAsia="en-US"/>
        </w:rPr>
        <w:t xml:space="preserve"> s hrazením jednotlivých položek oceněného výkazu výměr.</w:t>
      </w:r>
    </w:p>
    <w:p w14:paraId="07001292" w14:textId="77777777" w:rsidR="00282966" w:rsidRDefault="00282966" w:rsidP="00282966">
      <w:pPr>
        <w:ind w:left="284"/>
        <w:jc w:val="both"/>
      </w:pPr>
    </w:p>
    <w:p w14:paraId="1CA67D13" w14:textId="77777777" w:rsidR="007E39A5" w:rsidRDefault="007E39A5" w:rsidP="00282966">
      <w:pPr>
        <w:ind w:left="284"/>
        <w:jc w:val="both"/>
      </w:pPr>
    </w:p>
    <w:p w14:paraId="3A18F89A" w14:textId="77777777" w:rsidR="007E39A5" w:rsidRDefault="007E39A5" w:rsidP="00282966">
      <w:pPr>
        <w:ind w:left="284"/>
        <w:jc w:val="both"/>
      </w:pPr>
    </w:p>
    <w:p w14:paraId="6B05F659" w14:textId="77777777" w:rsidR="007E39A5" w:rsidRDefault="007E39A5" w:rsidP="00282966">
      <w:pPr>
        <w:ind w:left="284"/>
        <w:jc w:val="both"/>
      </w:pPr>
    </w:p>
    <w:p w14:paraId="5EC89C55" w14:textId="77777777" w:rsidR="007E39A5" w:rsidRDefault="007E39A5" w:rsidP="00282966">
      <w:pPr>
        <w:ind w:left="284"/>
        <w:jc w:val="both"/>
      </w:pPr>
    </w:p>
    <w:p w14:paraId="51224737" w14:textId="77777777" w:rsidR="007E39A5" w:rsidRDefault="007E39A5" w:rsidP="00282966">
      <w:pPr>
        <w:ind w:left="284"/>
        <w:jc w:val="both"/>
      </w:pPr>
    </w:p>
    <w:p w14:paraId="2B12D6C2" w14:textId="77777777" w:rsidR="007E39A5" w:rsidRPr="007A56A7" w:rsidRDefault="007E39A5" w:rsidP="00282966">
      <w:pPr>
        <w:ind w:left="284"/>
        <w:jc w:val="both"/>
      </w:pPr>
    </w:p>
    <w:p w14:paraId="5E0AE8FF" w14:textId="77777777" w:rsidR="0050164F" w:rsidRPr="00303755" w:rsidRDefault="0050164F" w:rsidP="00534119">
      <w:pPr>
        <w:ind w:left="284" w:hanging="284"/>
        <w:jc w:val="center"/>
        <w:rPr>
          <w:b/>
        </w:rPr>
      </w:pPr>
      <w:r w:rsidRPr="00303755">
        <w:rPr>
          <w:b/>
        </w:rPr>
        <w:lastRenderedPageBreak/>
        <w:t>X</w:t>
      </w:r>
      <w:r w:rsidR="00F735F3" w:rsidRPr="00303755">
        <w:rPr>
          <w:b/>
        </w:rPr>
        <w:t>V</w:t>
      </w:r>
      <w:r w:rsidR="005B59EA">
        <w:rPr>
          <w:b/>
        </w:rPr>
        <w:t>I</w:t>
      </w:r>
      <w:r w:rsidR="00B20C9F" w:rsidRPr="00303755">
        <w:rPr>
          <w:b/>
        </w:rPr>
        <w:t>I</w:t>
      </w:r>
      <w:r w:rsidR="00F57B5F" w:rsidRPr="00303755">
        <w:rPr>
          <w:b/>
        </w:rPr>
        <w:t>I</w:t>
      </w:r>
      <w:r w:rsidRPr="00303755">
        <w:rPr>
          <w:b/>
        </w:rPr>
        <w:t>.</w:t>
      </w:r>
    </w:p>
    <w:p w14:paraId="63997A32" w14:textId="77777777" w:rsidR="00B20C9F" w:rsidRPr="00303755" w:rsidRDefault="0050164F" w:rsidP="009130C9">
      <w:pPr>
        <w:jc w:val="center"/>
        <w:rPr>
          <w:b/>
        </w:rPr>
      </w:pPr>
      <w:r w:rsidRPr="00303755">
        <w:rPr>
          <w:b/>
        </w:rPr>
        <w:t>Závěrečná ustanovení</w:t>
      </w:r>
    </w:p>
    <w:p w14:paraId="11F1AECD" w14:textId="77777777" w:rsidR="00C047C0" w:rsidRPr="00B56939" w:rsidRDefault="00604755" w:rsidP="00C047C0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303755">
        <w:t xml:space="preserve">Objednatel má právo odstoupit </w:t>
      </w:r>
      <w:r w:rsidRPr="00B56939">
        <w:t xml:space="preserve">od smlouvy v případě, že zhotovitel v nabídce v zadávacím </w:t>
      </w:r>
      <w:r w:rsidR="00913DDA" w:rsidRPr="00B56939">
        <w:t xml:space="preserve">řízení dle </w:t>
      </w:r>
      <w:proofErr w:type="spellStart"/>
      <w:r w:rsidR="00913DDA" w:rsidRPr="00B56939">
        <w:t>z.č</w:t>
      </w:r>
      <w:proofErr w:type="spellEnd"/>
      <w:r w:rsidR="00913DDA" w:rsidRPr="00B56939">
        <w:t>. 134/2016 Sb., která je podkladem pro uzavření smlouvy</w:t>
      </w:r>
      <w:r w:rsidRPr="00B56939">
        <w:t xml:space="preserve"> uved</w:t>
      </w:r>
      <w:r w:rsidR="00913DDA" w:rsidRPr="00B56939">
        <w:t>l</w:t>
      </w:r>
      <w:r w:rsidRPr="00B56939">
        <w:t xml:space="preserve"> informace nebo doklady, které neodpovídají skutečnosti a měly nebo mohly mít vliv na výsledek zadávacího řízení</w:t>
      </w:r>
      <w:r w:rsidR="00913DDA" w:rsidRPr="00B56939">
        <w:t>.</w:t>
      </w:r>
    </w:p>
    <w:p w14:paraId="272ACD76" w14:textId="77777777" w:rsidR="00057645" w:rsidRPr="00B56939" w:rsidRDefault="002D3BFB" w:rsidP="00C047C0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B56939">
        <w:t>Přílohou této smlouvy j</w:t>
      </w:r>
      <w:r w:rsidR="00057645" w:rsidRPr="00B56939">
        <w:t>sou:</w:t>
      </w:r>
    </w:p>
    <w:p w14:paraId="4D2F0AB3" w14:textId="77777777" w:rsidR="00057645" w:rsidRPr="00B56939" w:rsidRDefault="00220575" w:rsidP="00057645">
      <w:pPr>
        <w:pStyle w:val="Odstavecseseznamem"/>
        <w:numPr>
          <w:ilvl w:val="1"/>
          <w:numId w:val="16"/>
        </w:numPr>
        <w:suppressAutoHyphens w:val="0"/>
        <w:spacing w:after="200" w:line="276" w:lineRule="auto"/>
        <w:jc w:val="both"/>
      </w:pPr>
      <w:r w:rsidRPr="00B56939">
        <w:t>oceněný soupis prací</w:t>
      </w:r>
    </w:p>
    <w:p w14:paraId="1C9E4EE6" w14:textId="77777777" w:rsidR="00057645" w:rsidRPr="00B56939" w:rsidRDefault="00057645" w:rsidP="00057645">
      <w:pPr>
        <w:pStyle w:val="Odstavecseseznamem"/>
        <w:numPr>
          <w:ilvl w:val="1"/>
          <w:numId w:val="16"/>
        </w:numPr>
        <w:suppressAutoHyphens w:val="0"/>
        <w:spacing w:after="200" w:line="276" w:lineRule="auto"/>
        <w:jc w:val="both"/>
      </w:pPr>
      <w:r w:rsidRPr="00B56939">
        <w:t>technická zpráva</w:t>
      </w:r>
    </w:p>
    <w:p w14:paraId="078D6966" w14:textId="5F6C9BA2" w:rsidR="00057645" w:rsidRPr="00B56939" w:rsidRDefault="00057645" w:rsidP="00057645">
      <w:pPr>
        <w:pStyle w:val="Odstavecseseznamem"/>
        <w:numPr>
          <w:ilvl w:val="1"/>
          <w:numId w:val="16"/>
        </w:numPr>
        <w:suppressAutoHyphens w:val="0"/>
        <w:spacing w:after="200" w:line="276" w:lineRule="auto"/>
        <w:jc w:val="both"/>
      </w:pPr>
      <w:r w:rsidRPr="00B56939">
        <w:t>technický list podložek terasy v atriu</w:t>
      </w:r>
    </w:p>
    <w:p w14:paraId="1DE98723" w14:textId="116C4326" w:rsidR="007A2549" w:rsidRPr="00B56939" w:rsidRDefault="00057645" w:rsidP="00057645">
      <w:pPr>
        <w:pStyle w:val="Odstavecseseznamem"/>
        <w:numPr>
          <w:ilvl w:val="1"/>
          <w:numId w:val="16"/>
        </w:numPr>
        <w:suppressAutoHyphens w:val="0"/>
        <w:spacing w:after="200" w:line="276" w:lineRule="auto"/>
        <w:jc w:val="both"/>
      </w:pPr>
      <w:r w:rsidRPr="00B56939">
        <w:t xml:space="preserve">technický list dřevěné terasy v atriu </w:t>
      </w:r>
      <w:r w:rsidR="00D17756" w:rsidRPr="00B56939">
        <w:t xml:space="preserve"> </w:t>
      </w:r>
    </w:p>
    <w:p w14:paraId="446F3DA9" w14:textId="38032C29" w:rsidR="00C047C0" w:rsidRPr="00C261DD" w:rsidRDefault="0050164F" w:rsidP="00C047C0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C261DD">
        <w:t>Tato smlouva</w:t>
      </w:r>
      <w:r w:rsidR="00F61540">
        <w:t xml:space="preserve"> je stranami podepsána elektroni</w:t>
      </w:r>
      <w:r w:rsidR="00871E2A">
        <w:t>c</w:t>
      </w:r>
      <w:r w:rsidR="00F61540">
        <w:t>ky</w:t>
      </w:r>
      <w:r w:rsidRPr="00C261DD">
        <w:t>.</w:t>
      </w:r>
    </w:p>
    <w:p w14:paraId="7A9D62AB" w14:textId="6BBF574F" w:rsidR="00D24228" w:rsidRDefault="005A0AF5" w:rsidP="00D2422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C261DD">
        <w:t>Změny smlouvy mohou být prováděny pouze písemnou formou dohodou stran</w:t>
      </w:r>
      <w:r w:rsidR="00632401">
        <w:t xml:space="preserve"> (dodatkem ke smlouvě)</w:t>
      </w:r>
      <w:r w:rsidR="00260F7C" w:rsidRPr="00C261DD">
        <w:t>.</w:t>
      </w:r>
      <w:r w:rsidRPr="00C261DD">
        <w:t xml:space="preserve"> </w:t>
      </w:r>
      <w:r w:rsidR="00260F7C" w:rsidRPr="00C261DD">
        <w:t>J</w:t>
      </w:r>
      <w:r w:rsidRPr="00C261DD">
        <w:t>estliže tato změna nebude provedena písemně, považuje se tato změna za neexistující</w:t>
      </w:r>
      <w:r w:rsidR="009130C9" w:rsidRPr="00C261DD">
        <w:t xml:space="preserve"> (změna</w:t>
      </w:r>
      <w:r w:rsidR="009130C9" w:rsidRPr="00303755">
        <w:t xml:space="preserve"> kontaktních osob </w:t>
      </w:r>
      <w:r w:rsidR="00C23B87" w:rsidRPr="00303755">
        <w:t>nemusí být provedena dohodou stran, ale jen písemně oznámena druhé straně)</w:t>
      </w:r>
      <w:r w:rsidRPr="00303755">
        <w:t>. Neplatnosti nedodržení této písemnosti se může kterákoliv strana domáhat i poté, co bylo z této smlouvy již plněno. V případě této neplatnosti se jedná o bezdůvodné obohacení.</w:t>
      </w:r>
    </w:p>
    <w:p w14:paraId="02DF3801" w14:textId="77777777" w:rsidR="00D24228" w:rsidRDefault="0050164F" w:rsidP="00D2422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303755">
        <w:t>Tato smlouva nabývá platnosti dnem jejího podpisu oprávněnými zástupci obou smluvních stran</w:t>
      </w:r>
      <w:r w:rsidR="00662E81" w:rsidRPr="00303755">
        <w:t xml:space="preserve"> a účinnosti dnem jejího uveřejnění v registru smluv</w:t>
      </w:r>
      <w:r w:rsidRPr="00303755">
        <w:t>.</w:t>
      </w:r>
      <w:r w:rsidR="00662E81" w:rsidRPr="00303755">
        <w:t xml:space="preserve"> </w:t>
      </w:r>
    </w:p>
    <w:p w14:paraId="487437D5" w14:textId="77777777" w:rsidR="00D24228" w:rsidRDefault="00260840" w:rsidP="00D2422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303755">
        <w:t xml:space="preserve">Smluvní strany svými podpisy stvrzují, že posoudily obsah této </w:t>
      </w:r>
      <w:r w:rsidR="0016374C" w:rsidRPr="00303755">
        <w:t>smlouvy</w:t>
      </w:r>
      <w:r w:rsidRPr="00303755">
        <w:t>, neshledaly j</w:t>
      </w:r>
      <w:r w:rsidR="005A0AF5" w:rsidRPr="00303755">
        <w:t>e</w:t>
      </w:r>
      <w:r w:rsidRPr="00303755">
        <w:t xml:space="preserve">j rozporným a </w:t>
      </w:r>
      <w:r w:rsidR="002C189E">
        <w:t>dle</w:t>
      </w:r>
      <w:r w:rsidRPr="00303755">
        <w:t xml:space="preserve"> § 4 </w:t>
      </w:r>
      <w:proofErr w:type="spellStart"/>
      <w:r w:rsidRPr="00303755">
        <w:t>z.č</w:t>
      </w:r>
      <w:proofErr w:type="spellEnd"/>
      <w:r w:rsidRPr="00303755">
        <w:t xml:space="preserve">. 89/2012 Sb. </w:t>
      </w:r>
      <w:r w:rsidR="002C189E">
        <w:t xml:space="preserve">potvrzují, </w:t>
      </w:r>
      <w:r w:rsidRPr="00303755">
        <w:t>že s celým obsahem smlouvy souhlasí.</w:t>
      </w:r>
    </w:p>
    <w:p w14:paraId="3AE2B551" w14:textId="7A5368EE" w:rsidR="009C3290" w:rsidRDefault="00260840" w:rsidP="0050164F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D24228">
        <w:t>Tato smlouva byla uzavřena dle svobodné a vážné vůle stran, prosté omylu, nikoli v tísni a za nápadně nevýhodných podmínek, což obě stvrzují svými podpisy.</w:t>
      </w:r>
    </w:p>
    <w:p w14:paraId="2652CA2E" w14:textId="778D6E30" w:rsidR="009C3290" w:rsidRDefault="009C3290" w:rsidP="0050164F"/>
    <w:p w14:paraId="07C91270" w14:textId="77777777" w:rsidR="006B56B9" w:rsidRDefault="006B56B9" w:rsidP="0050164F"/>
    <w:p w14:paraId="512313D0" w14:textId="77777777" w:rsidR="009C3290" w:rsidRDefault="009C3290" w:rsidP="0050164F"/>
    <w:p w14:paraId="49BBE8E1" w14:textId="0CC598C9" w:rsidR="00D33D89" w:rsidRPr="00303755" w:rsidRDefault="002564A5" w:rsidP="0050164F">
      <w:r w:rsidRPr="00303755">
        <w:t>V</w:t>
      </w:r>
      <w:r w:rsidR="0036346E" w:rsidRPr="00303755">
        <w:t> Brně dne:</w:t>
      </w:r>
      <w:r w:rsidR="0036346E" w:rsidRPr="00303755">
        <w:tab/>
      </w:r>
      <w:r w:rsidR="00271EDC">
        <w:tab/>
      </w:r>
      <w:r w:rsidR="00271EDC">
        <w:tab/>
      </w:r>
      <w:r w:rsidR="00883AE3" w:rsidRPr="00303755">
        <w:tab/>
      </w:r>
      <w:r w:rsidR="00883AE3" w:rsidRPr="00303755">
        <w:tab/>
      </w:r>
      <w:r w:rsidR="0036346E" w:rsidRPr="00303755">
        <w:tab/>
      </w:r>
      <w:r w:rsidR="007E39A5">
        <w:tab/>
      </w:r>
      <w:r w:rsidR="008A16F1" w:rsidRPr="00303755">
        <w:t>V</w:t>
      </w:r>
      <w:r w:rsidR="00883AE3" w:rsidRPr="00303755">
        <w:t> Brně dne</w:t>
      </w:r>
    </w:p>
    <w:p w14:paraId="48E1E32B" w14:textId="77777777" w:rsidR="0036346E" w:rsidRPr="00303755" w:rsidRDefault="0036346E" w:rsidP="0050164F"/>
    <w:p w14:paraId="1FB63572" w14:textId="77777777" w:rsidR="009C3290" w:rsidRDefault="009C3290" w:rsidP="0050164F"/>
    <w:p w14:paraId="2C2D2BC2" w14:textId="77777777" w:rsidR="009C3290" w:rsidRDefault="009C3290" w:rsidP="0050164F"/>
    <w:p w14:paraId="5BF4870B" w14:textId="77777777" w:rsidR="009C3290" w:rsidRDefault="009C3290" w:rsidP="0050164F"/>
    <w:p w14:paraId="4EED9B78" w14:textId="77777777" w:rsidR="009C3290" w:rsidRPr="00303755" w:rsidRDefault="009C3290" w:rsidP="0050164F"/>
    <w:p w14:paraId="0C7228B5" w14:textId="77777777" w:rsidR="007449F6" w:rsidRPr="00303755" w:rsidRDefault="007449F6" w:rsidP="0050164F"/>
    <w:p w14:paraId="129060A1" w14:textId="77777777" w:rsidR="0036346E" w:rsidRPr="00303755" w:rsidRDefault="0036346E" w:rsidP="0050164F">
      <w:r w:rsidRPr="00303755">
        <w:t>....................................................</w:t>
      </w:r>
      <w:r w:rsidRPr="00303755">
        <w:tab/>
      </w:r>
      <w:r w:rsidRPr="00303755">
        <w:tab/>
      </w:r>
      <w:r w:rsidRPr="00303755">
        <w:tab/>
      </w:r>
      <w:r w:rsidRPr="00303755">
        <w:tab/>
        <w:t>.................................................</w:t>
      </w:r>
    </w:p>
    <w:p w14:paraId="47D7AECB" w14:textId="77777777" w:rsidR="0036346E" w:rsidRPr="00303755" w:rsidRDefault="0036346E" w:rsidP="0050164F">
      <w:r w:rsidRPr="00303755">
        <w:t xml:space="preserve">             za objednatele</w:t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  <w:t>za zhotovitele</w:t>
      </w:r>
    </w:p>
    <w:p w14:paraId="38598554" w14:textId="77777777" w:rsidR="00FE4CE7" w:rsidRPr="00FE4CE7" w:rsidRDefault="00070EEE" w:rsidP="00FE4CE7">
      <w:pPr>
        <w:rPr>
          <w:u w:val="single"/>
        </w:rPr>
      </w:pPr>
      <w:r w:rsidRPr="00303755">
        <w:t>prof</w:t>
      </w:r>
      <w:r w:rsidR="0036346E" w:rsidRPr="00303755">
        <w:t>.</w:t>
      </w:r>
      <w:r w:rsidRPr="00303755">
        <w:t xml:space="preserve"> PhDr.</w:t>
      </w:r>
      <w:r w:rsidR="0036346E" w:rsidRPr="00303755">
        <w:t xml:space="preserve"> </w:t>
      </w:r>
      <w:r w:rsidR="003118AB" w:rsidRPr="00303755">
        <w:t xml:space="preserve">Tomáš </w:t>
      </w:r>
      <w:r w:rsidR="00FB76F2" w:rsidRPr="00303755">
        <w:t>Kubíček, Ph.D.</w:t>
      </w:r>
      <w:r w:rsidR="003118AB" w:rsidRPr="00303755">
        <w:t>, ředitel</w:t>
      </w:r>
      <w:r w:rsidR="0036346E">
        <w:tab/>
      </w:r>
      <w:r w:rsidR="0036346E">
        <w:tab/>
        <w:t xml:space="preserve"> </w:t>
      </w:r>
      <w:r w:rsidR="00271EDC">
        <w:tab/>
      </w:r>
    </w:p>
    <w:sectPr w:rsidR="00FE4CE7" w:rsidRPr="00FE4CE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0B96CA" w15:done="0"/>
  <w15:commentEx w15:paraId="734A31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0B96CA" w16cid:durableId="25912777"/>
  <w16cid:commentId w16cid:paraId="734A31AE" w16cid:durableId="259128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CD544" w14:textId="77777777" w:rsidR="001D16F0" w:rsidRDefault="001D16F0" w:rsidP="00B0562C">
      <w:r>
        <w:separator/>
      </w:r>
    </w:p>
  </w:endnote>
  <w:endnote w:type="continuationSeparator" w:id="0">
    <w:p w14:paraId="34B23038" w14:textId="77777777" w:rsidR="001D16F0" w:rsidRDefault="001D16F0" w:rsidP="00B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397AD" w14:textId="77777777" w:rsidR="00B6639D" w:rsidRDefault="00B663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7E09F" w14:textId="77777777" w:rsidR="001D16F0" w:rsidRDefault="001D16F0" w:rsidP="00B0562C">
      <w:r>
        <w:separator/>
      </w:r>
    </w:p>
  </w:footnote>
  <w:footnote w:type="continuationSeparator" w:id="0">
    <w:p w14:paraId="39F10537" w14:textId="77777777" w:rsidR="001D16F0" w:rsidRDefault="001D16F0" w:rsidP="00B0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75CC7" w14:textId="77777777" w:rsidR="00B0562C" w:rsidRDefault="00B056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69C"/>
    <w:multiLevelType w:val="hybridMultilevel"/>
    <w:tmpl w:val="7940F10E"/>
    <w:lvl w:ilvl="0" w:tplc="9F2242D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60AB9"/>
    <w:multiLevelType w:val="hybridMultilevel"/>
    <w:tmpl w:val="9F4482A4"/>
    <w:lvl w:ilvl="0" w:tplc="4546F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441449"/>
    <w:multiLevelType w:val="hybridMultilevel"/>
    <w:tmpl w:val="FDF08F6C"/>
    <w:lvl w:ilvl="0" w:tplc="10EC86E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ECF405A"/>
    <w:multiLevelType w:val="hybridMultilevel"/>
    <w:tmpl w:val="9492470E"/>
    <w:lvl w:ilvl="0" w:tplc="EE20F6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A01902"/>
    <w:multiLevelType w:val="hybridMultilevel"/>
    <w:tmpl w:val="EB526C68"/>
    <w:lvl w:ilvl="0" w:tplc="A9FA7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A5C54"/>
    <w:multiLevelType w:val="hybridMultilevel"/>
    <w:tmpl w:val="85F48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D5CD3"/>
    <w:multiLevelType w:val="multilevel"/>
    <w:tmpl w:val="0D7C9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A7109B1"/>
    <w:multiLevelType w:val="hybridMultilevel"/>
    <w:tmpl w:val="3F283EB8"/>
    <w:lvl w:ilvl="0" w:tplc="36F60C5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53190"/>
    <w:multiLevelType w:val="hybridMultilevel"/>
    <w:tmpl w:val="5802BF20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0045801"/>
    <w:multiLevelType w:val="hybridMultilevel"/>
    <w:tmpl w:val="9B626A8E"/>
    <w:lvl w:ilvl="0" w:tplc="2A045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93082"/>
    <w:multiLevelType w:val="hybridMultilevel"/>
    <w:tmpl w:val="E5DCA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05A11"/>
    <w:multiLevelType w:val="hybridMultilevel"/>
    <w:tmpl w:val="9D3C8260"/>
    <w:lvl w:ilvl="0" w:tplc="FBCC71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30760BA"/>
    <w:multiLevelType w:val="hybridMultilevel"/>
    <w:tmpl w:val="14B02C58"/>
    <w:lvl w:ilvl="0" w:tplc="5C14D612">
      <w:start w:val="3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>
    <w:nsid w:val="356C227E"/>
    <w:multiLevelType w:val="hybridMultilevel"/>
    <w:tmpl w:val="DF24E5F8"/>
    <w:lvl w:ilvl="0" w:tplc="F200777E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26A1A91"/>
    <w:multiLevelType w:val="hybridMultilevel"/>
    <w:tmpl w:val="34ECCEA2"/>
    <w:lvl w:ilvl="0" w:tplc="DCBA4624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73785"/>
    <w:multiLevelType w:val="hybridMultilevel"/>
    <w:tmpl w:val="22880A8C"/>
    <w:lvl w:ilvl="0" w:tplc="FB685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53EFC"/>
    <w:multiLevelType w:val="hybridMultilevel"/>
    <w:tmpl w:val="398C2F8E"/>
    <w:lvl w:ilvl="0" w:tplc="983257C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4B386167"/>
    <w:multiLevelType w:val="hybridMultilevel"/>
    <w:tmpl w:val="E4728D14"/>
    <w:lvl w:ilvl="0" w:tplc="C4D47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10E77"/>
    <w:multiLevelType w:val="hybridMultilevel"/>
    <w:tmpl w:val="BA40CC76"/>
    <w:lvl w:ilvl="0" w:tplc="FEE0794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7">
    <w:nsid w:val="4D52123B"/>
    <w:multiLevelType w:val="hybridMultilevel"/>
    <w:tmpl w:val="7598C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E5D15"/>
    <w:multiLevelType w:val="hybridMultilevel"/>
    <w:tmpl w:val="70B42554"/>
    <w:lvl w:ilvl="0" w:tplc="F34E84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2B9406B"/>
    <w:multiLevelType w:val="hybridMultilevel"/>
    <w:tmpl w:val="E3921C12"/>
    <w:lvl w:ilvl="0" w:tplc="038431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62D70"/>
    <w:multiLevelType w:val="hybridMultilevel"/>
    <w:tmpl w:val="72081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A3DAF"/>
    <w:multiLevelType w:val="hybridMultilevel"/>
    <w:tmpl w:val="FBAC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1090A"/>
    <w:multiLevelType w:val="hybridMultilevel"/>
    <w:tmpl w:val="B32C3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E3757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A2576A"/>
    <w:multiLevelType w:val="hybridMultilevel"/>
    <w:tmpl w:val="A7F84C38"/>
    <w:lvl w:ilvl="0" w:tplc="FF04CDA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15ABF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C845B7"/>
    <w:multiLevelType w:val="hybridMultilevel"/>
    <w:tmpl w:val="7892EE44"/>
    <w:lvl w:ilvl="0" w:tplc="11E000F8">
      <w:start w:val="2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>
    <w:nsid w:val="65BD4B4D"/>
    <w:multiLevelType w:val="hybridMultilevel"/>
    <w:tmpl w:val="CC90682C"/>
    <w:lvl w:ilvl="0" w:tplc="3A22A886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>
    <w:nsid w:val="65D979DF"/>
    <w:multiLevelType w:val="hybridMultilevel"/>
    <w:tmpl w:val="4FF6DFE8"/>
    <w:lvl w:ilvl="0" w:tplc="2A4AD01E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>
    <w:nsid w:val="6A201706"/>
    <w:multiLevelType w:val="hybridMultilevel"/>
    <w:tmpl w:val="81F86E16"/>
    <w:lvl w:ilvl="0" w:tplc="F90E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9708F"/>
    <w:multiLevelType w:val="hybridMultilevel"/>
    <w:tmpl w:val="C5AA8F98"/>
    <w:lvl w:ilvl="0" w:tplc="8034E63E">
      <w:start w:val="6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30D82784">
      <w:start w:val="3"/>
      <w:numFmt w:val="bullet"/>
      <w:lvlText w:val="–"/>
      <w:lvlJc w:val="left"/>
      <w:pPr>
        <w:ind w:left="21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1">
    <w:nsid w:val="6D774F59"/>
    <w:multiLevelType w:val="hybridMultilevel"/>
    <w:tmpl w:val="25664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A0711"/>
    <w:multiLevelType w:val="hybridMultilevel"/>
    <w:tmpl w:val="44502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61ED7"/>
    <w:multiLevelType w:val="hybridMultilevel"/>
    <w:tmpl w:val="1EAE7630"/>
    <w:lvl w:ilvl="0" w:tplc="8DFC8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A0C6EE9"/>
    <w:multiLevelType w:val="hybridMultilevel"/>
    <w:tmpl w:val="7C288542"/>
    <w:lvl w:ilvl="0" w:tplc="3D2A0850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43"/>
  </w:num>
  <w:num w:numId="3">
    <w:abstractNumId w:val="45"/>
  </w:num>
  <w:num w:numId="4">
    <w:abstractNumId w:val="18"/>
  </w:num>
  <w:num w:numId="5">
    <w:abstractNumId w:val="3"/>
  </w:num>
  <w:num w:numId="6">
    <w:abstractNumId w:val="1"/>
  </w:num>
  <w:num w:numId="7">
    <w:abstractNumId w:val="21"/>
  </w:num>
  <w:num w:numId="8">
    <w:abstractNumId w:val="2"/>
  </w:num>
  <w:num w:numId="9">
    <w:abstractNumId w:val="24"/>
  </w:num>
  <w:num w:numId="10">
    <w:abstractNumId w:val="34"/>
  </w:num>
  <w:num w:numId="11">
    <w:abstractNumId w:val="12"/>
  </w:num>
  <w:num w:numId="12">
    <w:abstractNumId w:val="31"/>
  </w:num>
  <w:num w:numId="13">
    <w:abstractNumId w:val="35"/>
  </w:num>
  <w:num w:numId="14">
    <w:abstractNumId w:val="40"/>
  </w:num>
  <w:num w:numId="15">
    <w:abstractNumId w:val="11"/>
  </w:num>
  <w:num w:numId="16">
    <w:abstractNumId w:val="26"/>
  </w:num>
  <w:num w:numId="17">
    <w:abstractNumId w:val="8"/>
  </w:num>
  <w:num w:numId="18">
    <w:abstractNumId w:val="22"/>
  </w:num>
  <w:num w:numId="19">
    <w:abstractNumId w:val="30"/>
  </w:num>
  <w:num w:numId="20">
    <w:abstractNumId w:val="39"/>
  </w:num>
  <w:num w:numId="21">
    <w:abstractNumId w:val="41"/>
  </w:num>
  <w:num w:numId="22">
    <w:abstractNumId w:val="23"/>
  </w:num>
  <w:num w:numId="23">
    <w:abstractNumId w:val="44"/>
  </w:num>
  <w:num w:numId="24">
    <w:abstractNumId w:val="0"/>
  </w:num>
  <w:num w:numId="25">
    <w:abstractNumId w:val="25"/>
  </w:num>
  <w:num w:numId="26">
    <w:abstractNumId w:val="17"/>
  </w:num>
  <w:num w:numId="27">
    <w:abstractNumId w:val="28"/>
  </w:num>
  <w:num w:numId="28">
    <w:abstractNumId w:val="42"/>
  </w:num>
  <w:num w:numId="29">
    <w:abstractNumId w:val="38"/>
  </w:num>
  <w:num w:numId="30">
    <w:abstractNumId w:val="27"/>
  </w:num>
  <w:num w:numId="31">
    <w:abstractNumId w:val="4"/>
  </w:num>
  <w:num w:numId="32">
    <w:abstractNumId w:val="14"/>
  </w:num>
  <w:num w:numId="33">
    <w:abstractNumId w:val="7"/>
  </w:num>
  <w:num w:numId="34">
    <w:abstractNumId w:val="33"/>
  </w:num>
  <w:num w:numId="35">
    <w:abstractNumId w:val="5"/>
  </w:num>
  <w:num w:numId="36">
    <w:abstractNumId w:val="37"/>
  </w:num>
  <w:num w:numId="37">
    <w:abstractNumId w:val="20"/>
  </w:num>
  <w:num w:numId="38">
    <w:abstractNumId w:val="6"/>
  </w:num>
  <w:num w:numId="39">
    <w:abstractNumId w:val="32"/>
  </w:num>
  <w:num w:numId="40">
    <w:abstractNumId w:val="19"/>
  </w:num>
  <w:num w:numId="41">
    <w:abstractNumId w:val="9"/>
  </w:num>
  <w:num w:numId="42">
    <w:abstractNumId w:val="29"/>
  </w:num>
  <w:num w:numId="43">
    <w:abstractNumId w:val="16"/>
  </w:num>
  <w:num w:numId="44">
    <w:abstractNumId w:val="15"/>
  </w:num>
  <w:num w:numId="45">
    <w:abstractNumId w:val="36"/>
  </w:num>
  <w:num w:numId="46">
    <w:abstractNumId w:val="13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an Beneš">
    <w15:presenceInfo w15:providerId="AD" w15:userId="S-1-5-21-4227183352-518495873-3737859760-4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005CC"/>
    <w:rsid w:val="00001D2B"/>
    <w:rsid w:val="0000424D"/>
    <w:rsid w:val="00004F43"/>
    <w:rsid w:val="00006697"/>
    <w:rsid w:val="0001169B"/>
    <w:rsid w:val="00012739"/>
    <w:rsid w:val="00012F72"/>
    <w:rsid w:val="000135AF"/>
    <w:rsid w:val="00013773"/>
    <w:rsid w:val="00013C74"/>
    <w:rsid w:val="00013D01"/>
    <w:rsid w:val="00017D28"/>
    <w:rsid w:val="000202A4"/>
    <w:rsid w:val="00022F79"/>
    <w:rsid w:val="00023D96"/>
    <w:rsid w:val="00027F92"/>
    <w:rsid w:val="0003291D"/>
    <w:rsid w:val="00032BF3"/>
    <w:rsid w:val="00032E7C"/>
    <w:rsid w:val="00033860"/>
    <w:rsid w:val="000338F8"/>
    <w:rsid w:val="00034E0F"/>
    <w:rsid w:val="000358C2"/>
    <w:rsid w:val="00035E62"/>
    <w:rsid w:val="00037FB1"/>
    <w:rsid w:val="00042111"/>
    <w:rsid w:val="0004291A"/>
    <w:rsid w:val="0004352E"/>
    <w:rsid w:val="00044611"/>
    <w:rsid w:val="000457B6"/>
    <w:rsid w:val="00046520"/>
    <w:rsid w:val="0004657F"/>
    <w:rsid w:val="000466AC"/>
    <w:rsid w:val="00046C77"/>
    <w:rsid w:val="00046C86"/>
    <w:rsid w:val="000472A2"/>
    <w:rsid w:val="00047DDA"/>
    <w:rsid w:val="000501BB"/>
    <w:rsid w:val="00053616"/>
    <w:rsid w:val="00053F3B"/>
    <w:rsid w:val="000555EB"/>
    <w:rsid w:val="0005634B"/>
    <w:rsid w:val="00057645"/>
    <w:rsid w:val="00060B75"/>
    <w:rsid w:val="00061C6A"/>
    <w:rsid w:val="00062054"/>
    <w:rsid w:val="00064CE6"/>
    <w:rsid w:val="000652AC"/>
    <w:rsid w:val="000669F3"/>
    <w:rsid w:val="000671DC"/>
    <w:rsid w:val="00067FAF"/>
    <w:rsid w:val="00070EEE"/>
    <w:rsid w:val="0007159C"/>
    <w:rsid w:val="000745A6"/>
    <w:rsid w:val="00076738"/>
    <w:rsid w:val="00076B11"/>
    <w:rsid w:val="0008210B"/>
    <w:rsid w:val="00082501"/>
    <w:rsid w:val="00083C48"/>
    <w:rsid w:val="00084381"/>
    <w:rsid w:val="00084AD7"/>
    <w:rsid w:val="0008544A"/>
    <w:rsid w:val="0008555C"/>
    <w:rsid w:val="00086485"/>
    <w:rsid w:val="000873AE"/>
    <w:rsid w:val="00087CCA"/>
    <w:rsid w:val="000911C6"/>
    <w:rsid w:val="00091BB0"/>
    <w:rsid w:val="00092419"/>
    <w:rsid w:val="00092FE9"/>
    <w:rsid w:val="00094998"/>
    <w:rsid w:val="00095766"/>
    <w:rsid w:val="0009620E"/>
    <w:rsid w:val="000962F1"/>
    <w:rsid w:val="0009742B"/>
    <w:rsid w:val="0009783B"/>
    <w:rsid w:val="00097C8D"/>
    <w:rsid w:val="00097DFF"/>
    <w:rsid w:val="000A1572"/>
    <w:rsid w:val="000A2584"/>
    <w:rsid w:val="000A3E5B"/>
    <w:rsid w:val="000A5ED1"/>
    <w:rsid w:val="000A6A7E"/>
    <w:rsid w:val="000A6E30"/>
    <w:rsid w:val="000B05DD"/>
    <w:rsid w:val="000B18DF"/>
    <w:rsid w:val="000B1D12"/>
    <w:rsid w:val="000B26A0"/>
    <w:rsid w:val="000B317E"/>
    <w:rsid w:val="000B37C2"/>
    <w:rsid w:val="000B43CB"/>
    <w:rsid w:val="000B4B8E"/>
    <w:rsid w:val="000B77DA"/>
    <w:rsid w:val="000C072B"/>
    <w:rsid w:val="000C6D90"/>
    <w:rsid w:val="000D026F"/>
    <w:rsid w:val="000D0356"/>
    <w:rsid w:val="000D067D"/>
    <w:rsid w:val="000D36FF"/>
    <w:rsid w:val="000D4FA5"/>
    <w:rsid w:val="000D6ADB"/>
    <w:rsid w:val="000D7157"/>
    <w:rsid w:val="000E0992"/>
    <w:rsid w:val="000E21D0"/>
    <w:rsid w:val="000E4186"/>
    <w:rsid w:val="000E4242"/>
    <w:rsid w:val="000E4F19"/>
    <w:rsid w:val="000E579C"/>
    <w:rsid w:val="000E7889"/>
    <w:rsid w:val="000E78C8"/>
    <w:rsid w:val="000F0CE0"/>
    <w:rsid w:val="000F2899"/>
    <w:rsid w:val="000F6F35"/>
    <w:rsid w:val="000F7791"/>
    <w:rsid w:val="00102DF3"/>
    <w:rsid w:val="00104E31"/>
    <w:rsid w:val="00105AEC"/>
    <w:rsid w:val="00106ABA"/>
    <w:rsid w:val="00106E6A"/>
    <w:rsid w:val="00107B1F"/>
    <w:rsid w:val="001108A2"/>
    <w:rsid w:val="0011277F"/>
    <w:rsid w:val="00112CBD"/>
    <w:rsid w:val="0011369D"/>
    <w:rsid w:val="001154C7"/>
    <w:rsid w:val="001161EA"/>
    <w:rsid w:val="00116859"/>
    <w:rsid w:val="00117C88"/>
    <w:rsid w:val="00120E70"/>
    <w:rsid w:val="001222D5"/>
    <w:rsid w:val="00122CA5"/>
    <w:rsid w:val="00122F9E"/>
    <w:rsid w:val="00123F42"/>
    <w:rsid w:val="00124950"/>
    <w:rsid w:val="001254A8"/>
    <w:rsid w:val="00127D01"/>
    <w:rsid w:val="00127E29"/>
    <w:rsid w:val="00127F45"/>
    <w:rsid w:val="001303E5"/>
    <w:rsid w:val="00131BBE"/>
    <w:rsid w:val="00131C8F"/>
    <w:rsid w:val="0013281A"/>
    <w:rsid w:val="001328C9"/>
    <w:rsid w:val="00133867"/>
    <w:rsid w:val="00133D5D"/>
    <w:rsid w:val="00135B65"/>
    <w:rsid w:val="00140738"/>
    <w:rsid w:val="001428F3"/>
    <w:rsid w:val="0014621D"/>
    <w:rsid w:val="00147414"/>
    <w:rsid w:val="00147D66"/>
    <w:rsid w:val="00151718"/>
    <w:rsid w:val="00160481"/>
    <w:rsid w:val="001617DE"/>
    <w:rsid w:val="001619F8"/>
    <w:rsid w:val="0016374C"/>
    <w:rsid w:val="00163FEA"/>
    <w:rsid w:val="0016588F"/>
    <w:rsid w:val="00165C3F"/>
    <w:rsid w:val="0017086D"/>
    <w:rsid w:val="00171E4D"/>
    <w:rsid w:val="00173085"/>
    <w:rsid w:val="00174B5C"/>
    <w:rsid w:val="00174DCA"/>
    <w:rsid w:val="00175CC6"/>
    <w:rsid w:val="00176141"/>
    <w:rsid w:val="00176B99"/>
    <w:rsid w:val="00176F34"/>
    <w:rsid w:val="00176F77"/>
    <w:rsid w:val="00180089"/>
    <w:rsid w:val="0018121F"/>
    <w:rsid w:val="00181D58"/>
    <w:rsid w:val="00181F6D"/>
    <w:rsid w:val="00183349"/>
    <w:rsid w:val="001865E3"/>
    <w:rsid w:val="0018728A"/>
    <w:rsid w:val="0018762A"/>
    <w:rsid w:val="00190995"/>
    <w:rsid w:val="001911ED"/>
    <w:rsid w:val="00192619"/>
    <w:rsid w:val="0019341F"/>
    <w:rsid w:val="00194036"/>
    <w:rsid w:val="001940EC"/>
    <w:rsid w:val="00194509"/>
    <w:rsid w:val="0019556E"/>
    <w:rsid w:val="00195643"/>
    <w:rsid w:val="00195E04"/>
    <w:rsid w:val="0019715E"/>
    <w:rsid w:val="001A0759"/>
    <w:rsid w:val="001A15DB"/>
    <w:rsid w:val="001A2839"/>
    <w:rsid w:val="001A2D2A"/>
    <w:rsid w:val="001A5DE4"/>
    <w:rsid w:val="001A6193"/>
    <w:rsid w:val="001A61D0"/>
    <w:rsid w:val="001A69D3"/>
    <w:rsid w:val="001A6E6E"/>
    <w:rsid w:val="001A73A1"/>
    <w:rsid w:val="001A7A28"/>
    <w:rsid w:val="001A7CCD"/>
    <w:rsid w:val="001B11B1"/>
    <w:rsid w:val="001B3EF0"/>
    <w:rsid w:val="001B4092"/>
    <w:rsid w:val="001B4827"/>
    <w:rsid w:val="001B6F47"/>
    <w:rsid w:val="001B6F9F"/>
    <w:rsid w:val="001B7260"/>
    <w:rsid w:val="001C02B5"/>
    <w:rsid w:val="001C54FD"/>
    <w:rsid w:val="001C6FEA"/>
    <w:rsid w:val="001C7200"/>
    <w:rsid w:val="001D0763"/>
    <w:rsid w:val="001D16F0"/>
    <w:rsid w:val="001D4027"/>
    <w:rsid w:val="001D4744"/>
    <w:rsid w:val="001D4AE7"/>
    <w:rsid w:val="001D7CC9"/>
    <w:rsid w:val="001E0D33"/>
    <w:rsid w:val="001E2CE6"/>
    <w:rsid w:val="001E4705"/>
    <w:rsid w:val="001E5301"/>
    <w:rsid w:val="001E55E2"/>
    <w:rsid w:val="001E6B84"/>
    <w:rsid w:val="001E70BA"/>
    <w:rsid w:val="001E7CC8"/>
    <w:rsid w:val="001F0666"/>
    <w:rsid w:val="001F069E"/>
    <w:rsid w:val="001F1F7F"/>
    <w:rsid w:val="001F24FC"/>
    <w:rsid w:val="001F43DE"/>
    <w:rsid w:val="001F564E"/>
    <w:rsid w:val="001F5F78"/>
    <w:rsid w:val="001F6E8B"/>
    <w:rsid w:val="001F71CB"/>
    <w:rsid w:val="001F7286"/>
    <w:rsid w:val="00202844"/>
    <w:rsid w:val="00204AD6"/>
    <w:rsid w:val="0020591F"/>
    <w:rsid w:val="002065FC"/>
    <w:rsid w:val="002100F1"/>
    <w:rsid w:val="002106D2"/>
    <w:rsid w:val="00210FCD"/>
    <w:rsid w:val="002119D6"/>
    <w:rsid w:val="00212350"/>
    <w:rsid w:val="00212B8F"/>
    <w:rsid w:val="00213629"/>
    <w:rsid w:val="002137DE"/>
    <w:rsid w:val="0021671D"/>
    <w:rsid w:val="0021693D"/>
    <w:rsid w:val="0021787A"/>
    <w:rsid w:val="00217A03"/>
    <w:rsid w:val="00220575"/>
    <w:rsid w:val="00223A7C"/>
    <w:rsid w:val="00223DCD"/>
    <w:rsid w:val="00225EF9"/>
    <w:rsid w:val="002269D9"/>
    <w:rsid w:val="00226A6F"/>
    <w:rsid w:val="002279D8"/>
    <w:rsid w:val="002303F6"/>
    <w:rsid w:val="002319B2"/>
    <w:rsid w:val="0023416F"/>
    <w:rsid w:val="002347BE"/>
    <w:rsid w:val="00235979"/>
    <w:rsid w:val="002367A2"/>
    <w:rsid w:val="00236AAA"/>
    <w:rsid w:val="002416F5"/>
    <w:rsid w:val="002429C9"/>
    <w:rsid w:val="002434C7"/>
    <w:rsid w:val="00243C7C"/>
    <w:rsid w:val="00250807"/>
    <w:rsid w:val="002541B3"/>
    <w:rsid w:val="00254662"/>
    <w:rsid w:val="00254E81"/>
    <w:rsid w:val="002557E8"/>
    <w:rsid w:val="002564A5"/>
    <w:rsid w:val="00260840"/>
    <w:rsid w:val="00260F7C"/>
    <w:rsid w:val="00271EDC"/>
    <w:rsid w:val="00273B16"/>
    <w:rsid w:val="00275A81"/>
    <w:rsid w:val="00276621"/>
    <w:rsid w:val="002800C5"/>
    <w:rsid w:val="00281A9A"/>
    <w:rsid w:val="00281C1D"/>
    <w:rsid w:val="00281E3B"/>
    <w:rsid w:val="00282966"/>
    <w:rsid w:val="00283364"/>
    <w:rsid w:val="00284929"/>
    <w:rsid w:val="002855A2"/>
    <w:rsid w:val="00291278"/>
    <w:rsid w:val="00292024"/>
    <w:rsid w:val="00292797"/>
    <w:rsid w:val="0029339D"/>
    <w:rsid w:val="00294C58"/>
    <w:rsid w:val="002956EE"/>
    <w:rsid w:val="00296CE5"/>
    <w:rsid w:val="002A0951"/>
    <w:rsid w:val="002A0C64"/>
    <w:rsid w:val="002A1833"/>
    <w:rsid w:val="002A1951"/>
    <w:rsid w:val="002A2181"/>
    <w:rsid w:val="002A3579"/>
    <w:rsid w:val="002A5192"/>
    <w:rsid w:val="002A5429"/>
    <w:rsid w:val="002A69FA"/>
    <w:rsid w:val="002A7267"/>
    <w:rsid w:val="002A7A95"/>
    <w:rsid w:val="002B3CDF"/>
    <w:rsid w:val="002B3F3A"/>
    <w:rsid w:val="002B5023"/>
    <w:rsid w:val="002B51A1"/>
    <w:rsid w:val="002B5941"/>
    <w:rsid w:val="002B60A4"/>
    <w:rsid w:val="002B690C"/>
    <w:rsid w:val="002C0581"/>
    <w:rsid w:val="002C0F67"/>
    <w:rsid w:val="002C189E"/>
    <w:rsid w:val="002C1D96"/>
    <w:rsid w:val="002C1E5F"/>
    <w:rsid w:val="002C265D"/>
    <w:rsid w:val="002C2768"/>
    <w:rsid w:val="002C293D"/>
    <w:rsid w:val="002C41EE"/>
    <w:rsid w:val="002C6647"/>
    <w:rsid w:val="002C6D0E"/>
    <w:rsid w:val="002C7219"/>
    <w:rsid w:val="002D207B"/>
    <w:rsid w:val="002D2696"/>
    <w:rsid w:val="002D2A4D"/>
    <w:rsid w:val="002D2DD0"/>
    <w:rsid w:val="002D2E1F"/>
    <w:rsid w:val="002D3313"/>
    <w:rsid w:val="002D3BFB"/>
    <w:rsid w:val="002D3EA5"/>
    <w:rsid w:val="002D3F4A"/>
    <w:rsid w:val="002D7D82"/>
    <w:rsid w:val="002D7EFD"/>
    <w:rsid w:val="002E19D8"/>
    <w:rsid w:val="002E3104"/>
    <w:rsid w:val="002E523F"/>
    <w:rsid w:val="002E5D2B"/>
    <w:rsid w:val="002E67E9"/>
    <w:rsid w:val="002E7E75"/>
    <w:rsid w:val="002F0DBC"/>
    <w:rsid w:val="002F226A"/>
    <w:rsid w:val="002F450D"/>
    <w:rsid w:val="002F4F2F"/>
    <w:rsid w:val="002F69AB"/>
    <w:rsid w:val="002F6BF2"/>
    <w:rsid w:val="002F732C"/>
    <w:rsid w:val="002F7537"/>
    <w:rsid w:val="003020E4"/>
    <w:rsid w:val="0030263E"/>
    <w:rsid w:val="00302AAB"/>
    <w:rsid w:val="003030E2"/>
    <w:rsid w:val="00303755"/>
    <w:rsid w:val="00304297"/>
    <w:rsid w:val="00304F22"/>
    <w:rsid w:val="00305575"/>
    <w:rsid w:val="00310205"/>
    <w:rsid w:val="0031052E"/>
    <w:rsid w:val="00310710"/>
    <w:rsid w:val="003111C6"/>
    <w:rsid w:val="003118AB"/>
    <w:rsid w:val="00313CBA"/>
    <w:rsid w:val="00315B32"/>
    <w:rsid w:val="00316251"/>
    <w:rsid w:val="00320059"/>
    <w:rsid w:val="00321CE3"/>
    <w:rsid w:val="00324CF3"/>
    <w:rsid w:val="0032641D"/>
    <w:rsid w:val="00326AC4"/>
    <w:rsid w:val="003271A8"/>
    <w:rsid w:val="00327DCC"/>
    <w:rsid w:val="003308CD"/>
    <w:rsid w:val="00331FA8"/>
    <w:rsid w:val="00332908"/>
    <w:rsid w:val="00333A06"/>
    <w:rsid w:val="003351FA"/>
    <w:rsid w:val="003358E0"/>
    <w:rsid w:val="00335E19"/>
    <w:rsid w:val="00336302"/>
    <w:rsid w:val="00341AB4"/>
    <w:rsid w:val="0034232D"/>
    <w:rsid w:val="00343DEF"/>
    <w:rsid w:val="00345BE1"/>
    <w:rsid w:val="00345C8F"/>
    <w:rsid w:val="00346006"/>
    <w:rsid w:val="00354450"/>
    <w:rsid w:val="00356352"/>
    <w:rsid w:val="003564CC"/>
    <w:rsid w:val="003570AA"/>
    <w:rsid w:val="00361DDD"/>
    <w:rsid w:val="0036346E"/>
    <w:rsid w:val="00365DF9"/>
    <w:rsid w:val="0037150A"/>
    <w:rsid w:val="00373B93"/>
    <w:rsid w:val="00374812"/>
    <w:rsid w:val="0037696B"/>
    <w:rsid w:val="0037774C"/>
    <w:rsid w:val="003805EB"/>
    <w:rsid w:val="00380E10"/>
    <w:rsid w:val="00380F1D"/>
    <w:rsid w:val="00381C18"/>
    <w:rsid w:val="003825EC"/>
    <w:rsid w:val="00382767"/>
    <w:rsid w:val="00383E1F"/>
    <w:rsid w:val="003848D1"/>
    <w:rsid w:val="003856CD"/>
    <w:rsid w:val="0038708C"/>
    <w:rsid w:val="00387663"/>
    <w:rsid w:val="003920B1"/>
    <w:rsid w:val="00393BC7"/>
    <w:rsid w:val="0039431E"/>
    <w:rsid w:val="003954E0"/>
    <w:rsid w:val="00395CB9"/>
    <w:rsid w:val="003964DC"/>
    <w:rsid w:val="003966E4"/>
    <w:rsid w:val="00397137"/>
    <w:rsid w:val="003977F8"/>
    <w:rsid w:val="003A3479"/>
    <w:rsid w:val="003A34F3"/>
    <w:rsid w:val="003A397C"/>
    <w:rsid w:val="003A3D59"/>
    <w:rsid w:val="003A4097"/>
    <w:rsid w:val="003A41A0"/>
    <w:rsid w:val="003A4418"/>
    <w:rsid w:val="003A6AE5"/>
    <w:rsid w:val="003A77CC"/>
    <w:rsid w:val="003A7EAC"/>
    <w:rsid w:val="003B303B"/>
    <w:rsid w:val="003B4605"/>
    <w:rsid w:val="003B50D2"/>
    <w:rsid w:val="003B6690"/>
    <w:rsid w:val="003B6890"/>
    <w:rsid w:val="003B75E4"/>
    <w:rsid w:val="003C1149"/>
    <w:rsid w:val="003C15A3"/>
    <w:rsid w:val="003C4C6F"/>
    <w:rsid w:val="003C50A5"/>
    <w:rsid w:val="003C51EC"/>
    <w:rsid w:val="003C5BE0"/>
    <w:rsid w:val="003C7068"/>
    <w:rsid w:val="003D1599"/>
    <w:rsid w:val="003D57CD"/>
    <w:rsid w:val="003D66C9"/>
    <w:rsid w:val="003D6784"/>
    <w:rsid w:val="003D76F6"/>
    <w:rsid w:val="003E1AA9"/>
    <w:rsid w:val="003E50F0"/>
    <w:rsid w:val="003E57AF"/>
    <w:rsid w:val="003E5AAB"/>
    <w:rsid w:val="003F0293"/>
    <w:rsid w:val="003F0C39"/>
    <w:rsid w:val="003F0FB5"/>
    <w:rsid w:val="003F170D"/>
    <w:rsid w:val="003F1732"/>
    <w:rsid w:val="003F17E0"/>
    <w:rsid w:val="003F1CE1"/>
    <w:rsid w:val="003F1EDA"/>
    <w:rsid w:val="003F2DDB"/>
    <w:rsid w:val="003F5E2C"/>
    <w:rsid w:val="003F7719"/>
    <w:rsid w:val="003F7CDF"/>
    <w:rsid w:val="00400A2A"/>
    <w:rsid w:val="004024DD"/>
    <w:rsid w:val="00406332"/>
    <w:rsid w:val="004071EE"/>
    <w:rsid w:val="00410D74"/>
    <w:rsid w:val="00410F4D"/>
    <w:rsid w:val="00411ABC"/>
    <w:rsid w:val="00412342"/>
    <w:rsid w:val="00412481"/>
    <w:rsid w:val="0041282A"/>
    <w:rsid w:val="004130FE"/>
    <w:rsid w:val="00413913"/>
    <w:rsid w:val="004156C8"/>
    <w:rsid w:val="00417D5D"/>
    <w:rsid w:val="0042000B"/>
    <w:rsid w:val="00420248"/>
    <w:rsid w:val="00420869"/>
    <w:rsid w:val="00420959"/>
    <w:rsid w:val="004216C5"/>
    <w:rsid w:val="004233B3"/>
    <w:rsid w:val="00425A1D"/>
    <w:rsid w:val="00425A4B"/>
    <w:rsid w:val="00426568"/>
    <w:rsid w:val="00427740"/>
    <w:rsid w:val="004300B1"/>
    <w:rsid w:val="00430A45"/>
    <w:rsid w:val="00430F06"/>
    <w:rsid w:val="004318E3"/>
    <w:rsid w:val="004320F1"/>
    <w:rsid w:val="0043214C"/>
    <w:rsid w:val="004327E7"/>
    <w:rsid w:val="00432934"/>
    <w:rsid w:val="004334C8"/>
    <w:rsid w:val="004337A4"/>
    <w:rsid w:val="00434D87"/>
    <w:rsid w:val="004379B4"/>
    <w:rsid w:val="004379F0"/>
    <w:rsid w:val="00440403"/>
    <w:rsid w:val="00446197"/>
    <w:rsid w:val="00446546"/>
    <w:rsid w:val="00451244"/>
    <w:rsid w:val="00454C70"/>
    <w:rsid w:val="00460E6D"/>
    <w:rsid w:val="00461D27"/>
    <w:rsid w:val="00462BB9"/>
    <w:rsid w:val="00463814"/>
    <w:rsid w:val="00464581"/>
    <w:rsid w:val="00464738"/>
    <w:rsid w:val="0046539A"/>
    <w:rsid w:val="004656CB"/>
    <w:rsid w:val="0047033C"/>
    <w:rsid w:val="00470574"/>
    <w:rsid w:val="0047080C"/>
    <w:rsid w:val="00472BF9"/>
    <w:rsid w:val="0047377A"/>
    <w:rsid w:val="00474F32"/>
    <w:rsid w:val="00476B8D"/>
    <w:rsid w:val="00483545"/>
    <w:rsid w:val="00483E4F"/>
    <w:rsid w:val="00485296"/>
    <w:rsid w:val="00486A66"/>
    <w:rsid w:val="00487644"/>
    <w:rsid w:val="00487D4A"/>
    <w:rsid w:val="00487E2D"/>
    <w:rsid w:val="0049447A"/>
    <w:rsid w:val="00495092"/>
    <w:rsid w:val="0049760F"/>
    <w:rsid w:val="004A040A"/>
    <w:rsid w:val="004A134A"/>
    <w:rsid w:val="004A2137"/>
    <w:rsid w:val="004A476B"/>
    <w:rsid w:val="004A47B7"/>
    <w:rsid w:val="004B2435"/>
    <w:rsid w:val="004B2AF9"/>
    <w:rsid w:val="004B31EF"/>
    <w:rsid w:val="004B3D5B"/>
    <w:rsid w:val="004B55B1"/>
    <w:rsid w:val="004B6E8C"/>
    <w:rsid w:val="004B7EF0"/>
    <w:rsid w:val="004C11F6"/>
    <w:rsid w:val="004C136D"/>
    <w:rsid w:val="004C6081"/>
    <w:rsid w:val="004C7E56"/>
    <w:rsid w:val="004D0D93"/>
    <w:rsid w:val="004D1446"/>
    <w:rsid w:val="004D1B58"/>
    <w:rsid w:val="004D3AD8"/>
    <w:rsid w:val="004D6608"/>
    <w:rsid w:val="004D7253"/>
    <w:rsid w:val="004E0418"/>
    <w:rsid w:val="004E0D9E"/>
    <w:rsid w:val="004E1DA9"/>
    <w:rsid w:val="004E1EF6"/>
    <w:rsid w:val="004E42D3"/>
    <w:rsid w:val="004E6C4A"/>
    <w:rsid w:val="004F02B9"/>
    <w:rsid w:val="004F054F"/>
    <w:rsid w:val="004F18B2"/>
    <w:rsid w:val="004F1CB7"/>
    <w:rsid w:val="004F28CA"/>
    <w:rsid w:val="004F2B8B"/>
    <w:rsid w:val="004F5BD8"/>
    <w:rsid w:val="004F5DAB"/>
    <w:rsid w:val="004F6A8F"/>
    <w:rsid w:val="004F74A2"/>
    <w:rsid w:val="004F7713"/>
    <w:rsid w:val="0050164F"/>
    <w:rsid w:val="00501FCE"/>
    <w:rsid w:val="0050397C"/>
    <w:rsid w:val="005047A7"/>
    <w:rsid w:val="005060B0"/>
    <w:rsid w:val="00506405"/>
    <w:rsid w:val="00506E9E"/>
    <w:rsid w:val="005075DA"/>
    <w:rsid w:val="00507F09"/>
    <w:rsid w:val="0051083B"/>
    <w:rsid w:val="00511073"/>
    <w:rsid w:val="00514162"/>
    <w:rsid w:val="0051470B"/>
    <w:rsid w:val="00514E18"/>
    <w:rsid w:val="005171FD"/>
    <w:rsid w:val="0051752D"/>
    <w:rsid w:val="00517C28"/>
    <w:rsid w:val="005213C3"/>
    <w:rsid w:val="005216A7"/>
    <w:rsid w:val="005230CD"/>
    <w:rsid w:val="00523A89"/>
    <w:rsid w:val="00525DB5"/>
    <w:rsid w:val="00526409"/>
    <w:rsid w:val="005278FB"/>
    <w:rsid w:val="00527A52"/>
    <w:rsid w:val="00527ECC"/>
    <w:rsid w:val="005306CD"/>
    <w:rsid w:val="00532F2A"/>
    <w:rsid w:val="00533DDC"/>
    <w:rsid w:val="00534119"/>
    <w:rsid w:val="00536828"/>
    <w:rsid w:val="005369F5"/>
    <w:rsid w:val="00536F33"/>
    <w:rsid w:val="00537904"/>
    <w:rsid w:val="005421A4"/>
    <w:rsid w:val="00543C07"/>
    <w:rsid w:val="00544A7A"/>
    <w:rsid w:val="00544E4E"/>
    <w:rsid w:val="00545A83"/>
    <w:rsid w:val="00546985"/>
    <w:rsid w:val="005471EF"/>
    <w:rsid w:val="005474CE"/>
    <w:rsid w:val="00547E8B"/>
    <w:rsid w:val="00547F33"/>
    <w:rsid w:val="005512C2"/>
    <w:rsid w:val="00551F3F"/>
    <w:rsid w:val="005523E5"/>
    <w:rsid w:val="0055753B"/>
    <w:rsid w:val="00557C91"/>
    <w:rsid w:val="0056006B"/>
    <w:rsid w:val="0056014B"/>
    <w:rsid w:val="00562AAC"/>
    <w:rsid w:val="00563001"/>
    <w:rsid w:val="005632A9"/>
    <w:rsid w:val="00563679"/>
    <w:rsid w:val="00564553"/>
    <w:rsid w:val="0056593B"/>
    <w:rsid w:val="00567464"/>
    <w:rsid w:val="00570C13"/>
    <w:rsid w:val="0057140B"/>
    <w:rsid w:val="00573108"/>
    <w:rsid w:val="00573177"/>
    <w:rsid w:val="00575F86"/>
    <w:rsid w:val="005768D9"/>
    <w:rsid w:val="005772B6"/>
    <w:rsid w:val="00581070"/>
    <w:rsid w:val="0058175C"/>
    <w:rsid w:val="00581D5B"/>
    <w:rsid w:val="00583C69"/>
    <w:rsid w:val="00584680"/>
    <w:rsid w:val="00584C81"/>
    <w:rsid w:val="00586A54"/>
    <w:rsid w:val="00586A68"/>
    <w:rsid w:val="0059060B"/>
    <w:rsid w:val="00590D2C"/>
    <w:rsid w:val="00591616"/>
    <w:rsid w:val="00591722"/>
    <w:rsid w:val="0059254B"/>
    <w:rsid w:val="0059283D"/>
    <w:rsid w:val="00593C28"/>
    <w:rsid w:val="00593D4A"/>
    <w:rsid w:val="00595C96"/>
    <w:rsid w:val="005A0AF5"/>
    <w:rsid w:val="005A0CE3"/>
    <w:rsid w:val="005A1727"/>
    <w:rsid w:val="005A1CB5"/>
    <w:rsid w:val="005A2260"/>
    <w:rsid w:val="005A3213"/>
    <w:rsid w:val="005A409C"/>
    <w:rsid w:val="005A51F2"/>
    <w:rsid w:val="005A5D4A"/>
    <w:rsid w:val="005A6CFC"/>
    <w:rsid w:val="005A76A8"/>
    <w:rsid w:val="005A7ABE"/>
    <w:rsid w:val="005B083A"/>
    <w:rsid w:val="005B4064"/>
    <w:rsid w:val="005B4614"/>
    <w:rsid w:val="005B4A0F"/>
    <w:rsid w:val="005B4DC0"/>
    <w:rsid w:val="005B4FD3"/>
    <w:rsid w:val="005B530C"/>
    <w:rsid w:val="005B56D0"/>
    <w:rsid w:val="005B588E"/>
    <w:rsid w:val="005B59EA"/>
    <w:rsid w:val="005B62EF"/>
    <w:rsid w:val="005B7ADB"/>
    <w:rsid w:val="005B7E93"/>
    <w:rsid w:val="005C1084"/>
    <w:rsid w:val="005C14E4"/>
    <w:rsid w:val="005C372B"/>
    <w:rsid w:val="005C4D66"/>
    <w:rsid w:val="005C4FCC"/>
    <w:rsid w:val="005C5F8C"/>
    <w:rsid w:val="005C6470"/>
    <w:rsid w:val="005C6FA2"/>
    <w:rsid w:val="005C78C4"/>
    <w:rsid w:val="005D05BC"/>
    <w:rsid w:val="005D0DCF"/>
    <w:rsid w:val="005D19FE"/>
    <w:rsid w:val="005D1FCF"/>
    <w:rsid w:val="005D2D15"/>
    <w:rsid w:val="005D2E0C"/>
    <w:rsid w:val="005D331B"/>
    <w:rsid w:val="005D56E0"/>
    <w:rsid w:val="005D5764"/>
    <w:rsid w:val="005D57B8"/>
    <w:rsid w:val="005D5C12"/>
    <w:rsid w:val="005D5C73"/>
    <w:rsid w:val="005D5D96"/>
    <w:rsid w:val="005D5FE1"/>
    <w:rsid w:val="005D6138"/>
    <w:rsid w:val="005D6AF1"/>
    <w:rsid w:val="005E4D12"/>
    <w:rsid w:val="005E5AC0"/>
    <w:rsid w:val="005E7BC5"/>
    <w:rsid w:val="005F0467"/>
    <w:rsid w:val="005F3B3C"/>
    <w:rsid w:val="005F49B0"/>
    <w:rsid w:val="005F603A"/>
    <w:rsid w:val="00601843"/>
    <w:rsid w:val="006019CB"/>
    <w:rsid w:val="0060359F"/>
    <w:rsid w:val="00603AAC"/>
    <w:rsid w:val="006046C3"/>
    <w:rsid w:val="00604755"/>
    <w:rsid w:val="006049D2"/>
    <w:rsid w:val="00605F2E"/>
    <w:rsid w:val="0060610F"/>
    <w:rsid w:val="0060614C"/>
    <w:rsid w:val="00606678"/>
    <w:rsid w:val="00606C9D"/>
    <w:rsid w:val="00610303"/>
    <w:rsid w:val="00611D58"/>
    <w:rsid w:val="00613634"/>
    <w:rsid w:val="006149DD"/>
    <w:rsid w:val="00614A5A"/>
    <w:rsid w:val="00615B5A"/>
    <w:rsid w:val="00617787"/>
    <w:rsid w:val="00621117"/>
    <w:rsid w:val="006237BD"/>
    <w:rsid w:val="00623E46"/>
    <w:rsid w:val="00624411"/>
    <w:rsid w:val="00625491"/>
    <w:rsid w:val="006264DE"/>
    <w:rsid w:val="0062678A"/>
    <w:rsid w:val="00627189"/>
    <w:rsid w:val="0063200C"/>
    <w:rsid w:val="00632230"/>
    <w:rsid w:val="0063227F"/>
    <w:rsid w:val="00632401"/>
    <w:rsid w:val="00635524"/>
    <w:rsid w:val="00636C4E"/>
    <w:rsid w:val="00636D71"/>
    <w:rsid w:val="00637CCD"/>
    <w:rsid w:val="006400D0"/>
    <w:rsid w:val="00641069"/>
    <w:rsid w:val="006439DF"/>
    <w:rsid w:val="00643C45"/>
    <w:rsid w:val="00643CDB"/>
    <w:rsid w:val="0064482E"/>
    <w:rsid w:val="00644A1E"/>
    <w:rsid w:val="00644DA3"/>
    <w:rsid w:val="006450E8"/>
    <w:rsid w:val="00645368"/>
    <w:rsid w:val="00647F72"/>
    <w:rsid w:val="0065486A"/>
    <w:rsid w:val="006548F0"/>
    <w:rsid w:val="00654FC0"/>
    <w:rsid w:val="006553A5"/>
    <w:rsid w:val="00656038"/>
    <w:rsid w:val="00656B33"/>
    <w:rsid w:val="00657BE8"/>
    <w:rsid w:val="00660636"/>
    <w:rsid w:val="00661F6A"/>
    <w:rsid w:val="00662E81"/>
    <w:rsid w:val="00663BE0"/>
    <w:rsid w:val="006646FC"/>
    <w:rsid w:val="00671249"/>
    <w:rsid w:val="006742FC"/>
    <w:rsid w:val="006761C7"/>
    <w:rsid w:val="006776C8"/>
    <w:rsid w:val="0067790B"/>
    <w:rsid w:val="00677FC1"/>
    <w:rsid w:val="00681BE9"/>
    <w:rsid w:val="00681F2C"/>
    <w:rsid w:val="0068269C"/>
    <w:rsid w:val="006840CE"/>
    <w:rsid w:val="00684F94"/>
    <w:rsid w:val="00690D99"/>
    <w:rsid w:val="0069147D"/>
    <w:rsid w:val="00692EEE"/>
    <w:rsid w:val="00695860"/>
    <w:rsid w:val="006A2CD5"/>
    <w:rsid w:val="006A40E4"/>
    <w:rsid w:val="006A45D0"/>
    <w:rsid w:val="006A47CC"/>
    <w:rsid w:val="006A6F5A"/>
    <w:rsid w:val="006A7D62"/>
    <w:rsid w:val="006A7DBF"/>
    <w:rsid w:val="006B0676"/>
    <w:rsid w:val="006B48F9"/>
    <w:rsid w:val="006B56B9"/>
    <w:rsid w:val="006C0BB6"/>
    <w:rsid w:val="006C2FFA"/>
    <w:rsid w:val="006C4AE1"/>
    <w:rsid w:val="006C4C03"/>
    <w:rsid w:val="006C5D59"/>
    <w:rsid w:val="006C6C86"/>
    <w:rsid w:val="006C6F54"/>
    <w:rsid w:val="006C750D"/>
    <w:rsid w:val="006C7B91"/>
    <w:rsid w:val="006D0033"/>
    <w:rsid w:val="006D151D"/>
    <w:rsid w:val="006D4B82"/>
    <w:rsid w:val="006D4BC9"/>
    <w:rsid w:val="006D548D"/>
    <w:rsid w:val="006E02A1"/>
    <w:rsid w:val="006E449A"/>
    <w:rsid w:val="006E4CC3"/>
    <w:rsid w:val="006E4DBE"/>
    <w:rsid w:val="006E5607"/>
    <w:rsid w:val="006E7E32"/>
    <w:rsid w:val="006F07D4"/>
    <w:rsid w:val="006F28E4"/>
    <w:rsid w:val="006F351C"/>
    <w:rsid w:val="006F698A"/>
    <w:rsid w:val="00700440"/>
    <w:rsid w:val="00700501"/>
    <w:rsid w:val="00700592"/>
    <w:rsid w:val="0070088B"/>
    <w:rsid w:val="007023F2"/>
    <w:rsid w:val="00702F98"/>
    <w:rsid w:val="00705EE4"/>
    <w:rsid w:val="00710415"/>
    <w:rsid w:val="00710E05"/>
    <w:rsid w:val="007155FA"/>
    <w:rsid w:val="007165AB"/>
    <w:rsid w:val="00720CFD"/>
    <w:rsid w:val="007225BC"/>
    <w:rsid w:val="00725140"/>
    <w:rsid w:val="00727604"/>
    <w:rsid w:val="00732837"/>
    <w:rsid w:val="00732E73"/>
    <w:rsid w:val="00733FDB"/>
    <w:rsid w:val="0073413E"/>
    <w:rsid w:val="0073492C"/>
    <w:rsid w:val="00734F50"/>
    <w:rsid w:val="00735916"/>
    <w:rsid w:val="00736361"/>
    <w:rsid w:val="00736646"/>
    <w:rsid w:val="00737C40"/>
    <w:rsid w:val="007420F7"/>
    <w:rsid w:val="00742C99"/>
    <w:rsid w:val="00742CB2"/>
    <w:rsid w:val="00744177"/>
    <w:rsid w:val="007449F6"/>
    <w:rsid w:val="007465DF"/>
    <w:rsid w:val="00747504"/>
    <w:rsid w:val="0074785D"/>
    <w:rsid w:val="007534C2"/>
    <w:rsid w:val="007541DE"/>
    <w:rsid w:val="00757765"/>
    <w:rsid w:val="00757906"/>
    <w:rsid w:val="007653E6"/>
    <w:rsid w:val="00765536"/>
    <w:rsid w:val="00765DAD"/>
    <w:rsid w:val="0077054E"/>
    <w:rsid w:val="00771494"/>
    <w:rsid w:val="00772091"/>
    <w:rsid w:val="00772DD1"/>
    <w:rsid w:val="00776152"/>
    <w:rsid w:val="00783B9A"/>
    <w:rsid w:val="00783DEA"/>
    <w:rsid w:val="00784800"/>
    <w:rsid w:val="00786B17"/>
    <w:rsid w:val="00786C0B"/>
    <w:rsid w:val="00790CE5"/>
    <w:rsid w:val="00791958"/>
    <w:rsid w:val="007923BA"/>
    <w:rsid w:val="0079378F"/>
    <w:rsid w:val="00793A22"/>
    <w:rsid w:val="00795F87"/>
    <w:rsid w:val="007972C2"/>
    <w:rsid w:val="007A061A"/>
    <w:rsid w:val="007A06F8"/>
    <w:rsid w:val="007A2549"/>
    <w:rsid w:val="007A35C4"/>
    <w:rsid w:val="007A46E7"/>
    <w:rsid w:val="007A56A7"/>
    <w:rsid w:val="007A7C44"/>
    <w:rsid w:val="007B0A54"/>
    <w:rsid w:val="007B1665"/>
    <w:rsid w:val="007B1DA1"/>
    <w:rsid w:val="007B2CF4"/>
    <w:rsid w:val="007B31CB"/>
    <w:rsid w:val="007B332D"/>
    <w:rsid w:val="007B47DB"/>
    <w:rsid w:val="007B499C"/>
    <w:rsid w:val="007B5605"/>
    <w:rsid w:val="007C259B"/>
    <w:rsid w:val="007C2F94"/>
    <w:rsid w:val="007C59B8"/>
    <w:rsid w:val="007C5BE9"/>
    <w:rsid w:val="007C6B85"/>
    <w:rsid w:val="007C7EEE"/>
    <w:rsid w:val="007D1EF9"/>
    <w:rsid w:val="007D3828"/>
    <w:rsid w:val="007D536D"/>
    <w:rsid w:val="007D5470"/>
    <w:rsid w:val="007D5B3C"/>
    <w:rsid w:val="007D7BC0"/>
    <w:rsid w:val="007E0942"/>
    <w:rsid w:val="007E2A5C"/>
    <w:rsid w:val="007E343C"/>
    <w:rsid w:val="007E39A5"/>
    <w:rsid w:val="007E7AA7"/>
    <w:rsid w:val="007F0AFB"/>
    <w:rsid w:val="007F1B99"/>
    <w:rsid w:val="007F2F2F"/>
    <w:rsid w:val="007F4434"/>
    <w:rsid w:val="007F6B23"/>
    <w:rsid w:val="007F79DC"/>
    <w:rsid w:val="00801FDA"/>
    <w:rsid w:val="008035F7"/>
    <w:rsid w:val="00806CFA"/>
    <w:rsid w:val="00806ED1"/>
    <w:rsid w:val="008112B6"/>
    <w:rsid w:val="008114F4"/>
    <w:rsid w:val="008117D0"/>
    <w:rsid w:val="00811AB9"/>
    <w:rsid w:val="008123EF"/>
    <w:rsid w:val="008124A4"/>
    <w:rsid w:val="0081299B"/>
    <w:rsid w:val="008149E6"/>
    <w:rsid w:val="00815116"/>
    <w:rsid w:val="0081768E"/>
    <w:rsid w:val="008205D5"/>
    <w:rsid w:val="008216B6"/>
    <w:rsid w:val="00825069"/>
    <w:rsid w:val="008262EE"/>
    <w:rsid w:val="008268BE"/>
    <w:rsid w:val="00826F40"/>
    <w:rsid w:val="0082721E"/>
    <w:rsid w:val="00827420"/>
    <w:rsid w:val="00832CEA"/>
    <w:rsid w:val="00835DC8"/>
    <w:rsid w:val="00835EDE"/>
    <w:rsid w:val="0083707E"/>
    <w:rsid w:val="00840668"/>
    <w:rsid w:val="0084485B"/>
    <w:rsid w:val="008448E8"/>
    <w:rsid w:val="00847ECA"/>
    <w:rsid w:val="00850210"/>
    <w:rsid w:val="008503C0"/>
    <w:rsid w:val="00850E09"/>
    <w:rsid w:val="008528B6"/>
    <w:rsid w:val="0085358F"/>
    <w:rsid w:val="00855CD3"/>
    <w:rsid w:val="00856CFA"/>
    <w:rsid w:val="00861C45"/>
    <w:rsid w:val="00863ACE"/>
    <w:rsid w:val="00863C39"/>
    <w:rsid w:val="00864798"/>
    <w:rsid w:val="00864A6B"/>
    <w:rsid w:val="00865F24"/>
    <w:rsid w:val="008662ED"/>
    <w:rsid w:val="00866577"/>
    <w:rsid w:val="008671B0"/>
    <w:rsid w:val="00867DD3"/>
    <w:rsid w:val="00870A35"/>
    <w:rsid w:val="00871C91"/>
    <w:rsid w:val="00871E2A"/>
    <w:rsid w:val="00872148"/>
    <w:rsid w:val="00872384"/>
    <w:rsid w:val="008756E7"/>
    <w:rsid w:val="00875A40"/>
    <w:rsid w:val="00876FE6"/>
    <w:rsid w:val="00877AB9"/>
    <w:rsid w:val="00883031"/>
    <w:rsid w:val="00883448"/>
    <w:rsid w:val="00883AE3"/>
    <w:rsid w:val="00887FCA"/>
    <w:rsid w:val="0089090D"/>
    <w:rsid w:val="00891B97"/>
    <w:rsid w:val="00891CB1"/>
    <w:rsid w:val="00891FEE"/>
    <w:rsid w:val="0089403C"/>
    <w:rsid w:val="00895170"/>
    <w:rsid w:val="00895E17"/>
    <w:rsid w:val="0089634E"/>
    <w:rsid w:val="00897405"/>
    <w:rsid w:val="008A04FE"/>
    <w:rsid w:val="008A0F8F"/>
    <w:rsid w:val="008A16F1"/>
    <w:rsid w:val="008A1DCF"/>
    <w:rsid w:val="008A1F10"/>
    <w:rsid w:val="008A3874"/>
    <w:rsid w:val="008A3BD9"/>
    <w:rsid w:val="008A41B7"/>
    <w:rsid w:val="008A5B35"/>
    <w:rsid w:val="008A7354"/>
    <w:rsid w:val="008B0C2E"/>
    <w:rsid w:val="008B0D70"/>
    <w:rsid w:val="008B5127"/>
    <w:rsid w:val="008C1C3D"/>
    <w:rsid w:val="008C2430"/>
    <w:rsid w:val="008C3800"/>
    <w:rsid w:val="008C3905"/>
    <w:rsid w:val="008C4D93"/>
    <w:rsid w:val="008C75E1"/>
    <w:rsid w:val="008D2093"/>
    <w:rsid w:val="008D304D"/>
    <w:rsid w:val="008D36A0"/>
    <w:rsid w:val="008D6298"/>
    <w:rsid w:val="008D6CEE"/>
    <w:rsid w:val="008E0100"/>
    <w:rsid w:val="008E01DB"/>
    <w:rsid w:val="008E0BAE"/>
    <w:rsid w:val="008E0FE2"/>
    <w:rsid w:val="008E125D"/>
    <w:rsid w:val="008E1691"/>
    <w:rsid w:val="008E7091"/>
    <w:rsid w:val="008F4507"/>
    <w:rsid w:val="008F510C"/>
    <w:rsid w:val="008F66B3"/>
    <w:rsid w:val="008F6751"/>
    <w:rsid w:val="008F79D4"/>
    <w:rsid w:val="00900F13"/>
    <w:rsid w:val="009013B8"/>
    <w:rsid w:val="0090164B"/>
    <w:rsid w:val="0090189C"/>
    <w:rsid w:val="00904D2F"/>
    <w:rsid w:val="009118D1"/>
    <w:rsid w:val="00911FD3"/>
    <w:rsid w:val="00912D4D"/>
    <w:rsid w:val="009130C9"/>
    <w:rsid w:val="009131BF"/>
    <w:rsid w:val="00913DDA"/>
    <w:rsid w:val="00913E00"/>
    <w:rsid w:val="009148D2"/>
    <w:rsid w:val="00915C60"/>
    <w:rsid w:val="009162FB"/>
    <w:rsid w:val="00916E9D"/>
    <w:rsid w:val="009177B0"/>
    <w:rsid w:val="00920338"/>
    <w:rsid w:val="00920CDA"/>
    <w:rsid w:val="00921B44"/>
    <w:rsid w:val="00923307"/>
    <w:rsid w:val="00923D03"/>
    <w:rsid w:val="009252A2"/>
    <w:rsid w:val="009270C3"/>
    <w:rsid w:val="0093088C"/>
    <w:rsid w:val="00931A76"/>
    <w:rsid w:val="00931F6E"/>
    <w:rsid w:val="009323F8"/>
    <w:rsid w:val="009325A2"/>
    <w:rsid w:val="00932C2A"/>
    <w:rsid w:val="009337AA"/>
    <w:rsid w:val="00934156"/>
    <w:rsid w:val="00934825"/>
    <w:rsid w:val="00935E38"/>
    <w:rsid w:val="009365CB"/>
    <w:rsid w:val="009370DD"/>
    <w:rsid w:val="009376E4"/>
    <w:rsid w:val="00937E9F"/>
    <w:rsid w:val="00940999"/>
    <w:rsid w:val="00941C75"/>
    <w:rsid w:val="00945625"/>
    <w:rsid w:val="00945C0D"/>
    <w:rsid w:val="00946162"/>
    <w:rsid w:val="009465F7"/>
    <w:rsid w:val="00950CA3"/>
    <w:rsid w:val="00952F78"/>
    <w:rsid w:val="00953ADF"/>
    <w:rsid w:val="00953AF0"/>
    <w:rsid w:val="00953F2D"/>
    <w:rsid w:val="0096492E"/>
    <w:rsid w:val="00964B19"/>
    <w:rsid w:val="00964DBB"/>
    <w:rsid w:val="0096550C"/>
    <w:rsid w:val="0096657B"/>
    <w:rsid w:val="009669EF"/>
    <w:rsid w:val="00970163"/>
    <w:rsid w:val="00970B17"/>
    <w:rsid w:val="00970F2F"/>
    <w:rsid w:val="0097109E"/>
    <w:rsid w:val="0097151F"/>
    <w:rsid w:val="00971AD2"/>
    <w:rsid w:val="00971C0E"/>
    <w:rsid w:val="00973DCA"/>
    <w:rsid w:val="00976272"/>
    <w:rsid w:val="009764EA"/>
    <w:rsid w:val="00976D80"/>
    <w:rsid w:val="00977C15"/>
    <w:rsid w:val="0098085B"/>
    <w:rsid w:val="009818F2"/>
    <w:rsid w:val="00982A35"/>
    <w:rsid w:val="009849CA"/>
    <w:rsid w:val="0098730C"/>
    <w:rsid w:val="00987916"/>
    <w:rsid w:val="009906E8"/>
    <w:rsid w:val="009909F7"/>
    <w:rsid w:val="009912AB"/>
    <w:rsid w:val="0099354E"/>
    <w:rsid w:val="00993B4C"/>
    <w:rsid w:val="00994570"/>
    <w:rsid w:val="00995E6D"/>
    <w:rsid w:val="009A06ED"/>
    <w:rsid w:val="009A0A50"/>
    <w:rsid w:val="009A0AFA"/>
    <w:rsid w:val="009A1877"/>
    <w:rsid w:val="009A2493"/>
    <w:rsid w:val="009A28A3"/>
    <w:rsid w:val="009A4940"/>
    <w:rsid w:val="009A51A6"/>
    <w:rsid w:val="009A5518"/>
    <w:rsid w:val="009A5FEC"/>
    <w:rsid w:val="009A697E"/>
    <w:rsid w:val="009A7906"/>
    <w:rsid w:val="009B023D"/>
    <w:rsid w:val="009B1602"/>
    <w:rsid w:val="009B36AC"/>
    <w:rsid w:val="009B37E8"/>
    <w:rsid w:val="009B5884"/>
    <w:rsid w:val="009B5A85"/>
    <w:rsid w:val="009B7778"/>
    <w:rsid w:val="009B7B99"/>
    <w:rsid w:val="009C26D1"/>
    <w:rsid w:val="009C3290"/>
    <w:rsid w:val="009C4CC8"/>
    <w:rsid w:val="009C522F"/>
    <w:rsid w:val="009C552E"/>
    <w:rsid w:val="009C7CC2"/>
    <w:rsid w:val="009C7D8B"/>
    <w:rsid w:val="009D0840"/>
    <w:rsid w:val="009D2461"/>
    <w:rsid w:val="009D480A"/>
    <w:rsid w:val="009D56B6"/>
    <w:rsid w:val="009D69B0"/>
    <w:rsid w:val="009D759D"/>
    <w:rsid w:val="009D7CAD"/>
    <w:rsid w:val="009E0C80"/>
    <w:rsid w:val="009E1270"/>
    <w:rsid w:val="009E35D4"/>
    <w:rsid w:val="009E617E"/>
    <w:rsid w:val="009E6536"/>
    <w:rsid w:val="009E7A43"/>
    <w:rsid w:val="009F026F"/>
    <w:rsid w:val="009F0487"/>
    <w:rsid w:val="009F0725"/>
    <w:rsid w:val="009F2307"/>
    <w:rsid w:val="009F37AA"/>
    <w:rsid w:val="00A007DD"/>
    <w:rsid w:val="00A0094A"/>
    <w:rsid w:val="00A0256A"/>
    <w:rsid w:val="00A02B7F"/>
    <w:rsid w:val="00A030B3"/>
    <w:rsid w:val="00A030E9"/>
    <w:rsid w:val="00A03226"/>
    <w:rsid w:val="00A03BFE"/>
    <w:rsid w:val="00A03E03"/>
    <w:rsid w:val="00A04FE6"/>
    <w:rsid w:val="00A05810"/>
    <w:rsid w:val="00A05FBC"/>
    <w:rsid w:val="00A062B9"/>
    <w:rsid w:val="00A103C6"/>
    <w:rsid w:val="00A10C99"/>
    <w:rsid w:val="00A12E9C"/>
    <w:rsid w:val="00A13248"/>
    <w:rsid w:val="00A14BBA"/>
    <w:rsid w:val="00A157FF"/>
    <w:rsid w:val="00A170CA"/>
    <w:rsid w:val="00A1762C"/>
    <w:rsid w:val="00A22B6D"/>
    <w:rsid w:val="00A23B1C"/>
    <w:rsid w:val="00A2405A"/>
    <w:rsid w:val="00A249A9"/>
    <w:rsid w:val="00A2523C"/>
    <w:rsid w:val="00A26249"/>
    <w:rsid w:val="00A26D94"/>
    <w:rsid w:val="00A2760F"/>
    <w:rsid w:val="00A30CBD"/>
    <w:rsid w:val="00A32342"/>
    <w:rsid w:val="00A3325C"/>
    <w:rsid w:val="00A3333F"/>
    <w:rsid w:val="00A33472"/>
    <w:rsid w:val="00A3389F"/>
    <w:rsid w:val="00A34C83"/>
    <w:rsid w:val="00A355C9"/>
    <w:rsid w:val="00A35A35"/>
    <w:rsid w:val="00A37DD8"/>
    <w:rsid w:val="00A40DCE"/>
    <w:rsid w:val="00A43969"/>
    <w:rsid w:val="00A43D1B"/>
    <w:rsid w:val="00A43DFF"/>
    <w:rsid w:val="00A4440A"/>
    <w:rsid w:val="00A46588"/>
    <w:rsid w:val="00A472A2"/>
    <w:rsid w:val="00A47F43"/>
    <w:rsid w:val="00A5021F"/>
    <w:rsid w:val="00A5097C"/>
    <w:rsid w:val="00A50B27"/>
    <w:rsid w:val="00A50D0F"/>
    <w:rsid w:val="00A51329"/>
    <w:rsid w:val="00A5315B"/>
    <w:rsid w:val="00A538B8"/>
    <w:rsid w:val="00A54276"/>
    <w:rsid w:val="00A55B19"/>
    <w:rsid w:val="00A56714"/>
    <w:rsid w:val="00A56729"/>
    <w:rsid w:val="00A570BB"/>
    <w:rsid w:val="00A57242"/>
    <w:rsid w:val="00A604F1"/>
    <w:rsid w:val="00A61D1B"/>
    <w:rsid w:val="00A63D66"/>
    <w:rsid w:val="00A64B91"/>
    <w:rsid w:val="00A70566"/>
    <w:rsid w:val="00A71DCE"/>
    <w:rsid w:val="00A724B1"/>
    <w:rsid w:val="00A736E6"/>
    <w:rsid w:val="00A73E15"/>
    <w:rsid w:val="00A81927"/>
    <w:rsid w:val="00A81AB1"/>
    <w:rsid w:val="00A820C1"/>
    <w:rsid w:val="00A82186"/>
    <w:rsid w:val="00A82D90"/>
    <w:rsid w:val="00A84129"/>
    <w:rsid w:val="00A84784"/>
    <w:rsid w:val="00A848BD"/>
    <w:rsid w:val="00A856D4"/>
    <w:rsid w:val="00A915FA"/>
    <w:rsid w:val="00A91C95"/>
    <w:rsid w:val="00A95E35"/>
    <w:rsid w:val="00A95F21"/>
    <w:rsid w:val="00A96295"/>
    <w:rsid w:val="00A96E49"/>
    <w:rsid w:val="00A97508"/>
    <w:rsid w:val="00A97776"/>
    <w:rsid w:val="00AA0E4F"/>
    <w:rsid w:val="00AA0FDD"/>
    <w:rsid w:val="00AA1137"/>
    <w:rsid w:val="00AA13CA"/>
    <w:rsid w:val="00AA3D5E"/>
    <w:rsid w:val="00AA512A"/>
    <w:rsid w:val="00AA5534"/>
    <w:rsid w:val="00AA5727"/>
    <w:rsid w:val="00AB0910"/>
    <w:rsid w:val="00AB2BFF"/>
    <w:rsid w:val="00AB3253"/>
    <w:rsid w:val="00AB6C1E"/>
    <w:rsid w:val="00AB7A90"/>
    <w:rsid w:val="00AC0621"/>
    <w:rsid w:val="00AC0D64"/>
    <w:rsid w:val="00AC2CAD"/>
    <w:rsid w:val="00AC32A5"/>
    <w:rsid w:val="00AC390D"/>
    <w:rsid w:val="00AC5E29"/>
    <w:rsid w:val="00AC7F79"/>
    <w:rsid w:val="00AD0C77"/>
    <w:rsid w:val="00AD2056"/>
    <w:rsid w:val="00AD2D4D"/>
    <w:rsid w:val="00AD5BFF"/>
    <w:rsid w:val="00AE07ED"/>
    <w:rsid w:val="00AE09E0"/>
    <w:rsid w:val="00AE0DAE"/>
    <w:rsid w:val="00AE4017"/>
    <w:rsid w:val="00AE4EB0"/>
    <w:rsid w:val="00AE59FC"/>
    <w:rsid w:val="00AE6A25"/>
    <w:rsid w:val="00AE728E"/>
    <w:rsid w:val="00AE7824"/>
    <w:rsid w:val="00AF097C"/>
    <w:rsid w:val="00AF2FB7"/>
    <w:rsid w:val="00AF3155"/>
    <w:rsid w:val="00AF4C47"/>
    <w:rsid w:val="00AF58C7"/>
    <w:rsid w:val="00AF6F64"/>
    <w:rsid w:val="00AF7112"/>
    <w:rsid w:val="00AF78B2"/>
    <w:rsid w:val="00B0126F"/>
    <w:rsid w:val="00B03978"/>
    <w:rsid w:val="00B055AA"/>
    <w:rsid w:val="00B0562C"/>
    <w:rsid w:val="00B10EB7"/>
    <w:rsid w:val="00B1192F"/>
    <w:rsid w:val="00B12F36"/>
    <w:rsid w:val="00B136FA"/>
    <w:rsid w:val="00B15D5E"/>
    <w:rsid w:val="00B16E09"/>
    <w:rsid w:val="00B17040"/>
    <w:rsid w:val="00B2047C"/>
    <w:rsid w:val="00B20C9F"/>
    <w:rsid w:val="00B217C2"/>
    <w:rsid w:val="00B219D3"/>
    <w:rsid w:val="00B22192"/>
    <w:rsid w:val="00B2396C"/>
    <w:rsid w:val="00B258D6"/>
    <w:rsid w:val="00B25937"/>
    <w:rsid w:val="00B30177"/>
    <w:rsid w:val="00B32AA3"/>
    <w:rsid w:val="00B33C29"/>
    <w:rsid w:val="00B35709"/>
    <w:rsid w:val="00B374E2"/>
    <w:rsid w:val="00B40FAD"/>
    <w:rsid w:val="00B42189"/>
    <w:rsid w:val="00B42FE8"/>
    <w:rsid w:val="00B434AE"/>
    <w:rsid w:val="00B43F36"/>
    <w:rsid w:val="00B453D0"/>
    <w:rsid w:val="00B45720"/>
    <w:rsid w:val="00B466B5"/>
    <w:rsid w:val="00B47830"/>
    <w:rsid w:val="00B4799F"/>
    <w:rsid w:val="00B51ABB"/>
    <w:rsid w:val="00B56939"/>
    <w:rsid w:val="00B60A90"/>
    <w:rsid w:val="00B62887"/>
    <w:rsid w:val="00B62C8B"/>
    <w:rsid w:val="00B63692"/>
    <w:rsid w:val="00B63D25"/>
    <w:rsid w:val="00B65ABB"/>
    <w:rsid w:val="00B6639D"/>
    <w:rsid w:val="00B66761"/>
    <w:rsid w:val="00B70381"/>
    <w:rsid w:val="00B7131D"/>
    <w:rsid w:val="00B71E9A"/>
    <w:rsid w:val="00B71FDC"/>
    <w:rsid w:val="00B734A2"/>
    <w:rsid w:val="00B74043"/>
    <w:rsid w:val="00B74599"/>
    <w:rsid w:val="00B7712B"/>
    <w:rsid w:val="00B77867"/>
    <w:rsid w:val="00B80EEF"/>
    <w:rsid w:val="00B83AC3"/>
    <w:rsid w:val="00B8623C"/>
    <w:rsid w:val="00B906FA"/>
    <w:rsid w:val="00B930D9"/>
    <w:rsid w:val="00B93932"/>
    <w:rsid w:val="00B943E3"/>
    <w:rsid w:val="00B94D93"/>
    <w:rsid w:val="00B96E0E"/>
    <w:rsid w:val="00BA1E24"/>
    <w:rsid w:val="00BA4D75"/>
    <w:rsid w:val="00BA668A"/>
    <w:rsid w:val="00BA7C38"/>
    <w:rsid w:val="00BB1DAB"/>
    <w:rsid w:val="00BB400E"/>
    <w:rsid w:val="00BB493A"/>
    <w:rsid w:val="00BB73D4"/>
    <w:rsid w:val="00BB7840"/>
    <w:rsid w:val="00BC06DA"/>
    <w:rsid w:val="00BC17B5"/>
    <w:rsid w:val="00BC2190"/>
    <w:rsid w:val="00BC22A9"/>
    <w:rsid w:val="00BC2539"/>
    <w:rsid w:val="00BC2905"/>
    <w:rsid w:val="00BC38AC"/>
    <w:rsid w:val="00BC46E6"/>
    <w:rsid w:val="00BC49E4"/>
    <w:rsid w:val="00BC5A3A"/>
    <w:rsid w:val="00BC6588"/>
    <w:rsid w:val="00BD0001"/>
    <w:rsid w:val="00BD0521"/>
    <w:rsid w:val="00BD0FBC"/>
    <w:rsid w:val="00BD1F7B"/>
    <w:rsid w:val="00BD2063"/>
    <w:rsid w:val="00BD4240"/>
    <w:rsid w:val="00BD4D86"/>
    <w:rsid w:val="00BD69FE"/>
    <w:rsid w:val="00BD6CD1"/>
    <w:rsid w:val="00BE11DA"/>
    <w:rsid w:val="00BE7209"/>
    <w:rsid w:val="00BE7603"/>
    <w:rsid w:val="00BF2331"/>
    <w:rsid w:val="00BF2759"/>
    <w:rsid w:val="00BF7258"/>
    <w:rsid w:val="00BF7B8E"/>
    <w:rsid w:val="00C00DBE"/>
    <w:rsid w:val="00C019BC"/>
    <w:rsid w:val="00C0240A"/>
    <w:rsid w:val="00C0301C"/>
    <w:rsid w:val="00C03EC4"/>
    <w:rsid w:val="00C04649"/>
    <w:rsid w:val="00C047C0"/>
    <w:rsid w:val="00C04F89"/>
    <w:rsid w:val="00C05134"/>
    <w:rsid w:val="00C10874"/>
    <w:rsid w:val="00C1095C"/>
    <w:rsid w:val="00C110F0"/>
    <w:rsid w:val="00C13234"/>
    <w:rsid w:val="00C14001"/>
    <w:rsid w:val="00C14646"/>
    <w:rsid w:val="00C149DF"/>
    <w:rsid w:val="00C15A78"/>
    <w:rsid w:val="00C163E6"/>
    <w:rsid w:val="00C16445"/>
    <w:rsid w:val="00C16A26"/>
    <w:rsid w:val="00C17448"/>
    <w:rsid w:val="00C20D3F"/>
    <w:rsid w:val="00C22993"/>
    <w:rsid w:val="00C23B87"/>
    <w:rsid w:val="00C23C1C"/>
    <w:rsid w:val="00C25A43"/>
    <w:rsid w:val="00C261DD"/>
    <w:rsid w:val="00C26E51"/>
    <w:rsid w:val="00C2727B"/>
    <w:rsid w:val="00C2798F"/>
    <w:rsid w:val="00C31024"/>
    <w:rsid w:val="00C329F1"/>
    <w:rsid w:val="00C32D4A"/>
    <w:rsid w:val="00C369B4"/>
    <w:rsid w:val="00C36CCB"/>
    <w:rsid w:val="00C36D0B"/>
    <w:rsid w:val="00C45987"/>
    <w:rsid w:val="00C46120"/>
    <w:rsid w:val="00C46BDF"/>
    <w:rsid w:val="00C4749F"/>
    <w:rsid w:val="00C502C4"/>
    <w:rsid w:val="00C51671"/>
    <w:rsid w:val="00C51C3F"/>
    <w:rsid w:val="00C54409"/>
    <w:rsid w:val="00C546FE"/>
    <w:rsid w:val="00C54A10"/>
    <w:rsid w:val="00C560B8"/>
    <w:rsid w:val="00C571F4"/>
    <w:rsid w:val="00C60B98"/>
    <w:rsid w:val="00C62293"/>
    <w:rsid w:val="00C62F52"/>
    <w:rsid w:val="00C64286"/>
    <w:rsid w:val="00C6627D"/>
    <w:rsid w:val="00C66886"/>
    <w:rsid w:val="00C705F0"/>
    <w:rsid w:val="00C70D76"/>
    <w:rsid w:val="00C72B1C"/>
    <w:rsid w:val="00C72C8B"/>
    <w:rsid w:val="00C738CB"/>
    <w:rsid w:val="00C74C0D"/>
    <w:rsid w:val="00C76A75"/>
    <w:rsid w:val="00C80982"/>
    <w:rsid w:val="00C85EC5"/>
    <w:rsid w:val="00C9242B"/>
    <w:rsid w:val="00C95448"/>
    <w:rsid w:val="00C95937"/>
    <w:rsid w:val="00C96CCD"/>
    <w:rsid w:val="00CA19CE"/>
    <w:rsid w:val="00CA1EA6"/>
    <w:rsid w:val="00CA3895"/>
    <w:rsid w:val="00CA50D5"/>
    <w:rsid w:val="00CA6399"/>
    <w:rsid w:val="00CA6FA5"/>
    <w:rsid w:val="00CB0C6B"/>
    <w:rsid w:val="00CB27AD"/>
    <w:rsid w:val="00CB5C1A"/>
    <w:rsid w:val="00CB6041"/>
    <w:rsid w:val="00CB6CB1"/>
    <w:rsid w:val="00CC078F"/>
    <w:rsid w:val="00CC0DB9"/>
    <w:rsid w:val="00CC21CB"/>
    <w:rsid w:val="00CC2B60"/>
    <w:rsid w:val="00CC3777"/>
    <w:rsid w:val="00CC4D74"/>
    <w:rsid w:val="00CC4DC0"/>
    <w:rsid w:val="00CC522D"/>
    <w:rsid w:val="00CC640F"/>
    <w:rsid w:val="00CC66A7"/>
    <w:rsid w:val="00CC6C39"/>
    <w:rsid w:val="00CD0A21"/>
    <w:rsid w:val="00CD3879"/>
    <w:rsid w:val="00CD445D"/>
    <w:rsid w:val="00CD46F4"/>
    <w:rsid w:val="00CD4AC8"/>
    <w:rsid w:val="00CE16C3"/>
    <w:rsid w:val="00CE48D8"/>
    <w:rsid w:val="00CE6165"/>
    <w:rsid w:val="00CE6AD6"/>
    <w:rsid w:val="00CE6C5C"/>
    <w:rsid w:val="00CE6DA4"/>
    <w:rsid w:val="00CE7855"/>
    <w:rsid w:val="00CE7AE9"/>
    <w:rsid w:val="00CF15E7"/>
    <w:rsid w:val="00CF1DD1"/>
    <w:rsid w:val="00CF54A7"/>
    <w:rsid w:val="00D010E5"/>
    <w:rsid w:val="00D019D9"/>
    <w:rsid w:val="00D0263F"/>
    <w:rsid w:val="00D02754"/>
    <w:rsid w:val="00D03320"/>
    <w:rsid w:val="00D0506D"/>
    <w:rsid w:val="00D059FD"/>
    <w:rsid w:val="00D06356"/>
    <w:rsid w:val="00D0709D"/>
    <w:rsid w:val="00D0753A"/>
    <w:rsid w:val="00D07F43"/>
    <w:rsid w:val="00D12498"/>
    <w:rsid w:val="00D128B8"/>
    <w:rsid w:val="00D1330A"/>
    <w:rsid w:val="00D135F3"/>
    <w:rsid w:val="00D145A8"/>
    <w:rsid w:val="00D165B0"/>
    <w:rsid w:val="00D16877"/>
    <w:rsid w:val="00D16D0A"/>
    <w:rsid w:val="00D1719E"/>
    <w:rsid w:val="00D17756"/>
    <w:rsid w:val="00D20015"/>
    <w:rsid w:val="00D20F28"/>
    <w:rsid w:val="00D20FDC"/>
    <w:rsid w:val="00D21224"/>
    <w:rsid w:val="00D2193C"/>
    <w:rsid w:val="00D22128"/>
    <w:rsid w:val="00D229C4"/>
    <w:rsid w:val="00D24228"/>
    <w:rsid w:val="00D24CBB"/>
    <w:rsid w:val="00D24D49"/>
    <w:rsid w:val="00D26B98"/>
    <w:rsid w:val="00D3118A"/>
    <w:rsid w:val="00D31349"/>
    <w:rsid w:val="00D3164E"/>
    <w:rsid w:val="00D33262"/>
    <w:rsid w:val="00D33426"/>
    <w:rsid w:val="00D33D89"/>
    <w:rsid w:val="00D34719"/>
    <w:rsid w:val="00D34AAF"/>
    <w:rsid w:val="00D34D69"/>
    <w:rsid w:val="00D35BE2"/>
    <w:rsid w:val="00D368A0"/>
    <w:rsid w:val="00D37821"/>
    <w:rsid w:val="00D404D2"/>
    <w:rsid w:val="00D417E8"/>
    <w:rsid w:val="00D427F2"/>
    <w:rsid w:val="00D435D3"/>
    <w:rsid w:val="00D441D2"/>
    <w:rsid w:val="00D44981"/>
    <w:rsid w:val="00D449EA"/>
    <w:rsid w:val="00D45EB4"/>
    <w:rsid w:val="00D47BFC"/>
    <w:rsid w:val="00D519BE"/>
    <w:rsid w:val="00D53442"/>
    <w:rsid w:val="00D539B9"/>
    <w:rsid w:val="00D5485F"/>
    <w:rsid w:val="00D54CDB"/>
    <w:rsid w:val="00D55355"/>
    <w:rsid w:val="00D57D13"/>
    <w:rsid w:val="00D602BF"/>
    <w:rsid w:val="00D60715"/>
    <w:rsid w:val="00D609F8"/>
    <w:rsid w:val="00D61B3B"/>
    <w:rsid w:val="00D623A8"/>
    <w:rsid w:val="00D65A15"/>
    <w:rsid w:val="00D667B9"/>
    <w:rsid w:val="00D66AFC"/>
    <w:rsid w:val="00D67FF9"/>
    <w:rsid w:val="00D70972"/>
    <w:rsid w:val="00D70E20"/>
    <w:rsid w:val="00D72674"/>
    <w:rsid w:val="00D746BE"/>
    <w:rsid w:val="00D757EF"/>
    <w:rsid w:val="00D76B5A"/>
    <w:rsid w:val="00D7720D"/>
    <w:rsid w:val="00D80CB4"/>
    <w:rsid w:val="00D81134"/>
    <w:rsid w:val="00D8685F"/>
    <w:rsid w:val="00D86D4E"/>
    <w:rsid w:val="00D872FA"/>
    <w:rsid w:val="00D875E7"/>
    <w:rsid w:val="00D87E37"/>
    <w:rsid w:val="00D91B29"/>
    <w:rsid w:val="00D91EB5"/>
    <w:rsid w:val="00D936FD"/>
    <w:rsid w:val="00D93C1B"/>
    <w:rsid w:val="00D944D4"/>
    <w:rsid w:val="00D94547"/>
    <w:rsid w:val="00D94D2D"/>
    <w:rsid w:val="00D9539E"/>
    <w:rsid w:val="00D95566"/>
    <w:rsid w:val="00D95DA9"/>
    <w:rsid w:val="00D96547"/>
    <w:rsid w:val="00D97776"/>
    <w:rsid w:val="00D97840"/>
    <w:rsid w:val="00DA03A1"/>
    <w:rsid w:val="00DA0D8E"/>
    <w:rsid w:val="00DA5852"/>
    <w:rsid w:val="00DA5D4B"/>
    <w:rsid w:val="00DA6371"/>
    <w:rsid w:val="00DA648F"/>
    <w:rsid w:val="00DB0D26"/>
    <w:rsid w:val="00DB1802"/>
    <w:rsid w:val="00DB24FC"/>
    <w:rsid w:val="00DB33D3"/>
    <w:rsid w:val="00DB3929"/>
    <w:rsid w:val="00DB47BE"/>
    <w:rsid w:val="00DB52A2"/>
    <w:rsid w:val="00DB6CA5"/>
    <w:rsid w:val="00DC01DC"/>
    <w:rsid w:val="00DC086E"/>
    <w:rsid w:val="00DC3D61"/>
    <w:rsid w:val="00DC7137"/>
    <w:rsid w:val="00DD087C"/>
    <w:rsid w:val="00DD0CE2"/>
    <w:rsid w:val="00DD250D"/>
    <w:rsid w:val="00DD3E88"/>
    <w:rsid w:val="00DD4BE7"/>
    <w:rsid w:val="00DE0853"/>
    <w:rsid w:val="00DE101B"/>
    <w:rsid w:val="00DE19C7"/>
    <w:rsid w:val="00DE1D1C"/>
    <w:rsid w:val="00DE203B"/>
    <w:rsid w:val="00DE42CA"/>
    <w:rsid w:val="00DE58F4"/>
    <w:rsid w:val="00DE6E98"/>
    <w:rsid w:val="00DF1675"/>
    <w:rsid w:val="00DF397A"/>
    <w:rsid w:val="00DF511A"/>
    <w:rsid w:val="00DF5691"/>
    <w:rsid w:val="00DF5FE0"/>
    <w:rsid w:val="00E01665"/>
    <w:rsid w:val="00E022FC"/>
    <w:rsid w:val="00E02616"/>
    <w:rsid w:val="00E03663"/>
    <w:rsid w:val="00E03A3C"/>
    <w:rsid w:val="00E04EAE"/>
    <w:rsid w:val="00E05FA5"/>
    <w:rsid w:val="00E0655C"/>
    <w:rsid w:val="00E07E44"/>
    <w:rsid w:val="00E10D54"/>
    <w:rsid w:val="00E13D88"/>
    <w:rsid w:val="00E1473F"/>
    <w:rsid w:val="00E14B93"/>
    <w:rsid w:val="00E15E11"/>
    <w:rsid w:val="00E20371"/>
    <w:rsid w:val="00E22D1C"/>
    <w:rsid w:val="00E24C13"/>
    <w:rsid w:val="00E250DD"/>
    <w:rsid w:val="00E26E47"/>
    <w:rsid w:val="00E3014F"/>
    <w:rsid w:val="00E30A10"/>
    <w:rsid w:val="00E32EFD"/>
    <w:rsid w:val="00E3454D"/>
    <w:rsid w:val="00E34B12"/>
    <w:rsid w:val="00E355C6"/>
    <w:rsid w:val="00E37AAC"/>
    <w:rsid w:val="00E37CC7"/>
    <w:rsid w:val="00E40992"/>
    <w:rsid w:val="00E41283"/>
    <w:rsid w:val="00E42468"/>
    <w:rsid w:val="00E433DD"/>
    <w:rsid w:val="00E43ADD"/>
    <w:rsid w:val="00E45DD3"/>
    <w:rsid w:val="00E47A0C"/>
    <w:rsid w:val="00E47A2F"/>
    <w:rsid w:val="00E52531"/>
    <w:rsid w:val="00E54FE0"/>
    <w:rsid w:val="00E5713E"/>
    <w:rsid w:val="00E6034E"/>
    <w:rsid w:val="00E616A8"/>
    <w:rsid w:val="00E621BA"/>
    <w:rsid w:val="00E638E3"/>
    <w:rsid w:val="00E65F69"/>
    <w:rsid w:val="00E6670A"/>
    <w:rsid w:val="00E6710C"/>
    <w:rsid w:val="00E67473"/>
    <w:rsid w:val="00E70DEE"/>
    <w:rsid w:val="00E72123"/>
    <w:rsid w:val="00E722DD"/>
    <w:rsid w:val="00E72996"/>
    <w:rsid w:val="00E72A57"/>
    <w:rsid w:val="00E73375"/>
    <w:rsid w:val="00E73755"/>
    <w:rsid w:val="00E777F0"/>
    <w:rsid w:val="00E80D74"/>
    <w:rsid w:val="00E81BB5"/>
    <w:rsid w:val="00E84CF4"/>
    <w:rsid w:val="00E85B2F"/>
    <w:rsid w:val="00E85F19"/>
    <w:rsid w:val="00E8633C"/>
    <w:rsid w:val="00E871C4"/>
    <w:rsid w:val="00E92048"/>
    <w:rsid w:val="00E9222D"/>
    <w:rsid w:val="00E92B55"/>
    <w:rsid w:val="00E93920"/>
    <w:rsid w:val="00E969A9"/>
    <w:rsid w:val="00E97724"/>
    <w:rsid w:val="00EA0494"/>
    <w:rsid w:val="00EA172A"/>
    <w:rsid w:val="00EA27A8"/>
    <w:rsid w:val="00EA335A"/>
    <w:rsid w:val="00EA4D56"/>
    <w:rsid w:val="00EA4E98"/>
    <w:rsid w:val="00EA5ADF"/>
    <w:rsid w:val="00EB11ED"/>
    <w:rsid w:val="00EB1657"/>
    <w:rsid w:val="00EB3BC1"/>
    <w:rsid w:val="00EB50B2"/>
    <w:rsid w:val="00EB5681"/>
    <w:rsid w:val="00EB63F1"/>
    <w:rsid w:val="00EC056F"/>
    <w:rsid w:val="00EC1664"/>
    <w:rsid w:val="00EC2992"/>
    <w:rsid w:val="00EC30CE"/>
    <w:rsid w:val="00EC42C4"/>
    <w:rsid w:val="00EC4628"/>
    <w:rsid w:val="00EC4934"/>
    <w:rsid w:val="00EC71A6"/>
    <w:rsid w:val="00ED2BC2"/>
    <w:rsid w:val="00ED375D"/>
    <w:rsid w:val="00ED511C"/>
    <w:rsid w:val="00ED578C"/>
    <w:rsid w:val="00ED639D"/>
    <w:rsid w:val="00ED7262"/>
    <w:rsid w:val="00ED77F3"/>
    <w:rsid w:val="00EE09DE"/>
    <w:rsid w:val="00EE2E50"/>
    <w:rsid w:val="00EE5458"/>
    <w:rsid w:val="00EE58E5"/>
    <w:rsid w:val="00EE6AB0"/>
    <w:rsid w:val="00EF0061"/>
    <w:rsid w:val="00EF19F8"/>
    <w:rsid w:val="00EF2465"/>
    <w:rsid w:val="00EF4501"/>
    <w:rsid w:val="00EF4DC5"/>
    <w:rsid w:val="00EF5A16"/>
    <w:rsid w:val="00EF6329"/>
    <w:rsid w:val="00EF63A5"/>
    <w:rsid w:val="00EF6CDA"/>
    <w:rsid w:val="00EF7CC4"/>
    <w:rsid w:val="00F01442"/>
    <w:rsid w:val="00F02D25"/>
    <w:rsid w:val="00F04C33"/>
    <w:rsid w:val="00F06112"/>
    <w:rsid w:val="00F122A8"/>
    <w:rsid w:val="00F12F08"/>
    <w:rsid w:val="00F12F37"/>
    <w:rsid w:val="00F12F8F"/>
    <w:rsid w:val="00F148A2"/>
    <w:rsid w:val="00F16433"/>
    <w:rsid w:val="00F16635"/>
    <w:rsid w:val="00F167AB"/>
    <w:rsid w:val="00F168C8"/>
    <w:rsid w:val="00F16ECD"/>
    <w:rsid w:val="00F176F3"/>
    <w:rsid w:val="00F178E2"/>
    <w:rsid w:val="00F17ACE"/>
    <w:rsid w:val="00F2501C"/>
    <w:rsid w:val="00F26557"/>
    <w:rsid w:val="00F26C79"/>
    <w:rsid w:val="00F272E2"/>
    <w:rsid w:val="00F27493"/>
    <w:rsid w:val="00F32EE9"/>
    <w:rsid w:val="00F40E1B"/>
    <w:rsid w:val="00F42C32"/>
    <w:rsid w:val="00F4307F"/>
    <w:rsid w:val="00F43F49"/>
    <w:rsid w:val="00F4467B"/>
    <w:rsid w:val="00F45F2A"/>
    <w:rsid w:val="00F468F5"/>
    <w:rsid w:val="00F50886"/>
    <w:rsid w:val="00F55541"/>
    <w:rsid w:val="00F569A3"/>
    <w:rsid w:val="00F56C6E"/>
    <w:rsid w:val="00F57B5F"/>
    <w:rsid w:val="00F60460"/>
    <w:rsid w:val="00F60B35"/>
    <w:rsid w:val="00F61190"/>
    <w:rsid w:val="00F6150B"/>
    <w:rsid w:val="00F61540"/>
    <w:rsid w:val="00F6215C"/>
    <w:rsid w:val="00F62250"/>
    <w:rsid w:val="00F62411"/>
    <w:rsid w:val="00F6370D"/>
    <w:rsid w:val="00F63DD3"/>
    <w:rsid w:val="00F64B36"/>
    <w:rsid w:val="00F67CE4"/>
    <w:rsid w:val="00F71ED6"/>
    <w:rsid w:val="00F735F3"/>
    <w:rsid w:val="00F771F3"/>
    <w:rsid w:val="00F77AF2"/>
    <w:rsid w:val="00F8043E"/>
    <w:rsid w:val="00F81922"/>
    <w:rsid w:val="00F821B3"/>
    <w:rsid w:val="00F82B9A"/>
    <w:rsid w:val="00F84DF2"/>
    <w:rsid w:val="00F86E38"/>
    <w:rsid w:val="00F933E5"/>
    <w:rsid w:val="00F937B9"/>
    <w:rsid w:val="00F93A9F"/>
    <w:rsid w:val="00F94DB8"/>
    <w:rsid w:val="00F97576"/>
    <w:rsid w:val="00FA0045"/>
    <w:rsid w:val="00FA0901"/>
    <w:rsid w:val="00FA2326"/>
    <w:rsid w:val="00FA2681"/>
    <w:rsid w:val="00FA349F"/>
    <w:rsid w:val="00FA3E8B"/>
    <w:rsid w:val="00FA489E"/>
    <w:rsid w:val="00FA62B3"/>
    <w:rsid w:val="00FA69B3"/>
    <w:rsid w:val="00FB0166"/>
    <w:rsid w:val="00FB308E"/>
    <w:rsid w:val="00FB3AC9"/>
    <w:rsid w:val="00FB57CF"/>
    <w:rsid w:val="00FB6426"/>
    <w:rsid w:val="00FB76F2"/>
    <w:rsid w:val="00FC025F"/>
    <w:rsid w:val="00FC2280"/>
    <w:rsid w:val="00FC2B6B"/>
    <w:rsid w:val="00FC3475"/>
    <w:rsid w:val="00FC3F29"/>
    <w:rsid w:val="00FC5250"/>
    <w:rsid w:val="00FC5995"/>
    <w:rsid w:val="00FC7691"/>
    <w:rsid w:val="00FD13EB"/>
    <w:rsid w:val="00FD4E3E"/>
    <w:rsid w:val="00FD572E"/>
    <w:rsid w:val="00FD7FC0"/>
    <w:rsid w:val="00FE0E49"/>
    <w:rsid w:val="00FE428A"/>
    <w:rsid w:val="00FE4CE7"/>
    <w:rsid w:val="00FE5EA8"/>
    <w:rsid w:val="00FF0672"/>
    <w:rsid w:val="00FF16EE"/>
    <w:rsid w:val="00FF4821"/>
    <w:rsid w:val="00FF581F"/>
    <w:rsid w:val="00FF749E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F2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zdenek.tomanek@ri-okn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man.matl@mz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27D8-FDA0-4719-AB7F-AF663711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6276</Words>
  <Characters>35696</Characters>
  <Application>Microsoft Office Word</Application>
  <DocSecurity>0</DocSecurity>
  <Lines>297</Lines>
  <Paragraphs>83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41889</CharactersWithSpaces>
  <SharedDoc>false</SharedDoc>
  <HLinks>
    <vt:vector size="12" baseType="variant"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mailto:jiri.smrz@mzk.cz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mailto:roman.matl@mzk.cz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2022-02-16T09:51:00Z</cp:lastPrinted>
  <dcterms:created xsi:type="dcterms:W3CDTF">2022-04-21T11:03:00Z</dcterms:created>
  <dcterms:modified xsi:type="dcterms:W3CDTF">2022-04-21T11:03:00Z</dcterms:modified>
</cp:coreProperties>
</file>