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E390" w14:textId="425E2E30" w:rsidR="004F74AF" w:rsidRPr="004F74AF" w:rsidRDefault="004F74AF" w:rsidP="00DC5D0F">
      <w:pPr>
        <w:pStyle w:val="Nzev"/>
        <w:rPr>
          <w:rFonts w:ascii="Arial" w:hAnsi="Arial"/>
          <w:sz w:val="28"/>
          <w:szCs w:val="28"/>
        </w:rPr>
      </w:pPr>
      <w:r w:rsidRPr="004F74AF">
        <w:rPr>
          <w:rFonts w:ascii="Arial" w:hAnsi="Arial"/>
          <w:sz w:val="28"/>
          <w:szCs w:val="28"/>
        </w:rPr>
        <w:t xml:space="preserve">DODATEK </w:t>
      </w:r>
      <w:r w:rsidR="00032E83" w:rsidRPr="004F74AF">
        <w:rPr>
          <w:rFonts w:ascii="Arial" w:hAnsi="Arial"/>
          <w:caps w:val="0"/>
          <w:sz w:val="28"/>
          <w:szCs w:val="28"/>
        </w:rPr>
        <w:t>č</w:t>
      </w:r>
      <w:r w:rsidRPr="004F74AF">
        <w:rPr>
          <w:rFonts w:ascii="Arial" w:hAnsi="Arial"/>
          <w:sz w:val="28"/>
          <w:szCs w:val="28"/>
        </w:rPr>
        <w:t xml:space="preserve">. 1 </w:t>
      </w:r>
    </w:p>
    <w:p w14:paraId="3904D02F" w14:textId="5DBC536F" w:rsidR="00DC5D0F" w:rsidRPr="004F74AF" w:rsidRDefault="004F74AF" w:rsidP="00DC5D0F">
      <w:pPr>
        <w:pStyle w:val="Nzev"/>
        <w:rPr>
          <w:rFonts w:ascii="Arial" w:hAnsi="Arial"/>
          <w:szCs w:val="22"/>
        </w:rPr>
      </w:pPr>
      <w:r w:rsidRPr="004F74AF">
        <w:rPr>
          <w:rFonts w:ascii="Arial" w:hAnsi="Arial"/>
          <w:caps w:val="0"/>
          <w:szCs w:val="22"/>
        </w:rPr>
        <w:t>ke smlouvě o dílo</w:t>
      </w:r>
    </w:p>
    <w:p w14:paraId="08B36329" w14:textId="1829E664" w:rsidR="00DC5D0F" w:rsidRPr="00ED6435" w:rsidRDefault="004F74AF" w:rsidP="00DC5D0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(</w:t>
      </w:r>
      <w:r w:rsidR="00DC5D0F" w:rsidRPr="00ED6435">
        <w:rPr>
          <w:rFonts w:cs="Arial"/>
          <w:sz w:val="22"/>
        </w:rPr>
        <w:t>podle § 2586 a násl. zákona č. 89/2012 Sb., občanský zákoník, ve znění pozdějších předpisů</w:t>
      </w:r>
      <w:r>
        <w:rPr>
          <w:rFonts w:cs="Arial"/>
          <w:sz w:val="22"/>
        </w:rPr>
        <w:t>)</w:t>
      </w:r>
      <w:r w:rsidR="00DC5D0F" w:rsidRPr="00ED6435">
        <w:rPr>
          <w:rFonts w:cs="Arial"/>
          <w:sz w:val="22"/>
        </w:rPr>
        <w:t xml:space="preserve"> </w:t>
      </w:r>
    </w:p>
    <w:p w14:paraId="64EFC554" w14:textId="77777777" w:rsidR="00DC5D0F" w:rsidRPr="00ED6435" w:rsidRDefault="00DC5D0F" w:rsidP="002666E2">
      <w:pPr>
        <w:pStyle w:val="Nadpis1"/>
        <w:keepNext w:val="0"/>
        <w:numPr>
          <w:ilvl w:val="0"/>
          <w:numId w:val="0"/>
        </w:numPr>
        <w:spacing w:after="120"/>
        <w:ind w:firstLine="567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5D721283" w14:textId="77777777" w:rsidR="00DC5D0F" w:rsidRPr="00ED6435" w:rsidRDefault="00DC5D0F" w:rsidP="00DC5D0F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7C3D141D" w14:textId="53076359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>, 130 00 Praha 3 – Žižkov, IČO: 01312774, Krajský pozemkový úřad pro</w:t>
      </w:r>
      <w:r>
        <w:rPr>
          <w:rFonts w:ascii="Arial" w:hAnsi="Arial" w:cs="Arial"/>
        </w:rPr>
        <w:t xml:space="preserve"> Liberecký kraj</w:t>
      </w:r>
      <w:r w:rsidRPr="00ED6435">
        <w:rPr>
          <w:rFonts w:ascii="Arial" w:hAnsi="Arial" w:cs="Arial"/>
          <w:snapToGrid w:val="0"/>
        </w:rPr>
        <w:t>, na adrese</w:t>
      </w:r>
      <w:r>
        <w:rPr>
          <w:rFonts w:ascii="Arial" w:hAnsi="Arial" w:cs="Arial"/>
          <w:snapToGrid w:val="0"/>
        </w:rPr>
        <w:t xml:space="preserve"> U Nisy 745/6a, 460 57 Liberec</w:t>
      </w:r>
      <w:r w:rsidRPr="00ED6435">
        <w:rPr>
          <w:rFonts w:ascii="Arial" w:hAnsi="Arial" w:cs="Arial"/>
        </w:rPr>
        <w:t xml:space="preserve"> </w:t>
      </w:r>
    </w:p>
    <w:p w14:paraId="4E398549" w14:textId="5D7B3807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Ing. Bohuslavem Kabátkem, ředitelem Krajského pozemkového úřadu pro Liberecký kraj</w:t>
      </w:r>
      <w:r w:rsidRPr="00ED6435">
        <w:rPr>
          <w:rFonts w:ascii="Arial" w:hAnsi="Arial" w:cs="Arial"/>
          <w:iCs/>
        </w:rPr>
        <w:t xml:space="preserve"> </w:t>
      </w:r>
    </w:p>
    <w:p w14:paraId="0FBB18F7" w14:textId="77777777" w:rsidR="00DC5D0F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</w:p>
    <w:p w14:paraId="17B96E3C" w14:textId="5B21578E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Ing. Bohuslavem Kabátkem, ředitelem Krajského pozemkového úřadu pro Liberecký kraj</w:t>
      </w:r>
      <w:r w:rsidRPr="00ED6435">
        <w:rPr>
          <w:rFonts w:ascii="Arial" w:hAnsi="Arial" w:cs="Arial"/>
          <w:iCs/>
        </w:rPr>
        <w:t xml:space="preserve"> </w:t>
      </w:r>
    </w:p>
    <w:p w14:paraId="3FC6B79B" w14:textId="77777777" w:rsidR="00DC5D0F" w:rsidRDefault="00DC5D0F" w:rsidP="00DC5D0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V technických záležitostech 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</w:p>
    <w:p w14:paraId="457E9DE9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Martou Srnkovou, </w:t>
      </w:r>
      <w:r w:rsidRPr="00ED6435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pobočky Česká Lípa</w:t>
      </w:r>
    </w:p>
    <w:p w14:paraId="257CBD00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3D6B7C2C" w14:textId="25086B64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: </w:t>
      </w:r>
      <w:r w:rsidR="008F0F56">
        <w:rPr>
          <w:rFonts w:ascii="Arial" w:hAnsi="Arial" w:cs="Arial"/>
        </w:rPr>
        <w:t>XXXXXX</w:t>
      </w:r>
    </w:p>
    <w:p w14:paraId="5F876F49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clipa.pk@spucr.cz</w:t>
      </w:r>
    </w:p>
    <w:p w14:paraId="69C53269" w14:textId="77777777" w:rsidR="00DC5D0F" w:rsidRPr="00ED6435" w:rsidRDefault="00DC5D0F" w:rsidP="00DC5D0F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4D2BDFC1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2733C163" w14:textId="77777777" w:rsidR="00DC5D0F" w:rsidRPr="00ED6435" w:rsidRDefault="00DC5D0F" w:rsidP="00DC5D0F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078EB761" w14:textId="77777777" w:rsidR="00DC5D0F" w:rsidRPr="00ED6435" w:rsidRDefault="00DC5D0F" w:rsidP="00DC5D0F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091DB180" w14:textId="77777777" w:rsidR="00DC5D0F" w:rsidRPr="00ED6435" w:rsidRDefault="00DC5D0F" w:rsidP="00DC5D0F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532F23E3" w14:textId="77777777" w:rsidR="00DC5D0F" w:rsidRPr="00ED6435" w:rsidRDefault="00DC5D0F" w:rsidP="00DC5D0F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528091A2" w14:textId="77777777" w:rsidR="00DC5D0F" w:rsidRPr="00ED6435" w:rsidRDefault="00DC5D0F" w:rsidP="00DC5D0F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GEOŠRAFO, s.r.o.</w:t>
      </w:r>
    </w:p>
    <w:p w14:paraId="295FC959" w14:textId="77777777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České republiky, </w:t>
      </w:r>
      <w:r w:rsidRPr="00ED6435">
        <w:rPr>
          <w:rFonts w:ascii="Arial" w:hAnsi="Arial" w:cs="Arial"/>
          <w:bCs/>
        </w:rPr>
        <w:t xml:space="preserve">se sídlem </w:t>
      </w:r>
      <w:r>
        <w:rPr>
          <w:rFonts w:ascii="Arial" w:hAnsi="Arial" w:cs="Arial"/>
          <w:bCs/>
        </w:rPr>
        <w:t>Zemědělská 1091/</w:t>
      </w:r>
      <w:proofErr w:type="gramStart"/>
      <w:r>
        <w:rPr>
          <w:rFonts w:ascii="Arial" w:hAnsi="Arial" w:cs="Arial"/>
          <w:bCs/>
        </w:rPr>
        <w:t>3b</w:t>
      </w:r>
      <w:proofErr w:type="gramEnd"/>
      <w:r>
        <w:rPr>
          <w:rFonts w:ascii="Arial" w:hAnsi="Arial" w:cs="Arial"/>
          <w:bCs/>
        </w:rPr>
        <w:t>, 500 03 Hradec Králové</w:t>
      </w:r>
      <w:r w:rsidRPr="00ED6435">
        <w:rPr>
          <w:rFonts w:ascii="Arial" w:hAnsi="Arial" w:cs="Arial"/>
          <w:snapToGrid w:val="0"/>
        </w:rPr>
        <w:t xml:space="preserve">, IČO: </w:t>
      </w:r>
      <w:r>
        <w:rPr>
          <w:rFonts w:ascii="Arial" w:hAnsi="Arial" w:cs="Arial"/>
          <w:snapToGrid w:val="0"/>
        </w:rPr>
        <w:t>64793036</w:t>
      </w:r>
      <w:r w:rsidRPr="00ED6435">
        <w:rPr>
          <w:rFonts w:ascii="Arial" w:hAnsi="Arial" w:cs="Arial"/>
          <w:snapToGrid w:val="0"/>
        </w:rPr>
        <w:t>, zapsaná v obchodním rejstříku vedeném u</w:t>
      </w:r>
      <w:r>
        <w:rPr>
          <w:rFonts w:ascii="Arial" w:hAnsi="Arial" w:cs="Arial"/>
          <w:snapToGrid w:val="0"/>
        </w:rPr>
        <w:t> Krajského soudu v Hradci Králové</w:t>
      </w:r>
      <w:r w:rsidRPr="00ED6435">
        <w:rPr>
          <w:rFonts w:ascii="Arial" w:hAnsi="Arial" w:cs="Arial"/>
          <w:snapToGrid w:val="0"/>
        </w:rPr>
        <w:t>, oddíl</w:t>
      </w:r>
      <w:r>
        <w:rPr>
          <w:rFonts w:ascii="Arial" w:hAnsi="Arial" w:cs="Arial"/>
          <w:snapToGrid w:val="0"/>
        </w:rPr>
        <w:t xml:space="preserve"> C</w:t>
      </w:r>
      <w:r w:rsidRPr="00ED6435">
        <w:rPr>
          <w:rFonts w:ascii="Arial" w:hAnsi="Arial" w:cs="Arial"/>
          <w:snapToGrid w:val="0"/>
        </w:rPr>
        <w:t xml:space="preserve">, vložka </w:t>
      </w:r>
      <w:r>
        <w:rPr>
          <w:rFonts w:ascii="Arial" w:hAnsi="Arial" w:cs="Arial"/>
          <w:snapToGrid w:val="0"/>
        </w:rPr>
        <w:t>9769</w:t>
      </w:r>
    </w:p>
    <w:p w14:paraId="5ABC1879" w14:textId="77777777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 xml:space="preserve"> Jiřím </w:t>
      </w:r>
      <w:proofErr w:type="spellStart"/>
      <w:r>
        <w:rPr>
          <w:rFonts w:ascii="Arial" w:hAnsi="Arial" w:cs="Arial"/>
          <w:snapToGrid w:val="0"/>
        </w:rPr>
        <w:t>Foltánem</w:t>
      </w:r>
      <w:proofErr w:type="spellEnd"/>
      <w:r>
        <w:rPr>
          <w:rFonts w:ascii="Arial" w:hAnsi="Arial" w:cs="Arial"/>
          <w:snapToGrid w:val="0"/>
        </w:rPr>
        <w:t>, jednatelem</w:t>
      </w:r>
    </w:p>
    <w:p w14:paraId="7D03BC2F" w14:textId="77777777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zastoupená</w:t>
      </w:r>
      <w:r w:rsidRPr="00ED643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Jiřím </w:t>
      </w:r>
      <w:proofErr w:type="spellStart"/>
      <w:r>
        <w:rPr>
          <w:rFonts w:ascii="Arial" w:hAnsi="Arial" w:cs="Arial"/>
          <w:bCs/>
        </w:rPr>
        <w:t>Foltánem</w:t>
      </w:r>
      <w:proofErr w:type="spellEnd"/>
      <w:r>
        <w:rPr>
          <w:rFonts w:ascii="Arial" w:hAnsi="Arial" w:cs="Arial"/>
          <w:bCs/>
        </w:rPr>
        <w:t>, jednatelem</w:t>
      </w:r>
    </w:p>
    <w:p w14:paraId="13575C4D" w14:textId="50D60CBF" w:rsidR="00DC5D0F" w:rsidRPr="00ED6435" w:rsidRDefault="00DC5D0F" w:rsidP="00DC5D0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 technických záležitostech zastoupená:</w:t>
      </w:r>
      <w:r>
        <w:rPr>
          <w:rFonts w:ascii="Arial" w:hAnsi="Arial" w:cs="Arial"/>
        </w:rPr>
        <w:t xml:space="preserve"> </w:t>
      </w:r>
      <w:r w:rsidR="008F0F56">
        <w:rPr>
          <w:rFonts w:ascii="Arial" w:hAnsi="Arial" w:cs="Arial"/>
        </w:rPr>
        <w:t>XXXXXX</w:t>
      </w:r>
      <w:r w:rsidRPr="00ED6435">
        <w:rPr>
          <w:rFonts w:ascii="Arial" w:hAnsi="Arial" w:cs="Arial"/>
          <w:snapToGrid w:val="0"/>
        </w:rPr>
        <w:t xml:space="preserve"> </w:t>
      </w:r>
    </w:p>
    <w:p w14:paraId="197CA7F4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5E43F509" w14:textId="3CC8EC7E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8F0F56">
        <w:rPr>
          <w:rFonts w:ascii="Arial" w:hAnsi="Arial" w:cs="Arial"/>
        </w:rPr>
        <w:t>XXXXXX</w:t>
      </w:r>
    </w:p>
    <w:p w14:paraId="701C395A" w14:textId="4722CF86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8F0F56">
        <w:rPr>
          <w:rFonts w:ascii="Arial" w:hAnsi="Arial" w:cs="Arial"/>
          <w:snapToGrid w:val="0"/>
        </w:rPr>
        <w:t>XXXXXX</w:t>
      </w:r>
    </w:p>
    <w:p w14:paraId="05D11ECB" w14:textId="77777777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sfm77qh</w:t>
      </w:r>
    </w:p>
    <w:p w14:paraId="42971734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ČSOB, a.s. Hradec Králové</w:t>
      </w:r>
    </w:p>
    <w:p w14:paraId="39620E57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hAnsi="Arial" w:cs="Arial"/>
          <w:snapToGrid w:val="0"/>
        </w:rPr>
        <w:t>177139243/0300</w:t>
      </w:r>
    </w:p>
    <w:p w14:paraId="01CD0164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CZ64793036</w:t>
      </w:r>
    </w:p>
    <w:p w14:paraId="30BB0E61" w14:textId="682738FB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  <w:r w:rsidR="00B25E6E">
        <w:rPr>
          <w:rFonts w:ascii="Arial" w:hAnsi="Arial" w:cs="Arial"/>
        </w:rPr>
        <w:t>,</w:t>
      </w:r>
    </w:p>
    <w:p w14:paraId="05F5C6EE" w14:textId="77777777" w:rsidR="00DC5D0F" w:rsidRDefault="00DC5D0F" w:rsidP="002F0D1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1160228" w14:textId="19A342DA" w:rsidR="002F0D1A" w:rsidRPr="009868A6" w:rsidRDefault="002F0D1A" w:rsidP="002F0D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868A6">
        <w:rPr>
          <w:rFonts w:ascii="Arial" w:hAnsi="Arial" w:cs="Arial"/>
          <w:b/>
          <w:bCs/>
        </w:rPr>
        <w:lastRenderedPageBreak/>
        <w:t xml:space="preserve">které uzavřely níže uvedeného dne, měsíce a roku tento dodatek č. </w:t>
      </w:r>
      <w:r w:rsidR="00AD094D">
        <w:rPr>
          <w:rFonts w:ascii="Arial" w:hAnsi="Arial" w:cs="Arial"/>
          <w:b/>
          <w:bCs/>
        </w:rPr>
        <w:t>1</w:t>
      </w:r>
    </w:p>
    <w:p w14:paraId="072F8C9A" w14:textId="3A2EBABD" w:rsidR="002F0D1A" w:rsidRDefault="002F0D1A" w:rsidP="00424C6A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</w:rPr>
      </w:pPr>
      <w:r w:rsidRPr="009868A6">
        <w:rPr>
          <w:rFonts w:ascii="Arial" w:hAnsi="Arial" w:cs="Arial"/>
          <w:b/>
          <w:bCs/>
        </w:rPr>
        <w:t xml:space="preserve">ke smlouvě o dílo č. </w:t>
      </w:r>
      <w:r>
        <w:rPr>
          <w:rFonts w:ascii="Arial" w:hAnsi="Arial" w:cs="Arial"/>
          <w:b/>
          <w:bCs/>
        </w:rPr>
        <w:t>1100-2021-541101</w:t>
      </w:r>
    </w:p>
    <w:p w14:paraId="2DBEB74F" w14:textId="77777777" w:rsidR="00424C6A" w:rsidRPr="009868A6" w:rsidRDefault="00424C6A" w:rsidP="00424C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38C9AA5" w14:textId="77777777" w:rsidR="002F0D1A" w:rsidRPr="003F20F1" w:rsidRDefault="002F0D1A" w:rsidP="002F0D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3F20F1">
        <w:rPr>
          <w:rFonts w:ascii="Arial" w:hAnsi="Arial" w:cs="Arial"/>
          <w:b/>
          <w:bCs/>
        </w:rPr>
        <w:t>Čl. I</w:t>
      </w:r>
    </w:p>
    <w:p w14:paraId="6415682F" w14:textId="77777777" w:rsidR="002F0D1A" w:rsidRPr="003F20F1" w:rsidRDefault="002F0D1A" w:rsidP="002F0D1A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</w:rPr>
      </w:pPr>
      <w:r w:rsidRPr="003F20F1">
        <w:rPr>
          <w:rFonts w:ascii="Arial" w:hAnsi="Arial" w:cs="Arial"/>
          <w:b/>
          <w:bCs/>
        </w:rPr>
        <w:t>Předmět a účel dodatku</w:t>
      </w:r>
    </w:p>
    <w:p w14:paraId="244AAE6A" w14:textId="600B7C27" w:rsidR="002F0D1A" w:rsidRPr="00FE5E63" w:rsidRDefault="002F0D1A" w:rsidP="005A28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FE5E63">
        <w:rPr>
          <w:rFonts w:ascii="Arial" w:hAnsi="Arial" w:cs="Arial"/>
          <w:bCs/>
        </w:rPr>
        <w:t xml:space="preserve">Na základě </w:t>
      </w:r>
      <w:r w:rsidR="00C44C38" w:rsidRPr="00FE5E63">
        <w:rPr>
          <w:rFonts w:ascii="Arial" w:hAnsi="Arial" w:cs="Arial"/>
          <w:bCs/>
        </w:rPr>
        <w:t xml:space="preserve">dohody mezi objednatelem a </w:t>
      </w:r>
      <w:r w:rsidRPr="00FE5E63">
        <w:rPr>
          <w:rFonts w:ascii="Arial" w:hAnsi="Arial" w:cs="Arial"/>
          <w:bCs/>
        </w:rPr>
        <w:t>zhotovitele</w:t>
      </w:r>
      <w:r w:rsidR="00C44C38" w:rsidRPr="00FE5E63">
        <w:rPr>
          <w:rFonts w:ascii="Arial" w:hAnsi="Arial" w:cs="Arial"/>
          <w:bCs/>
        </w:rPr>
        <w:t xml:space="preserve">m o společném postupu prací v rámci řízení o Jednoduchých pozemkových úpravách v k. </w:t>
      </w:r>
      <w:proofErr w:type="spellStart"/>
      <w:r w:rsidR="00C44C38" w:rsidRPr="00FE5E63">
        <w:rPr>
          <w:rFonts w:ascii="Arial" w:hAnsi="Arial" w:cs="Arial"/>
          <w:bCs/>
        </w:rPr>
        <w:t>ú.</w:t>
      </w:r>
      <w:proofErr w:type="spellEnd"/>
      <w:r w:rsidR="00C44C38" w:rsidRPr="00FE5E63">
        <w:rPr>
          <w:rFonts w:ascii="Arial" w:hAnsi="Arial" w:cs="Arial"/>
          <w:bCs/>
        </w:rPr>
        <w:t xml:space="preserve"> Doksy u Máchova jezera</w:t>
      </w:r>
      <w:r w:rsidRPr="00FE5E63">
        <w:rPr>
          <w:rFonts w:ascii="Arial" w:hAnsi="Arial" w:cs="Arial"/>
          <w:bCs/>
        </w:rPr>
        <w:t xml:space="preserve"> a v</w:t>
      </w:r>
      <w:r w:rsidRPr="00FE5E63">
        <w:rPr>
          <w:rFonts w:ascii="Arial" w:hAnsi="Arial" w:cs="Arial"/>
        </w:rPr>
        <w:t xml:space="preserve"> návaznosti na </w:t>
      </w:r>
      <w:r w:rsidR="00C44C38" w:rsidRPr="00FE5E63">
        <w:rPr>
          <w:rFonts w:ascii="Arial" w:hAnsi="Arial" w:cs="Arial"/>
        </w:rPr>
        <w:t xml:space="preserve">zvýšený počet administrativních úkonů, jež byly nezbytné v rámci řízení provést, </w:t>
      </w:r>
      <w:r w:rsidRPr="00FE5E63">
        <w:rPr>
          <w:rFonts w:ascii="Arial" w:hAnsi="Arial" w:cs="Arial"/>
          <w:bCs/>
        </w:rPr>
        <w:t xml:space="preserve">se mění termíny odevzdání dílčích částí dle položkového výkazu činností </w:t>
      </w:r>
      <w:r w:rsidR="00E37374" w:rsidRPr="00FE5E63">
        <w:rPr>
          <w:rFonts w:ascii="Arial" w:hAnsi="Arial" w:cs="Arial"/>
          <w:bCs/>
        </w:rPr>
        <w:t xml:space="preserve">ke Smlouvě o dílo č. 1100-2021-541101 </w:t>
      </w:r>
      <w:r w:rsidRPr="00FE5E63">
        <w:rPr>
          <w:rFonts w:ascii="Arial" w:hAnsi="Arial" w:cs="Arial"/>
          <w:bCs/>
        </w:rPr>
        <w:t>následovně:</w:t>
      </w:r>
    </w:p>
    <w:p w14:paraId="6011DC17" w14:textId="77777777" w:rsidR="002F0D1A" w:rsidRDefault="002F0D1A" w:rsidP="005A28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2835586A" w14:textId="0EA3033F" w:rsidR="002F0D1A" w:rsidRPr="00FB5CB2" w:rsidRDefault="002F0D1A" w:rsidP="005A28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1. </w:t>
      </w:r>
      <w:r w:rsidRPr="001B5D2C">
        <w:rPr>
          <w:rFonts w:ascii="Arial" w:hAnsi="Arial" w:cs="Arial"/>
          <w:bCs/>
        </w:rPr>
        <w:t>Termín odevzdán</w:t>
      </w:r>
      <w:r>
        <w:rPr>
          <w:rFonts w:ascii="Arial" w:hAnsi="Arial" w:cs="Arial"/>
          <w:bCs/>
        </w:rPr>
        <w:t xml:space="preserve">í dílčí části pod bodem </w:t>
      </w:r>
      <w:r w:rsidR="00CC3FB7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</w:t>
      </w:r>
      <w:r w:rsidR="00CC3FB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CC3FB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–</w:t>
      </w:r>
      <w:r w:rsidRPr="001B5D2C">
        <w:rPr>
          <w:rFonts w:ascii="Arial" w:hAnsi="Arial" w:cs="Arial"/>
          <w:bCs/>
        </w:rPr>
        <w:t xml:space="preserve"> </w:t>
      </w:r>
      <w:r w:rsidR="00CC3FB7" w:rsidRPr="00444479">
        <w:rPr>
          <w:rFonts w:ascii="Arial" w:hAnsi="Arial" w:cs="Arial"/>
          <w:bCs/>
          <w:i/>
          <w:iCs/>
        </w:rPr>
        <w:t>Vypracování nového soupisu nároků</w:t>
      </w:r>
      <w:r>
        <w:rPr>
          <w:rFonts w:ascii="Arial" w:hAnsi="Arial" w:cs="Arial"/>
          <w:bCs/>
        </w:rPr>
        <w:t xml:space="preserve"> – z</w:t>
      </w:r>
      <w:r w:rsidR="00CC3FB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30</w:t>
      </w:r>
      <w:r w:rsidRPr="001B5D2C">
        <w:rPr>
          <w:rFonts w:ascii="Arial" w:hAnsi="Arial" w:cs="Arial"/>
          <w:bCs/>
        </w:rPr>
        <w:t>.</w:t>
      </w:r>
      <w:r w:rsidR="00CC3FB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4</w:t>
      </w:r>
      <w:r w:rsidRPr="001B5D2C">
        <w:rPr>
          <w:rFonts w:ascii="Arial" w:hAnsi="Arial" w:cs="Arial"/>
          <w:bCs/>
        </w:rPr>
        <w:t>.</w:t>
      </w:r>
      <w:r w:rsidR="00CC3FB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202</w:t>
      </w:r>
      <w:r w:rsidR="00CC3FB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Pr="00FB5CB2">
        <w:rPr>
          <w:rFonts w:ascii="Arial" w:hAnsi="Arial" w:cs="Arial"/>
          <w:b/>
          <w:bCs/>
        </w:rPr>
        <w:t>na </w:t>
      </w:r>
      <w:r>
        <w:rPr>
          <w:rFonts w:ascii="Arial" w:hAnsi="Arial" w:cs="Arial"/>
          <w:b/>
          <w:bCs/>
        </w:rPr>
        <w:t>31</w:t>
      </w:r>
      <w:r w:rsidRPr="00FB5CB2">
        <w:rPr>
          <w:rFonts w:ascii="Arial" w:hAnsi="Arial" w:cs="Arial"/>
          <w:b/>
          <w:bCs/>
        </w:rPr>
        <w:t>. </w:t>
      </w:r>
      <w:r w:rsidR="00CC3FB7">
        <w:rPr>
          <w:rFonts w:ascii="Arial" w:hAnsi="Arial" w:cs="Arial"/>
          <w:b/>
          <w:bCs/>
        </w:rPr>
        <w:t>5</w:t>
      </w:r>
      <w:r w:rsidRPr="00FB5CB2">
        <w:rPr>
          <w:rFonts w:ascii="Arial" w:hAnsi="Arial" w:cs="Arial"/>
          <w:b/>
          <w:bCs/>
        </w:rPr>
        <w:t>. 202</w:t>
      </w:r>
      <w:r w:rsidR="00CC3FB7">
        <w:rPr>
          <w:rFonts w:ascii="Arial" w:hAnsi="Arial" w:cs="Arial"/>
          <w:b/>
          <w:bCs/>
        </w:rPr>
        <w:t>2</w:t>
      </w:r>
      <w:r w:rsidRPr="00FB5CB2">
        <w:rPr>
          <w:rFonts w:ascii="Arial" w:hAnsi="Arial" w:cs="Arial"/>
          <w:b/>
          <w:bCs/>
        </w:rPr>
        <w:t>.</w:t>
      </w:r>
    </w:p>
    <w:p w14:paraId="218DB03A" w14:textId="439C5AD4" w:rsidR="002F0D1A" w:rsidRPr="001B5D2C" w:rsidRDefault="002F0D1A" w:rsidP="005A28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1B5D2C">
        <w:rPr>
          <w:rFonts w:ascii="Arial" w:hAnsi="Arial" w:cs="Arial"/>
          <w:bCs/>
        </w:rPr>
        <w:t xml:space="preserve">Termín odevzdání dílčí části pod bodem </w:t>
      </w:r>
      <w:r w:rsidR="00CC3FB7">
        <w:rPr>
          <w:rFonts w:ascii="Arial" w:hAnsi="Arial" w:cs="Arial"/>
          <w:bCs/>
        </w:rPr>
        <w:t>6</w:t>
      </w:r>
      <w:r w:rsidRPr="001B5D2C">
        <w:rPr>
          <w:rFonts w:ascii="Arial" w:hAnsi="Arial" w:cs="Arial"/>
          <w:bCs/>
        </w:rPr>
        <w:t>.</w:t>
      </w:r>
      <w:r w:rsidR="00CC3FB7">
        <w:rPr>
          <w:rFonts w:ascii="Arial" w:hAnsi="Arial" w:cs="Arial"/>
          <w:bCs/>
        </w:rPr>
        <w:t>3</w:t>
      </w:r>
      <w:r w:rsidRPr="001B5D2C">
        <w:rPr>
          <w:rFonts w:ascii="Arial" w:hAnsi="Arial" w:cs="Arial"/>
          <w:bCs/>
        </w:rPr>
        <w:t>.</w:t>
      </w:r>
      <w:r w:rsidR="00CC3FB7">
        <w:rPr>
          <w:rFonts w:ascii="Arial" w:hAnsi="Arial" w:cs="Arial"/>
          <w:bCs/>
        </w:rPr>
        <w:t>2</w:t>
      </w:r>
      <w:r w:rsidRPr="001B5D2C">
        <w:rPr>
          <w:rFonts w:ascii="Arial" w:hAnsi="Arial" w:cs="Arial"/>
          <w:bCs/>
        </w:rPr>
        <w:t xml:space="preserve"> – </w:t>
      </w:r>
      <w:r w:rsidR="00B774E7" w:rsidRPr="00444479">
        <w:rPr>
          <w:rFonts w:ascii="Arial" w:hAnsi="Arial" w:cs="Arial"/>
          <w:bCs/>
          <w:i/>
          <w:iCs/>
        </w:rPr>
        <w:t xml:space="preserve">Dokončení a předložení aktuální dokumentace návrhu JPÚ, včetně geometrického plánu podle § 79 odst. 1 písm. h) </w:t>
      </w:r>
      <w:proofErr w:type="spellStart"/>
      <w:r w:rsidR="00B774E7" w:rsidRPr="00444479">
        <w:rPr>
          <w:rFonts w:ascii="Arial" w:hAnsi="Arial" w:cs="Arial"/>
          <w:bCs/>
          <w:i/>
          <w:iCs/>
        </w:rPr>
        <w:t>vyhl</w:t>
      </w:r>
      <w:proofErr w:type="spellEnd"/>
      <w:r w:rsidR="00B774E7" w:rsidRPr="00444479">
        <w:rPr>
          <w:rFonts w:ascii="Arial" w:hAnsi="Arial" w:cs="Arial"/>
          <w:bCs/>
          <w:i/>
          <w:iCs/>
        </w:rPr>
        <w:t>. č. 357/2013 Sb.</w:t>
      </w:r>
      <w:r>
        <w:rPr>
          <w:rFonts w:ascii="Arial" w:hAnsi="Arial" w:cs="Arial"/>
          <w:bCs/>
        </w:rPr>
        <w:t xml:space="preserve"> – se</w:t>
      </w:r>
      <w:r w:rsidR="00B774E7">
        <w:rPr>
          <w:rFonts w:ascii="Arial" w:hAnsi="Arial" w:cs="Arial"/>
          <w:bCs/>
        </w:rPr>
        <w:t> </w:t>
      </w:r>
      <w:r w:rsidRPr="001B5D2C">
        <w:rPr>
          <w:rFonts w:ascii="Arial" w:hAnsi="Arial" w:cs="Arial"/>
          <w:bCs/>
        </w:rPr>
        <w:t>z</w:t>
      </w:r>
      <w:r w:rsidR="00B774E7">
        <w:rPr>
          <w:rFonts w:ascii="Arial" w:hAnsi="Arial" w:cs="Arial"/>
          <w:bCs/>
        </w:rPr>
        <w:t> </w:t>
      </w:r>
      <w:r w:rsidRPr="001B5D2C">
        <w:rPr>
          <w:rFonts w:ascii="Arial" w:hAnsi="Arial" w:cs="Arial"/>
          <w:bCs/>
        </w:rPr>
        <w:t>důvodu návaznosti posouvá z 3</w:t>
      </w:r>
      <w:r>
        <w:rPr>
          <w:rFonts w:ascii="Arial" w:hAnsi="Arial" w:cs="Arial"/>
          <w:bCs/>
        </w:rPr>
        <w:t>0</w:t>
      </w:r>
      <w:r w:rsidRPr="001B5D2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6</w:t>
      </w:r>
      <w:r w:rsidRPr="001B5D2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1B5D2C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</w:t>
      </w:r>
      <w:r w:rsidR="008E6259">
        <w:rPr>
          <w:rFonts w:ascii="Arial" w:hAnsi="Arial" w:cs="Arial"/>
          <w:bCs/>
        </w:rPr>
        <w:t>2</w:t>
      </w:r>
      <w:r w:rsidRPr="001B5D2C">
        <w:rPr>
          <w:rFonts w:ascii="Arial" w:hAnsi="Arial" w:cs="Arial"/>
          <w:bCs/>
        </w:rPr>
        <w:t xml:space="preserve"> </w:t>
      </w:r>
      <w:r w:rsidRPr="00FB5CB2">
        <w:rPr>
          <w:rFonts w:ascii="Arial" w:hAnsi="Arial" w:cs="Arial"/>
          <w:b/>
          <w:bCs/>
        </w:rPr>
        <w:t xml:space="preserve">na </w:t>
      </w:r>
      <w:r w:rsidR="008E6259">
        <w:rPr>
          <w:rFonts w:ascii="Arial" w:hAnsi="Arial" w:cs="Arial"/>
          <w:b/>
          <w:bCs/>
        </w:rPr>
        <w:t>1</w:t>
      </w:r>
      <w:r w:rsidRPr="00FB5CB2">
        <w:rPr>
          <w:rFonts w:ascii="Arial" w:hAnsi="Arial" w:cs="Arial"/>
          <w:b/>
          <w:bCs/>
        </w:rPr>
        <w:t xml:space="preserve">. </w:t>
      </w:r>
      <w:r w:rsidR="008E6259">
        <w:rPr>
          <w:rFonts w:ascii="Arial" w:hAnsi="Arial" w:cs="Arial"/>
          <w:b/>
          <w:bCs/>
        </w:rPr>
        <w:t>8</w:t>
      </w:r>
      <w:r w:rsidRPr="00FB5CB2">
        <w:rPr>
          <w:rFonts w:ascii="Arial" w:hAnsi="Arial" w:cs="Arial"/>
          <w:b/>
          <w:bCs/>
        </w:rPr>
        <w:t>. 202</w:t>
      </w:r>
      <w:r w:rsidR="008E6259">
        <w:rPr>
          <w:rFonts w:ascii="Arial" w:hAnsi="Arial" w:cs="Arial"/>
          <w:b/>
          <w:bCs/>
        </w:rPr>
        <w:t>2</w:t>
      </w:r>
      <w:r w:rsidRPr="00FB5CB2">
        <w:rPr>
          <w:rFonts w:ascii="Arial" w:hAnsi="Arial" w:cs="Arial"/>
          <w:b/>
          <w:bCs/>
        </w:rPr>
        <w:t>.</w:t>
      </w:r>
    </w:p>
    <w:p w14:paraId="2BA61511" w14:textId="651D9890" w:rsidR="002F0D1A" w:rsidRPr="00F30FF9" w:rsidRDefault="00CC3FB7" w:rsidP="005A28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Termín odevzdání </w:t>
      </w:r>
      <w:r w:rsidR="00C44C38">
        <w:rPr>
          <w:rFonts w:ascii="Arial" w:hAnsi="Arial" w:cs="Arial"/>
          <w:bCs/>
        </w:rPr>
        <w:t>Hlavního celku 2 „N</w:t>
      </w:r>
      <w:r>
        <w:rPr>
          <w:rFonts w:ascii="Arial" w:hAnsi="Arial" w:cs="Arial"/>
          <w:bCs/>
        </w:rPr>
        <w:t>ávrhov</w:t>
      </w:r>
      <w:r w:rsidR="00C44C38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pr</w:t>
      </w:r>
      <w:r w:rsidR="00C44C38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c</w:t>
      </w:r>
      <w:r w:rsidR="00C44C38">
        <w:rPr>
          <w:rFonts w:ascii="Arial" w:hAnsi="Arial" w:cs="Arial"/>
          <w:bCs/>
        </w:rPr>
        <w:t>e“</w:t>
      </w:r>
      <w:r>
        <w:rPr>
          <w:rFonts w:ascii="Arial" w:hAnsi="Arial" w:cs="Arial"/>
          <w:bCs/>
        </w:rPr>
        <w:t xml:space="preserve"> se rovněž mění na </w:t>
      </w:r>
      <w:r w:rsidRPr="008E6259">
        <w:rPr>
          <w:rFonts w:ascii="Arial" w:hAnsi="Arial" w:cs="Arial"/>
          <w:b/>
        </w:rPr>
        <w:t>1. 8. 2022.</w:t>
      </w:r>
      <w:r>
        <w:rPr>
          <w:rFonts w:ascii="Arial" w:hAnsi="Arial" w:cs="Arial"/>
          <w:bCs/>
        </w:rPr>
        <w:t xml:space="preserve"> </w:t>
      </w:r>
    </w:p>
    <w:p w14:paraId="1D82E78C" w14:textId="77777777" w:rsidR="002F0D1A" w:rsidRPr="009868A6" w:rsidRDefault="002F0D1A" w:rsidP="005A28E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II</w:t>
      </w:r>
    </w:p>
    <w:p w14:paraId="41F9AC71" w14:textId="77777777" w:rsidR="002F0D1A" w:rsidRPr="009868A6" w:rsidRDefault="002F0D1A" w:rsidP="005A28E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868A6">
        <w:rPr>
          <w:rFonts w:ascii="Arial" w:hAnsi="Arial" w:cs="Arial"/>
          <w:b/>
          <w:bCs/>
        </w:rPr>
        <w:t>Závěrečná ustanovení</w:t>
      </w:r>
    </w:p>
    <w:p w14:paraId="225948F0" w14:textId="48238FAE" w:rsidR="002F0D1A" w:rsidRDefault="002F0D1A" w:rsidP="005A28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868A6">
        <w:rPr>
          <w:rFonts w:ascii="Arial" w:hAnsi="Arial" w:cs="Arial"/>
        </w:rPr>
        <w:t xml:space="preserve">1. Ostatní </w:t>
      </w:r>
      <w:r w:rsidR="004579A3">
        <w:rPr>
          <w:rFonts w:ascii="Arial" w:hAnsi="Arial" w:cs="Arial"/>
        </w:rPr>
        <w:t>ustanovení</w:t>
      </w:r>
      <w:r w:rsidRPr="009868A6">
        <w:rPr>
          <w:rFonts w:ascii="Arial" w:hAnsi="Arial" w:cs="Arial"/>
        </w:rPr>
        <w:t xml:space="preserve"> </w:t>
      </w:r>
      <w:r w:rsidR="00E7093A">
        <w:rPr>
          <w:rFonts w:ascii="Arial" w:hAnsi="Arial" w:cs="Arial"/>
        </w:rPr>
        <w:t>S</w:t>
      </w:r>
      <w:r w:rsidRPr="009868A6">
        <w:rPr>
          <w:rFonts w:ascii="Arial" w:hAnsi="Arial" w:cs="Arial"/>
        </w:rPr>
        <w:t xml:space="preserve">mlouvy o dílo č. </w:t>
      </w:r>
      <w:r w:rsidR="003B2D58">
        <w:rPr>
          <w:rFonts w:ascii="Arial" w:hAnsi="Arial" w:cs="Arial"/>
          <w:bCs/>
        </w:rPr>
        <w:t>1100</w:t>
      </w:r>
      <w:r w:rsidRPr="00390561">
        <w:rPr>
          <w:rFonts w:ascii="Arial" w:hAnsi="Arial" w:cs="Arial"/>
          <w:bCs/>
        </w:rPr>
        <w:t>-20</w:t>
      </w:r>
      <w:r w:rsidR="003B2D58">
        <w:rPr>
          <w:rFonts w:ascii="Arial" w:hAnsi="Arial" w:cs="Arial"/>
          <w:bCs/>
        </w:rPr>
        <w:t>21</w:t>
      </w:r>
      <w:r w:rsidRPr="00390561">
        <w:rPr>
          <w:rFonts w:ascii="Arial" w:hAnsi="Arial" w:cs="Arial"/>
          <w:bCs/>
        </w:rPr>
        <w:t>-541101</w:t>
      </w:r>
      <w:r>
        <w:rPr>
          <w:rFonts w:ascii="Arial" w:hAnsi="Arial" w:cs="Arial"/>
          <w:bCs/>
        </w:rPr>
        <w:t xml:space="preserve"> </w:t>
      </w:r>
      <w:r w:rsidRPr="009868A6">
        <w:rPr>
          <w:rFonts w:ascii="Arial" w:hAnsi="Arial" w:cs="Arial"/>
        </w:rPr>
        <w:t>zůstávají v platnosti.</w:t>
      </w:r>
    </w:p>
    <w:p w14:paraId="564FE984" w14:textId="77777777" w:rsidR="002F0D1A" w:rsidRPr="009868A6" w:rsidRDefault="002F0D1A" w:rsidP="005A28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Cena díla se nemění.</w:t>
      </w:r>
    </w:p>
    <w:p w14:paraId="52BE4DFC" w14:textId="094B19EC" w:rsidR="002F0D1A" w:rsidRDefault="002F0D1A" w:rsidP="005A28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Dodatek č. </w:t>
      </w:r>
      <w:r w:rsidR="003B2D58">
        <w:rPr>
          <w:rFonts w:ascii="Arial" w:hAnsi="Arial" w:cs="Arial"/>
        </w:rPr>
        <w:t>1</w:t>
      </w:r>
      <w:r w:rsidRPr="009868A6">
        <w:rPr>
          <w:rFonts w:ascii="Arial" w:hAnsi="Arial" w:cs="Arial"/>
        </w:rPr>
        <w:t xml:space="preserve"> nabývá platnosti dnem podpisu oběma smluvními stranami a účinnosti dnem je</w:t>
      </w:r>
      <w:r>
        <w:rPr>
          <w:rFonts w:ascii="Arial" w:hAnsi="Arial" w:cs="Arial"/>
        </w:rPr>
        <w:t xml:space="preserve">ho </w:t>
      </w:r>
      <w:r w:rsidRPr="009868A6">
        <w:rPr>
          <w:rFonts w:ascii="Arial" w:hAnsi="Arial" w:cs="Arial"/>
        </w:rPr>
        <w:t xml:space="preserve">uveřejnění v registru smluv dle § 6 odst. 1 zákona č. 340/2015 Sb., o zvláštních </w:t>
      </w:r>
      <w:r>
        <w:rPr>
          <w:rFonts w:ascii="Arial" w:hAnsi="Arial" w:cs="Arial"/>
        </w:rPr>
        <w:t xml:space="preserve">podmínkách </w:t>
      </w:r>
      <w:r w:rsidRPr="009868A6">
        <w:rPr>
          <w:rFonts w:ascii="Arial" w:hAnsi="Arial" w:cs="Arial"/>
        </w:rPr>
        <w:t xml:space="preserve">účinnosti některých smluv, uveřejňování těchto </w:t>
      </w:r>
      <w:r>
        <w:rPr>
          <w:rFonts w:ascii="Arial" w:hAnsi="Arial" w:cs="Arial"/>
        </w:rPr>
        <w:t>smluv a o registru smluv (zákon o </w:t>
      </w:r>
      <w:r w:rsidRPr="009868A6">
        <w:rPr>
          <w:rFonts w:ascii="Arial" w:hAnsi="Arial" w:cs="Arial"/>
        </w:rPr>
        <w:t>registru smluv).</w:t>
      </w:r>
    </w:p>
    <w:p w14:paraId="6A5AB6C3" w14:textId="5315DCCA" w:rsidR="002F0D1A" w:rsidRPr="002340C4" w:rsidRDefault="003B2D58" w:rsidP="005A28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0D1A">
        <w:rPr>
          <w:rFonts w:ascii="Arial" w:hAnsi="Arial" w:cs="Arial"/>
        </w:rPr>
        <w:t xml:space="preserve">. </w:t>
      </w:r>
      <w:r w:rsidR="002F0D1A" w:rsidRPr="002340C4">
        <w:rPr>
          <w:rFonts w:ascii="Arial" w:hAnsi="Arial" w:cs="Arial"/>
        </w:rPr>
        <w:t>Nedíl</w:t>
      </w:r>
      <w:r w:rsidR="002F0D1A">
        <w:rPr>
          <w:rFonts w:ascii="Arial" w:hAnsi="Arial" w:cs="Arial"/>
        </w:rPr>
        <w:t xml:space="preserve">nou součástí tohoto dodatku č. </w:t>
      </w:r>
      <w:r>
        <w:rPr>
          <w:rFonts w:ascii="Arial" w:hAnsi="Arial" w:cs="Arial"/>
        </w:rPr>
        <w:t>1</w:t>
      </w:r>
      <w:r w:rsidR="002F0D1A" w:rsidRPr="002340C4">
        <w:rPr>
          <w:rFonts w:ascii="Arial" w:hAnsi="Arial" w:cs="Arial"/>
        </w:rPr>
        <w:t xml:space="preserve"> je položkový výkaz činností.</w:t>
      </w:r>
    </w:p>
    <w:p w14:paraId="7D78F59A" w14:textId="75D4D5BE" w:rsidR="00DC5D0F" w:rsidRPr="00DC5D0F" w:rsidRDefault="003B2D58" w:rsidP="005A28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0D1A" w:rsidRPr="009868A6">
        <w:rPr>
          <w:rFonts w:ascii="Arial" w:hAnsi="Arial" w:cs="Arial"/>
        </w:rPr>
        <w:t>. Objednatel i zhotovite</w:t>
      </w:r>
      <w:r w:rsidR="002F0D1A">
        <w:rPr>
          <w:rFonts w:ascii="Arial" w:hAnsi="Arial" w:cs="Arial"/>
        </w:rPr>
        <w:t xml:space="preserve">l prohlašují, že si dodatek č. </w:t>
      </w:r>
      <w:r w:rsidR="00C048F4">
        <w:rPr>
          <w:rFonts w:ascii="Arial" w:hAnsi="Arial" w:cs="Arial"/>
        </w:rPr>
        <w:t>1</w:t>
      </w:r>
      <w:r w:rsidR="002F0D1A" w:rsidRPr="009868A6">
        <w:rPr>
          <w:rFonts w:ascii="Arial" w:hAnsi="Arial" w:cs="Arial"/>
        </w:rPr>
        <w:t xml:space="preserve"> přečetli a že souhlasí s jeho obsahem, dále</w:t>
      </w:r>
      <w:r w:rsidR="002F0D1A">
        <w:rPr>
          <w:rFonts w:ascii="Arial" w:hAnsi="Arial" w:cs="Arial"/>
        </w:rPr>
        <w:t xml:space="preserve"> </w:t>
      </w:r>
      <w:r w:rsidR="002F0D1A" w:rsidRPr="009868A6">
        <w:rPr>
          <w:rFonts w:ascii="Arial" w:hAnsi="Arial" w:cs="Arial"/>
        </w:rPr>
        <w:t>prohlašují, že dodatek č.</w:t>
      </w:r>
      <w:r w:rsidR="002F0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F0D1A" w:rsidRPr="009868A6">
        <w:rPr>
          <w:rFonts w:ascii="Arial" w:hAnsi="Arial" w:cs="Arial"/>
        </w:rPr>
        <w:t xml:space="preserve"> nebyl sepsán v tísni ani za nápadně nevýhodných podmínek. Na důkaz</w:t>
      </w:r>
      <w:r w:rsidR="002F0D1A">
        <w:rPr>
          <w:rFonts w:ascii="Arial" w:hAnsi="Arial" w:cs="Arial"/>
        </w:rPr>
        <w:t xml:space="preserve"> </w:t>
      </w:r>
      <w:r w:rsidR="002F0D1A" w:rsidRPr="009868A6">
        <w:rPr>
          <w:rFonts w:ascii="Arial" w:hAnsi="Arial" w:cs="Arial"/>
        </w:rPr>
        <w:t>toho připojují své podpisy.</w:t>
      </w:r>
    </w:p>
    <w:p w14:paraId="6FF06E1A" w14:textId="77777777" w:rsidR="00DC5D0F" w:rsidRDefault="00DC5D0F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8593F3A" w14:textId="2473221D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D32828">
        <w:rPr>
          <w:rFonts w:ascii="Arial" w:eastAsia="Times New Roman" w:hAnsi="Arial" w:cs="Arial"/>
          <w:b/>
          <w:lang w:eastAsia="cs-CZ"/>
        </w:rPr>
        <w:t>GEOŠRAFO, s.r.o.</w:t>
      </w:r>
    </w:p>
    <w:p w14:paraId="52DB552F" w14:textId="20D71174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0F4CF9">
        <w:rPr>
          <w:rFonts w:ascii="Arial" w:eastAsia="Times New Roman" w:hAnsi="Arial" w:cs="Arial"/>
          <w:bCs/>
          <w:lang w:eastAsia="cs-CZ"/>
        </w:rPr>
        <w:t>Liberec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D32828">
        <w:rPr>
          <w:rFonts w:ascii="Arial" w:eastAsia="Times New Roman" w:hAnsi="Arial" w:cs="Arial"/>
          <w:bCs/>
          <w:lang w:eastAsia="cs-CZ"/>
        </w:rPr>
        <w:t>Hradec Králové</w:t>
      </w:r>
    </w:p>
    <w:p w14:paraId="660E6409" w14:textId="2CAC5AA9" w:rsidR="005A28E0" w:rsidRDefault="0007164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Datum:</w:t>
      </w:r>
      <w:r w:rsidR="00292A3F">
        <w:rPr>
          <w:rFonts w:ascii="Arial" w:eastAsia="Times New Roman" w:hAnsi="Arial" w:cs="Arial"/>
          <w:bCs/>
          <w:lang w:eastAsia="cs-CZ"/>
        </w:rPr>
        <w:t xml:space="preserve"> 14. 4. 2022</w:t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Datum:</w:t>
      </w:r>
      <w:r w:rsidR="00292A3F">
        <w:rPr>
          <w:rFonts w:ascii="Arial" w:eastAsia="Times New Roman" w:hAnsi="Arial" w:cs="Arial"/>
          <w:bCs/>
          <w:lang w:eastAsia="cs-CZ"/>
        </w:rPr>
        <w:t xml:space="preserve"> 7. 4. 2022 </w:t>
      </w:r>
    </w:p>
    <w:p w14:paraId="67FA6E32" w14:textId="77777777" w:rsidR="005A28E0" w:rsidRDefault="005A28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349CE09" w14:textId="5120877C" w:rsidR="00D32828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40C39296" w14:textId="3B72B776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AF4F9F7" w14:textId="77777777" w:rsidR="00C44C38" w:rsidRPr="00ED6435" w:rsidRDefault="00C44C38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524D88DA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244931">
        <w:rPr>
          <w:rFonts w:ascii="Arial" w:eastAsia="Times New Roman" w:hAnsi="Arial" w:cs="Arial"/>
          <w:bCs/>
          <w:lang w:eastAsia="cs-CZ"/>
        </w:rPr>
        <w:t>Ing. Bohuslav Kabátek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D32828">
        <w:rPr>
          <w:rFonts w:ascii="Arial" w:eastAsia="Times New Roman" w:hAnsi="Arial" w:cs="Arial"/>
          <w:bCs/>
          <w:lang w:eastAsia="cs-CZ"/>
        </w:rPr>
        <w:t xml:space="preserve">Jiří </w:t>
      </w:r>
      <w:proofErr w:type="spellStart"/>
      <w:r w:rsidR="00D32828">
        <w:rPr>
          <w:rFonts w:ascii="Arial" w:eastAsia="Times New Roman" w:hAnsi="Arial" w:cs="Arial"/>
          <w:bCs/>
          <w:lang w:eastAsia="cs-CZ"/>
        </w:rPr>
        <w:t>Foltán</w:t>
      </w:r>
      <w:proofErr w:type="spellEnd"/>
    </w:p>
    <w:p w14:paraId="5851303F" w14:textId="0B99471F" w:rsidR="00C23720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244931">
        <w:rPr>
          <w:rFonts w:ascii="Arial" w:eastAsia="Times New Roman" w:hAnsi="Arial" w:cs="Arial"/>
          <w:bCs/>
          <w:lang w:eastAsia="cs-CZ"/>
        </w:rPr>
        <w:t>ředitel KPÚ pro Liberecký kraj</w:t>
      </w:r>
      <w:r w:rsidR="00D32828">
        <w:rPr>
          <w:rFonts w:ascii="Arial" w:eastAsia="Times New Roman" w:hAnsi="Arial" w:cs="Arial"/>
          <w:bCs/>
          <w:lang w:eastAsia="cs-CZ"/>
        </w:rPr>
        <w:t xml:space="preserve">                               Funkce: jednatel</w:t>
      </w:r>
    </w:p>
    <w:p w14:paraId="7CFF7777" w14:textId="0B970A02" w:rsidR="00D32828" w:rsidRDefault="002B735B" w:rsidP="00D3282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="00D32828">
        <w:rPr>
          <w:rFonts w:ascii="Arial" w:eastAsia="Times New Roman" w:hAnsi="Arial" w:cs="Arial"/>
          <w:bCs/>
          <w:lang w:eastAsia="cs-CZ"/>
        </w:rPr>
        <w:t>společnosti GEOŠRAFO, s.r.o.</w:t>
      </w:r>
    </w:p>
    <w:p w14:paraId="1CEF8D94" w14:textId="50F8D90A" w:rsidR="00D32828" w:rsidRPr="00D32828" w:rsidRDefault="00D32828" w:rsidP="00D32828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  <w:i/>
          <w:iCs/>
          <w:caps/>
          <w:sz w:val="16"/>
          <w:szCs w:val="16"/>
        </w:rPr>
      </w:pPr>
    </w:p>
    <w:sectPr w:rsidR="00D32828" w:rsidRPr="00D32828" w:rsidSect="007936E4">
      <w:headerReference w:type="default" r:id="rId12"/>
      <w:footerReference w:type="default" r:id="rId13"/>
      <w:headerReference w:type="first" r:id="rId14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8C4C" w14:textId="77777777" w:rsidR="00DC3EDF" w:rsidRDefault="00DC3EDF" w:rsidP="007936E4">
      <w:pPr>
        <w:spacing w:after="0"/>
      </w:pPr>
      <w:r>
        <w:separator/>
      </w:r>
    </w:p>
  </w:endnote>
  <w:endnote w:type="continuationSeparator" w:id="0">
    <w:p w14:paraId="642C2DC5" w14:textId="77777777" w:rsidR="00DC3EDF" w:rsidRDefault="00DC3EDF" w:rsidP="007936E4">
      <w:pPr>
        <w:spacing w:after="0"/>
      </w:pPr>
      <w:r>
        <w:continuationSeparator/>
      </w:r>
    </w:p>
  </w:endnote>
  <w:endnote w:type="continuationNotice" w:id="1">
    <w:p w14:paraId="20207ECB" w14:textId="77777777" w:rsidR="00DC3EDF" w:rsidRDefault="00DC3ED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D77955" w:rsidRPr="00330188" w:rsidRDefault="00D77955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69D0" w14:textId="77777777" w:rsidR="00DC3EDF" w:rsidRDefault="00DC3EDF" w:rsidP="007936E4">
      <w:pPr>
        <w:spacing w:after="0"/>
      </w:pPr>
      <w:r>
        <w:separator/>
      </w:r>
    </w:p>
  </w:footnote>
  <w:footnote w:type="continuationSeparator" w:id="0">
    <w:p w14:paraId="18D73A80" w14:textId="77777777" w:rsidR="00DC3EDF" w:rsidRDefault="00DC3EDF" w:rsidP="007936E4">
      <w:pPr>
        <w:spacing w:after="0"/>
      </w:pPr>
      <w:r>
        <w:continuationSeparator/>
      </w:r>
    </w:p>
  </w:footnote>
  <w:footnote w:type="continuationNotice" w:id="1">
    <w:p w14:paraId="6076D2E9" w14:textId="77777777" w:rsidR="00DC3EDF" w:rsidRDefault="00DC3ED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73F862F1" w:rsidR="00D77955" w:rsidRPr="001D4BED" w:rsidRDefault="00DC5D0F" w:rsidP="00DC5D0F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Cs w:val="16"/>
      </w:rPr>
    </w:pPr>
    <w:r>
      <w:rPr>
        <w:szCs w:val="16"/>
      </w:rPr>
      <w:t>Dodatek č. 1</w:t>
    </w:r>
    <w:r w:rsidR="00D77955" w:rsidRPr="001D4BED">
      <w:rPr>
        <w:szCs w:val="16"/>
      </w:rPr>
      <w:t xml:space="preserve"> </w:t>
    </w:r>
    <w:r w:rsidR="00D77955">
      <w:rPr>
        <w:rFonts w:cs="Arial"/>
        <w:sz w:val="20"/>
        <w:szCs w:val="20"/>
      </w:rPr>
      <w:t>–</w:t>
    </w:r>
    <w:r w:rsidR="00D77955" w:rsidRPr="001D4BED">
      <w:rPr>
        <w:szCs w:val="16"/>
      </w:rPr>
      <w:t xml:space="preserve"> </w:t>
    </w:r>
    <w:r w:rsidR="00D77955">
      <w:rPr>
        <w:szCs w:val="16"/>
      </w:rPr>
      <w:t>Jednoduché</w:t>
    </w:r>
    <w:r w:rsidR="00D77955" w:rsidRPr="001D4BED">
      <w:rPr>
        <w:szCs w:val="16"/>
      </w:rPr>
      <w:t xml:space="preserve"> pozemkové úpravy</w:t>
    </w:r>
    <w:r w:rsidR="00D77955">
      <w:rPr>
        <w:szCs w:val="16"/>
      </w:rPr>
      <w:t xml:space="preserve"> v k.</w:t>
    </w:r>
    <w:r>
      <w:rPr>
        <w:szCs w:val="16"/>
      </w:rPr>
      <w:t xml:space="preserve"> </w:t>
    </w:r>
    <w:proofErr w:type="spellStart"/>
    <w:r w:rsidR="00D77955">
      <w:rPr>
        <w:szCs w:val="16"/>
      </w:rPr>
      <w:t>ú.</w:t>
    </w:r>
    <w:proofErr w:type="spellEnd"/>
    <w:r w:rsidR="00D77955">
      <w:rPr>
        <w:szCs w:val="16"/>
      </w:rPr>
      <w:t xml:space="preserve"> Doksy u Máchova jezera, Kravaře v Čechách a Blíževedly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5C63" w14:textId="3EC3773F" w:rsidR="00D77955" w:rsidRDefault="00D7795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</w:t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Pr="0069359B">
      <w:rPr>
        <w:rFonts w:cs="Arial"/>
        <w:szCs w:val="16"/>
        <w:lang w:val="fr-FR" w:eastAsia="cs-CZ"/>
      </w:rPr>
      <w:t>1100-2021-541101</w:t>
    </w:r>
  </w:p>
  <w:p w14:paraId="5EB20BA7" w14:textId="61C4CF0C" w:rsidR="00D77955" w:rsidRPr="001D4BED" w:rsidRDefault="00D7795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Č</w:t>
    </w:r>
    <w:r w:rsidRPr="001D4BED">
      <w:rPr>
        <w:rFonts w:cs="Arial"/>
        <w:szCs w:val="16"/>
        <w:lang w:val="fr-FR" w:eastAsia="cs-CZ"/>
      </w:rPr>
      <w:t>íslo Smlouvy Zhotovitele:</w:t>
    </w:r>
    <w:r w:rsidR="00B00A0B">
      <w:rPr>
        <w:rFonts w:cs="Arial"/>
        <w:szCs w:val="16"/>
        <w:lang w:val="fr-FR" w:eastAsia="cs-CZ"/>
      </w:rPr>
      <w:t xml:space="preserve"> 15598/2021</w:t>
    </w:r>
  </w:p>
  <w:p w14:paraId="6F75F815" w14:textId="1AF8A71F" w:rsidR="00D77955" w:rsidRPr="001D4BED" w:rsidRDefault="00D7795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Jednoduché</w:t>
    </w:r>
    <w:r w:rsidRPr="001D4BED">
      <w:rPr>
        <w:rFonts w:cs="Arial"/>
        <w:szCs w:val="16"/>
        <w:lang w:val="fr-FR" w:eastAsia="cs-CZ"/>
      </w:rPr>
      <w:t xml:space="preserve"> pozemkové úpravy </w:t>
    </w:r>
    <w:r>
      <w:rPr>
        <w:rFonts w:cs="Arial"/>
        <w:szCs w:val="16"/>
        <w:lang w:val="fr-FR" w:eastAsia="cs-CZ"/>
      </w:rPr>
      <w:t>v k.</w:t>
    </w:r>
    <w:r w:rsidR="00DC5D0F">
      <w:rPr>
        <w:rFonts w:cs="Arial"/>
        <w:szCs w:val="16"/>
        <w:lang w:val="fr-FR" w:eastAsia="cs-CZ"/>
      </w:rPr>
      <w:t xml:space="preserve"> </w:t>
    </w:r>
    <w:r>
      <w:rPr>
        <w:rFonts w:cs="Arial"/>
        <w:szCs w:val="16"/>
        <w:lang w:val="fr-FR" w:eastAsia="cs-CZ"/>
      </w:rPr>
      <w:t>ú. Doksy u Máchova jezera, Kravaře v Čechách a Blíževedly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437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F1D5B"/>
    <w:multiLevelType w:val="hybridMultilevel"/>
    <w:tmpl w:val="0CAC684C"/>
    <w:lvl w:ilvl="0" w:tplc="69F6731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2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9" w15:restartNumberingAfterBreak="0">
    <w:nsid w:val="6B1D1232"/>
    <w:multiLevelType w:val="multilevel"/>
    <w:tmpl w:val="043A83E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trike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29"/>
        </w:tabs>
        <w:ind w:left="1929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0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2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850"/>
        </w:tabs>
        <w:ind w:left="850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277"/>
        </w:tabs>
        <w:ind w:left="1277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42"/>
  </w:num>
  <w:num w:numId="4">
    <w:abstractNumId w:val="22"/>
  </w:num>
  <w:num w:numId="5">
    <w:abstractNumId w:val="26"/>
  </w:num>
  <w:num w:numId="6">
    <w:abstractNumId w:val="39"/>
  </w:num>
  <w:num w:numId="7">
    <w:abstractNumId w:val="11"/>
  </w:num>
  <w:num w:numId="8">
    <w:abstractNumId w:val="30"/>
  </w:num>
  <w:num w:numId="9">
    <w:abstractNumId w:val="5"/>
  </w:num>
  <w:num w:numId="10">
    <w:abstractNumId w:val="0"/>
  </w:num>
  <w:num w:numId="11">
    <w:abstractNumId w:val="6"/>
  </w:num>
  <w:num w:numId="12">
    <w:abstractNumId w:val="44"/>
  </w:num>
  <w:num w:numId="13">
    <w:abstractNumId w:val="23"/>
  </w:num>
  <w:num w:numId="14">
    <w:abstractNumId w:val="43"/>
  </w:num>
  <w:num w:numId="15">
    <w:abstractNumId w:val="35"/>
  </w:num>
  <w:num w:numId="16">
    <w:abstractNumId w:val="14"/>
  </w:num>
  <w:num w:numId="17">
    <w:abstractNumId w:val="31"/>
  </w:num>
  <w:num w:numId="18">
    <w:abstractNumId w:val="14"/>
    <w:lvlOverride w:ilvl="0">
      <w:startOverride w:val="1"/>
    </w:lvlOverride>
  </w:num>
  <w:num w:numId="19">
    <w:abstractNumId w:val="25"/>
  </w:num>
  <w:num w:numId="20">
    <w:abstractNumId w:val="41"/>
  </w:num>
  <w:num w:numId="21">
    <w:abstractNumId w:val="33"/>
  </w:num>
  <w:num w:numId="22">
    <w:abstractNumId w:val="13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8"/>
  </w:num>
  <w:num w:numId="39">
    <w:abstractNumId w:val="24"/>
  </w:num>
  <w:num w:numId="40">
    <w:abstractNumId w:val="19"/>
  </w:num>
  <w:num w:numId="41">
    <w:abstractNumId w:val="27"/>
  </w:num>
  <w:num w:numId="42">
    <w:abstractNumId w:val="2"/>
  </w:num>
  <w:num w:numId="43">
    <w:abstractNumId w:val="17"/>
  </w:num>
  <w:num w:numId="44">
    <w:abstractNumId w:val="15"/>
  </w:num>
  <w:num w:numId="45">
    <w:abstractNumId w:val="1"/>
  </w:num>
  <w:num w:numId="46">
    <w:abstractNumId w:val="34"/>
  </w:num>
  <w:num w:numId="47">
    <w:abstractNumId w:val="32"/>
  </w:num>
  <w:num w:numId="48">
    <w:abstractNumId w:val="3"/>
  </w:num>
  <w:num w:numId="49">
    <w:abstractNumId w:val="9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28"/>
  </w:num>
  <w:num w:numId="53">
    <w:abstractNumId w:val="29"/>
  </w:num>
  <w:num w:numId="54">
    <w:abstractNumId w:val="37"/>
  </w:num>
  <w:num w:numId="55">
    <w:abstractNumId w:val="10"/>
  </w:num>
  <w:num w:numId="56">
    <w:abstractNumId w:val="16"/>
  </w:num>
  <w:num w:numId="57">
    <w:abstractNumId w:val="12"/>
  </w:num>
  <w:num w:numId="58">
    <w:abstractNumId w:val="39"/>
  </w:num>
  <w:num w:numId="59">
    <w:abstractNumId w:val="42"/>
  </w:num>
  <w:num w:numId="60">
    <w:abstractNumId w:val="38"/>
  </w:num>
  <w:num w:numId="61">
    <w:abstractNumId w:val="18"/>
  </w:num>
  <w:num w:numId="62">
    <w:abstractNumId w:val="7"/>
  </w:num>
  <w:num w:numId="63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3F13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1172"/>
    <w:rsid w:val="00032278"/>
    <w:rsid w:val="00032A8F"/>
    <w:rsid w:val="00032C41"/>
    <w:rsid w:val="00032E83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643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236C"/>
    <w:rsid w:val="000F339E"/>
    <w:rsid w:val="000F3508"/>
    <w:rsid w:val="000F3D2B"/>
    <w:rsid w:val="000F4185"/>
    <w:rsid w:val="000F4862"/>
    <w:rsid w:val="000F4CF9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7E6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B13"/>
    <w:rsid w:val="00127C34"/>
    <w:rsid w:val="001313B9"/>
    <w:rsid w:val="0013226B"/>
    <w:rsid w:val="00132DD9"/>
    <w:rsid w:val="00133D07"/>
    <w:rsid w:val="00134D05"/>
    <w:rsid w:val="00134FCF"/>
    <w:rsid w:val="00135400"/>
    <w:rsid w:val="001356E9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9B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148A"/>
    <w:rsid w:val="001C3151"/>
    <w:rsid w:val="001C3D2D"/>
    <w:rsid w:val="001C409A"/>
    <w:rsid w:val="001C47C0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4931"/>
    <w:rsid w:val="0024556B"/>
    <w:rsid w:val="002458CD"/>
    <w:rsid w:val="0024709E"/>
    <w:rsid w:val="002477E4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66E2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2A3F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2B7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6717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24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0D1A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711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3C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229F"/>
    <w:rsid w:val="00392D91"/>
    <w:rsid w:val="00393AB7"/>
    <w:rsid w:val="00394855"/>
    <w:rsid w:val="00395D71"/>
    <w:rsid w:val="00397924"/>
    <w:rsid w:val="00397A36"/>
    <w:rsid w:val="003A1049"/>
    <w:rsid w:val="003A24ED"/>
    <w:rsid w:val="003A301E"/>
    <w:rsid w:val="003A3237"/>
    <w:rsid w:val="003A32BC"/>
    <w:rsid w:val="003A44AA"/>
    <w:rsid w:val="003A47AA"/>
    <w:rsid w:val="003A64C0"/>
    <w:rsid w:val="003A6BFA"/>
    <w:rsid w:val="003A6C3C"/>
    <w:rsid w:val="003A6EAA"/>
    <w:rsid w:val="003B0249"/>
    <w:rsid w:val="003B0646"/>
    <w:rsid w:val="003B0AFB"/>
    <w:rsid w:val="003B1F64"/>
    <w:rsid w:val="003B2D58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4C6A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4479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579A3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71B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6D56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4AF"/>
    <w:rsid w:val="004F7BC0"/>
    <w:rsid w:val="005014B1"/>
    <w:rsid w:val="005014CC"/>
    <w:rsid w:val="00501EB3"/>
    <w:rsid w:val="00503229"/>
    <w:rsid w:val="00503312"/>
    <w:rsid w:val="00506018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1F92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7AF4"/>
    <w:rsid w:val="00547FD3"/>
    <w:rsid w:val="005502C0"/>
    <w:rsid w:val="0055211E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67F68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302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A0A14"/>
    <w:rsid w:val="005A17B9"/>
    <w:rsid w:val="005A2300"/>
    <w:rsid w:val="005A28E0"/>
    <w:rsid w:val="005A3095"/>
    <w:rsid w:val="005A3AA7"/>
    <w:rsid w:val="005A470D"/>
    <w:rsid w:val="005A4B1D"/>
    <w:rsid w:val="005A4EFF"/>
    <w:rsid w:val="005A51AD"/>
    <w:rsid w:val="005A5A09"/>
    <w:rsid w:val="005A5BB8"/>
    <w:rsid w:val="005A61DA"/>
    <w:rsid w:val="005A62D4"/>
    <w:rsid w:val="005A673D"/>
    <w:rsid w:val="005A6814"/>
    <w:rsid w:val="005A6A7A"/>
    <w:rsid w:val="005A74DE"/>
    <w:rsid w:val="005B0214"/>
    <w:rsid w:val="005B324F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6D6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8CD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359B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AE3"/>
    <w:rsid w:val="006E2619"/>
    <w:rsid w:val="006E312F"/>
    <w:rsid w:val="006E31FD"/>
    <w:rsid w:val="006E3C0F"/>
    <w:rsid w:val="006E3E2B"/>
    <w:rsid w:val="006E52A5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3FA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879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4E83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A0D"/>
    <w:rsid w:val="007D1B99"/>
    <w:rsid w:val="007D33C7"/>
    <w:rsid w:val="007D4211"/>
    <w:rsid w:val="007D4242"/>
    <w:rsid w:val="007D5136"/>
    <w:rsid w:val="007D582E"/>
    <w:rsid w:val="007D6C5A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916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3E5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0FAC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4451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0695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A86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5E8D"/>
    <w:rsid w:val="008A7266"/>
    <w:rsid w:val="008A749B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7FA"/>
    <w:rsid w:val="008E1931"/>
    <w:rsid w:val="008E1BAF"/>
    <w:rsid w:val="008E35DE"/>
    <w:rsid w:val="008E502E"/>
    <w:rsid w:val="008E527D"/>
    <w:rsid w:val="008E5965"/>
    <w:rsid w:val="008E5F1A"/>
    <w:rsid w:val="008E6259"/>
    <w:rsid w:val="008E636F"/>
    <w:rsid w:val="008E7106"/>
    <w:rsid w:val="008E72EB"/>
    <w:rsid w:val="008F0F56"/>
    <w:rsid w:val="008F2D4B"/>
    <w:rsid w:val="008F3EE5"/>
    <w:rsid w:val="008F4254"/>
    <w:rsid w:val="008F4522"/>
    <w:rsid w:val="008F6438"/>
    <w:rsid w:val="008F7D12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1A3F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2E1"/>
    <w:rsid w:val="0095379E"/>
    <w:rsid w:val="00954A5E"/>
    <w:rsid w:val="00954E48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260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2E7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3D28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039B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730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C6F"/>
    <w:rsid w:val="00A760A3"/>
    <w:rsid w:val="00A7611F"/>
    <w:rsid w:val="00A7703F"/>
    <w:rsid w:val="00A77282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0D50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94D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A0B"/>
    <w:rsid w:val="00B00F5C"/>
    <w:rsid w:val="00B012D1"/>
    <w:rsid w:val="00B02229"/>
    <w:rsid w:val="00B022EF"/>
    <w:rsid w:val="00B02333"/>
    <w:rsid w:val="00B0281E"/>
    <w:rsid w:val="00B0435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5CC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6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5CEE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9DD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4E7"/>
    <w:rsid w:val="00B77593"/>
    <w:rsid w:val="00B7765A"/>
    <w:rsid w:val="00B77A07"/>
    <w:rsid w:val="00B806A8"/>
    <w:rsid w:val="00B806AA"/>
    <w:rsid w:val="00B80771"/>
    <w:rsid w:val="00B807C2"/>
    <w:rsid w:val="00B80BB4"/>
    <w:rsid w:val="00B80D8C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C64"/>
    <w:rsid w:val="00BC3CBC"/>
    <w:rsid w:val="00BC54BD"/>
    <w:rsid w:val="00BC77C3"/>
    <w:rsid w:val="00BC7828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623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8F4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6C1"/>
    <w:rsid w:val="00C227C4"/>
    <w:rsid w:val="00C2330D"/>
    <w:rsid w:val="00C23720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73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4C38"/>
    <w:rsid w:val="00C45324"/>
    <w:rsid w:val="00C45606"/>
    <w:rsid w:val="00C45B22"/>
    <w:rsid w:val="00C46218"/>
    <w:rsid w:val="00C463F6"/>
    <w:rsid w:val="00C4651F"/>
    <w:rsid w:val="00C4699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3FB7"/>
    <w:rsid w:val="00CC41E6"/>
    <w:rsid w:val="00CC4596"/>
    <w:rsid w:val="00CC60BA"/>
    <w:rsid w:val="00CD0D37"/>
    <w:rsid w:val="00CD0DF7"/>
    <w:rsid w:val="00CD0FD2"/>
    <w:rsid w:val="00CD1E8E"/>
    <w:rsid w:val="00CD2612"/>
    <w:rsid w:val="00CD3CF9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5838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1EBB"/>
    <w:rsid w:val="00D327AD"/>
    <w:rsid w:val="00D3281B"/>
    <w:rsid w:val="00D3281C"/>
    <w:rsid w:val="00D32828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2A6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77955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B73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1FF3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3EDF"/>
    <w:rsid w:val="00DC4DE2"/>
    <w:rsid w:val="00DC5D0F"/>
    <w:rsid w:val="00DC6572"/>
    <w:rsid w:val="00DC71BA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4C04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575D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074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27FEE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6F7"/>
    <w:rsid w:val="00E35DFE"/>
    <w:rsid w:val="00E362F0"/>
    <w:rsid w:val="00E365C7"/>
    <w:rsid w:val="00E36DF5"/>
    <w:rsid w:val="00E37374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1FA5"/>
    <w:rsid w:val="00E52863"/>
    <w:rsid w:val="00E5291F"/>
    <w:rsid w:val="00E5400B"/>
    <w:rsid w:val="00E54808"/>
    <w:rsid w:val="00E54D79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093A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765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5460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42D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1DEE"/>
    <w:rsid w:val="00ED266B"/>
    <w:rsid w:val="00ED2A14"/>
    <w:rsid w:val="00ED32BD"/>
    <w:rsid w:val="00ED4342"/>
    <w:rsid w:val="00ED6435"/>
    <w:rsid w:val="00ED6D40"/>
    <w:rsid w:val="00EE1BF1"/>
    <w:rsid w:val="00EE1EA2"/>
    <w:rsid w:val="00EE339A"/>
    <w:rsid w:val="00EE3D88"/>
    <w:rsid w:val="00EE532C"/>
    <w:rsid w:val="00EE5863"/>
    <w:rsid w:val="00EE5EA7"/>
    <w:rsid w:val="00EE693C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43D8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4F1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9B1"/>
    <w:rsid w:val="00FB6F4D"/>
    <w:rsid w:val="00FB77E1"/>
    <w:rsid w:val="00FC02AA"/>
    <w:rsid w:val="00FC0351"/>
    <w:rsid w:val="00FC0B8B"/>
    <w:rsid w:val="00FC1314"/>
    <w:rsid w:val="00FC1DD7"/>
    <w:rsid w:val="00FC268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68B"/>
    <w:rsid w:val="00FE4E0B"/>
    <w:rsid w:val="00FE4E76"/>
    <w:rsid w:val="00FE599F"/>
    <w:rsid w:val="00FE5E63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F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8F0F5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F0F56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  <w:tabs>
        <w:tab w:val="clear" w:pos="850"/>
        <w:tab w:val="num" w:pos="992"/>
      </w:tabs>
      <w:ind w:left="992"/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  <w:tabs>
        <w:tab w:val="clear" w:pos="1277"/>
        <w:tab w:val="num" w:pos="1418"/>
      </w:tabs>
      <w:ind w:left="1418"/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46" ma:contentTypeDescription="Vytvoří nový dokument" ma:contentTypeScope="" ma:versionID="021d0c614b8706eaba71f5125d584b8b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bd4ba3586cc7bc359250ee576788c5cc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HCUZCRXN6NH5-2055117681-4140</_dlc_DocId>
    <_dlc_DocIdUrl xmlns="a10cb3f4-6df0-432d-a88a-550b10af4063">
      <Url>https://spucr.sharepoint.com/sites/Portal/rd/_layouts/15/DocIdRedir.aspx?ID=HCUZCRXN6NH5-2055117681-4140</Url>
      <Description>HCUZCRXN6NH5-2055117681-4140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020023/2021</RDCisloJednaci>
    <RDDatumPlatnosti xmlns="a10cb3f4-6df0-432d-a88a-550b10af4063">2021-03-23T23:00:00+00:00</RDDatumPlatnosti>
    <NazevRD xmlns="85f4b5cc-4033-44c7-b405-f5eed34c8154" xsi:nil="true"/>
    <RDStavPlatnosti xmlns="0e91f575-6fab-42fd-90b1-cf5076f1288e">Platný</RDStavPlatnosti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DD4FE-9BC8-4050-AE48-622475DE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96d89aea-7c17-4746-a528-e0c0b049a2f4"/>
    <ds:schemaRef ds:uri="0e91f575-6fab-42fd-90b1-cf5076f1288e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a10cb3f4-6df0-432d-a88a-550b10af4063"/>
    <ds:schemaRef ds:uri="http://schemas.openxmlformats.org/package/2006/metadata/core-properties"/>
    <ds:schemaRef ds:uri="85f4b5cc-4033-44c7-b405-f5eed34c815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Gončarovová Lucie</cp:lastModifiedBy>
  <cp:revision>2</cp:revision>
  <cp:lastPrinted>2022-04-07T12:42:00Z</cp:lastPrinted>
  <dcterms:created xsi:type="dcterms:W3CDTF">2022-04-20T06:57:00Z</dcterms:created>
  <dcterms:modified xsi:type="dcterms:W3CDTF">2022-04-20T06:57:00Z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ca7864e4-9b6f-4276-886a-1b81d54e0df8</vt:lpwstr>
  </property>
</Properties>
</file>