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CDDE" w14:textId="77777777" w:rsidR="00E16B74" w:rsidRDefault="00E16B7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5C0183AF" w14:textId="0BBD74A5" w:rsidR="00C4209E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B96BF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2A120FEB" w14:textId="49E6FBBE" w:rsidR="00F2190E" w:rsidRPr="00F82841" w:rsidRDefault="00AB5B59" w:rsidP="00F2190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87FD6">
        <w:rPr>
          <w:rFonts w:ascii="Segoe UI" w:hAnsi="Segoe UI" w:cs="Segoe UI"/>
          <w:color w:val="808080" w:themeColor="background1" w:themeShade="80"/>
          <w:sz w:val="32"/>
          <w:szCs w:val="32"/>
        </w:rPr>
        <w:t>128</w:t>
      </w:r>
      <w:r w:rsidR="002F0E18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F2190E">
        <w:rPr>
          <w:rFonts w:ascii="Segoe UI" w:hAnsi="Segoe UI" w:cs="Segoe UI"/>
          <w:color w:val="808080" w:themeColor="background1" w:themeShade="80"/>
          <w:sz w:val="32"/>
          <w:szCs w:val="32"/>
        </w:rPr>
        <w:t>1811</w:t>
      </w:r>
    </w:p>
    <w:p w14:paraId="618B0230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2CDFE426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440512F" w14:textId="0316CD17" w:rsidR="00577072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1CC69F49" w14:textId="5DEED3D3" w:rsidR="00E16B74" w:rsidRPr="002232C7" w:rsidRDefault="00C82C94">
      <w:pPr>
        <w:pStyle w:val="Zkladntext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                                                            </w:t>
      </w:r>
      <w:bookmarkStart w:id="0" w:name="_GoBack"/>
      <w:bookmarkEnd w:id="0"/>
      <w:r>
        <w:rPr>
          <w:rFonts w:ascii="Segoe UI" w:hAnsi="Segoe UI" w:cs="Segoe UI"/>
          <w:color w:val="auto"/>
          <w:sz w:val="20"/>
        </w:rPr>
        <w:t xml:space="preserve"> č. VHZ – 2022 – 910 - 07</w:t>
      </w:r>
    </w:p>
    <w:p w14:paraId="4501A187" w14:textId="77777777" w:rsidR="006A4562" w:rsidRPr="002232C7" w:rsidRDefault="006A4562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9E8AB0" w14:textId="77777777" w:rsidR="001D45AE" w:rsidRPr="00F2190E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Smluvní strany </w:t>
      </w:r>
    </w:p>
    <w:p w14:paraId="5F3B6930" w14:textId="77777777" w:rsidR="002D7AC5" w:rsidRPr="00F2190E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3F3BD2" w14:textId="77777777" w:rsidR="006A6E5E" w:rsidRPr="00F2190E" w:rsidRDefault="006A6E5E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5E6918C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96A92C8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se sídlem</w:t>
      </w:r>
      <w:r w:rsidR="00C242B4" w:rsidRPr="00F2190E">
        <w:rPr>
          <w:rFonts w:ascii="Segoe UI" w:hAnsi="Segoe UI" w:cs="Segoe UI"/>
          <w:color w:val="auto"/>
          <w:sz w:val="20"/>
        </w:rPr>
        <w:t>:</w:t>
      </w:r>
      <w:r w:rsidRPr="00F2190E">
        <w:rPr>
          <w:rFonts w:ascii="Segoe UI" w:hAnsi="Segoe UI" w:cs="Segoe UI"/>
          <w:color w:val="auto"/>
          <w:sz w:val="20"/>
        </w:rPr>
        <w:t xml:space="preserve">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>Kaplanova 1931/1, 148 00 Praha 11</w:t>
      </w:r>
    </w:p>
    <w:p w14:paraId="688DE436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8A5527"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>Olbrachtova 2006/9, 140 00 Praha 4</w:t>
      </w:r>
    </w:p>
    <w:p w14:paraId="2678D87D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IČ</w:t>
      </w:r>
      <w:r w:rsidR="009052BB" w:rsidRPr="00F2190E">
        <w:rPr>
          <w:rFonts w:ascii="Segoe UI" w:hAnsi="Segoe UI" w:cs="Segoe UI"/>
          <w:color w:val="auto"/>
          <w:sz w:val="20"/>
        </w:rPr>
        <w:t>O</w:t>
      </w:r>
      <w:r w:rsidRPr="00F2190E">
        <w:rPr>
          <w:rFonts w:ascii="Segoe UI" w:hAnsi="Segoe UI" w:cs="Segoe UI"/>
          <w:color w:val="auto"/>
          <w:sz w:val="20"/>
        </w:rPr>
        <w:t xml:space="preserve">: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>00020729</w:t>
      </w:r>
    </w:p>
    <w:p w14:paraId="05160A55" w14:textId="77777777" w:rsidR="00F56057" w:rsidRPr="00F2190E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z</w:t>
      </w:r>
      <w:r w:rsidR="00F56057" w:rsidRPr="00F2190E">
        <w:rPr>
          <w:rFonts w:ascii="Segoe UI" w:hAnsi="Segoe UI" w:cs="Segoe UI"/>
          <w:color w:val="auto"/>
          <w:sz w:val="20"/>
        </w:rPr>
        <w:t>astoupený</w:t>
      </w:r>
      <w:r w:rsidR="007507E5" w:rsidRPr="00F2190E">
        <w:rPr>
          <w:rFonts w:ascii="Segoe UI" w:hAnsi="Segoe UI" w:cs="Segoe UI"/>
          <w:color w:val="auto"/>
          <w:sz w:val="20"/>
        </w:rPr>
        <w:t>:</w:t>
      </w:r>
      <w:r w:rsidR="00F56057" w:rsidRPr="00F2190E">
        <w:rPr>
          <w:rFonts w:ascii="Segoe UI" w:hAnsi="Segoe UI" w:cs="Segoe UI"/>
          <w:color w:val="auto"/>
          <w:sz w:val="20"/>
        </w:rPr>
        <w:t xml:space="preserve"> </w:t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D7A2F" w:rsidRPr="00F2190E">
        <w:rPr>
          <w:rFonts w:ascii="Segoe UI" w:hAnsi="Segoe UI" w:cs="Segoe UI"/>
          <w:color w:val="auto"/>
          <w:sz w:val="20"/>
        </w:rPr>
        <w:tab/>
      </w:r>
      <w:r w:rsidR="00F56057" w:rsidRPr="00F2190E">
        <w:rPr>
          <w:rFonts w:ascii="Segoe UI" w:hAnsi="Segoe UI" w:cs="Segoe UI"/>
          <w:color w:val="auto"/>
          <w:sz w:val="20"/>
        </w:rPr>
        <w:t xml:space="preserve">Ing. </w:t>
      </w:r>
      <w:r w:rsidR="005552DB" w:rsidRPr="00F2190E">
        <w:rPr>
          <w:rFonts w:ascii="Segoe UI" w:hAnsi="Segoe UI" w:cs="Segoe UI"/>
          <w:color w:val="auto"/>
          <w:sz w:val="20"/>
        </w:rPr>
        <w:t>Petrem V a l d m a n e m</w:t>
      </w:r>
      <w:r w:rsidR="00F56057" w:rsidRPr="00F2190E">
        <w:rPr>
          <w:rFonts w:ascii="Segoe UI" w:hAnsi="Segoe UI" w:cs="Segoe UI"/>
          <w:color w:val="auto"/>
          <w:sz w:val="20"/>
        </w:rPr>
        <w:t xml:space="preserve">, </w:t>
      </w:r>
      <w:r w:rsidR="00DC5685" w:rsidRPr="00F2190E">
        <w:rPr>
          <w:rFonts w:ascii="Segoe UI" w:hAnsi="Segoe UI" w:cs="Segoe UI"/>
          <w:color w:val="auto"/>
          <w:sz w:val="20"/>
        </w:rPr>
        <w:t>ře</w:t>
      </w:r>
      <w:r w:rsidR="00A5545B" w:rsidRPr="00F2190E">
        <w:rPr>
          <w:rFonts w:ascii="Segoe UI" w:hAnsi="Segoe UI" w:cs="Segoe UI"/>
          <w:color w:val="auto"/>
          <w:sz w:val="20"/>
        </w:rPr>
        <w:t>ditelem</w:t>
      </w:r>
      <w:r w:rsidR="00F56057" w:rsidRPr="00F2190E">
        <w:rPr>
          <w:rFonts w:ascii="Segoe UI" w:hAnsi="Segoe UI" w:cs="Segoe UI"/>
          <w:color w:val="auto"/>
          <w:sz w:val="20"/>
        </w:rPr>
        <w:t xml:space="preserve"> SFŽP ČR </w:t>
      </w:r>
    </w:p>
    <w:p w14:paraId="399706F7" w14:textId="77777777" w:rsidR="00177043" w:rsidRPr="00F2190E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2190E">
        <w:rPr>
          <w:rFonts w:ascii="Segoe UI" w:hAnsi="Segoe UI" w:cs="Segoe UI"/>
          <w:color w:val="auto"/>
          <w:sz w:val="20"/>
        </w:rPr>
        <w:t>„</w:t>
      </w:r>
      <w:r w:rsidRPr="00F2190E">
        <w:rPr>
          <w:rFonts w:ascii="Segoe UI" w:hAnsi="Segoe UI" w:cs="Segoe UI"/>
          <w:color w:val="auto"/>
          <w:sz w:val="20"/>
        </w:rPr>
        <w:t>Fond</w:t>
      </w:r>
      <w:r w:rsidR="00AF5EE9" w:rsidRPr="00F2190E">
        <w:rPr>
          <w:rFonts w:ascii="Segoe UI" w:hAnsi="Segoe UI" w:cs="Segoe UI"/>
          <w:color w:val="auto"/>
          <w:sz w:val="20"/>
        </w:rPr>
        <w:t>“</w:t>
      </w:r>
      <w:r w:rsidRPr="00F2190E">
        <w:rPr>
          <w:rFonts w:ascii="Segoe UI" w:hAnsi="Segoe UI" w:cs="Segoe UI"/>
          <w:color w:val="auto"/>
          <w:sz w:val="20"/>
        </w:rPr>
        <w:t>)</w:t>
      </w:r>
    </w:p>
    <w:p w14:paraId="71F31263" w14:textId="77777777" w:rsidR="00B446F7" w:rsidRPr="00F2190E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51545F2" w14:textId="77777777" w:rsidR="00B446F7" w:rsidRPr="00F2190E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a</w:t>
      </w:r>
    </w:p>
    <w:p w14:paraId="6C2910A1" w14:textId="77777777" w:rsidR="001D45AE" w:rsidRPr="00F2190E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649118" w14:textId="77777777" w:rsidR="00F87FD6" w:rsidRPr="000C435E" w:rsidRDefault="00F87FD6" w:rsidP="00F87FD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Vodohospodářská zařízení Šumperk, a.s.</w:t>
      </w:r>
    </w:p>
    <w:p w14:paraId="1A1F2315" w14:textId="77777777" w:rsidR="00F87FD6" w:rsidRPr="00AB5EEC" w:rsidRDefault="00F87FD6" w:rsidP="00F87F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AB5EEC">
        <w:rPr>
          <w:rFonts w:ascii="Segoe UI" w:hAnsi="Segoe UI" w:cs="Segoe UI"/>
          <w:color w:val="auto"/>
          <w:sz w:val="20"/>
        </w:rPr>
        <w:t xml:space="preserve">obchodní společnost zapsaná v obchodním rejstříku vedeném </w:t>
      </w:r>
      <w:r>
        <w:rPr>
          <w:rFonts w:ascii="Segoe UI" w:hAnsi="Segoe UI" w:cs="Segoe UI"/>
          <w:color w:val="auto"/>
          <w:sz w:val="20"/>
        </w:rPr>
        <w:t xml:space="preserve">Krajským </w:t>
      </w:r>
      <w:r w:rsidRPr="00AB5EEC">
        <w:rPr>
          <w:rFonts w:ascii="Segoe UI" w:hAnsi="Segoe UI" w:cs="Segoe UI"/>
          <w:color w:val="auto"/>
          <w:sz w:val="20"/>
        </w:rPr>
        <w:t xml:space="preserve">soudem v </w:t>
      </w:r>
      <w:r>
        <w:rPr>
          <w:rFonts w:ascii="Segoe UI" w:hAnsi="Segoe UI" w:cs="Segoe UI"/>
          <w:color w:val="auto"/>
          <w:sz w:val="20"/>
        </w:rPr>
        <w:t>Ostravě, oddíl B</w:t>
      </w:r>
      <w:r w:rsidRPr="00AB5EEC">
        <w:rPr>
          <w:rFonts w:ascii="Segoe UI" w:hAnsi="Segoe UI" w:cs="Segoe UI"/>
          <w:color w:val="auto"/>
          <w:sz w:val="20"/>
        </w:rPr>
        <w:t>, vložka</w:t>
      </w:r>
      <w:r>
        <w:rPr>
          <w:rFonts w:ascii="Segoe UI" w:hAnsi="Segoe UI" w:cs="Segoe UI"/>
          <w:color w:val="auto"/>
          <w:sz w:val="20"/>
        </w:rPr>
        <w:t> 714</w:t>
      </w:r>
    </w:p>
    <w:p w14:paraId="0C89495E" w14:textId="2D915A20" w:rsidR="00F87FD6" w:rsidRPr="00E4428B" w:rsidRDefault="00F2190E" w:rsidP="00F87FD6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se sídlem: </w:t>
      </w:r>
      <w:r w:rsidRPr="00F2190E">
        <w:rPr>
          <w:rFonts w:ascii="Segoe UI" w:hAnsi="Segoe UI" w:cs="Segoe UI"/>
          <w:color w:val="auto"/>
          <w:sz w:val="20"/>
        </w:rPr>
        <w:tab/>
      </w:r>
      <w:r w:rsidR="00F87FD6">
        <w:rPr>
          <w:rFonts w:ascii="Segoe UI" w:hAnsi="Segoe UI" w:cs="Segoe UI"/>
          <w:color w:val="auto"/>
          <w:sz w:val="20"/>
        </w:rPr>
        <w:t>Jílová 2769/6</w:t>
      </w:r>
      <w:r w:rsidR="00F87FD6" w:rsidRPr="00AB5EEC">
        <w:rPr>
          <w:rFonts w:ascii="Segoe UI" w:hAnsi="Segoe UI" w:cs="Segoe UI"/>
          <w:color w:val="auto"/>
          <w:sz w:val="20"/>
        </w:rPr>
        <w:t xml:space="preserve">, </w:t>
      </w:r>
      <w:r w:rsidR="00F87FD6">
        <w:rPr>
          <w:rFonts w:ascii="Segoe UI" w:hAnsi="Segoe UI" w:cs="Segoe UI"/>
          <w:color w:val="auto"/>
          <w:sz w:val="20"/>
        </w:rPr>
        <w:t>787 01 Šumperk</w:t>
      </w:r>
    </w:p>
    <w:p w14:paraId="5FA06F0C" w14:textId="77777777" w:rsidR="00F87FD6" w:rsidRDefault="00F2190E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IČO: 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="00F87FD6" w:rsidRPr="00AB5EEC">
        <w:rPr>
          <w:rFonts w:ascii="Segoe UI" w:hAnsi="Segoe UI" w:cs="Segoe UI"/>
          <w:color w:val="auto"/>
          <w:sz w:val="20"/>
        </w:rPr>
        <w:t>47674954</w:t>
      </w:r>
    </w:p>
    <w:p w14:paraId="18154A9C" w14:textId="3021C8A1" w:rsidR="00F2190E" w:rsidRPr="00F2190E" w:rsidRDefault="00F87FD6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="00F2190E" w:rsidRPr="00F2190E">
        <w:rPr>
          <w:rFonts w:ascii="Segoe UI" w:hAnsi="Segoe UI" w:cs="Segoe UI"/>
          <w:color w:val="auto"/>
          <w:sz w:val="20"/>
        </w:rPr>
        <w:t xml:space="preserve">: </w:t>
      </w:r>
      <w:r w:rsidR="00F2190E" w:rsidRPr="00F2190E">
        <w:rPr>
          <w:rFonts w:ascii="Segoe UI" w:hAnsi="Segoe UI" w:cs="Segoe UI"/>
          <w:color w:val="auto"/>
          <w:sz w:val="20"/>
        </w:rPr>
        <w:tab/>
      </w:r>
      <w:r w:rsidR="00F2190E" w:rsidRPr="00F2190E">
        <w:rPr>
          <w:rFonts w:ascii="Segoe UI" w:hAnsi="Segoe UI" w:cs="Segoe UI"/>
          <w:color w:val="auto"/>
          <w:sz w:val="20"/>
        </w:rPr>
        <w:tab/>
      </w:r>
      <w:r w:rsidR="00F2190E" w:rsidRPr="00F2190E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>Martinem H o ž ď o r o u, předsedou představenstva</w:t>
      </w:r>
    </w:p>
    <w:p w14:paraId="2FBB16B2" w14:textId="0EAC990C" w:rsidR="00F2190E" w:rsidRPr="00F2190E" w:rsidRDefault="00F2190E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(dále jen „příjemce podpory“)</w:t>
      </w:r>
    </w:p>
    <w:p w14:paraId="2E0F34F9" w14:textId="34216FD3" w:rsidR="00E16B74" w:rsidRDefault="00E16B74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CBAECC" w14:textId="77777777" w:rsidR="00E16B74" w:rsidRDefault="00E16B74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4946E50" w14:textId="77777777" w:rsidR="00E16B74" w:rsidRPr="00F2190E" w:rsidRDefault="00E16B74" w:rsidP="00F2190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026BFB" w14:textId="3A335184" w:rsidR="00C4209E" w:rsidRPr="00F2190E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2190E">
        <w:rPr>
          <w:rFonts w:ascii="Segoe UI" w:hAnsi="Segoe UI" w:cs="Segoe UI"/>
          <w:color w:val="auto"/>
          <w:sz w:val="20"/>
        </w:rPr>
        <w:t>se dohodly</w:t>
      </w:r>
      <w:proofErr w:type="gramEnd"/>
      <w:r w:rsidRPr="00F2190E">
        <w:rPr>
          <w:rFonts w:ascii="Segoe UI" w:hAnsi="Segoe UI" w:cs="Segoe UI"/>
          <w:color w:val="auto"/>
          <w:sz w:val="20"/>
        </w:rPr>
        <w:t xml:space="preserve"> </w:t>
      </w:r>
      <w:r w:rsidR="00C4209E" w:rsidRPr="00F2190E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F2190E">
        <w:rPr>
          <w:rFonts w:ascii="Segoe UI" w:hAnsi="Segoe UI" w:cs="Segoe UI"/>
          <w:color w:val="auto"/>
          <w:sz w:val="20"/>
        </w:rPr>
        <w:t>12</w:t>
      </w:r>
      <w:r w:rsidR="00F87FD6">
        <w:rPr>
          <w:rFonts w:ascii="Segoe UI" w:hAnsi="Segoe UI" w:cs="Segoe UI"/>
          <w:color w:val="auto"/>
          <w:sz w:val="20"/>
        </w:rPr>
        <w:t>8</w:t>
      </w:r>
      <w:r w:rsidR="002F0E18">
        <w:rPr>
          <w:rFonts w:ascii="Segoe UI" w:hAnsi="Segoe UI" w:cs="Segoe UI"/>
          <w:color w:val="auto"/>
          <w:sz w:val="20"/>
        </w:rPr>
        <w:t>8</w:t>
      </w:r>
      <w:r w:rsidR="00F87FD6">
        <w:rPr>
          <w:rFonts w:ascii="Segoe UI" w:hAnsi="Segoe UI" w:cs="Segoe UI"/>
          <w:color w:val="auto"/>
          <w:sz w:val="20"/>
        </w:rPr>
        <w:t>1</w:t>
      </w:r>
      <w:r w:rsidR="00F2190E">
        <w:rPr>
          <w:rFonts w:ascii="Segoe UI" w:hAnsi="Segoe UI" w:cs="Segoe UI"/>
          <w:color w:val="auto"/>
          <w:sz w:val="20"/>
        </w:rPr>
        <w:t>811</w:t>
      </w:r>
      <w:r w:rsidR="002D7AC5" w:rsidRPr="00F2190E">
        <w:rPr>
          <w:rFonts w:ascii="Segoe UI" w:hAnsi="Segoe UI" w:cs="Segoe UI"/>
          <w:color w:val="auto"/>
          <w:sz w:val="20"/>
        </w:rPr>
        <w:t xml:space="preserve"> </w:t>
      </w:r>
      <w:r w:rsidR="00C4209E" w:rsidRPr="00F2190E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</w:t>
      </w:r>
      <w:r w:rsidR="00C4209E" w:rsidRPr="002F0E18">
        <w:rPr>
          <w:rFonts w:ascii="Segoe UI" w:hAnsi="Segoe UI" w:cs="Segoe UI"/>
          <w:color w:val="auto"/>
          <w:sz w:val="20"/>
        </w:rPr>
        <w:t xml:space="preserve">dne </w:t>
      </w:r>
      <w:r w:rsidR="002F0E18" w:rsidRPr="002F0E18">
        <w:rPr>
          <w:rFonts w:ascii="Segoe UI" w:hAnsi="Segoe UI" w:cs="Segoe UI"/>
          <w:color w:val="auto"/>
          <w:sz w:val="20"/>
        </w:rPr>
        <w:t>28</w:t>
      </w:r>
      <w:r w:rsidR="00C4209E" w:rsidRPr="002F0E18">
        <w:rPr>
          <w:rFonts w:ascii="Segoe UI" w:hAnsi="Segoe UI" w:cs="Segoe UI"/>
          <w:color w:val="auto"/>
          <w:sz w:val="20"/>
        </w:rPr>
        <w:t xml:space="preserve">. </w:t>
      </w:r>
      <w:r w:rsidR="002F0E18" w:rsidRPr="002F0E18">
        <w:rPr>
          <w:rFonts w:ascii="Segoe UI" w:hAnsi="Segoe UI" w:cs="Segoe UI"/>
          <w:color w:val="auto"/>
          <w:sz w:val="20"/>
        </w:rPr>
        <w:t>4</w:t>
      </w:r>
      <w:r w:rsidR="00C4209E" w:rsidRPr="002F0E18">
        <w:rPr>
          <w:rFonts w:ascii="Segoe UI" w:hAnsi="Segoe UI" w:cs="Segoe UI"/>
          <w:color w:val="auto"/>
          <w:sz w:val="20"/>
        </w:rPr>
        <w:t>. 20</w:t>
      </w:r>
      <w:r w:rsidR="00DA7495" w:rsidRPr="002F0E18">
        <w:rPr>
          <w:rFonts w:ascii="Segoe UI" w:hAnsi="Segoe UI" w:cs="Segoe UI"/>
          <w:color w:val="auto"/>
          <w:sz w:val="20"/>
        </w:rPr>
        <w:t>20</w:t>
      </w:r>
      <w:r w:rsidR="00B96BF3">
        <w:rPr>
          <w:rFonts w:ascii="Segoe UI" w:hAnsi="Segoe UI" w:cs="Segoe UI"/>
          <w:color w:val="auto"/>
          <w:sz w:val="20"/>
        </w:rPr>
        <w:t xml:space="preserve"> ve znění dodatku č. 1 ze dne 24. 2. 2021</w:t>
      </w:r>
      <w:r w:rsidR="004119B5" w:rsidRPr="002F0E18">
        <w:rPr>
          <w:rFonts w:ascii="Segoe UI" w:hAnsi="Segoe UI" w:cs="Segoe UI"/>
          <w:color w:val="auto"/>
          <w:sz w:val="20"/>
        </w:rPr>
        <w:t xml:space="preserve"> (dále </w:t>
      </w:r>
      <w:r w:rsidR="004119B5" w:rsidRPr="00F2190E">
        <w:rPr>
          <w:rFonts w:ascii="Segoe UI" w:hAnsi="Segoe UI" w:cs="Segoe UI"/>
          <w:color w:val="auto"/>
          <w:sz w:val="20"/>
        </w:rPr>
        <w:t>jen „Smlouva“)</w:t>
      </w:r>
      <w:r w:rsidR="00C4209E" w:rsidRPr="00F2190E">
        <w:rPr>
          <w:rFonts w:ascii="Segoe UI" w:hAnsi="Segoe UI" w:cs="Segoe UI"/>
          <w:color w:val="auto"/>
          <w:sz w:val="20"/>
        </w:rPr>
        <w:t>:</w:t>
      </w:r>
    </w:p>
    <w:p w14:paraId="29F569F5" w14:textId="550E3BDE" w:rsidR="005505D3" w:rsidRDefault="005505D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1B8CF7" w14:textId="77777777" w:rsidR="00E16B74" w:rsidRPr="00F2190E" w:rsidRDefault="00E16B74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0B4C4C" w14:textId="16E1761E" w:rsidR="00B96BF3" w:rsidRDefault="00B96BF3" w:rsidP="00B96BF3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Pr="00F2190E">
        <w:rPr>
          <w:rFonts w:ascii="Segoe UI" w:hAnsi="Segoe UI" w:cs="Segoe UI"/>
        </w:rPr>
        <w:t xml:space="preserve"> článku </w:t>
      </w:r>
      <w:r>
        <w:rPr>
          <w:rFonts w:ascii="Segoe UI" w:hAnsi="Segoe UI" w:cs="Segoe UI"/>
        </w:rPr>
        <w:t>IV.</w:t>
      </w:r>
      <w:r w:rsidRPr="00F2190E">
        <w:rPr>
          <w:rFonts w:ascii="Segoe UI" w:hAnsi="Segoe UI" w:cs="Segoe UI"/>
        </w:rPr>
        <w:t xml:space="preserve"> bod</w:t>
      </w:r>
      <w:r>
        <w:rPr>
          <w:rFonts w:ascii="Segoe UI" w:hAnsi="Segoe UI" w:cs="Segoe UI"/>
        </w:rPr>
        <w:t>u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písm. q) za odrážkou první je termín ukončení stavebních a montážních prací nově stanoven do konce 11/2022.</w:t>
      </w:r>
    </w:p>
    <w:p w14:paraId="1D7AAB25" w14:textId="34FFD558" w:rsidR="00B96BF3" w:rsidRDefault="00B96BF3" w:rsidP="00B96BF3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Pr="00F2190E">
        <w:rPr>
          <w:rFonts w:ascii="Segoe UI" w:hAnsi="Segoe UI" w:cs="Segoe UI"/>
        </w:rPr>
        <w:t xml:space="preserve"> článku </w:t>
      </w:r>
      <w:r>
        <w:rPr>
          <w:rFonts w:ascii="Segoe UI" w:hAnsi="Segoe UI" w:cs="Segoe UI"/>
        </w:rPr>
        <w:t>IV.</w:t>
      </w:r>
      <w:r w:rsidRPr="00F2190E">
        <w:rPr>
          <w:rFonts w:ascii="Segoe UI" w:hAnsi="Segoe UI" w:cs="Segoe UI"/>
        </w:rPr>
        <w:t xml:space="preserve"> bod</w:t>
      </w:r>
      <w:r>
        <w:rPr>
          <w:rFonts w:ascii="Segoe UI" w:hAnsi="Segoe UI" w:cs="Segoe UI"/>
        </w:rPr>
        <w:t>u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písm. q) za odrážkou druhou je termín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ukončení realizace akce nově stanoven do konce 1/2024.</w:t>
      </w:r>
    </w:p>
    <w:p w14:paraId="06047260" w14:textId="0C80460E" w:rsidR="00B96BF3" w:rsidRPr="00F2190E" w:rsidRDefault="00B96BF3" w:rsidP="00B96BF3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Pr="00F2190E">
        <w:rPr>
          <w:rFonts w:ascii="Segoe UI" w:hAnsi="Segoe UI" w:cs="Segoe UI"/>
        </w:rPr>
        <w:t xml:space="preserve"> článku </w:t>
      </w:r>
      <w:r>
        <w:rPr>
          <w:rFonts w:ascii="Segoe UI" w:hAnsi="Segoe UI" w:cs="Segoe UI"/>
        </w:rPr>
        <w:t>IV.</w:t>
      </w:r>
      <w:r w:rsidRPr="00F2190E">
        <w:rPr>
          <w:rFonts w:ascii="Segoe UI" w:hAnsi="Segoe UI" w:cs="Segoe UI"/>
        </w:rPr>
        <w:t xml:space="preserve"> bod</w:t>
      </w:r>
      <w:r>
        <w:rPr>
          <w:rFonts w:ascii="Segoe UI" w:hAnsi="Segoe UI" w:cs="Segoe UI"/>
        </w:rPr>
        <w:t>u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 w:rsidRPr="00F2190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písm. r) je termín pro předložení </w:t>
      </w:r>
      <w:proofErr w:type="gramStart"/>
      <w:r>
        <w:rPr>
          <w:rFonts w:ascii="Segoe UI" w:hAnsi="Segoe UI" w:cs="Segoe UI"/>
        </w:rPr>
        <w:t>podkladů k ZVA</w:t>
      </w:r>
      <w:proofErr w:type="gramEnd"/>
      <w:r>
        <w:rPr>
          <w:rFonts w:ascii="Segoe UI" w:hAnsi="Segoe UI" w:cs="Segoe UI"/>
        </w:rPr>
        <w:t xml:space="preserve"> nově </w:t>
      </w:r>
      <w:proofErr w:type="gramStart"/>
      <w:r>
        <w:rPr>
          <w:rFonts w:ascii="Segoe UI" w:hAnsi="Segoe UI" w:cs="Segoe UI"/>
        </w:rPr>
        <w:t>stanoven</w:t>
      </w:r>
      <w:proofErr w:type="gramEnd"/>
      <w:r>
        <w:rPr>
          <w:rFonts w:ascii="Segoe UI" w:hAnsi="Segoe UI" w:cs="Segoe UI"/>
        </w:rPr>
        <w:t xml:space="preserve"> do konce 4/2024.</w:t>
      </w:r>
    </w:p>
    <w:p w14:paraId="384C86C4" w14:textId="77777777" w:rsidR="00E15F11" w:rsidRPr="00F2190E" w:rsidRDefault="00E15F11" w:rsidP="00B96BF3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 w:rsidRPr="00F2190E">
        <w:rPr>
          <w:rFonts w:ascii="Segoe UI" w:hAnsi="Segoe UI" w:cs="Segoe UI"/>
        </w:rPr>
        <w:t>Ostatní ustanovení Smlouvy se nemění.</w:t>
      </w:r>
    </w:p>
    <w:p w14:paraId="6BC73831" w14:textId="1F80FB5F" w:rsidR="006A6E5E" w:rsidRDefault="004119B5" w:rsidP="00B96BF3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 w:rsidRPr="00F2190E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E16B74">
        <w:rPr>
          <w:rFonts w:ascii="Segoe UI" w:hAnsi="Segoe UI" w:cs="Segoe UI"/>
        </w:rPr>
        <w:t>kona č. 340/2015 Sb., o zvláštních podmínkách účinnosti některých smluv, uveřejňování těchto smluv a o registru smluv (zákon o registru smluv)</w:t>
      </w:r>
      <w:r w:rsidR="008A3F4E" w:rsidRPr="00E16B74">
        <w:rPr>
          <w:rFonts w:ascii="Segoe UI" w:hAnsi="Segoe UI" w:cs="Segoe UI"/>
        </w:rPr>
        <w:t>, pokud zveřejnění Smlouvy nebo tohoto dodatku tento zákon ukládá</w:t>
      </w:r>
      <w:r w:rsidRPr="00F2190E">
        <w:rPr>
          <w:rFonts w:ascii="Segoe UI" w:hAnsi="Segoe UI" w:cs="Segoe UI"/>
        </w:rPr>
        <w:t>.</w:t>
      </w:r>
    </w:p>
    <w:p w14:paraId="32383BFC" w14:textId="7CB007FC" w:rsidR="00E16B74" w:rsidRDefault="00E16B74" w:rsidP="00E16B74">
      <w:pPr>
        <w:autoSpaceDE w:val="0"/>
        <w:autoSpaceDN w:val="0"/>
        <w:adjustRightInd w:val="0"/>
        <w:spacing w:after="240"/>
        <w:jc w:val="both"/>
        <w:rPr>
          <w:rFonts w:ascii="Segoe UI" w:hAnsi="Segoe UI" w:cs="Segoe UI"/>
        </w:rPr>
      </w:pPr>
    </w:p>
    <w:p w14:paraId="082F3D38" w14:textId="77777777" w:rsidR="00E16B74" w:rsidRDefault="00E16B74" w:rsidP="00E16B74">
      <w:pPr>
        <w:autoSpaceDE w:val="0"/>
        <w:autoSpaceDN w:val="0"/>
        <w:adjustRightInd w:val="0"/>
        <w:spacing w:after="240"/>
        <w:jc w:val="both"/>
        <w:rPr>
          <w:rFonts w:ascii="Segoe UI" w:hAnsi="Segoe UI" w:cs="Segoe UI"/>
        </w:rPr>
      </w:pPr>
    </w:p>
    <w:p w14:paraId="6E2D972F" w14:textId="77777777" w:rsidR="00C4209E" w:rsidRPr="00F2190E" w:rsidRDefault="00C4209E" w:rsidP="00B96BF3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Segoe UI" w:hAnsi="Segoe UI" w:cs="Segoe UI"/>
        </w:rPr>
      </w:pPr>
      <w:r w:rsidRPr="00F2190E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3A17D3DB" w14:textId="6883494D" w:rsidR="0052138B" w:rsidRDefault="0052138B" w:rsidP="00B96BF3">
      <w:pPr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</w:rPr>
      </w:pPr>
    </w:p>
    <w:p w14:paraId="0F9FF7F3" w14:textId="77777777" w:rsidR="00E16B74" w:rsidRPr="00F2190E" w:rsidRDefault="00E16B74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14:paraId="3F273C25" w14:textId="77777777" w:rsidR="005505D3" w:rsidRPr="00F2190E" w:rsidRDefault="005505D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14:paraId="5F3B2B22" w14:textId="77777777" w:rsidR="0000211D" w:rsidRPr="00F2190E" w:rsidRDefault="0000211D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14:paraId="7BF2B36E" w14:textId="77777777" w:rsidR="00CC25F3" w:rsidRPr="00F2190E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 xml:space="preserve">V: </w:t>
      </w:r>
      <w:r w:rsidR="00CC25F3" w:rsidRPr="00F2190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28DA7B5F" w14:textId="77777777" w:rsidR="00A471E4" w:rsidRPr="00F2190E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0BBC174" w14:textId="77777777" w:rsidR="0000211D" w:rsidRPr="00F2190E" w:rsidRDefault="0000211D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DF96618" w14:textId="77777777" w:rsidR="00397003" w:rsidRPr="00F2190E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dne: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</w:p>
    <w:p w14:paraId="03CE703A" w14:textId="77777777" w:rsidR="009052BB" w:rsidRPr="00F2190E" w:rsidRDefault="009052B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21B41BD1" w14:textId="77777777" w:rsidR="00787507" w:rsidRPr="00F2190E" w:rsidRDefault="00787507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59BE3FD" w14:textId="77777777" w:rsidR="006A6E5E" w:rsidRPr="00F2190E" w:rsidRDefault="006A6E5E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8862A31" w14:textId="77777777" w:rsidR="0000211D" w:rsidRPr="00F2190E" w:rsidRDefault="0000211D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6E0D6600" w14:textId="77777777" w:rsidR="00397003" w:rsidRPr="00F2190E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  <w:t xml:space="preserve"> </w:t>
      </w:r>
    </w:p>
    <w:p w14:paraId="130F03CA" w14:textId="77777777" w:rsidR="00397003" w:rsidRPr="00F2190E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2190E">
        <w:rPr>
          <w:rFonts w:ascii="Segoe UI" w:hAnsi="Segoe UI" w:cs="Segoe UI"/>
          <w:color w:val="auto"/>
          <w:sz w:val="20"/>
        </w:rPr>
        <w:t>……….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="0052138B" w:rsidRPr="00F2190E">
        <w:rPr>
          <w:rFonts w:ascii="Segoe UI" w:hAnsi="Segoe UI" w:cs="Segoe UI"/>
          <w:color w:val="auto"/>
          <w:sz w:val="20"/>
        </w:rPr>
        <w:t>...............</w:t>
      </w:r>
      <w:r w:rsidRPr="00F2190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211248A" w14:textId="77777777" w:rsidR="006A6E5E" w:rsidRPr="00F2190E" w:rsidRDefault="00397003" w:rsidP="006A6E5E">
      <w:pPr>
        <w:pStyle w:val="Zkladntext"/>
        <w:rPr>
          <w:rFonts w:ascii="Segoe UI" w:hAnsi="Segoe UI" w:cs="Segoe UI"/>
          <w:color w:val="auto"/>
          <w:sz w:val="20"/>
        </w:rPr>
      </w:pPr>
      <w:r w:rsidRPr="00F2190E">
        <w:rPr>
          <w:rFonts w:ascii="Segoe UI" w:hAnsi="Segoe UI" w:cs="Segoe UI"/>
          <w:color w:val="auto"/>
          <w:sz w:val="20"/>
        </w:rPr>
        <w:t>zástupce příjemce podpory</w:t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</w:r>
      <w:r w:rsidRPr="00F2190E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F2190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737C" w14:textId="77777777" w:rsidR="00C711D1" w:rsidRDefault="00C711D1">
      <w:r>
        <w:separator/>
      </w:r>
    </w:p>
  </w:endnote>
  <w:endnote w:type="continuationSeparator" w:id="0">
    <w:p w14:paraId="2551385C" w14:textId="77777777" w:rsidR="00C711D1" w:rsidRDefault="00C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EFE7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6A1378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7AB72B4A" w14:textId="32FCDEF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94">
          <w:rPr>
            <w:noProof/>
          </w:rPr>
          <w:t>2</w:t>
        </w:r>
        <w:r>
          <w:fldChar w:fldCharType="end"/>
        </w:r>
      </w:p>
    </w:sdtContent>
  </w:sdt>
  <w:p w14:paraId="6004BD47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56CA5785" w14:textId="405867D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94">
          <w:rPr>
            <w:noProof/>
          </w:rPr>
          <w:t>1</w:t>
        </w:r>
        <w:r>
          <w:fldChar w:fldCharType="end"/>
        </w:r>
      </w:p>
    </w:sdtContent>
  </w:sdt>
  <w:p w14:paraId="2B8C7763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E10D" w14:textId="77777777" w:rsidR="00C711D1" w:rsidRDefault="00C711D1">
      <w:r>
        <w:separator/>
      </w:r>
    </w:p>
  </w:footnote>
  <w:footnote w:type="continuationSeparator" w:id="0">
    <w:p w14:paraId="5499FA3E" w14:textId="77777777" w:rsidR="00C711D1" w:rsidRDefault="00C7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035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2D54D7"/>
    <w:multiLevelType w:val="hybridMultilevel"/>
    <w:tmpl w:val="E27AFD2E"/>
    <w:lvl w:ilvl="0" w:tplc="57D62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18EB"/>
    <w:multiLevelType w:val="hybridMultilevel"/>
    <w:tmpl w:val="68DAEB28"/>
    <w:lvl w:ilvl="0" w:tplc="ADCE5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211D"/>
    <w:rsid w:val="00003318"/>
    <w:rsid w:val="00005155"/>
    <w:rsid w:val="00006789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4B58"/>
    <w:rsid w:val="00040805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3F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2C7"/>
    <w:rsid w:val="002238B3"/>
    <w:rsid w:val="00226D00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5B58"/>
    <w:rsid w:val="00286404"/>
    <w:rsid w:val="00286B2D"/>
    <w:rsid w:val="00286FF0"/>
    <w:rsid w:val="00290371"/>
    <w:rsid w:val="00296014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0E18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0E50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3F08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A0F"/>
    <w:rsid w:val="003D4BB7"/>
    <w:rsid w:val="003D67FF"/>
    <w:rsid w:val="003E172D"/>
    <w:rsid w:val="003E3A5C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10F2"/>
    <w:rsid w:val="00456F75"/>
    <w:rsid w:val="004571DF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92F"/>
    <w:rsid w:val="00526EF8"/>
    <w:rsid w:val="0052710A"/>
    <w:rsid w:val="0052781E"/>
    <w:rsid w:val="0053141F"/>
    <w:rsid w:val="00532536"/>
    <w:rsid w:val="00532652"/>
    <w:rsid w:val="00532740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4562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621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178D"/>
    <w:rsid w:val="007971D8"/>
    <w:rsid w:val="0079768D"/>
    <w:rsid w:val="00797AFF"/>
    <w:rsid w:val="007A1713"/>
    <w:rsid w:val="007A1C30"/>
    <w:rsid w:val="007A26FD"/>
    <w:rsid w:val="007A2777"/>
    <w:rsid w:val="007A372F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444E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80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13A4"/>
    <w:rsid w:val="00B446F7"/>
    <w:rsid w:val="00B44D58"/>
    <w:rsid w:val="00B523C8"/>
    <w:rsid w:val="00B52B39"/>
    <w:rsid w:val="00B55392"/>
    <w:rsid w:val="00B55B95"/>
    <w:rsid w:val="00B6454D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BF3"/>
    <w:rsid w:val="00B96E2C"/>
    <w:rsid w:val="00B9780D"/>
    <w:rsid w:val="00BA15AA"/>
    <w:rsid w:val="00BB09B7"/>
    <w:rsid w:val="00BB15D4"/>
    <w:rsid w:val="00BB29FB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1D1"/>
    <w:rsid w:val="00C71EF1"/>
    <w:rsid w:val="00C73188"/>
    <w:rsid w:val="00C77362"/>
    <w:rsid w:val="00C82C94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0FF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59E2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09D5"/>
    <w:rsid w:val="00D93818"/>
    <w:rsid w:val="00D94D8B"/>
    <w:rsid w:val="00DA0C48"/>
    <w:rsid w:val="00DA1BAA"/>
    <w:rsid w:val="00DA35C8"/>
    <w:rsid w:val="00DA46E6"/>
    <w:rsid w:val="00DA5B80"/>
    <w:rsid w:val="00DA7495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F11"/>
    <w:rsid w:val="00E16B74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082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190E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87FD6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E75E4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97FFB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nhideWhenUsed/>
    <w:qFormat/>
    <w:rsid w:val="004510F2"/>
    <w:pPr>
      <w:spacing w:before="120" w:line="264" w:lineRule="auto"/>
      <w:jc w:val="both"/>
    </w:pPr>
    <w:rPr>
      <w:rFonts w:ascii="Segoe UI" w:hAnsi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1BA8-EA24-4C86-8715-D8CE1F73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2016-02-19T11:34:00Z</cp:lastPrinted>
  <dcterms:created xsi:type="dcterms:W3CDTF">2022-04-19T12:49:00Z</dcterms:created>
  <dcterms:modified xsi:type="dcterms:W3CDTF">2022-04-19T12:53:00Z</dcterms:modified>
</cp:coreProperties>
</file>