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CA8" w:rsidRDefault="003D3485">
      <w:pPr>
        <w:pStyle w:val="Nzevsmlouvy"/>
        <w:rPr>
          <w:sz w:val="36"/>
          <w:szCs w:val="36"/>
        </w:rPr>
      </w:pPr>
      <w:r>
        <w:rPr>
          <w:sz w:val="36"/>
          <w:szCs w:val="36"/>
        </w:rPr>
        <w:t>SMLOUVA O DÍLO</w:t>
      </w:r>
    </w:p>
    <w:p w:rsidR="00A77CA8" w:rsidRDefault="00A77CA8">
      <w:pPr>
        <w:pStyle w:val="TextnormlnPVL"/>
      </w:pPr>
    </w:p>
    <w:p w:rsidR="00A77CA8" w:rsidRDefault="003D3485">
      <w:pPr>
        <w:pStyle w:val="TextnormlnPVL"/>
        <w:rPr>
          <w:sz w:val="22"/>
          <w:szCs w:val="22"/>
        </w:rPr>
      </w:pPr>
      <w:r>
        <w:rPr>
          <w:sz w:val="22"/>
          <w:szCs w:val="22"/>
        </w:rPr>
        <w:t>uzavřená v souladu s § 2586 a násl. zákona č. 89/2012 Sb., občanský zákoník, ve znění pozdějších předpisů (dále jen „OZ“), (dále jen „smlouva“)</w:t>
      </w:r>
    </w:p>
    <w:p w:rsidR="00A77CA8" w:rsidRDefault="00A77CA8">
      <w:pPr>
        <w:pStyle w:val="TextnormlnPVL"/>
        <w:rPr>
          <w:b/>
          <w:sz w:val="22"/>
          <w:szCs w:val="22"/>
        </w:rPr>
      </w:pPr>
    </w:p>
    <w:p w:rsidR="00A77CA8" w:rsidRPr="00080929" w:rsidRDefault="003D3485">
      <w:pPr>
        <w:pStyle w:val="TextnormlnPVL"/>
        <w:jc w:val="center"/>
        <w:rPr>
          <w:sz w:val="22"/>
          <w:szCs w:val="22"/>
          <w:lang w:val="cs-CZ"/>
        </w:rPr>
      </w:pPr>
      <w:r>
        <w:rPr>
          <w:sz w:val="22"/>
          <w:szCs w:val="22"/>
        </w:rPr>
        <w:t>Číslo smlouvy objednatele:</w:t>
      </w:r>
      <w:r>
        <w:rPr>
          <w:sz w:val="22"/>
          <w:szCs w:val="22"/>
        </w:rPr>
        <w:tab/>
      </w:r>
      <w:r w:rsidR="00080929">
        <w:rPr>
          <w:sz w:val="22"/>
          <w:szCs w:val="22"/>
          <w:lang w:val="cs-CZ"/>
        </w:rPr>
        <w:t>429/2022</w:t>
      </w:r>
    </w:p>
    <w:p w:rsidR="00A77CA8" w:rsidRDefault="00080929" w:rsidP="00080929">
      <w:pPr>
        <w:pStyle w:val="TextnormlnPVL"/>
        <w:ind w:left="1440" w:firstLine="720"/>
        <w:jc w:val="left"/>
        <w:rPr>
          <w:sz w:val="22"/>
          <w:szCs w:val="22"/>
          <w:highlight w:val="yellow"/>
          <w:lang w:val="cs-CZ"/>
        </w:rPr>
      </w:pPr>
      <w:r>
        <w:rPr>
          <w:sz w:val="22"/>
          <w:szCs w:val="22"/>
          <w:lang w:val="cs-CZ"/>
        </w:rPr>
        <w:t xml:space="preserve">        </w:t>
      </w:r>
      <w:r w:rsidR="003D3485">
        <w:rPr>
          <w:sz w:val="22"/>
          <w:szCs w:val="22"/>
        </w:rPr>
        <w:t>Číslo smlouvy zhotovitele:</w:t>
      </w:r>
      <w:r w:rsidR="003D3485">
        <w:rPr>
          <w:sz w:val="22"/>
          <w:szCs w:val="22"/>
          <w:lang w:val="cs-CZ"/>
        </w:rPr>
        <w:t xml:space="preserve"> </w:t>
      </w:r>
      <w:r w:rsidR="003D3485">
        <w:rPr>
          <w:sz w:val="22"/>
          <w:szCs w:val="22"/>
        </w:rPr>
        <w:tab/>
      </w:r>
    </w:p>
    <w:p w:rsidR="00A77CA8" w:rsidRDefault="00A77CA8">
      <w:pPr>
        <w:pStyle w:val="TextnormlnPVL"/>
        <w:jc w:val="center"/>
        <w:rPr>
          <w:b/>
          <w:sz w:val="22"/>
          <w:szCs w:val="22"/>
          <w:shd w:val="clear" w:color="auto" w:fill="FFFF00"/>
        </w:rPr>
      </w:pPr>
    </w:p>
    <w:p w:rsidR="00A77CA8" w:rsidRDefault="003D3485">
      <w:pPr>
        <w:pStyle w:val="Export0"/>
        <w:jc w:val="center"/>
        <w:rPr>
          <w:rFonts w:ascii="Arial" w:hAnsi="Arial" w:cs="Arial"/>
          <w:sz w:val="22"/>
          <w:szCs w:val="22"/>
          <w:lang w:val="cs-CZ"/>
        </w:rPr>
      </w:pPr>
      <w:r>
        <w:rPr>
          <w:rFonts w:ascii="Arial" w:hAnsi="Arial" w:cs="Arial"/>
          <w:sz w:val="22"/>
          <w:szCs w:val="22"/>
          <w:lang w:val="cs-CZ"/>
        </w:rPr>
        <w:t>Název díla:</w:t>
      </w:r>
    </w:p>
    <w:p w:rsidR="00A77CA8" w:rsidRDefault="00A77CA8">
      <w:pPr>
        <w:tabs>
          <w:tab w:val="left" w:pos="4080"/>
        </w:tabs>
        <w:jc w:val="center"/>
        <w:rPr>
          <w:rFonts w:ascii="Arial" w:hAnsi="Arial" w:cs="Arial"/>
          <w:b/>
          <w:highlight w:val="yellow"/>
          <w:lang w:val="en-US"/>
        </w:rPr>
      </w:pPr>
    </w:p>
    <w:p w:rsidR="00A77CA8" w:rsidRPr="002E3AC0" w:rsidRDefault="003D3485">
      <w:pPr>
        <w:pStyle w:val="TextnormlnPVL"/>
        <w:jc w:val="center"/>
        <w:rPr>
          <w:b/>
          <w:sz w:val="22"/>
          <w:szCs w:val="22"/>
          <w:lang w:val="cs-CZ"/>
        </w:rPr>
      </w:pPr>
      <w:r w:rsidRPr="002E3AC0">
        <w:rPr>
          <w:b/>
          <w:sz w:val="22"/>
          <w:szCs w:val="22"/>
          <w:lang w:val="cs-CZ"/>
        </w:rPr>
        <w:t xml:space="preserve">VD </w:t>
      </w:r>
      <w:r w:rsidR="002E3AC0" w:rsidRPr="002E3AC0">
        <w:rPr>
          <w:b/>
          <w:sz w:val="22"/>
          <w:szCs w:val="22"/>
          <w:lang w:val="cs-CZ"/>
        </w:rPr>
        <w:t>Březová – čerpání</w:t>
      </w:r>
      <w:r w:rsidRPr="002E3AC0">
        <w:rPr>
          <w:b/>
          <w:sz w:val="22"/>
          <w:szCs w:val="22"/>
          <w:lang w:val="cs-CZ"/>
        </w:rPr>
        <w:t xml:space="preserve"> vody z revizních šachet II. </w:t>
      </w:r>
      <w:r w:rsidR="002E3AC0">
        <w:rPr>
          <w:b/>
          <w:sz w:val="22"/>
          <w:szCs w:val="22"/>
          <w:lang w:val="cs-CZ"/>
        </w:rPr>
        <w:t>e</w:t>
      </w:r>
      <w:r w:rsidRPr="002E3AC0">
        <w:rPr>
          <w:b/>
          <w:sz w:val="22"/>
          <w:szCs w:val="22"/>
          <w:lang w:val="cs-CZ"/>
        </w:rPr>
        <w:t>tapa</w:t>
      </w:r>
    </w:p>
    <w:p w:rsidR="00A77CA8" w:rsidRDefault="00A77CA8">
      <w:pPr>
        <w:pStyle w:val="TextnormlnPVL"/>
        <w:rPr>
          <w:b/>
          <w:u w:val="single"/>
        </w:rPr>
      </w:pPr>
    </w:p>
    <w:p w:rsidR="00A77CA8" w:rsidRDefault="003D3485">
      <w:pPr>
        <w:pStyle w:val="TextnormlnPVL"/>
        <w:rPr>
          <w:b/>
          <w:sz w:val="22"/>
          <w:szCs w:val="22"/>
        </w:rPr>
      </w:pPr>
      <w:r>
        <w:rPr>
          <w:b/>
          <w:sz w:val="22"/>
          <w:szCs w:val="22"/>
          <w:u w:val="single"/>
        </w:rPr>
        <w:t>Smluvní strany</w:t>
      </w:r>
      <w:r>
        <w:rPr>
          <w:b/>
          <w:sz w:val="22"/>
          <w:szCs w:val="22"/>
        </w:rPr>
        <w:t>:</w:t>
      </w:r>
    </w:p>
    <w:p w:rsidR="00A77CA8" w:rsidRDefault="00A77CA8">
      <w:pPr>
        <w:pStyle w:val="TextnormlnPVL"/>
        <w:rPr>
          <w:b/>
          <w:sz w:val="22"/>
          <w:szCs w:val="22"/>
        </w:rPr>
      </w:pPr>
    </w:p>
    <w:p w:rsidR="00A77CA8" w:rsidRDefault="003D3485">
      <w:pPr>
        <w:pStyle w:val="Smluvnstrananzev"/>
        <w:rPr>
          <w:sz w:val="22"/>
          <w:szCs w:val="22"/>
        </w:rPr>
      </w:pPr>
      <w:r>
        <w:rPr>
          <w:sz w:val="22"/>
          <w:szCs w:val="22"/>
        </w:rPr>
        <w:t>objednatel:</w:t>
      </w:r>
      <w:r>
        <w:rPr>
          <w:sz w:val="22"/>
          <w:szCs w:val="22"/>
        </w:rPr>
        <w:tab/>
        <w:t xml:space="preserve">Povodí </w:t>
      </w:r>
      <w:r>
        <w:rPr>
          <w:sz w:val="22"/>
          <w:szCs w:val="22"/>
          <w:lang w:val="cs-CZ"/>
        </w:rPr>
        <w:t>Ohře</w:t>
      </w:r>
      <w:r>
        <w:rPr>
          <w:sz w:val="22"/>
          <w:szCs w:val="22"/>
        </w:rPr>
        <w:t>, státní podnik</w:t>
      </w:r>
    </w:p>
    <w:p w:rsidR="00A77CA8" w:rsidRDefault="003D3485">
      <w:pPr>
        <w:pStyle w:val="Identifikacesmluvnstrany"/>
        <w:rPr>
          <w:sz w:val="22"/>
          <w:szCs w:val="22"/>
          <w:lang w:val="cs-CZ"/>
        </w:rPr>
      </w:pPr>
      <w:r>
        <w:rPr>
          <w:sz w:val="22"/>
          <w:szCs w:val="22"/>
        </w:rPr>
        <w:t>sídlo:</w:t>
      </w:r>
      <w:r>
        <w:rPr>
          <w:sz w:val="22"/>
          <w:szCs w:val="22"/>
        </w:rPr>
        <w:tab/>
      </w:r>
      <w:r>
        <w:rPr>
          <w:sz w:val="22"/>
          <w:szCs w:val="22"/>
          <w:lang w:val="cs-CZ"/>
        </w:rPr>
        <w:t>Bezručova 4219</w:t>
      </w:r>
      <w:r>
        <w:rPr>
          <w:sz w:val="22"/>
          <w:szCs w:val="22"/>
        </w:rPr>
        <w:t xml:space="preserve">, </w:t>
      </w:r>
      <w:r>
        <w:rPr>
          <w:sz w:val="22"/>
          <w:szCs w:val="22"/>
          <w:lang w:val="cs-CZ"/>
        </w:rPr>
        <w:t>430 03 Chomutov</w:t>
      </w:r>
    </w:p>
    <w:p w:rsidR="00A77CA8" w:rsidRDefault="003D3485">
      <w:pPr>
        <w:pStyle w:val="Identifikacesmluvnstrany"/>
        <w:rPr>
          <w:sz w:val="22"/>
          <w:szCs w:val="22"/>
        </w:rPr>
      </w:pPr>
      <w:r>
        <w:rPr>
          <w:sz w:val="22"/>
          <w:szCs w:val="22"/>
        </w:rPr>
        <w:t>statutární orgán:</w:t>
      </w:r>
      <w:r>
        <w:rPr>
          <w:sz w:val="22"/>
          <w:szCs w:val="22"/>
        </w:rPr>
        <w:tab/>
      </w:r>
      <w:r>
        <w:rPr>
          <w:sz w:val="22"/>
          <w:szCs w:val="22"/>
        </w:rPr>
        <w:tab/>
      </w:r>
    </w:p>
    <w:p w:rsidR="00A77CA8" w:rsidRDefault="003D3485">
      <w:pPr>
        <w:pStyle w:val="TextnormlnPVL"/>
        <w:rPr>
          <w:sz w:val="22"/>
          <w:szCs w:val="22"/>
        </w:rPr>
      </w:pPr>
      <w:r>
        <w:rPr>
          <w:sz w:val="22"/>
          <w:szCs w:val="22"/>
        </w:rPr>
        <w:t>oprávněn k podpisu smlouvy</w:t>
      </w:r>
    </w:p>
    <w:p w:rsidR="00A77CA8" w:rsidRDefault="003D3485">
      <w:pPr>
        <w:pStyle w:val="Oprvnnkjednnapodpisusml"/>
        <w:rPr>
          <w:sz w:val="22"/>
          <w:szCs w:val="22"/>
        </w:rPr>
      </w:pPr>
      <w:r>
        <w:rPr>
          <w:sz w:val="22"/>
          <w:szCs w:val="22"/>
        </w:rPr>
        <w:t xml:space="preserve">a k jednání o věcech smluvních: </w:t>
      </w:r>
      <w:r>
        <w:rPr>
          <w:sz w:val="22"/>
          <w:szCs w:val="22"/>
        </w:rPr>
        <w:tab/>
        <w:t xml:space="preserve"> </w:t>
      </w:r>
    </w:p>
    <w:p w:rsidR="00A77CA8" w:rsidRDefault="003D3485">
      <w:pPr>
        <w:pStyle w:val="Oprvnnkjednnapodpisusml"/>
        <w:rPr>
          <w:sz w:val="22"/>
          <w:szCs w:val="22"/>
          <w:lang w:val="cs-CZ"/>
        </w:rPr>
      </w:pPr>
      <w:r>
        <w:rPr>
          <w:sz w:val="22"/>
          <w:szCs w:val="22"/>
        </w:rPr>
        <w:t xml:space="preserve">oprávněn jednat o věcech technických: </w:t>
      </w:r>
      <w:r>
        <w:rPr>
          <w:sz w:val="22"/>
          <w:szCs w:val="22"/>
        </w:rPr>
        <w:tab/>
      </w:r>
      <w:r>
        <w:rPr>
          <w:sz w:val="22"/>
          <w:szCs w:val="22"/>
          <w:lang w:val="cs-CZ"/>
        </w:rPr>
        <w:t xml:space="preserve"> </w:t>
      </w:r>
    </w:p>
    <w:p w:rsidR="00A77CA8" w:rsidRDefault="003D3485">
      <w:pPr>
        <w:pStyle w:val="Oprvnnkjednnapodpisusml"/>
        <w:rPr>
          <w:sz w:val="22"/>
          <w:szCs w:val="22"/>
          <w:lang w:val="cs-CZ"/>
        </w:rPr>
      </w:pPr>
      <w:r>
        <w:rPr>
          <w:sz w:val="22"/>
          <w:szCs w:val="22"/>
          <w:lang w:val="cs-CZ"/>
        </w:rPr>
        <w:tab/>
      </w:r>
    </w:p>
    <w:p w:rsidR="00BE56AD" w:rsidRDefault="00BE56AD">
      <w:pPr>
        <w:pStyle w:val="Oprvnnkjednnapodpisusml"/>
        <w:rPr>
          <w:sz w:val="22"/>
          <w:szCs w:val="22"/>
          <w:lang w:val="cs-CZ"/>
        </w:rPr>
      </w:pPr>
    </w:p>
    <w:p w:rsidR="00A77CA8" w:rsidRDefault="003D3485">
      <w:pPr>
        <w:pStyle w:val="Oprvnnkjednnapodpisusml"/>
        <w:rPr>
          <w:sz w:val="22"/>
          <w:szCs w:val="22"/>
          <w:lang w:val="cs-CZ"/>
        </w:rPr>
      </w:pPr>
      <w:r>
        <w:rPr>
          <w:sz w:val="22"/>
          <w:szCs w:val="22"/>
          <w:lang w:val="cs-CZ"/>
        </w:rPr>
        <w:t>technický dozor objednatele:</w:t>
      </w:r>
      <w:r>
        <w:rPr>
          <w:sz w:val="22"/>
          <w:szCs w:val="22"/>
          <w:lang w:val="cs-CZ"/>
        </w:rPr>
        <w:tab/>
      </w:r>
    </w:p>
    <w:p w:rsidR="00A77CA8" w:rsidRDefault="003D3485">
      <w:pPr>
        <w:pStyle w:val="Oprvnnkjednnapodpisusml"/>
        <w:rPr>
          <w:sz w:val="22"/>
          <w:szCs w:val="22"/>
          <w:lang w:val="cs-CZ"/>
        </w:rPr>
      </w:pPr>
      <w:r>
        <w:rPr>
          <w:sz w:val="22"/>
          <w:szCs w:val="22"/>
          <w:lang w:val="cs-CZ"/>
        </w:rPr>
        <w:tab/>
      </w:r>
    </w:p>
    <w:p w:rsidR="00A77CA8" w:rsidRDefault="003D3485">
      <w:pPr>
        <w:pStyle w:val="Oprvnnkjednnapodpisusml"/>
        <w:rPr>
          <w:sz w:val="22"/>
          <w:szCs w:val="22"/>
          <w:lang w:val="cs-CZ"/>
        </w:rPr>
      </w:pPr>
      <w:r>
        <w:rPr>
          <w:sz w:val="22"/>
          <w:szCs w:val="22"/>
          <w:lang w:val="cs-CZ"/>
        </w:rPr>
        <w:tab/>
      </w:r>
    </w:p>
    <w:p w:rsidR="00A77CA8" w:rsidRDefault="003D3485">
      <w:pPr>
        <w:pStyle w:val="Identifikacesmluvnstrany"/>
        <w:rPr>
          <w:sz w:val="22"/>
          <w:szCs w:val="22"/>
        </w:rPr>
      </w:pPr>
      <w:r>
        <w:rPr>
          <w:sz w:val="22"/>
          <w:szCs w:val="22"/>
        </w:rPr>
        <w:t>IČO:</w:t>
      </w:r>
      <w:r>
        <w:rPr>
          <w:sz w:val="22"/>
          <w:szCs w:val="22"/>
        </w:rPr>
        <w:tab/>
        <w:t>708899</w:t>
      </w:r>
      <w:r>
        <w:rPr>
          <w:sz w:val="22"/>
          <w:szCs w:val="22"/>
          <w:lang w:val="cs-CZ"/>
        </w:rPr>
        <w:t>88</w:t>
      </w:r>
    </w:p>
    <w:p w:rsidR="00A77CA8" w:rsidRDefault="003D3485">
      <w:pPr>
        <w:pStyle w:val="Identifikacesmluvnstrany"/>
        <w:rPr>
          <w:sz w:val="22"/>
          <w:szCs w:val="22"/>
        </w:rPr>
      </w:pPr>
      <w:r>
        <w:rPr>
          <w:sz w:val="22"/>
          <w:szCs w:val="22"/>
        </w:rPr>
        <w:t>DIČ:</w:t>
      </w:r>
      <w:r>
        <w:rPr>
          <w:sz w:val="22"/>
          <w:szCs w:val="22"/>
        </w:rPr>
        <w:tab/>
        <w:t>CZ708899</w:t>
      </w:r>
      <w:r>
        <w:rPr>
          <w:sz w:val="22"/>
          <w:szCs w:val="22"/>
          <w:lang w:val="cs-CZ"/>
        </w:rPr>
        <w:t>88</w:t>
      </w:r>
    </w:p>
    <w:p w:rsidR="00A77CA8" w:rsidRDefault="003D3485">
      <w:pPr>
        <w:pStyle w:val="Identifikacesmluvnstrany"/>
        <w:rPr>
          <w:sz w:val="22"/>
          <w:szCs w:val="22"/>
        </w:rPr>
      </w:pPr>
      <w:r>
        <w:rPr>
          <w:sz w:val="22"/>
          <w:szCs w:val="22"/>
        </w:rPr>
        <w:t>bankovní spojení:</w:t>
      </w:r>
      <w:r>
        <w:rPr>
          <w:sz w:val="22"/>
          <w:szCs w:val="22"/>
        </w:rPr>
        <w:tab/>
      </w:r>
    </w:p>
    <w:p w:rsidR="00A77CA8" w:rsidRDefault="003D3485">
      <w:pPr>
        <w:pStyle w:val="Identifikacesmluvnstrany"/>
        <w:rPr>
          <w:sz w:val="22"/>
          <w:szCs w:val="22"/>
        </w:rPr>
      </w:pPr>
      <w:r>
        <w:rPr>
          <w:sz w:val="22"/>
          <w:szCs w:val="22"/>
        </w:rPr>
        <w:t>číslo účtu:</w:t>
      </w:r>
      <w:r>
        <w:rPr>
          <w:sz w:val="22"/>
          <w:szCs w:val="22"/>
        </w:rPr>
        <w:tab/>
      </w:r>
    </w:p>
    <w:p w:rsidR="00A77CA8" w:rsidRPr="00080929" w:rsidRDefault="003D3485" w:rsidP="00080929">
      <w:pPr>
        <w:tabs>
          <w:tab w:val="left" w:pos="2835"/>
        </w:tabs>
        <w:jc w:val="both"/>
        <w:rPr>
          <w:rFonts w:ascii="Arial" w:hAnsi="Arial" w:cs="Arial"/>
          <w:sz w:val="22"/>
          <w:szCs w:val="22"/>
        </w:rPr>
      </w:pPr>
      <w:r>
        <w:rPr>
          <w:rFonts w:ascii="Arial" w:hAnsi="Arial" w:cs="Arial"/>
          <w:sz w:val="22"/>
          <w:szCs w:val="22"/>
        </w:rPr>
        <w:t xml:space="preserve">zápis v obchodním rejstříku: u Krajského soudu v Ústí nad Labem v oddílu A, vložce č. 13052 </w:t>
      </w:r>
    </w:p>
    <w:p w:rsidR="00A77CA8" w:rsidRDefault="003D3485">
      <w:pPr>
        <w:pStyle w:val="TextnormlnPVL"/>
        <w:rPr>
          <w:sz w:val="22"/>
          <w:szCs w:val="22"/>
        </w:rPr>
      </w:pPr>
      <w:r>
        <w:rPr>
          <w:sz w:val="22"/>
          <w:szCs w:val="22"/>
        </w:rPr>
        <w:t>(dále jen „objednatel“)</w:t>
      </w:r>
    </w:p>
    <w:p w:rsidR="00A77CA8" w:rsidRDefault="00A77CA8">
      <w:pPr>
        <w:pStyle w:val="TextnormlnPVL"/>
        <w:rPr>
          <w:b/>
          <w:sz w:val="22"/>
          <w:szCs w:val="22"/>
        </w:rPr>
      </w:pPr>
    </w:p>
    <w:p w:rsidR="00A77CA8" w:rsidRDefault="003D3485">
      <w:pPr>
        <w:pStyle w:val="TextnormlnPVL"/>
        <w:rPr>
          <w:b/>
          <w:sz w:val="22"/>
          <w:szCs w:val="22"/>
        </w:rPr>
      </w:pPr>
      <w:r>
        <w:rPr>
          <w:b/>
          <w:sz w:val="22"/>
          <w:szCs w:val="22"/>
        </w:rPr>
        <w:t>a</w:t>
      </w:r>
    </w:p>
    <w:p w:rsidR="00A77CA8" w:rsidRDefault="00A77CA8">
      <w:pPr>
        <w:pStyle w:val="TextnormlnPVL"/>
        <w:rPr>
          <w:b/>
          <w:sz w:val="22"/>
          <w:szCs w:val="22"/>
        </w:rPr>
      </w:pPr>
    </w:p>
    <w:p w:rsidR="00A77CA8" w:rsidRPr="00080929" w:rsidRDefault="003D3485">
      <w:pPr>
        <w:pStyle w:val="Smluvnstrananzev"/>
        <w:rPr>
          <w:sz w:val="22"/>
          <w:szCs w:val="22"/>
        </w:rPr>
      </w:pPr>
      <w:r>
        <w:rPr>
          <w:sz w:val="22"/>
          <w:szCs w:val="22"/>
        </w:rPr>
        <w:t>zhotovitel:</w:t>
      </w:r>
      <w:r>
        <w:rPr>
          <w:sz w:val="22"/>
          <w:szCs w:val="22"/>
        </w:rPr>
        <w:tab/>
      </w:r>
      <w:r w:rsidRPr="00080929">
        <w:rPr>
          <w:sz w:val="22"/>
          <w:szCs w:val="22"/>
        </w:rPr>
        <w:t>LEMIGAS s.r.o.</w:t>
      </w:r>
    </w:p>
    <w:p w:rsidR="00A77CA8" w:rsidRPr="00FB6C29" w:rsidRDefault="003D3485">
      <w:pPr>
        <w:pStyle w:val="Identifikacesmluvnstrany"/>
        <w:rPr>
          <w:sz w:val="22"/>
          <w:szCs w:val="22"/>
          <w:shd w:val="clear" w:color="auto" w:fill="FFFF00"/>
          <w:lang w:val="cs-CZ"/>
        </w:rPr>
      </w:pPr>
      <w:r>
        <w:rPr>
          <w:sz w:val="22"/>
          <w:szCs w:val="22"/>
        </w:rPr>
        <w:t>sídlo:</w:t>
      </w:r>
      <w:r>
        <w:rPr>
          <w:sz w:val="22"/>
          <w:szCs w:val="22"/>
        </w:rPr>
        <w:tab/>
      </w:r>
      <w:r w:rsidRPr="00080929">
        <w:rPr>
          <w:sz w:val="22"/>
          <w:szCs w:val="22"/>
        </w:rPr>
        <w:t>Jenišov 68</w:t>
      </w:r>
    </w:p>
    <w:p w:rsidR="00A77CA8" w:rsidRDefault="003D3485">
      <w:pPr>
        <w:pStyle w:val="Oprvnnkjednnapodpisusml"/>
        <w:rPr>
          <w:b/>
          <w:sz w:val="22"/>
          <w:szCs w:val="22"/>
          <w:shd w:val="clear" w:color="auto" w:fill="FFFF00"/>
        </w:rPr>
      </w:pPr>
      <w:r>
        <w:rPr>
          <w:sz w:val="22"/>
          <w:szCs w:val="22"/>
        </w:rPr>
        <w:t>oprávněn(i) k podpisu smlouvy:</w:t>
      </w:r>
      <w:r>
        <w:rPr>
          <w:sz w:val="22"/>
          <w:szCs w:val="22"/>
        </w:rPr>
        <w:tab/>
      </w:r>
    </w:p>
    <w:p w:rsidR="00A77CA8" w:rsidRDefault="003D3485">
      <w:pPr>
        <w:pStyle w:val="Oprvnnkjednnapodpisusml"/>
        <w:rPr>
          <w:b/>
          <w:sz w:val="22"/>
          <w:szCs w:val="22"/>
          <w:shd w:val="clear" w:color="auto" w:fill="FFFF00"/>
        </w:rPr>
      </w:pPr>
      <w:r>
        <w:rPr>
          <w:sz w:val="22"/>
          <w:szCs w:val="22"/>
        </w:rPr>
        <w:t>oprávněn(i) jednat o věcech smluvních:</w:t>
      </w:r>
      <w:r>
        <w:rPr>
          <w:sz w:val="22"/>
          <w:szCs w:val="22"/>
        </w:rPr>
        <w:tab/>
      </w:r>
    </w:p>
    <w:p w:rsidR="00A77CA8" w:rsidRDefault="003D3485">
      <w:pPr>
        <w:pStyle w:val="Oprvnnkjednnapodpisusml"/>
        <w:rPr>
          <w:b/>
          <w:sz w:val="22"/>
          <w:szCs w:val="22"/>
          <w:shd w:val="clear" w:color="auto" w:fill="FFFF00"/>
        </w:rPr>
      </w:pPr>
      <w:r>
        <w:rPr>
          <w:sz w:val="22"/>
          <w:szCs w:val="22"/>
        </w:rPr>
        <w:t>oprávněn(i) jednat o věcech technických:</w:t>
      </w:r>
      <w:r>
        <w:rPr>
          <w:sz w:val="22"/>
          <w:szCs w:val="22"/>
        </w:rPr>
        <w:tab/>
      </w:r>
    </w:p>
    <w:p w:rsidR="00A77CA8" w:rsidRDefault="003D3485">
      <w:pPr>
        <w:pStyle w:val="Oprvnnkjednnapodpisusml"/>
        <w:rPr>
          <w:b/>
          <w:sz w:val="22"/>
          <w:szCs w:val="22"/>
          <w:shd w:val="clear" w:color="auto" w:fill="FFFF00"/>
        </w:rPr>
      </w:pPr>
      <w:r>
        <w:rPr>
          <w:sz w:val="22"/>
          <w:szCs w:val="22"/>
        </w:rPr>
        <w:t>stavbyvedoucí:</w:t>
      </w:r>
      <w:r>
        <w:rPr>
          <w:sz w:val="22"/>
          <w:szCs w:val="22"/>
        </w:rPr>
        <w:tab/>
      </w:r>
    </w:p>
    <w:p w:rsidR="00A77CA8" w:rsidRDefault="003D3485">
      <w:pPr>
        <w:pStyle w:val="Oprvnnkjednnapodpisusml"/>
        <w:rPr>
          <w:b/>
          <w:sz w:val="22"/>
          <w:szCs w:val="22"/>
          <w:shd w:val="clear" w:color="auto" w:fill="FFFF00"/>
        </w:rPr>
      </w:pPr>
      <w:r>
        <w:rPr>
          <w:sz w:val="22"/>
          <w:szCs w:val="22"/>
        </w:rPr>
        <w:t>manažer stavby:</w:t>
      </w:r>
      <w:r>
        <w:rPr>
          <w:sz w:val="22"/>
          <w:szCs w:val="22"/>
        </w:rPr>
        <w:tab/>
      </w:r>
    </w:p>
    <w:p w:rsidR="00A77CA8" w:rsidRDefault="003D3485">
      <w:pPr>
        <w:pStyle w:val="Identifikacesmluvnstrany"/>
        <w:rPr>
          <w:sz w:val="22"/>
          <w:szCs w:val="22"/>
          <w:shd w:val="clear" w:color="auto" w:fill="FFFF00"/>
        </w:rPr>
      </w:pPr>
      <w:r>
        <w:rPr>
          <w:sz w:val="22"/>
          <w:szCs w:val="22"/>
        </w:rPr>
        <w:t>IČO:</w:t>
      </w:r>
      <w:r>
        <w:rPr>
          <w:sz w:val="22"/>
          <w:szCs w:val="22"/>
        </w:rPr>
        <w:tab/>
      </w:r>
      <w:r w:rsidRPr="00080929">
        <w:rPr>
          <w:sz w:val="22"/>
          <w:szCs w:val="22"/>
        </w:rPr>
        <w:t>264 02 734</w:t>
      </w:r>
    </w:p>
    <w:p w:rsidR="00A77CA8" w:rsidRDefault="003D3485">
      <w:pPr>
        <w:pStyle w:val="Identifikacesmluvnstrany"/>
        <w:rPr>
          <w:sz w:val="22"/>
          <w:szCs w:val="22"/>
          <w:shd w:val="clear" w:color="auto" w:fill="FFFF00"/>
        </w:rPr>
      </w:pPr>
      <w:r>
        <w:rPr>
          <w:sz w:val="22"/>
          <w:szCs w:val="22"/>
        </w:rPr>
        <w:t>DIČ:</w:t>
      </w:r>
      <w:r>
        <w:rPr>
          <w:b/>
          <w:sz w:val="22"/>
          <w:szCs w:val="22"/>
        </w:rPr>
        <w:t xml:space="preserve"> </w:t>
      </w:r>
      <w:r>
        <w:rPr>
          <w:b/>
          <w:sz w:val="22"/>
          <w:szCs w:val="22"/>
        </w:rPr>
        <w:tab/>
      </w:r>
      <w:r w:rsidRPr="00080929">
        <w:rPr>
          <w:sz w:val="22"/>
          <w:szCs w:val="22"/>
        </w:rPr>
        <w:t>CZ26402734</w:t>
      </w:r>
    </w:p>
    <w:p w:rsidR="00BE56AD" w:rsidRDefault="003D3485">
      <w:pPr>
        <w:pStyle w:val="Identifikacesmluvnstrany"/>
        <w:rPr>
          <w:sz w:val="22"/>
          <w:szCs w:val="22"/>
        </w:rPr>
      </w:pPr>
      <w:r>
        <w:rPr>
          <w:sz w:val="22"/>
          <w:szCs w:val="22"/>
        </w:rPr>
        <w:t>bankovní spojení:</w:t>
      </w:r>
      <w:r>
        <w:rPr>
          <w:sz w:val="22"/>
          <w:szCs w:val="22"/>
        </w:rPr>
        <w:tab/>
      </w:r>
    </w:p>
    <w:p w:rsidR="00A77CA8" w:rsidRDefault="003D3485">
      <w:pPr>
        <w:pStyle w:val="Identifikacesmluvnstrany"/>
        <w:rPr>
          <w:b/>
          <w:sz w:val="22"/>
          <w:szCs w:val="22"/>
          <w:shd w:val="clear" w:color="auto" w:fill="FFFF00"/>
        </w:rPr>
      </w:pPr>
      <w:r>
        <w:rPr>
          <w:sz w:val="22"/>
          <w:szCs w:val="22"/>
        </w:rPr>
        <w:t>číslo účtu:</w:t>
      </w:r>
      <w:r>
        <w:rPr>
          <w:sz w:val="22"/>
          <w:szCs w:val="22"/>
        </w:rPr>
        <w:tab/>
      </w:r>
      <w:r w:rsidRPr="00080929">
        <w:rPr>
          <w:sz w:val="22"/>
          <w:szCs w:val="22"/>
        </w:rPr>
        <w:t> </w:t>
      </w:r>
      <w:r>
        <w:rPr>
          <w:sz w:val="22"/>
          <w:szCs w:val="22"/>
          <w:shd w:val="clear" w:color="auto" w:fill="FFFF00"/>
        </w:rPr>
        <w:t xml:space="preserve"> </w:t>
      </w:r>
    </w:p>
    <w:p w:rsidR="00A77CA8" w:rsidRDefault="003D3485">
      <w:pPr>
        <w:pStyle w:val="Identifikacesmluvnstrany"/>
        <w:rPr>
          <w:b/>
          <w:sz w:val="22"/>
          <w:szCs w:val="22"/>
          <w:shd w:val="clear" w:color="auto" w:fill="FFFF00"/>
        </w:rPr>
      </w:pPr>
      <w:r>
        <w:rPr>
          <w:sz w:val="22"/>
          <w:szCs w:val="22"/>
        </w:rPr>
        <w:t>zápis v obchodním rejstříku:</w:t>
      </w:r>
      <w:r>
        <w:rPr>
          <w:sz w:val="22"/>
          <w:szCs w:val="22"/>
        </w:rPr>
        <w:tab/>
      </w:r>
      <w:r w:rsidRPr="00080929">
        <w:rPr>
          <w:sz w:val="22"/>
          <w:szCs w:val="22"/>
        </w:rPr>
        <w:t>K</w:t>
      </w:r>
      <w:r w:rsidR="00080929">
        <w:rPr>
          <w:sz w:val="22"/>
          <w:szCs w:val="22"/>
          <w:lang w:val="cs-CZ"/>
        </w:rPr>
        <w:t>rajský soud</w:t>
      </w:r>
      <w:r w:rsidRPr="00080929">
        <w:rPr>
          <w:sz w:val="22"/>
          <w:szCs w:val="22"/>
        </w:rPr>
        <w:t xml:space="preserve"> Plzeň,</w:t>
      </w:r>
      <w:r w:rsidR="00080929">
        <w:rPr>
          <w:sz w:val="22"/>
          <w:szCs w:val="22"/>
          <w:lang w:val="cs-CZ"/>
        </w:rPr>
        <w:t xml:space="preserve"> </w:t>
      </w:r>
      <w:r w:rsidRPr="00080929">
        <w:rPr>
          <w:sz w:val="22"/>
          <w:szCs w:val="22"/>
        </w:rPr>
        <w:t>oddíl C</w:t>
      </w:r>
      <w:r w:rsidR="00080929">
        <w:rPr>
          <w:sz w:val="22"/>
          <w:szCs w:val="22"/>
          <w:lang w:val="cs-CZ"/>
        </w:rPr>
        <w:t>,</w:t>
      </w:r>
      <w:r w:rsidRPr="00080929">
        <w:rPr>
          <w:sz w:val="22"/>
          <w:szCs w:val="22"/>
        </w:rPr>
        <w:t xml:space="preserve"> vložka 25149</w:t>
      </w:r>
      <w:r>
        <w:rPr>
          <w:b/>
          <w:sz w:val="22"/>
          <w:szCs w:val="22"/>
          <w:shd w:val="clear" w:color="auto" w:fill="FFFF00"/>
        </w:rPr>
        <w:t xml:space="preserve"> </w:t>
      </w:r>
    </w:p>
    <w:p w:rsidR="00A77CA8" w:rsidRDefault="003D3485">
      <w:pPr>
        <w:pStyle w:val="TextnormlnPVL"/>
        <w:rPr>
          <w:sz w:val="22"/>
          <w:szCs w:val="22"/>
          <w:lang w:val="cs-CZ"/>
        </w:rPr>
      </w:pPr>
      <w:r>
        <w:rPr>
          <w:sz w:val="22"/>
          <w:szCs w:val="22"/>
        </w:rPr>
        <w:t>tel.:</w:t>
      </w:r>
      <w:r w:rsidRPr="00080929">
        <w:rPr>
          <w:sz w:val="22"/>
          <w:szCs w:val="22"/>
        </w:rPr>
        <w:t xml:space="preserve"> </w:t>
      </w:r>
      <w:r>
        <w:rPr>
          <w:sz w:val="22"/>
          <w:szCs w:val="22"/>
        </w:rPr>
        <w:tab/>
      </w:r>
      <w:r>
        <w:rPr>
          <w:sz w:val="22"/>
          <w:szCs w:val="22"/>
        </w:rPr>
        <w:tab/>
      </w:r>
      <w:r>
        <w:rPr>
          <w:sz w:val="22"/>
          <w:szCs w:val="22"/>
        </w:rPr>
        <w:tab/>
      </w:r>
      <w:r>
        <w:rPr>
          <w:sz w:val="22"/>
          <w:szCs w:val="22"/>
        </w:rPr>
        <w:tab/>
        <w:t>e-</w:t>
      </w:r>
      <w:r w:rsidRPr="00080929">
        <w:rPr>
          <w:sz w:val="22"/>
          <w:szCs w:val="22"/>
        </w:rPr>
        <w:t>mail:</w:t>
      </w:r>
    </w:p>
    <w:p w:rsidR="00A77CA8" w:rsidRDefault="003D3485">
      <w:pPr>
        <w:pStyle w:val="TextnormlnPVL"/>
        <w:rPr>
          <w:sz w:val="22"/>
          <w:szCs w:val="22"/>
        </w:rPr>
      </w:pPr>
      <w:r>
        <w:rPr>
          <w:sz w:val="22"/>
          <w:szCs w:val="22"/>
        </w:rPr>
        <w:t>(dále jen „zhotovitel“)</w:t>
      </w:r>
    </w:p>
    <w:p w:rsidR="00A77CA8" w:rsidRDefault="00A77CA8">
      <w:pPr>
        <w:pStyle w:val="Meziodstavce"/>
        <w:rPr>
          <w:rFonts w:cs="Times New Roman"/>
          <w:sz w:val="22"/>
          <w:szCs w:val="22"/>
          <w:lang w:val="cs-CZ"/>
        </w:rPr>
      </w:pPr>
    </w:p>
    <w:p w:rsidR="00A77CA8" w:rsidRDefault="003D3485">
      <w:pPr>
        <w:jc w:val="both"/>
        <w:rPr>
          <w:rFonts w:ascii="Arial" w:hAnsi="Arial" w:cs="Arial"/>
          <w:color w:val="000000"/>
          <w:sz w:val="22"/>
          <w:szCs w:val="22"/>
        </w:rPr>
      </w:pPr>
      <w:r>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požadovaných k uveřejnění dle zákona č. 340/2015 Sb. o registru smluv. Zveřejnění smlouvy a </w:t>
      </w:r>
      <w:proofErr w:type="spellStart"/>
      <w:r>
        <w:rPr>
          <w:rFonts w:ascii="Arial" w:hAnsi="Arial" w:cs="Arial"/>
          <w:color w:val="000000"/>
          <w:sz w:val="22"/>
          <w:szCs w:val="22"/>
        </w:rPr>
        <w:t>metadat</w:t>
      </w:r>
      <w:proofErr w:type="spellEnd"/>
      <w:r>
        <w:rPr>
          <w:rFonts w:ascii="Arial" w:hAnsi="Arial" w:cs="Arial"/>
          <w:color w:val="000000"/>
          <w:sz w:val="22"/>
          <w:szCs w:val="22"/>
        </w:rPr>
        <w:t xml:space="preserve"> v registru smluv zajistí Povodí Ohře, státní podnik, který má právo tuto smlouvu zveřejnit rovněž v pochybnostech o tom, zda tato smlouva zveřejnění podléhá či nikoliv.</w:t>
      </w:r>
    </w:p>
    <w:p w:rsidR="00A77CA8" w:rsidRDefault="003D3485">
      <w:pPr>
        <w:pStyle w:val="Zkladntext"/>
        <w:widowControl/>
        <w:spacing w:before="120"/>
        <w:jc w:val="center"/>
        <w:rPr>
          <w:rFonts w:cs="Arial"/>
          <w:sz w:val="22"/>
          <w:szCs w:val="22"/>
        </w:rPr>
      </w:pPr>
      <w:r>
        <w:rPr>
          <w:rFonts w:cs="Arial"/>
          <w:b/>
          <w:sz w:val="22"/>
          <w:szCs w:val="22"/>
          <w:u w:val="single"/>
        </w:rPr>
        <w:lastRenderedPageBreak/>
        <w:t>Čl. II. PŘEDMĚT DÍLA</w:t>
      </w:r>
    </w:p>
    <w:p w:rsidR="00A77CA8" w:rsidRDefault="00A77CA8">
      <w:pPr>
        <w:pStyle w:val="Zkladntext"/>
        <w:widowControl/>
        <w:rPr>
          <w:rFonts w:cs="Arial"/>
          <w:b/>
          <w:sz w:val="22"/>
          <w:szCs w:val="22"/>
        </w:rPr>
      </w:pPr>
    </w:p>
    <w:p w:rsidR="00A77CA8" w:rsidRDefault="003D3485">
      <w:pPr>
        <w:pStyle w:val="lneksmlouvytextPVL"/>
        <w:numPr>
          <w:ilvl w:val="1"/>
          <w:numId w:val="16"/>
        </w:numPr>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rPr>
        <w:t>„</w:t>
      </w:r>
      <w:r>
        <w:rPr>
          <w:b/>
          <w:lang w:val="cs-CZ"/>
        </w:rPr>
        <w:t>VD Březová - čerpání vody z revizních šachet II. etapa</w:t>
      </w:r>
      <w:r>
        <w:rPr>
          <w:b/>
        </w:rPr>
        <w:t xml:space="preserve">“ </w:t>
      </w:r>
      <w:r>
        <w:t xml:space="preserve">(dále jen „Veřejná zakázka“), ve kterém byla nabídka zhotovitele vyhodnocena jako ekonomicky nejvýhodnější. </w:t>
      </w:r>
    </w:p>
    <w:p w:rsidR="00A77CA8" w:rsidRDefault="00A77CA8">
      <w:pPr>
        <w:pStyle w:val="Zkladntext"/>
        <w:widowControl/>
        <w:ind w:left="426"/>
        <w:jc w:val="both"/>
        <w:rPr>
          <w:rFonts w:cs="Arial"/>
          <w:b/>
          <w:color w:val="auto"/>
          <w:sz w:val="22"/>
          <w:szCs w:val="22"/>
        </w:rPr>
      </w:pPr>
    </w:p>
    <w:p w:rsidR="00A77CA8" w:rsidRDefault="003D3485">
      <w:pPr>
        <w:pStyle w:val="lneksmlouvytextPVL"/>
        <w:numPr>
          <w:ilvl w:val="1"/>
          <w:numId w:val="17"/>
        </w:numPr>
        <w:rPr>
          <w:b/>
        </w:rPr>
      </w:pPr>
      <w:r>
        <w:t xml:space="preserve">Zhotovitel se zavazuje provést výše uvedené dílo v rozsahu oceněného </w:t>
      </w:r>
      <w:r>
        <w:rPr>
          <w:lang w:val="cs-CZ"/>
        </w:rPr>
        <w:t>výkazu výměr</w:t>
      </w:r>
      <w:r>
        <w:t>.</w:t>
      </w:r>
    </w:p>
    <w:p w:rsidR="00A77CA8" w:rsidRDefault="00A77CA8">
      <w:pPr>
        <w:pStyle w:val="Zkladntext"/>
        <w:widowControl/>
        <w:ind w:left="426"/>
        <w:jc w:val="both"/>
        <w:rPr>
          <w:rFonts w:cs="Arial"/>
          <w:b/>
          <w:color w:val="auto"/>
          <w:sz w:val="22"/>
          <w:szCs w:val="22"/>
        </w:rPr>
      </w:pPr>
    </w:p>
    <w:p w:rsidR="00A77CA8" w:rsidRDefault="003D3485">
      <w:pPr>
        <w:pStyle w:val="lneksmlouvytextPVL"/>
        <w:numPr>
          <w:ilvl w:val="1"/>
          <w:numId w:val="18"/>
        </w:numPr>
      </w:pPr>
      <w:r>
        <w:t>Zhotovitel zajistí:</w:t>
      </w:r>
    </w:p>
    <w:p w:rsidR="00A77CA8" w:rsidRDefault="00A77CA8">
      <w:pPr>
        <w:pStyle w:val="Zkladntext"/>
        <w:widowControl/>
        <w:jc w:val="both"/>
        <w:rPr>
          <w:rFonts w:cs="Arial"/>
          <w:b/>
          <w:color w:val="auto"/>
          <w:sz w:val="22"/>
          <w:szCs w:val="22"/>
        </w:rPr>
      </w:pPr>
    </w:p>
    <w:p w:rsidR="00A77CA8" w:rsidRDefault="003D3485">
      <w:pPr>
        <w:pStyle w:val="A-odstavecodsazensodrkami"/>
        <w:numPr>
          <w:ilvl w:val="0"/>
          <w:numId w:val="0"/>
        </w:numPr>
        <w:ind w:left="426" w:hanging="426"/>
      </w:pPr>
      <w:r>
        <w:t>-</w:t>
      </w:r>
      <w:r>
        <w:tab/>
        <w:t xml:space="preserve">zpracování, projednání a předání Plánu havarijních opatření zařízení staveniště a mechanizace pro realizaci stavby. Tyto plány předá zhotovitel objednateli nejpozději v den předání staveniště ve dvou písemných vyhotoveních </w:t>
      </w:r>
    </w:p>
    <w:p w:rsidR="00A77CA8" w:rsidRDefault="003D3485">
      <w:pPr>
        <w:ind w:left="426" w:hanging="426"/>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předloží písemné prohlášení, zda na stavbě budou působit zaměstnanci více než jednoho zhotovitele </w:t>
      </w:r>
    </w:p>
    <w:p w:rsidR="00A77CA8" w:rsidRDefault="003D3485">
      <w:pPr>
        <w:ind w:left="426" w:hanging="426"/>
        <w:jc w:val="both"/>
        <w:rPr>
          <w:rFonts w:ascii="Arial" w:hAnsi="Arial" w:cs="Arial"/>
          <w:sz w:val="22"/>
          <w:szCs w:val="22"/>
        </w:rPr>
      </w:pPr>
      <w:r>
        <w:rPr>
          <w:rFonts w:ascii="Arial" w:hAnsi="Arial" w:cs="Arial"/>
          <w:sz w:val="22"/>
          <w:szCs w:val="22"/>
        </w:rPr>
        <w:t>-</w:t>
      </w:r>
      <w:r>
        <w:rPr>
          <w:rFonts w:ascii="Arial" w:hAnsi="Arial" w:cs="Arial"/>
          <w:sz w:val="22"/>
          <w:szCs w:val="22"/>
        </w:rPr>
        <w:tab/>
        <w:t>poskytne operativní součinnost koordinátorovi BOZP při zpracování plánu BOZP. Plán BOZP musí být ve spolupráci s koordinátorem zajištěn před předáním staveniště</w:t>
      </w:r>
    </w:p>
    <w:p w:rsidR="00A77CA8" w:rsidRDefault="003D3485">
      <w:pPr>
        <w:ind w:left="426" w:hanging="426"/>
        <w:jc w:val="both"/>
        <w:rPr>
          <w:rFonts w:ascii="Arial" w:hAnsi="Arial" w:cs="Arial"/>
          <w:sz w:val="22"/>
          <w:szCs w:val="22"/>
        </w:rPr>
      </w:pPr>
      <w:r>
        <w:rPr>
          <w:rFonts w:ascii="Arial" w:hAnsi="Arial" w:cs="Arial"/>
          <w:sz w:val="22"/>
          <w:szCs w:val="22"/>
        </w:rPr>
        <w:t>-</w:t>
      </w:r>
      <w:r>
        <w:rPr>
          <w:rFonts w:ascii="Arial" w:hAnsi="Arial" w:cs="Arial"/>
          <w:sz w:val="22"/>
          <w:szCs w:val="22"/>
        </w:rPr>
        <w:tab/>
        <w:t>zpracování podrobného harmonogramu postupu prací, který bude schválen     objednatelem před zahájením prací</w:t>
      </w:r>
    </w:p>
    <w:p w:rsidR="00A77CA8" w:rsidRDefault="003D3485">
      <w:pPr>
        <w:ind w:left="426" w:hanging="426"/>
        <w:jc w:val="both"/>
        <w:rPr>
          <w:rFonts w:ascii="Arial" w:hAnsi="Arial" w:cs="Arial"/>
          <w:sz w:val="22"/>
          <w:szCs w:val="22"/>
        </w:rPr>
      </w:pPr>
      <w:r>
        <w:rPr>
          <w:rFonts w:ascii="Arial" w:hAnsi="Arial" w:cs="Arial"/>
          <w:sz w:val="22"/>
          <w:szCs w:val="22"/>
        </w:rPr>
        <w:t>-      zajištění potřebné legislativy do doby zahájení stavebních prací</w:t>
      </w:r>
    </w:p>
    <w:p w:rsidR="00A77CA8" w:rsidRDefault="003D3485">
      <w:pPr>
        <w:pStyle w:val="A-odstavecodsazensodrkami"/>
        <w:numPr>
          <w:ilvl w:val="0"/>
          <w:numId w:val="11"/>
        </w:numPr>
        <w:tabs>
          <w:tab w:val="left" w:pos="426"/>
        </w:tabs>
        <w:ind w:left="426" w:hanging="426"/>
      </w:pPr>
      <w:r>
        <w:t xml:space="preserve">doložení dokladů o likvidaci odpadů v souladu s platnou legislativou (kopie vážních lístků     ze skládky, popř. potvrzení skládky o převzetí </w:t>
      </w:r>
    </w:p>
    <w:p w:rsidR="00A77CA8" w:rsidRDefault="003D3485">
      <w:pPr>
        <w:pStyle w:val="A-odstavecodsazensodrkami"/>
        <w:numPr>
          <w:ilvl w:val="0"/>
          <w:numId w:val="10"/>
        </w:numPr>
        <w:tabs>
          <w:tab w:val="left" w:pos="426"/>
        </w:tabs>
        <w:ind w:left="426" w:hanging="426"/>
      </w:pPr>
      <w:r>
        <w:t xml:space="preserve">provádění pravidelného úklidu přilehlých komunikací a všech dotčených pozemků znečištěných realizací </w:t>
      </w:r>
      <w:proofErr w:type="gramStart"/>
      <w:r>
        <w:t>akce - dle</w:t>
      </w:r>
      <w:proofErr w:type="gramEnd"/>
      <w:r>
        <w:t xml:space="preserve"> potřeby po celou dobu realizace stavby</w:t>
      </w:r>
    </w:p>
    <w:p w:rsidR="00A77CA8" w:rsidRDefault="003D3485">
      <w:pPr>
        <w:pStyle w:val="A-odstavecodsazensodrkami"/>
        <w:keepNext/>
        <w:numPr>
          <w:ilvl w:val="0"/>
          <w:numId w:val="10"/>
        </w:numPr>
        <w:tabs>
          <w:tab w:val="left" w:pos="426"/>
        </w:tabs>
        <w:spacing w:before="120" w:after="120"/>
        <w:ind w:left="426" w:hanging="426"/>
      </w:pPr>
      <w:r>
        <w:t>dokumentace skutečného provedení stavby ve trojím vyhotovení a jednoho vyhotovení na CD ve formátu .</w:t>
      </w:r>
      <w:proofErr w:type="spellStart"/>
      <w:r>
        <w:t>dwg</w:t>
      </w:r>
      <w:proofErr w:type="spellEnd"/>
      <w:r>
        <w:t>.</w:t>
      </w:r>
      <w:bookmarkStart w:id="0" w:name="_Hlk37843190"/>
      <w:bookmarkEnd w:id="0"/>
    </w:p>
    <w:p w:rsidR="00A77CA8" w:rsidRDefault="003D3485">
      <w:pPr>
        <w:pStyle w:val="Odstavecseseznamem"/>
        <w:numPr>
          <w:ilvl w:val="0"/>
          <w:numId w:val="10"/>
        </w:numPr>
        <w:ind w:left="426" w:hanging="426"/>
        <w:jc w:val="both"/>
        <w:rPr>
          <w:rFonts w:ascii="Arial" w:hAnsi="Arial" w:cs="Arial"/>
          <w:color w:val="auto"/>
          <w:sz w:val="22"/>
          <w:szCs w:val="22"/>
        </w:rPr>
      </w:pPr>
      <w:r>
        <w:rPr>
          <w:rFonts w:ascii="Arial" w:hAnsi="Arial" w:cs="Arial"/>
          <w:color w:val="auto"/>
          <w:sz w:val="22"/>
          <w:szCs w:val="22"/>
        </w:rPr>
        <w:t>Před zahájením stavby bude zdokumentován současný stav, pro pozdější porovnání se stavem po dokončení stavby.</w:t>
      </w:r>
    </w:p>
    <w:p w:rsidR="00A77CA8" w:rsidRDefault="003D3485">
      <w:pPr>
        <w:pStyle w:val="Zkladntext"/>
        <w:numPr>
          <w:ilvl w:val="0"/>
          <w:numId w:val="10"/>
        </w:numPr>
        <w:ind w:left="426" w:hanging="426"/>
        <w:rPr>
          <w:rFonts w:cs="Arial"/>
          <w:color w:val="auto"/>
          <w:sz w:val="22"/>
          <w:szCs w:val="22"/>
        </w:rPr>
      </w:pPr>
      <w:r>
        <w:rPr>
          <w:rFonts w:cs="Arial"/>
          <w:color w:val="auto"/>
          <w:sz w:val="22"/>
          <w:szCs w:val="22"/>
        </w:rPr>
        <w:t xml:space="preserve">Zařízení staveniště, opatření na zabezpečení staveniště, skladování materiálu, převod vody a vstup na pozemky, dovoz nového a odvoz přebytečného a vybouraného materiálu na skládku jsou plně záležitostí zhotovitele. </w:t>
      </w:r>
    </w:p>
    <w:p w:rsidR="00A77CA8" w:rsidRDefault="00A77CA8">
      <w:pPr>
        <w:pStyle w:val="Odstavecseseznamem"/>
        <w:ind w:left="426"/>
        <w:jc w:val="both"/>
        <w:rPr>
          <w:rFonts w:ascii="Arial" w:hAnsi="Arial" w:cs="Arial"/>
          <w:color w:val="auto"/>
          <w:sz w:val="22"/>
          <w:szCs w:val="22"/>
        </w:rPr>
      </w:pPr>
    </w:p>
    <w:p w:rsidR="00A77CA8" w:rsidRDefault="003D3485">
      <w:pPr>
        <w:pStyle w:val="Odstavecseseznamem"/>
        <w:numPr>
          <w:ilvl w:val="0"/>
          <w:numId w:val="10"/>
        </w:numPr>
        <w:ind w:left="426" w:hanging="426"/>
        <w:jc w:val="both"/>
        <w:rPr>
          <w:rFonts w:ascii="Arial" w:hAnsi="Arial" w:cs="Arial"/>
          <w:color w:val="auto"/>
          <w:sz w:val="22"/>
          <w:szCs w:val="22"/>
        </w:rPr>
      </w:pPr>
      <w:r>
        <w:rPr>
          <w:rFonts w:ascii="Arial" w:hAnsi="Arial" w:cs="Arial"/>
          <w:color w:val="auto"/>
          <w:sz w:val="22"/>
          <w:szCs w:val="22"/>
        </w:rPr>
        <w:t>Veškeré odpady vzniklé v průběhu stavby budou řádně zneškodňovány vytříděné podle druhů a kategorizace odpadů.</w:t>
      </w:r>
    </w:p>
    <w:p w:rsidR="00A77CA8" w:rsidRDefault="003D3485">
      <w:pPr>
        <w:pStyle w:val="Odstavecseseznamem"/>
        <w:numPr>
          <w:ilvl w:val="0"/>
          <w:numId w:val="10"/>
        </w:numPr>
        <w:ind w:left="426" w:hanging="426"/>
        <w:jc w:val="both"/>
        <w:rPr>
          <w:rFonts w:ascii="Arial" w:hAnsi="Arial" w:cs="Arial"/>
          <w:color w:val="auto"/>
          <w:sz w:val="22"/>
          <w:szCs w:val="22"/>
        </w:rPr>
      </w:pPr>
      <w:r>
        <w:rPr>
          <w:rFonts w:ascii="Arial" w:hAnsi="Arial" w:cs="Arial"/>
          <w:color w:val="auto"/>
          <w:sz w:val="22"/>
          <w:szCs w:val="22"/>
        </w:rPr>
        <w:t>Po skončení prací budou dotčené pozemky uvedeny do původního stavu.</w:t>
      </w:r>
    </w:p>
    <w:p w:rsidR="00A77CA8" w:rsidRDefault="003D3485">
      <w:pPr>
        <w:pStyle w:val="Odstavecseseznamem"/>
        <w:numPr>
          <w:ilvl w:val="0"/>
          <w:numId w:val="10"/>
        </w:numPr>
        <w:ind w:left="426" w:hanging="426"/>
        <w:jc w:val="both"/>
        <w:rPr>
          <w:rFonts w:ascii="Arial" w:hAnsi="Arial" w:cs="Arial"/>
          <w:color w:val="auto"/>
          <w:sz w:val="22"/>
          <w:szCs w:val="22"/>
        </w:rPr>
      </w:pPr>
      <w:r>
        <w:rPr>
          <w:rFonts w:ascii="Arial" w:hAnsi="Arial" w:cs="Arial"/>
          <w:color w:val="auto"/>
          <w:sz w:val="22"/>
          <w:szCs w:val="22"/>
        </w:rPr>
        <w:t xml:space="preserve">Po ukončení stavby je zhotovitel povinen předat objednateli všechny podklady potřebné pro řádné převzatí díla (kopie dokladů o uložení odpadů na skládku </w:t>
      </w:r>
      <w:proofErr w:type="spellStart"/>
      <w:r>
        <w:rPr>
          <w:rFonts w:ascii="Arial" w:hAnsi="Arial" w:cs="Arial"/>
          <w:color w:val="auto"/>
          <w:sz w:val="22"/>
          <w:szCs w:val="22"/>
        </w:rPr>
        <w:t>atd</w:t>
      </w:r>
      <w:proofErr w:type="spellEnd"/>
      <w:r>
        <w:rPr>
          <w:rFonts w:ascii="Arial" w:hAnsi="Arial" w:cs="Arial"/>
          <w:color w:val="auto"/>
          <w:sz w:val="22"/>
          <w:szCs w:val="22"/>
        </w:rPr>
        <w:t>).</w:t>
      </w:r>
    </w:p>
    <w:p w:rsidR="00A77CA8" w:rsidRDefault="003D3485">
      <w:pPr>
        <w:pStyle w:val="Zkladntext"/>
        <w:widowControl/>
        <w:numPr>
          <w:ilvl w:val="0"/>
          <w:numId w:val="10"/>
        </w:numPr>
        <w:ind w:left="426" w:hanging="426"/>
        <w:jc w:val="both"/>
        <w:rPr>
          <w:rFonts w:cs="Arial"/>
          <w:b/>
          <w:color w:val="auto"/>
          <w:sz w:val="22"/>
          <w:szCs w:val="22"/>
        </w:rPr>
      </w:pPr>
      <w:r>
        <w:rPr>
          <w:rFonts w:cs="Arial"/>
          <w:color w:val="auto"/>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rsidR="00A77CA8" w:rsidRDefault="00A77CA8">
      <w:pPr>
        <w:pStyle w:val="Zkladntext"/>
        <w:widowControl/>
        <w:ind w:left="426"/>
        <w:jc w:val="both"/>
        <w:rPr>
          <w:rFonts w:cs="Arial"/>
          <w:b/>
          <w:color w:val="auto"/>
          <w:sz w:val="22"/>
          <w:szCs w:val="22"/>
        </w:rPr>
      </w:pPr>
    </w:p>
    <w:p w:rsidR="00A77CA8" w:rsidRDefault="003D3485">
      <w:pPr>
        <w:pStyle w:val="lneksmlouvytextPVL"/>
        <w:numPr>
          <w:ilvl w:val="1"/>
          <w:numId w:val="19"/>
        </w:numPr>
      </w:pPr>
      <w:bookmarkStart w:id="1" w:name="_Hlk71711785"/>
      <w: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
    </w:p>
    <w:p w:rsidR="00A77CA8" w:rsidRDefault="00A77CA8">
      <w:pPr>
        <w:widowControl w:val="0"/>
        <w:tabs>
          <w:tab w:val="left" w:pos="709"/>
          <w:tab w:val="left" w:pos="851"/>
        </w:tabs>
        <w:overflowPunct/>
        <w:ind w:left="426"/>
        <w:jc w:val="both"/>
        <w:textAlignment w:val="auto"/>
        <w:rPr>
          <w:rFonts w:ascii="Arial" w:hAnsi="Arial" w:cs="Arial"/>
          <w:sz w:val="22"/>
          <w:szCs w:val="22"/>
        </w:rPr>
      </w:pPr>
    </w:p>
    <w:p w:rsidR="00A77CA8" w:rsidRDefault="003D3485">
      <w:pPr>
        <w:pStyle w:val="lneksmlouvytextPVL"/>
        <w:numPr>
          <w:ilvl w:val="1"/>
          <w:numId w:val="20"/>
        </w:numPr>
      </w:pPr>
      <w:r>
        <w:t>Zhotovitel dále prohlašuje, že si prohlédl staveniště a že se přesvědčil o jeho skutečném stavu a že jsou mu známé všechny okolnosti pro řádné plnění díla.</w:t>
      </w:r>
    </w:p>
    <w:p w:rsidR="00A77CA8" w:rsidRDefault="00A77CA8">
      <w:pPr>
        <w:widowControl w:val="0"/>
        <w:tabs>
          <w:tab w:val="left" w:pos="709"/>
          <w:tab w:val="left" w:pos="851"/>
        </w:tabs>
        <w:overflowPunct/>
        <w:jc w:val="both"/>
        <w:textAlignment w:val="auto"/>
        <w:rPr>
          <w:rFonts w:ascii="Arial" w:hAnsi="Arial" w:cs="Arial"/>
          <w:sz w:val="22"/>
          <w:szCs w:val="22"/>
        </w:rPr>
      </w:pPr>
    </w:p>
    <w:p w:rsidR="00A77CA8" w:rsidRDefault="003D3485">
      <w:pPr>
        <w:pStyle w:val="lneksmlouvytextPVL"/>
        <w:numPr>
          <w:ilvl w:val="1"/>
          <w:numId w:val="21"/>
        </w:numPr>
      </w:pPr>
      <w:r>
        <w:lastRenderedPageBreak/>
        <w:t>Objednatel předá zhotoviteli staveniště (nebo jeho ucelenou část) prosté práv třetích osob.</w:t>
      </w:r>
    </w:p>
    <w:p w:rsidR="00A77CA8" w:rsidRDefault="003D3485">
      <w:pPr>
        <w:widowControl w:val="0"/>
        <w:tabs>
          <w:tab w:val="left" w:pos="709"/>
          <w:tab w:val="left" w:pos="851"/>
        </w:tabs>
        <w:overflowPunct/>
        <w:ind w:left="426" w:hanging="426"/>
        <w:jc w:val="both"/>
        <w:textAlignment w:val="auto"/>
        <w:rPr>
          <w:rFonts w:ascii="Arial" w:hAnsi="Arial" w:cs="Arial"/>
          <w:bCs/>
          <w:color w:val="000000"/>
          <w:sz w:val="22"/>
          <w:szCs w:val="22"/>
        </w:rPr>
      </w:pPr>
      <w:r>
        <w:rPr>
          <w:rFonts w:ascii="Arial" w:hAnsi="Arial" w:cs="Arial"/>
          <w:bCs/>
          <w:color w:val="000000"/>
          <w:sz w:val="22"/>
          <w:szCs w:val="22"/>
        </w:rPr>
        <w:tab/>
        <w:t>Předání staveniště zhotovitel</w:t>
      </w:r>
      <w:r>
        <w:rPr>
          <w:rFonts w:ascii="Arial" w:hAnsi="Arial" w:cs="Arial"/>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zhotovitel</w:t>
      </w:r>
      <w:r>
        <w:rPr>
          <w:rFonts w:ascii="Arial" w:hAnsi="Arial" w:cs="Arial"/>
          <w:sz w:val="22"/>
          <w:szCs w:val="22"/>
        </w:rPr>
        <w:t>e</w:t>
      </w:r>
      <w:r>
        <w:rPr>
          <w:rFonts w:ascii="Arial" w:hAnsi="Arial" w:cs="Arial"/>
          <w:bCs/>
          <w:color w:val="000000"/>
          <w:sz w:val="22"/>
          <w:szCs w:val="22"/>
        </w:rPr>
        <w:t>, nutných k zajištění před předáním staveniště a definovaných ve Výzvě k podání nabídky.</w:t>
      </w:r>
    </w:p>
    <w:p w:rsidR="00A77CA8" w:rsidRDefault="00A77CA8">
      <w:pPr>
        <w:widowControl w:val="0"/>
        <w:tabs>
          <w:tab w:val="left" w:pos="709"/>
          <w:tab w:val="left" w:pos="851"/>
        </w:tabs>
        <w:overflowPunct/>
        <w:ind w:left="426" w:hanging="426"/>
        <w:jc w:val="both"/>
        <w:textAlignment w:val="auto"/>
        <w:rPr>
          <w:rFonts w:ascii="Arial" w:hAnsi="Arial" w:cs="Arial"/>
          <w:bCs/>
          <w:color w:val="000000"/>
          <w:sz w:val="22"/>
          <w:szCs w:val="22"/>
        </w:rPr>
      </w:pPr>
    </w:p>
    <w:p w:rsidR="00A77CA8" w:rsidRDefault="003D3485">
      <w:pPr>
        <w:pStyle w:val="lneksmlouvytextPVL"/>
        <w:numPr>
          <w:ilvl w:val="1"/>
          <w:numId w:val="22"/>
        </w:numPr>
      </w:pPr>
      <w:r>
        <w:t xml:space="preserve">V případě, že byl objednatelem určen koordinátor BOZP je zhotovitel povinen: </w:t>
      </w:r>
    </w:p>
    <w:p w:rsidR="00A77CA8" w:rsidRDefault="003D3485">
      <w:pPr>
        <w:widowControl w:val="0"/>
        <w:tabs>
          <w:tab w:val="left" w:pos="709"/>
          <w:tab w:val="left" w:pos="851"/>
        </w:tabs>
        <w:overflowPunct/>
        <w:ind w:left="426"/>
        <w:jc w:val="both"/>
        <w:rPr>
          <w:rFonts w:ascii="Arial" w:hAnsi="Arial" w:cs="Arial"/>
          <w:sz w:val="22"/>
          <w:szCs w:val="22"/>
        </w:rPr>
      </w:pPr>
      <w:r>
        <w:rPr>
          <w:rFonts w:ascii="Arial" w:hAnsi="Arial" w:cs="Arial"/>
          <w:sz w:val="22"/>
          <w:szCs w:val="22"/>
        </w:rPr>
        <w:t>a)</w:t>
      </w:r>
      <w:r>
        <w:rPr>
          <w:rFonts w:ascii="Arial" w:hAnsi="Arial" w:cs="Arial"/>
          <w:sz w:val="22"/>
          <w:szCs w:val="22"/>
        </w:rPr>
        <w:tab/>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rsidR="00A77CA8" w:rsidRDefault="00A77CA8">
      <w:pPr>
        <w:widowControl w:val="0"/>
        <w:tabs>
          <w:tab w:val="left" w:pos="709"/>
          <w:tab w:val="left" w:pos="851"/>
        </w:tabs>
        <w:overflowPunct/>
        <w:ind w:left="426"/>
        <w:jc w:val="both"/>
        <w:rPr>
          <w:rFonts w:ascii="Arial" w:hAnsi="Arial" w:cs="Arial"/>
          <w:sz w:val="22"/>
          <w:szCs w:val="22"/>
        </w:rPr>
      </w:pPr>
    </w:p>
    <w:p w:rsidR="00A77CA8" w:rsidRDefault="003D3485">
      <w:pPr>
        <w:widowControl w:val="0"/>
        <w:tabs>
          <w:tab w:val="left" w:pos="709"/>
          <w:tab w:val="left" w:pos="851"/>
        </w:tabs>
        <w:overflowPunct/>
        <w:ind w:left="426" w:hanging="426"/>
        <w:jc w:val="both"/>
        <w:textAlignment w:val="auto"/>
        <w:rPr>
          <w:rFonts w:ascii="Arial" w:hAnsi="Arial" w:cs="Arial"/>
          <w:bCs/>
          <w:color w:val="000000"/>
          <w:sz w:val="22"/>
          <w:szCs w:val="22"/>
        </w:rPr>
      </w:pPr>
      <w:r>
        <w:rPr>
          <w:rFonts w:ascii="Arial" w:hAnsi="Arial" w:cs="Arial"/>
          <w:sz w:val="22"/>
          <w:szCs w:val="22"/>
        </w:rPr>
        <w:tab/>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w:t>
      </w:r>
    </w:p>
    <w:p w:rsidR="00A77CA8" w:rsidRDefault="00A77CA8">
      <w:pPr>
        <w:widowControl w:val="0"/>
        <w:tabs>
          <w:tab w:val="left" w:pos="709"/>
          <w:tab w:val="left" w:pos="851"/>
        </w:tabs>
        <w:overflowPunct/>
        <w:ind w:left="426" w:hanging="426"/>
        <w:jc w:val="both"/>
        <w:textAlignment w:val="auto"/>
        <w:rPr>
          <w:rFonts w:cs="Arial"/>
          <w:sz w:val="22"/>
          <w:szCs w:val="22"/>
        </w:rPr>
      </w:pPr>
    </w:p>
    <w:p w:rsidR="00A77CA8" w:rsidRDefault="00A77CA8">
      <w:pPr>
        <w:widowControl w:val="0"/>
        <w:tabs>
          <w:tab w:val="left" w:pos="709"/>
          <w:tab w:val="left" w:pos="851"/>
        </w:tabs>
        <w:overflowPunct/>
        <w:ind w:left="426" w:hanging="426"/>
        <w:jc w:val="both"/>
        <w:textAlignment w:val="auto"/>
        <w:rPr>
          <w:rFonts w:cs="Arial"/>
          <w:sz w:val="22"/>
          <w:szCs w:val="22"/>
        </w:rPr>
      </w:pPr>
    </w:p>
    <w:p w:rsidR="00A77CA8" w:rsidRDefault="003D3485">
      <w:pPr>
        <w:pStyle w:val="Zkladntext"/>
        <w:widowControl/>
        <w:jc w:val="center"/>
        <w:rPr>
          <w:rFonts w:cs="Arial"/>
          <w:b/>
          <w:sz w:val="22"/>
          <w:szCs w:val="22"/>
          <w:u w:val="single"/>
        </w:rPr>
      </w:pPr>
      <w:r>
        <w:rPr>
          <w:rFonts w:cs="Arial"/>
          <w:b/>
          <w:sz w:val="22"/>
          <w:szCs w:val="22"/>
          <w:u w:val="single"/>
        </w:rPr>
        <w:t>Čl. III. TERMÍN PLNĚNÍ</w:t>
      </w:r>
    </w:p>
    <w:p w:rsidR="00A77CA8" w:rsidRDefault="00A77CA8">
      <w:pPr>
        <w:overflowPunct/>
        <w:ind w:left="2520"/>
        <w:jc w:val="both"/>
        <w:textAlignment w:val="auto"/>
        <w:rPr>
          <w:rFonts w:ascii="Arial" w:hAnsi="Arial" w:cs="Arial"/>
          <w:b/>
          <w:sz w:val="22"/>
          <w:szCs w:val="22"/>
        </w:rPr>
      </w:pPr>
    </w:p>
    <w:p w:rsidR="00A77CA8" w:rsidRDefault="003D3485">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rsidR="00A77CA8" w:rsidRDefault="00A77CA8">
      <w:pPr>
        <w:overflowPunct/>
        <w:jc w:val="both"/>
        <w:textAlignment w:val="auto"/>
        <w:rPr>
          <w:rFonts w:ascii="Arial" w:hAnsi="Arial" w:cs="Arial"/>
          <w:color w:val="000000"/>
          <w:sz w:val="22"/>
          <w:szCs w:val="22"/>
        </w:rPr>
      </w:pPr>
    </w:p>
    <w:p w:rsidR="00A77CA8" w:rsidRDefault="003D3485">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t xml:space="preserve">Zhotovitel se zavazuje provést dílo v následujících termínech: </w:t>
      </w:r>
    </w:p>
    <w:p w:rsidR="00A77CA8" w:rsidRDefault="003D3485">
      <w:pPr>
        <w:overflowPunct/>
        <w:ind w:firstLine="360"/>
        <w:jc w:val="both"/>
        <w:textAlignment w:val="auto"/>
        <w:rPr>
          <w:rFonts w:ascii="Arial" w:hAnsi="Arial" w:cs="Arial"/>
          <w:bCs/>
          <w:color w:val="000000"/>
          <w:sz w:val="22"/>
          <w:szCs w:val="22"/>
        </w:rPr>
      </w:pPr>
      <w:r>
        <w:rPr>
          <w:rFonts w:ascii="Arial" w:hAnsi="Arial" w:cs="Arial"/>
          <w:color w:val="000000"/>
          <w:sz w:val="22"/>
          <w:szCs w:val="22"/>
        </w:rPr>
        <w:t>a)</w:t>
      </w:r>
      <w:r>
        <w:rPr>
          <w:rFonts w:ascii="Arial" w:hAnsi="Arial" w:cs="Arial"/>
          <w:color w:val="000000"/>
          <w:sz w:val="22"/>
          <w:szCs w:val="22"/>
        </w:rPr>
        <w:tab/>
      </w:r>
      <w:r>
        <w:rPr>
          <w:rFonts w:ascii="Arial" w:hAnsi="Arial" w:cs="Arial"/>
          <w:bCs/>
          <w:color w:val="000000"/>
          <w:sz w:val="22"/>
          <w:szCs w:val="22"/>
        </w:rPr>
        <w:t>zahájení prací:</w:t>
      </w:r>
    </w:p>
    <w:p w:rsidR="00A77CA8" w:rsidRDefault="003D3485">
      <w:pPr>
        <w:overflowPunct/>
        <w:ind w:firstLine="360"/>
        <w:jc w:val="both"/>
        <w:textAlignment w:val="auto"/>
        <w:rPr>
          <w:rFonts w:ascii="Arial" w:hAnsi="Arial" w:cs="Arial"/>
          <w:color w:val="000000"/>
          <w:sz w:val="22"/>
          <w:szCs w:val="22"/>
        </w:rPr>
      </w:pPr>
      <w:r>
        <w:rPr>
          <w:rFonts w:ascii="Arial" w:hAnsi="Arial" w:cs="Arial"/>
          <w:color w:val="000000"/>
          <w:sz w:val="22"/>
          <w:szCs w:val="22"/>
        </w:rPr>
        <w:t>bez zbytečného odkladu po předání staveniště.</w:t>
      </w:r>
    </w:p>
    <w:p w:rsidR="00A77CA8" w:rsidRDefault="00A77CA8">
      <w:pPr>
        <w:overflowPunct/>
        <w:ind w:firstLine="360"/>
        <w:jc w:val="both"/>
        <w:textAlignment w:val="auto"/>
        <w:rPr>
          <w:rFonts w:ascii="Arial" w:hAnsi="Arial" w:cs="Arial"/>
          <w:color w:val="000000"/>
          <w:sz w:val="22"/>
          <w:szCs w:val="22"/>
        </w:rPr>
      </w:pPr>
    </w:p>
    <w:p w:rsidR="00A77CA8" w:rsidRDefault="003D3485">
      <w:pPr>
        <w:overflowPunct/>
        <w:ind w:firstLine="360"/>
        <w:jc w:val="both"/>
        <w:textAlignment w:val="auto"/>
        <w:rPr>
          <w:rFonts w:ascii="Arial" w:hAnsi="Arial" w:cs="Arial"/>
          <w:color w:val="000000"/>
          <w:sz w:val="22"/>
          <w:szCs w:val="22"/>
        </w:rPr>
      </w:pPr>
      <w:r>
        <w:rPr>
          <w:rFonts w:ascii="Arial" w:hAnsi="Arial" w:cs="Arial"/>
          <w:color w:val="000000"/>
          <w:sz w:val="22"/>
          <w:szCs w:val="22"/>
        </w:rPr>
        <w:t>b)</w:t>
      </w:r>
      <w:r>
        <w:rPr>
          <w:rFonts w:ascii="Arial" w:hAnsi="Arial" w:cs="Arial"/>
          <w:color w:val="000000"/>
          <w:sz w:val="22"/>
          <w:szCs w:val="22"/>
        </w:rPr>
        <w:tab/>
      </w:r>
      <w:r>
        <w:rPr>
          <w:rFonts w:ascii="Arial" w:hAnsi="Arial" w:cs="Arial"/>
          <w:bCs/>
          <w:color w:val="000000"/>
          <w:sz w:val="22"/>
          <w:szCs w:val="22"/>
        </w:rPr>
        <w:t>předání a převzetí dokončeného díla:</w:t>
      </w:r>
      <w:r>
        <w:rPr>
          <w:rFonts w:ascii="Arial" w:hAnsi="Arial" w:cs="Arial"/>
          <w:color w:val="000000"/>
          <w:sz w:val="22"/>
          <w:szCs w:val="22"/>
        </w:rPr>
        <w:t xml:space="preserve"> </w:t>
      </w:r>
    </w:p>
    <w:p w:rsidR="00A77CA8" w:rsidRDefault="003D3485">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nejpozději do </w:t>
      </w:r>
      <w:r>
        <w:rPr>
          <w:rFonts w:ascii="Arial" w:hAnsi="Arial" w:cs="Arial"/>
          <w:b/>
          <w:sz w:val="22"/>
          <w:szCs w:val="22"/>
        </w:rPr>
        <w:t>90</w:t>
      </w:r>
      <w:r>
        <w:rPr>
          <w:rFonts w:ascii="Arial" w:hAnsi="Arial" w:cs="Arial"/>
          <w:b/>
          <w:bCs/>
          <w:sz w:val="22"/>
          <w:szCs w:val="22"/>
        </w:rPr>
        <w:t xml:space="preserve"> kalendářních</w:t>
      </w:r>
      <w:r>
        <w:rPr>
          <w:rFonts w:ascii="Arial" w:hAnsi="Arial" w:cs="Arial"/>
          <w:b/>
          <w:sz w:val="22"/>
          <w:szCs w:val="22"/>
        </w:rPr>
        <w:t xml:space="preserve"> </w:t>
      </w:r>
      <w:r>
        <w:rPr>
          <w:rFonts w:ascii="Arial" w:hAnsi="Arial" w:cs="Arial"/>
          <w:b/>
          <w:bCs/>
          <w:sz w:val="22"/>
          <w:szCs w:val="22"/>
        </w:rPr>
        <w:t>dní</w:t>
      </w:r>
      <w:r>
        <w:rPr>
          <w:rFonts w:ascii="Arial" w:hAnsi="Arial" w:cs="Arial"/>
          <w:sz w:val="22"/>
          <w:szCs w:val="22"/>
        </w:rPr>
        <w:t xml:space="preserve"> </w:t>
      </w:r>
      <w:r>
        <w:rPr>
          <w:rFonts w:ascii="Arial" w:hAnsi="Arial" w:cs="Arial"/>
          <w:color w:val="000000"/>
          <w:sz w:val="22"/>
          <w:szCs w:val="22"/>
        </w:rPr>
        <w:t>(počínaje následujícím kalendářním dnem po předání staveniště).</w:t>
      </w:r>
      <w:bookmarkStart w:id="2" w:name="_Hlk37839271"/>
      <w:bookmarkEnd w:id="2"/>
    </w:p>
    <w:p w:rsidR="00A77CA8" w:rsidRDefault="00A77CA8">
      <w:pPr>
        <w:overflowPunct/>
        <w:ind w:left="426"/>
        <w:textAlignment w:val="auto"/>
        <w:rPr>
          <w:rFonts w:ascii="Arial" w:hAnsi="Arial" w:cs="Arial"/>
          <w:color w:val="000000"/>
          <w:sz w:val="22"/>
          <w:szCs w:val="22"/>
        </w:rPr>
      </w:pPr>
    </w:p>
    <w:p w:rsidR="00A77CA8" w:rsidRDefault="003D3485">
      <w:pPr>
        <w:overflowPunct/>
        <w:ind w:left="426"/>
        <w:jc w:val="both"/>
        <w:textAlignment w:val="auto"/>
        <w:rPr>
          <w:rFonts w:ascii="Arial" w:hAnsi="Arial" w:cs="Arial"/>
          <w:color w:val="000000"/>
          <w:sz w:val="22"/>
          <w:szCs w:val="22"/>
        </w:rPr>
      </w:pPr>
      <w:r>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rsidR="00A77CA8" w:rsidRDefault="00A77CA8">
      <w:pPr>
        <w:tabs>
          <w:tab w:val="left" w:pos="426"/>
        </w:tabs>
        <w:overflowPunct/>
        <w:ind w:left="426"/>
        <w:jc w:val="both"/>
        <w:textAlignment w:val="auto"/>
        <w:rPr>
          <w:rFonts w:ascii="Arial" w:hAnsi="Arial" w:cs="Arial"/>
          <w:color w:val="000000"/>
          <w:sz w:val="22"/>
          <w:szCs w:val="22"/>
        </w:rPr>
      </w:pPr>
    </w:p>
    <w:p w:rsidR="00A77CA8" w:rsidRDefault="003D3485">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rsidR="00A77CA8" w:rsidRDefault="00A77CA8">
      <w:pPr>
        <w:tabs>
          <w:tab w:val="left" w:pos="426"/>
        </w:tabs>
        <w:overflowPunct/>
        <w:ind w:left="426"/>
        <w:jc w:val="both"/>
        <w:textAlignment w:val="auto"/>
        <w:rPr>
          <w:rFonts w:ascii="Arial" w:hAnsi="Arial" w:cs="Arial"/>
          <w:color w:val="000000"/>
          <w:sz w:val="22"/>
          <w:szCs w:val="22"/>
        </w:rPr>
      </w:pPr>
    </w:p>
    <w:p w:rsidR="00A77CA8" w:rsidRDefault="003D3485">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rsidR="00A77CA8" w:rsidRDefault="00A77CA8">
      <w:pPr>
        <w:tabs>
          <w:tab w:val="left" w:pos="360"/>
        </w:tabs>
        <w:overflowPunct/>
        <w:ind w:left="360" w:hanging="360"/>
        <w:jc w:val="both"/>
        <w:textAlignment w:val="auto"/>
        <w:rPr>
          <w:rFonts w:ascii="Arial" w:hAnsi="Arial" w:cs="Arial"/>
          <w:color w:val="000000"/>
          <w:sz w:val="22"/>
          <w:szCs w:val="22"/>
        </w:rPr>
      </w:pPr>
    </w:p>
    <w:p w:rsidR="00A77CA8" w:rsidRDefault="003D3485">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rsidR="00A77CA8" w:rsidRDefault="00A77CA8">
      <w:pPr>
        <w:widowControl w:val="0"/>
        <w:ind w:left="360" w:hanging="360"/>
        <w:jc w:val="both"/>
        <w:rPr>
          <w:rFonts w:ascii="Arial" w:hAnsi="Arial" w:cs="Arial"/>
          <w:sz w:val="22"/>
          <w:szCs w:val="22"/>
        </w:rPr>
      </w:pPr>
    </w:p>
    <w:p w:rsidR="00A77CA8" w:rsidRDefault="003D3485">
      <w:pPr>
        <w:pStyle w:val="Zkladntext"/>
        <w:widowControl/>
        <w:jc w:val="center"/>
        <w:rPr>
          <w:rFonts w:cs="Arial"/>
          <w:sz w:val="22"/>
          <w:szCs w:val="22"/>
        </w:rPr>
      </w:pPr>
      <w:r>
        <w:rPr>
          <w:rFonts w:cs="Arial"/>
          <w:b/>
          <w:sz w:val="22"/>
          <w:szCs w:val="22"/>
          <w:u w:val="single"/>
        </w:rPr>
        <w:t>Čl. IV. CENA</w:t>
      </w:r>
    </w:p>
    <w:p w:rsidR="00A77CA8" w:rsidRDefault="00A77CA8">
      <w:pPr>
        <w:ind w:left="360"/>
        <w:jc w:val="both"/>
        <w:rPr>
          <w:rFonts w:ascii="Arial" w:hAnsi="Arial" w:cs="Arial"/>
          <w:sz w:val="22"/>
          <w:szCs w:val="22"/>
        </w:rPr>
      </w:pPr>
    </w:p>
    <w:p w:rsidR="00A77CA8" w:rsidRDefault="003D3485">
      <w:pPr>
        <w:widowControl w:val="0"/>
        <w:numPr>
          <w:ilvl w:val="0"/>
          <w:numId w:val="2"/>
        </w:numPr>
        <w:jc w:val="both"/>
        <w:rPr>
          <w:rFonts w:ascii="Arial" w:hAnsi="Arial" w:cs="Arial"/>
          <w:sz w:val="22"/>
          <w:szCs w:val="22"/>
        </w:rPr>
      </w:pPr>
      <w:r>
        <w:rPr>
          <w:rFonts w:ascii="Arial" w:hAnsi="Arial" w:cs="Arial"/>
          <w:sz w:val="22"/>
          <w:szCs w:val="22"/>
        </w:rPr>
        <w:t xml:space="preserve">Cena za dílo je stanovená jako nejvýše přípustná smluvní cena z výběrového řízení v souladu s platným zněním zákona č. 526/1990 Sb., platná po dobu realizace díla, </w:t>
      </w:r>
      <w:proofErr w:type="gramStart"/>
      <w:r>
        <w:rPr>
          <w:rFonts w:ascii="Arial" w:hAnsi="Arial" w:cs="Arial"/>
          <w:sz w:val="22"/>
          <w:szCs w:val="22"/>
        </w:rPr>
        <w:t>t.j.</w:t>
      </w:r>
      <w:proofErr w:type="gramEnd"/>
      <w:r>
        <w:rPr>
          <w:rFonts w:ascii="Arial" w:hAnsi="Arial" w:cs="Arial"/>
          <w:sz w:val="22"/>
          <w:szCs w:val="22"/>
        </w:rPr>
        <w:t xml:space="preserve"> až do doby protokolárního předání a převzetí řádně provedeného díla.</w:t>
      </w:r>
    </w:p>
    <w:p w:rsidR="00A77CA8" w:rsidRDefault="00A77CA8">
      <w:pPr>
        <w:widowControl w:val="0"/>
        <w:jc w:val="both"/>
        <w:rPr>
          <w:rFonts w:ascii="Arial" w:hAnsi="Arial" w:cs="Arial"/>
          <w:b/>
          <w:sz w:val="22"/>
          <w:szCs w:val="22"/>
        </w:rPr>
      </w:pPr>
    </w:p>
    <w:p w:rsidR="00A77CA8" w:rsidRDefault="003D3485">
      <w:pPr>
        <w:widowControl w:val="0"/>
        <w:ind w:left="360"/>
        <w:jc w:val="both"/>
        <w:rPr>
          <w:rFonts w:ascii="Arial" w:hAnsi="Arial" w:cs="Arial"/>
          <w:sz w:val="22"/>
          <w:szCs w:val="22"/>
        </w:rPr>
      </w:pPr>
      <w:r>
        <w:rPr>
          <w:rFonts w:ascii="Arial" w:hAnsi="Arial" w:cs="Arial"/>
          <w:sz w:val="22"/>
          <w:szCs w:val="22"/>
        </w:rPr>
        <w:t>Cena za dílo zahrnuje veškeré náklady zhotovitele související s realizací díla a předáním objednateli.</w:t>
      </w:r>
    </w:p>
    <w:p w:rsidR="00A77CA8" w:rsidRDefault="00A77CA8">
      <w:pPr>
        <w:pStyle w:val="Zkladntext"/>
        <w:ind w:left="705"/>
        <w:jc w:val="both"/>
        <w:rPr>
          <w:rFonts w:cs="Arial"/>
          <w:sz w:val="22"/>
          <w:szCs w:val="22"/>
        </w:rPr>
      </w:pPr>
    </w:p>
    <w:p w:rsidR="00BE56AD" w:rsidRDefault="00BE56AD">
      <w:pPr>
        <w:pStyle w:val="Zkladntext"/>
        <w:ind w:left="705"/>
        <w:jc w:val="both"/>
        <w:rPr>
          <w:rFonts w:cs="Arial"/>
          <w:sz w:val="22"/>
          <w:szCs w:val="22"/>
        </w:rPr>
      </w:pPr>
    </w:p>
    <w:p w:rsidR="00A77CA8" w:rsidRDefault="003D3485">
      <w:pPr>
        <w:widowControl w:val="0"/>
        <w:numPr>
          <w:ilvl w:val="0"/>
          <w:numId w:val="2"/>
        </w:numPr>
        <w:jc w:val="both"/>
        <w:rPr>
          <w:rFonts w:ascii="Arial" w:hAnsi="Arial" w:cs="Arial"/>
          <w:sz w:val="22"/>
          <w:szCs w:val="22"/>
        </w:rPr>
      </w:pPr>
      <w:r>
        <w:rPr>
          <w:rFonts w:ascii="Arial" w:hAnsi="Arial" w:cs="Arial"/>
          <w:sz w:val="22"/>
          <w:szCs w:val="22"/>
        </w:rPr>
        <w:lastRenderedPageBreak/>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A77CA8" w:rsidRDefault="00A77CA8">
      <w:pPr>
        <w:widowControl w:val="0"/>
        <w:ind w:left="360"/>
        <w:jc w:val="both"/>
        <w:rPr>
          <w:rFonts w:ascii="Arial" w:hAnsi="Arial" w:cs="Arial"/>
          <w:sz w:val="22"/>
          <w:szCs w:val="22"/>
        </w:rPr>
      </w:pPr>
    </w:p>
    <w:p w:rsidR="00A77CA8" w:rsidRDefault="003D3485">
      <w:pPr>
        <w:widowControl w:val="0"/>
        <w:numPr>
          <w:ilvl w:val="0"/>
          <w:numId w:val="2"/>
        </w:numPr>
        <w:overflowPunct/>
        <w:ind w:left="284" w:hanging="284"/>
        <w:jc w:val="both"/>
        <w:textAlignment w:val="auto"/>
        <w:rPr>
          <w:rFonts w:ascii="Arial" w:hAnsi="Arial" w:cs="Arial"/>
          <w:b/>
          <w:sz w:val="22"/>
          <w:szCs w:val="22"/>
        </w:rPr>
      </w:pPr>
      <w:r>
        <w:rPr>
          <w:rFonts w:ascii="Arial" w:hAnsi="Arial" w:cs="Arial"/>
          <w:sz w:val="22"/>
          <w:szCs w:val="22"/>
        </w:rPr>
        <w:t>Zhotovitel je povinen předložit veškeré podklady pro změnu ceny díla rovněž v elektronické podobě.</w:t>
      </w:r>
    </w:p>
    <w:p w:rsidR="00A77CA8" w:rsidRDefault="00A77CA8">
      <w:pPr>
        <w:widowControl w:val="0"/>
        <w:overflowPunct/>
        <w:jc w:val="both"/>
        <w:textAlignment w:val="auto"/>
        <w:rPr>
          <w:rFonts w:ascii="Arial" w:hAnsi="Arial" w:cs="Arial"/>
          <w:b/>
          <w:sz w:val="22"/>
          <w:szCs w:val="22"/>
        </w:rPr>
      </w:pPr>
    </w:p>
    <w:p w:rsidR="00A77CA8" w:rsidRDefault="003D3485">
      <w:pPr>
        <w:widowControl w:val="0"/>
        <w:numPr>
          <w:ilvl w:val="0"/>
          <w:numId w:val="2"/>
        </w:numPr>
        <w:overflowPunct/>
        <w:ind w:left="284" w:hanging="284"/>
        <w:jc w:val="both"/>
        <w:textAlignment w:val="auto"/>
        <w:rPr>
          <w:rFonts w:ascii="Arial" w:hAnsi="Arial" w:cs="Arial"/>
          <w:sz w:val="22"/>
          <w:szCs w:val="22"/>
        </w:rPr>
      </w:pPr>
      <w:r>
        <w:rPr>
          <w:rFonts w:ascii="Arial" w:hAnsi="Arial" w:cs="Arial"/>
          <w:sz w:val="22"/>
          <w:szCs w:val="22"/>
        </w:rPr>
        <w:t>Objednatel souhlasí s tím, že proplatí zhotoviteli jako protihodnotu za provedení a dokončení díla částku:</w:t>
      </w:r>
    </w:p>
    <w:p w:rsidR="00A77CA8" w:rsidRDefault="00A77CA8">
      <w:pPr>
        <w:ind w:firstLine="360"/>
        <w:jc w:val="both"/>
        <w:rPr>
          <w:rFonts w:ascii="Arial" w:hAnsi="Arial" w:cs="Arial"/>
          <w:b/>
          <w:sz w:val="22"/>
          <w:szCs w:val="22"/>
        </w:rPr>
      </w:pPr>
    </w:p>
    <w:p w:rsidR="00A77CA8" w:rsidRPr="00080929" w:rsidRDefault="003D3485">
      <w:pPr>
        <w:ind w:firstLine="360"/>
        <w:jc w:val="both"/>
        <w:rPr>
          <w:rFonts w:ascii="Arial" w:hAnsi="Arial" w:cs="Arial"/>
          <w:b/>
          <w:sz w:val="22"/>
          <w:szCs w:val="22"/>
        </w:rPr>
      </w:pPr>
      <w:r>
        <w:rPr>
          <w:rFonts w:ascii="Arial" w:hAnsi="Arial" w:cs="Arial"/>
          <w:b/>
          <w:sz w:val="22"/>
          <w:szCs w:val="22"/>
        </w:rPr>
        <w:t xml:space="preserve">Celková smluvní cena bez DPH </w:t>
      </w:r>
      <w:r>
        <w:rPr>
          <w:rFonts w:ascii="Arial" w:hAnsi="Arial" w:cs="Arial"/>
          <w:b/>
          <w:sz w:val="22"/>
          <w:szCs w:val="22"/>
        </w:rPr>
        <w:tab/>
      </w:r>
      <w:r>
        <w:rPr>
          <w:rFonts w:ascii="Arial" w:hAnsi="Arial" w:cs="Arial"/>
          <w:b/>
          <w:sz w:val="22"/>
          <w:szCs w:val="22"/>
        </w:rPr>
        <w:tab/>
      </w:r>
      <w:r w:rsidRPr="00080929">
        <w:rPr>
          <w:rFonts w:ascii="Arial" w:hAnsi="Arial" w:cs="Arial"/>
          <w:b/>
          <w:sz w:val="22"/>
          <w:szCs w:val="22"/>
        </w:rPr>
        <w:t>1 334 545,</w:t>
      </w:r>
      <w:r w:rsidR="00080929">
        <w:rPr>
          <w:rFonts w:ascii="Arial" w:hAnsi="Arial" w:cs="Arial"/>
          <w:b/>
          <w:sz w:val="22"/>
          <w:szCs w:val="22"/>
        </w:rPr>
        <w:t>-</w:t>
      </w:r>
      <w:r w:rsidRPr="00080929">
        <w:rPr>
          <w:rFonts w:ascii="Arial" w:hAnsi="Arial" w:cs="Arial"/>
          <w:b/>
          <w:sz w:val="22"/>
          <w:szCs w:val="22"/>
        </w:rPr>
        <w:t xml:space="preserve"> Kč</w:t>
      </w:r>
    </w:p>
    <w:p w:rsidR="00A77CA8" w:rsidRDefault="00A77CA8">
      <w:pPr>
        <w:ind w:left="360"/>
        <w:jc w:val="both"/>
        <w:rPr>
          <w:rFonts w:ascii="Arial" w:hAnsi="Arial" w:cs="Arial"/>
          <w:sz w:val="22"/>
          <w:szCs w:val="22"/>
          <w:highlight w:val="yellow"/>
        </w:rPr>
      </w:pPr>
    </w:p>
    <w:p w:rsidR="00A77CA8" w:rsidRDefault="003D3485">
      <w:pPr>
        <w:ind w:firstLine="360"/>
        <w:jc w:val="both"/>
        <w:rPr>
          <w:rFonts w:ascii="Arial" w:hAnsi="Arial" w:cs="Arial"/>
          <w:sz w:val="22"/>
          <w:szCs w:val="22"/>
        </w:rPr>
      </w:pPr>
      <w:r>
        <w:rPr>
          <w:rFonts w:ascii="Arial" w:hAnsi="Arial" w:cs="Arial"/>
          <w:sz w:val="22"/>
          <w:szCs w:val="22"/>
        </w:rPr>
        <w:t>Cena je pevná celková a konečná.</w:t>
      </w:r>
    </w:p>
    <w:p w:rsidR="00A77CA8" w:rsidRDefault="00A77CA8">
      <w:pPr>
        <w:jc w:val="both"/>
        <w:rPr>
          <w:rFonts w:ascii="Arial" w:hAnsi="Arial" w:cs="Arial"/>
          <w:sz w:val="22"/>
          <w:szCs w:val="22"/>
        </w:rPr>
      </w:pPr>
    </w:p>
    <w:p w:rsidR="00A77CA8" w:rsidRDefault="003D3485">
      <w:pPr>
        <w:pStyle w:val="Odstavecseseznamem"/>
        <w:numPr>
          <w:ilvl w:val="0"/>
          <w:numId w:val="2"/>
        </w:numPr>
        <w:spacing w:after="0" w:line="240" w:lineRule="auto"/>
        <w:jc w:val="both"/>
        <w:rPr>
          <w:rFonts w:ascii="Arial" w:hAnsi="Arial" w:cs="Arial"/>
          <w:color w:val="auto"/>
          <w:sz w:val="22"/>
          <w:szCs w:val="22"/>
        </w:rPr>
      </w:pPr>
      <w:r>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Pr>
          <w:rFonts w:ascii="Arial" w:hAnsi="Arial" w:cs="Arial"/>
          <w:color w:val="auto"/>
          <w:sz w:val="22"/>
          <w:szCs w:val="22"/>
        </w:rPr>
        <w:t>z.č</w:t>
      </w:r>
      <w:proofErr w:type="spellEnd"/>
      <w:r>
        <w:rPr>
          <w:rFonts w:ascii="Arial" w:hAnsi="Arial" w:cs="Arial"/>
          <w:color w:val="auto"/>
          <w:sz w:val="22"/>
          <w:szCs w:val="22"/>
        </w:rPr>
        <w:t>. 89/2012 Sb. občanského zákoníku v platném znění.</w:t>
      </w:r>
    </w:p>
    <w:p w:rsidR="00A77CA8" w:rsidRDefault="00A77CA8">
      <w:pPr>
        <w:ind w:left="360" w:hanging="360"/>
        <w:jc w:val="both"/>
        <w:rPr>
          <w:rFonts w:ascii="Arial" w:hAnsi="Arial" w:cs="Arial"/>
          <w:sz w:val="22"/>
          <w:szCs w:val="22"/>
        </w:rPr>
      </w:pPr>
    </w:p>
    <w:p w:rsidR="00A77CA8" w:rsidRDefault="00A77CA8">
      <w:pPr>
        <w:ind w:left="360" w:hanging="360"/>
        <w:jc w:val="both"/>
        <w:rPr>
          <w:rFonts w:ascii="Arial" w:hAnsi="Arial" w:cs="Arial"/>
          <w:sz w:val="22"/>
          <w:szCs w:val="22"/>
        </w:rPr>
      </w:pPr>
    </w:p>
    <w:p w:rsidR="00A77CA8" w:rsidRDefault="003D3485">
      <w:pPr>
        <w:pStyle w:val="Zkladntext"/>
        <w:widowControl/>
        <w:jc w:val="center"/>
        <w:rPr>
          <w:rFonts w:cs="Arial"/>
          <w:sz w:val="22"/>
          <w:szCs w:val="22"/>
        </w:rPr>
      </w:pPr>
      <w:r>
        <w:rPr>
          <w:rFonts w:cs="Arial"/>
          <w:b/>
          <w:sz w:val="22"/>
          <w:szCs w:val="22"/>
          <w:u w:val="single"/>
        </w:rPr>
        <w:t>Čl. V. PLATEBNÍ PODMÍNKY</w:t>
      </w:r>
    </w:p>
    <w:p w:rsidR="00A77CA8" w:rsidRDefault="00A77CA8">
      <w:pPr>
        <w:pStyle w:val="Zkladntext"/>
        <w:widowControl/>
        <w:rPr>
          <w:rFonts w:cs="Arial"/>
          <w:b/>
          <w:sz w:val="22"/>
          <w:szCs w:val="22"/>
          <w:u w:val="single"/>
        </w:rPr>
      </w:pPr>
    </w:p>
    <w:p w:rsidR="00A77CA8" w:rsidRDefault="003D3485">
      <w:pPr>
        <w:pStyle w:val="Citace1"/>
        <w:numPr>
          <w:ilvl w:val="3"/>
          <w:numId w:val="2"/>
        </w:numPr>
        <w:spacing w:after="0" w:line="240" w:lineRule="auto"/>
        <w:jc w:val="both"/>
        <w:rPr>
          <w:rFonts w:ascii="Arial" w:hAnsi="Arial" w:cs="Arial"/>
          <w:i w:val="0"/>
          <w:color w:val="auto"/>
          <w:sz w:val="22"/>
          <w:szCs w:val="22"/>
        </w:rPr>
      </w:pPr>
      <w:r>
        <w:rPr>
          <w:rFonts w:ascii="Arial" w:hAnsi="Arial" w:cs="Arial"/>
          <w:i w:val="0"/>
          <w:color w:val="auto"/>
          <w:sz w:val="22"/>
          <w:szCs w:val="22"/>
        </w:rPr>
        <w:t>Objednatel neposkytne zhotoviteli zálohu.</w:t>
      </w:r>
    </w:p>
    <w:p w:rsidR="00A77CA8" w:rsidRDefault="00A77CA8"/>
    <w:p w:rsidR="00A77CA8" w:rsidRDefault="003D3485">
      <w:pPr>
        <w:pStyle w:val="Citace1"/>
        <w:numPr>
          <w:ilvl w:val="3"/>
          <w:numId w:val="2"/>
        </w:numPr>
        <w:spacing w:after="0" w:line="240" w:lineRule="auto"/>
        <w:jc w:val="both"/>
        <w:rPr>
          <w:rFonts w:ascii="Arial" w:hAnsi="Arial" w:cs="Arial"/>
          <w:i w:val="0"/>
          <w:color w:val="auto"/>
          <w:sz w:val="22"/>
          <w:szCs w:val="22"/>
        </w:rPr>
      </w:pPr>
      <w:r>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rsidR="00A77CA8" w:rsidRDefault="00A77CA8"/>
    <w:p w:rsidR="00A77CA8" w:rsidRDefault="003D3485">
      <w:pPr>
        <w:numPr>
          <w:ilvl w:val="3"/>
          <w:numId w:val="2"/>
        </w:numPr>
        <w:ind w:left="426" w:hanging="426"/>
        <w:jc w:val="both"/>
        <w:rPr>
          <w:rFonts w:ascii="Arial" w:hAnsi="Arial" w:cs="Arial"/>
          <w:sz w:val="22"/>
          <w:szCs w:val="22"/>
        </w:rPr>
      </w:pPr>
      <w:r>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A77CA8" w:rsidRDefault="00A77CA8">
      <w:pPr>
        <w:ind w:left="426"/>
        <w:jc w:val="both"/>
        <w:rPr>
          <w:rFonts w:ascii="Arial" w:hAnsi="Arial" w:cs="Arial"/>
          <w:sz w:val="22"/>
          <w:szCs w:val="22"/>
        </w:rPr>
      </w:pPr>
    </w:p>
    <w:p w:rsidR="00A77CA8" w:rsidRDefault="003D3485">
      <w:pPr>
        <w:numPr>
          <w:ilvl w:val="3"/>
          <w:numId w:val="2"/>
        </w:numPr>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A77CA8" w:rsidRDefault="00A77CA8">
      <w:pPr>
        <w:ind w:left="426"/>
        <w:jc w:val="both"/>
        <w:rPr>
          <w:rFonts w:ascii="Arial" w:hAnsi="Arial" w:cs="Arial"/>
          <w:sz w:val="22"/>
          <w:szCs w:val="22"/>
        </w:rPr>
      </w:pPr>
    </w:p>
    <w:p w:rsidR="00A77CA8" w:rsidRDefault="003D3485">
      <w:pPr>
        <w:numPr>
          <w:ilvl w:val="3"/>
          <w:numId w:val="2"/>
        </w:numPr>
        <w:ind w:left="426" w:hanging="426"/>
        <w:jc w:val="both"/>
        <w:rPr>
          <w:rFonts w:ascii="Arial" w:hAnsi="Arial" w:cs="Arial"/>
          <w:sz w:val="22"/>
          <w:szCs w:val="22"/>
        </w:rPr>
      </w:pPr>
      <w:r>
        <w:rPr>
          <w:rFonts w:ascii="Arial" w:hAnsi="Arial" w:cs="Arial"/>
          <w:sz w:val="22"/>
          <w:szCs w:val="22"/>
        </w:rPr>
        <w:t>Objednatel je povinen se k tomuto soupisu vyjádřit nejpozději do 2 pracovních dnů ode dne obdržení.</w:t>
      </w:r>
    </w:p>
    <w:p w:rsidR="00A77CA8" w:rsidRDefault="00A77CA8">
      <w:pPr>
        <w:ind w:left="360"/>
        <w:jc w:val="both"/>
        <w:rPr>
          <w:rFonts w:ascii="Arial" w:hAnsi="Arial" w:cs="Arial"/>
          <w:sz w:val="22"/>
          <w:szCs w:val="22"/>
        </w:rPr>
      </w:pPr>
    </w:p>
    <w:p w:rsidR="00A77CA8" w:rsidRDefault="003D3485">
      <w:pPr>
        <w:pStyle w:val="Odstavecseseznamem"/>
        <w:numPr>
          <w:ilvl w:val="3"/>
          <w:numId w:val="2"/>
        </w:numPr>
        <w:spacing w:line="240" w:lineRule="auto"/>
        <w:jc w:val="both"/>
        <w:rPr>
          <w:rFonts w:ascii="Arial" w:hAnsi="Arial" w:cs="Arial"/>
          <w:color w:val="auto"/>
          <w:sz w:val="22"/>
          <w:szCs w:val="22"/>
        </w:rPr>
      </w:pPr>
      <w:r>
        <w:rPr>
          <w:rFonts w:ascii="Arial" w:hAnsi="Arial" w:cs="Arial"/>
          <w:color w:val="auto"/>
          <w:sz w:val="22"/>
          <w:szCs w:val="22"/>
        </w:rPr>
        <w:t>Po odsouhlasení soupisu je zhotovitel povinen vystavit dílčí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rsidR="00A77CA8" w:rsidRDefault="00A77CA8">
      <w:pPr>
        <w:pStyle w:val="Odstavecseseznamem"/>
        <w:rPr>
          <w:rFonts w:ascii="Arial" w:hAnsi="Arial" w:cs="Arial"/>
          <w:color w:val="auto"/>
          <w:sz w:val="22"/>
          <w:szCs w:val="22"/>
        </w:rPr>
      </w:pPr>
    </w:p>
    <w:p w:rsidR="00A77CA8" w:rsidRDefault="003D3485" w:rsidP="002E3AC0">
      <w:pPr>
        <w:pStyle w:val="Odstavecseseznamem"/>
        <w:numPr>
          <w:ilvl w:val="3"/>
          <w:numId w:val="2"/>
        </w:numPr>
        <w:tabs>
          <w:tab w:val="clear" w:pos="-993"/>
          <w:tab w:val="num" w:pos="0"/>
        </w:tabs>
        <w:spacing w:line="240" w:lineRule="auto"/>
        <w:jc w:val="both"/>
        <w:rPr>
          <w:rFonts w:ascii="Arial" w:hAnsi="Arial" w:cs="Arial"/>
          <w:sz w:val="22"/>
          <w:szCs w:val="22"/>
        </w:rPr>
      </w:pPr>
      <w:r>
        <w:rPr>
          <w:rFonts w:ascii="Arial" w:hAnsi="Arial" w:cs="Arial"/>
          <w:color w:val="auto"/>
          <w:sz w:val="22"/>
          <w:szCs w:val="22"/>
        </w:rPr>
        <w:t xml:space="preserve">Odsouhlasený soupis provedených prací je zhotovitel povinen zpracovat vždy k poslednímu dni kalendářního </w:t>
      </w:r>
      <w:proofErr w:type="gramStart"/>
      <w:r>
        <w:rPr>
          <w:rFonts w:ascii="Arial" w:hAnsi="Arial" w:cs="Arial"/>
          <w:color w:val="auto"/>
          <w:sz w:val="22"/>
          <w:szCs w:val="22"/>
        </w:rPr>
        <w:t>měsíce</w:t>
      </w:r>
      <w:proofErr w:type="gramEnd"/>
      <w:r>
        <w:rPr>
          <w:rFonts w:ascii="Arial" w:hAnsi="Arial" w:cs="Arial"/>
          <w:color w:val="auto"/>
          <w:sz w:val="22"/>
          <w:szCs w:val="22"/>
        </w:rPr>
        <w:t xml:space="preserve"> a to jak v písemné, tak v elektronické podobě.</w:t>
      </w:r>
    </w:p>
    <w:p w:rsidR="00A77CA8" w:rsidRDefault="00A77CA8">
      <w:pPr>
        <w:pStyle w:val="Odstavecseseznamem"/>
        <w:spacing w:after="0" w:line="240" w:lineRule="auto"/>
        <w:ind w:left="360"/>
        <w:jc w:val="both"/>
        <w:rPr>
          <w:rFonts w:ascii="Arial" w:hAnsi="Arial" w:cs="Arial"/>
          <w:sz w:val="22"/>
          <w:szCs w:val="22"/>
        </w:rPr>
      </w:pPr>
    </w:p>
    <w:p w:rsidR="00A77CA8" w:rsidRDefault="003D3485">
      <w:pPr>
        <w:pStyle w:val="Odstavecseseznamem"/>
        <w:numPr>
          <w:ilvl w:val="3"/>
          <w:numId w:val="2"/>
        </w:numPr>
        <w:spacing w:after="0" w:line="240" w:lineRule="auto"/>
        <w:jc w:val="both"/>
        <w:rPr>
          <w:rFonts w:ascii="Arial" w:hAnsi="Arial" w:cs="Arial"/>
          <w:color w:val="auto"/>
          <w:sz w:val="22"/>
          <w:szCs w:val="22"/>
        </w:rPr>
      </w:pPr>
      <w:r>
        <w:rPr>
          <w:rFonts w:ascii="Arial" w:hAnsi="Arial" w:cs="Arial"/>
          <w:color w:val="auto"/>
          <w:sz w:val="22"/>
          <w:szCs w:val="22"/>
        </w:rPr>
        <w:t xml:space="preserve">Dílčí faktury budou vystaveny zhotovitelem nejvýše do </w:t>
      </w:r>
      <w:proofErr w:type="gramStart"/>
      <w:r>
        <w:rPr>
          <w:rFonts w:ascii="Arial" w:hAnsi="Arial" w:cs="Arial"/>
          <w:color w:val="auto"/>
          <w:sz w:val="22"/>
          <w:szCs w:val="22"/>
        </w:rPr>
        <w:t>95%</w:t>
      </w:r>
      <w:proofErr w:type="gramEnd"/>
      <w:r>
        <w:rPr>
          <w:rFonts w:ascii="Arial" w:hAnsi="Arial" w:cs="Arial"/>
          <w:color w:val="auto"/>
          <w:sz w:val="22"/>
          <w:szCs w:val="22"/>
        </w:rPr>
        <w:t xml:space="preserve"> celkové smluvní ceny díla, pokud nebude dohodnuto jinak.</w:t>
      </w:r>
    </w:p>
    <w:p w:rsidR="00A77CA8" w:rsidRDefault="00A77CA8">
      <w:pPr>
        <w:pStyle w:val="Odstavecseseznamem"/>
        <w:spacing w:after="0" w:line="240" w:lineRule="auto"/>
        <w:jc w:val="both"/>
        <w:rPr>
          <w:rFonts w:ascii="Arial" w:hAnsi="Arial" w:cs="Arial"/>
          <w:sz w:val="22"/>
          <w:szCs w:val="22"/>
        </w:rPr>
      </w:pPr>
    </w:p>
    <w:p w:rsidR="00BE56AD" w:rsidRDefault="003D3485">
      <w:pPr>
        <w:pStyle w:val="Odstavecseseznamem"/>
        <w:numPr>
          <w:ilvl w:val="3"/>
          <w:numId w:val="2"/>
        </w:numPr>
        <w:spacing w:after="0" w:line="240" w:lineRule="auto"/>
        <w:jc w:val="both"/>
        <w:rPr>
          <w:rFonts w:ascii="Arial" w:hAnsi="Arial" w:cs="Arial"/>
          <w:color w:val="auto"/>
          <w:sz w:val="22"/>
          <w:szCs w:val="22"/>
        </w:rPr>
      </w:pPr>
      <w:r>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w:t>
      </w:r>
    </w:p>
    <w:p w:rsidR="00A77CA8" w:rsidRDefault="003D3485" w:rsidP="00BE56AD">
      <w:pPr>
        <w:pStyle w:val="Odstavecseseznamem"/>
        <w:spacing w:after="0" w:line="240" w:lineRule="auto"/>
        <w:ind w:left="360"/>
        <w:jc w:val="both"/>
        <w:rPr>
          <w:rFonts w:ascii="Arial" w:hAnsi="Arial" w:cs="Arial"/>
          <w:color w:val="auto"/>
          <w:sz w:val="22"/>
          <w:szCs w:val="22"/>
        </w:rPr>
      </w:pPr>
      <w:r>
        <w:rPr>
          <w:rFonts w:ascii="Arial" w:hAnsi="Arial" w:cs="Arial"/>
          <w:color w:val="auto"/>
          <w:sz w:val="22"/>
          <w:szCs w:val="22"/>
        </w:rPr>
        <w:lastRenderedPageBreak/>
        <w:t>smluvní cenu dokončeného díla, a dále vyúčtování dílčího plnění, které zhotovitel fakturoval. Přílohou konečné faktury bude protokol o předání a převzetí díla bez vad a nedodělků.</w:t>
      </w:r>
    </w:p>
    <w:p w:rsidR="00A77CA8" w:rsidRDefault="003D3485">
      <w:pPr>
        <w:pStyle w:val="Odstavecseseznamem"/>
        <w:spacing w:after="0" w:line="240" w:lineRule="auto"/>
        <w:ind w:left="360"/>
        <w:jc w:val="both"/>
        <w:rPr>
          <w:rFonts w:ascii="Arial" w:hAnsi="Arial" w:cs="Arial"/>
          <w:color w:val="auto"/>
          <w:sz w:val="22"/>
          <w:szCs w:val="22"/>
        </w:rPr>
      </w:pPr>
      <w:r>
        <w:rPr>
          <w:rFonts w:ascii="Arial" w:hAnsi="Arial" w:cs="Arial"/>
          <w:color w:val="auto"/>
          <w:sz w:val="22"/>
          <w:szCs w:val="22"/>
        </w:rPr>
        <w:t>Datem uskutečnění zdanitelného plnění bude den převzetí díla bez vad a nedodělků uvedený na protokolu.</w:t>
      </w:r>
    </w:p>
    <w:p w:rsidR="00A77CA8" w:rsidRDefault="00A77CA8">
      <w:pPr>
        <w:jc w:val="both"/>
      </w:pPr>
    </w:p>
    <w:p w:rsidR="00A77CA8" w:rsidRDefault="003D3485">
      <w:pPr>
        <w:pStyle w:val="Odstavecseseznamem"/>
        <w:numPr>
          <w:ilvl w:val="3"/>
          <w:numId w:val="2"/>
        </w:numPr>
        <w:spacing w:after="0" w:line="240" w:lineRule="auto"/>
        <w:jc w:val="both"/>
        <w:rPr>
          <w:rFonts w:ascii="Arial" w:hAnsi="Arial" w:cs="Arial"/>
          <w:color w:val="auto"/>
          <w:sz w:val="22"/>
          <w:szCs w:val="22"/>
        </w:rPr>
      </w:pPr>
      <w:r>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77CA8" w:rsidRDefault="003D3485">
      <w:pPr>
        <w:pStyle w:val="Odstavecseseznamem"/>
        <w:spacing w:after="0" w:line="240" w:lineRule="auto"/>
        <w:ind w:left="360"/>
        <w:jc w:val="both"/>
        <w:rPr>
          <w:rFonts w:ascii="Arial" w:hAnsi="Arial" w:cs="Arial"/>
          <w:color w:val="auto"/>
          <w:sz w:val="22"/>
          <w:szCs w:val="22"/>
        </w:rPr>
      </w:pPr>
      <w:r>
        <w:rPr>
          <w:rFonts w:ascii="Arial" w:hAnsi="Arial" w:cs="Arial"/>
          <w:color w:val="000000"/>
          <w:sz w:val="22"/>
          <w:szCs w:val="22"/>
        </w:rPr>
        <w:t>Předat faktury lze i elektronicky na adresu:</w:t>
      </w:r>
    </w:p>
    <w:p w:rsidR="00A77CA8" w:rsidRDefault="00A77CA8"/>
    <w:p w:rsidR="00A77CA8" w:rsidRDefault="003D3485">
      <w:pPr>
        <w:pStyle w:val="Odstavecseseznamem"/>
        <w:numPr>
          <w:ilvl w:val="3"/>
          <w:numId w:val="2"/>
        </w:numPr>
        <w:spacing w:after="0" w:line="240" w:lineRule="auto"/>
        <w:jc w:val="both"/>
        <w:rPr>
          <w:rFonts w:ascii="Arial" w:hAnsi="Arial" w:cs="Arial"/>
          <w:color w:val="auto"/>
          <w:sz w:val="22"/>
          <w:szCs w:val="22"/>
        </w:rPr>
      </w:pPr>
      <w:r>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Pr>
          <w:rFonts w:ascii="Arial" w:hAnsi="Arial" w:cs="Arial"/>
          <w:color w:val="auto"/>
          <w:sz w:val="22"/>
          <w:szCs w:val="22"/>
        </w:rPr>
        <w:t>1,5 násobku</w:t>
      </w:r>
      <w:proofErr w:type="gramEnd"/>
      <w:r>
        <w:rPr>
          <w:rFonts w:ascii="Arial" w:hAnsi="Arial" w:cs="Arial"/>
          <w:color w:val="auto"/>
          <w:sz w:val="22"/>
          <w:szCs w:val="22"/>
        </w:rPr>
        <w:t xml:space="preserve"> částky, která bude správcem daně vyměřena objednateli jako sankce.</w:t>
      </w:r>
    </w:p>
    <w:p w:rsidR="00A77CA8" w:rsidRDefault="00A77CA8"/>
    <w:p w:rsidR="00C42BFE" w:rsidRDefault="003D3485" w:rsidP="00C42BFE">
      <w:pPr>
        <w:pStyle w:val="Odstavecseseznamem"/>
        <w:numPr>
          <w:ilvl w:val="3"/>
          <w:numId w:val="2"/>
        </w:numPr>
        <w:spacing w:after="0" w:line="240" w:lineRule="auto"/>
        <w:jc w:val="both"/>
        <w:rPr>
          <w:rFonts w:ascii="Arial" w:hAnsi="Arial" w:cs="Arial"/>
          <w:color w:val="auto"/>
          <w:sz w:val="22"/>
          <w:szCs w:val="22"/>
        </w:rPr>
      </w:pPr>
      <w:r>
        <w:rPr>
          <w:rFonts w:ascii="Arial" w:hAnsi="Arial" w:cs="Arial"/>
          <w:color w:val="auto"/>
          <w:sz w:val="22"/>
          <w:szCs w:val="22"/>
        </w:rPr>
        <w:t xml:space="preserve">Splatnost faktury je </w:t>
      </w:r>
      <w:r>
        <w:rPr>
          <w:rFonts w:ascii="Arial" w:hAnsi="Arial" w:cs="Arial"/>
          <w:b/>
          <w:color w:val="auto"/>
          <w:sz w:val="22"/>
          <w:szCs w:val="22"/>
        </w:rPr>
        <w:t>30 dnů</w:t>
      </w:r>
      <w:r>
        <w:rPr>
          <w:rFonts w:ascii="Arial" w:hAnsi="Arial" w:cs="Arial"/>
          <w:color w:val="auto"/>
          <w:sz w:val="22"/>
          <w:szCs w:val="22"/>
        </w:rPr>
        <w:t xml:space="preserve"> od data doručení faktury objednateli.</w:t>
      </w:r>
    </w:p>
    <w:p w:rsidR="00C42BFE" w:rsidRPr="00C42BFE" w:rsidRDefault="00C42BFE" w:rsidP="00C42BFE">
      <w:pPr>
        <w:pStyle w:val="Odstavecseseznamem"/>
        <w:spacing w:after="0" w:line="240" w:lineRule="auto"/>
        <w:ind w:left="360"/>
        <w:jc w:val="both"/>
        <w:rPr>
          <w:rFonts w:ascii="Arial" w:hAnsi="Arial" w:cs="Arial"/>
          <w:color w:val="auto"/>
          <w:sz w:val="22"/>
          <w:szCs w:val="22"/>
        </w:rPr>
      </w:pPr>
    </w:p>
    <w:p w:rsidR="00A77CA8" w:rsidRPr="00C42BFE" w:rsidRDefault="003D3485" w:rsidP="00C42BFE">
      <w:pPr>
        <w:pStyle w:val="Odstavecseseznamem"/>
        <w:numPr>
          <w:ilvl w:val="3"/>
          <w:numId w:val="2"/>
        </w:numPr>
        <w:spacing w:after="0" w:line="240" w:lineRule="auto"/>
        <w:jc w:val="both"/>
        <w:rPr>
          <w:rFonts w:ascii="Arial" w:hAnsi="Arial" w:cs="Arial"/>
          <w:color w:val="auto"/>
          <w:sz w:val="22"/>
          <w:szCs w:val="22"/>
        </w:rPr>
      </w:pPr>
      <w:r w:rsidRPr="00C42BFE">
        <w:rPr>
          <w:rFonts w:ascii="Arial" w:hAnsi="Arial" w:cs="Arial"/>
          <w:color w:val="auto"/>
          <w:sz w:val="22"/>
          <w:szCs w:val="22"/>
        </w:rPr>
        <w:t>Peněžitý závazek (dluh) objednatele se považuje za splněný v den, kdy je dlužná částka připsána na účet zhotovitele.</w:t>
      </w:r>
    </w:p>
    <w:p w:rsidR="00A77CA8" w:rsidRDefault="00A77CA8">
      <w:pPr>
        <w:ind w:left="360" w:hanging="360"/>
        <w:jc w:val="both"/>
        <w:rPr>
          <w:rFonts w:ascii="Arial" w:hAnsi="Arial" w:cs="Arial"/>
          <w:sz w:val="22"/>
          <w:szCs w:val="22"/>
        </w:rPr>
      </w:pPr>
    </w:p>
    <w:p w:rsidR="00A77CA8" w:rsidRDefault="003D3485">
      <w:pPr>
        <w:pStyle w:val="Zkladntext"/>
        <w:widowControl/>
        <w:jc w:val="center"/>
        <w:rPr>
          <w:rFonts w:cs="Arial"/>
          <w:b/>
          <w:sz w:val="22"/>
          <w:szCs w:val="22"/>
          <w:u w:val="single"/>
        </w:rPr>
      </w:pPr>
      <w:r>
        <w:rPr>
          <w:rFonts w:cs="Arial"/>
          <w:b/>
          <w:sz w:val="22"/>
          <w:szCs w:val="22"/>
          <w:u w:val="single"/>
        </w:rPr>
        <w:t>Čl. VI. SANKCE</w:t>
      </w:r>
    </w:p>
    <w:p w:rsidR="00A77CA8" w:rsidRDefault="00A77CA8">
      <w:pPr>
        <w:pStyle w:val="Zkladntext"/>
        <w:widowControl/>
        <w:jc w:val="center"/>
        <w:rPr>
          <w:rFonts w:cs="Arial"/>
          <w:sz w:val="22"/>
          <w:szCs w:val="22"/>
        </w:rPr>
      </w:pPr>
    </w:p>
    <w:p w:rsidR="00A77CA8" w:rsidRDefault="003D3485">
      <w:pPr>
        <w:pStyle w:val="A-odstavecodsazensodrkami"/>
        <w:numPr>
          <w:ilvl w:val="0"/>
          <w:numId w:val="1"/>
        </w:numPr>
      </w:pPr>
      <w:r>
        <w:t>Pokud bude zhotovitel v prodlení proti termínu předání a převzetí díla sjednanému podle smlouvy, je povinen zaplatit objednateli smluvní pokutu ve výši 0,2 % z ceny díla za každý i započatý den prodlení.</w:t>
      </w:r>
    </w:p>
    <w:p w:rsidR="00A77CA8" w:rsidRDefault="00A77CA8">
      <w:pPr>
        <w:pStyle w:val="A-odstavecodsazensodrkami"/>
        <w:numPr>
          <w:ilvl w:val="0"/>
          <w:numId w:val="0"/>
        </w:numPr>
        <w:ind w:left="1080" w:hanging="360"/>
      </w:pPr>
    </w:p>
    <w:p w:rsidR="00A77CA8" w:rsidRDefault="003D3485">
      <w:pPr>
        <w:pStyle w:val="A-odstavecodsazensodrkami"/>
        <w:numPr>
          <w:ilvl w:val="0"/>
          <w:numId w:val="1"/>
        </w:numPr>
      </w:pPr>
      <w:r>
        <w:t>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w:t>
      </w:r>
    </w:p>
    <w:p w:rsidR="00A77CA8" w:rsidRDefault="00A77CA8">
      <w:pPr>
        <w:pStyle w:val="A-odstavecodsazensodrkami"/>
        <w:numPr>
          <w:ilvl w:val="0"/>
          <w:numId w:val="0"/>
        </w:numPr>
        <w:ind w:left="1080" w:hanging="360"/>
      </w:pPr>
    </w:p>
    <w:p w:rsidR="00A77CA8" w:rsidRDefault="003D3485">
      <w:pPr>
        <w:pStyle w:val="A-odstavecodsazensodrkami"/>
        <w:numPr>
          <w:ilvl w:val="0"/>
          <w:numId w:val="1"/>
        </w:numPr>
      </w:pPr>
      <w:r>
        <w:t xml:space="preserve">Pokud bude objednatel v prodlení s úhradou faktury proti sjednanému termínu je povinen zaplatit zhotoviteli úrok z prodlení ve výši 0,2 % z dlužné částky za každý i započatý den prodlení. </w:t>
      </w:r>
    </w:p>
    <w:p w:rsidR="00A77CA8" w:rsidRDefault="00A77CA8">
      <w:pPr>
        <w:pStyle w:val="A-odstavecodsazensodrkami"/>
        <w:numPr>
          <w:ilvl w:val="0"/>
          <w:numId w:val="0"/>
        </w:numPr>
        <w:ind w:left="1287" w:hanging="567"/>
      </w:pPr>
    </w:p>
    <w:p w:rsidR="00A77CA8" w:rsidRDefault="003D3485">
      <w:pPr>
        <w:pStyle w:val="A-odstavecodsazensodrkami"/>
        <w:numPr>
          <w:ilvl w:val="0"/>
          <w:numId w:val="1"/>
        </w:numPr>
      </w:pPr>
      <w:r>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A77CA8" w:rsidRDefault="00A77CA8">
      <w:pPr>
        <w:pStyle w:val="A-odstavecodsazensodrkami"/>
        <w:numPr>
          <w:ilvl w:val="0"/>
          <w:numId w:val="0"/>
        </w:numPr>
        <w:ind w:left="1287" w:hanging="567"/>
      </w:pPr>
    </w:p>
    <w:p w:rsidR="00A77CA8" w:rsidRDefault="003D3485">
      <w:pPr>
        <w:pStyle w:val="A-odstavecodsazensodrkami"/>
        <w:numPr>
          <w:ilvl w:val="0"/>
          <w:numId w:val="1"/>
        </w:numPr>
      </w:pPr>
      <w:r>
        <w:t xml:space="preserve">Při nesplnění termínu vyklizení staveniště, oproti dohodnutému termínu, zaplatí zhotovitel objednateli smluvní pokutu ve výši </w:t>
      </w:r>
      <w:proofErr w:type="gramStart"/>
      <w:r>
        <w:t>0,05%</w:t>
      </w:r>
      <w:proofErr w:type="gramEnd"/>
      <w:r>
        <w:t xml:space="preserve"> z ceny díla a každý i započatý den prodlení, nejvýše však 50 000,-Kč za den.</w:t>
      </w:r>
    </w:p>
    <w:p w:rsidR="00A77CA8" w:rsidRDefault="003D3485">
      <w:pPr>
        <w:pStyle w:val="A-odstavecodsazensodrkami"/>
        <w:numPr>
          <w:ilvl w:val="0"/>
          <w:numId w:val="0"/>
        </w:numPr>
        <w:ind w:left="360"/>
      </w:pPr>
      <w:r>
        <w:t xml:space="preserve">  </w:t>
      </w:r>
    </w:p>
    <w:p w:rsidR="00A77CA8" w:rsidRDefault="003D3485">
      <w:pPr>
        <w:pStyle w:val="A-odstavecodsazensodrkami"/>
        <w:numPr>
          <w:ilvl w:val="0"/>
          <w:numId w:val="1"/>
        </w:numPr>
      </w:pPr>
      <w:r>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A77CA8" w:rsidRDefault="00A77CA8">
      <w:pPr>
        <w:pStyle w:val="A-odstavecodsazensodrkami"/>
        <w:numPr>
          <w:ilvl w:val="0"/>
          <w:numId w:val="0"/>
        </w:numPr>
        <w:ind w:left="1287" w:hanging="567"/>
      </w:pPr>
    </w:p>
    <w:p w:rsidR="00A77CA8" w:rsidRDefault="003D3485">
      <w:pPr>
        <w:pStyle w:val="A-odstavecodsazensodrkami"/>
        <w:numPr>
          <w:ilvl w:val="0"/>
          <w:numId w:val="1"/>
        </w:numPr>
      </w:pPr>
      <w:r>
        <w:t>Sankce za porušení předpisů BOZP.</w:t>
      </w:r>
    </w:p>
    <w:p w:rsidR="00A77CA8" w:rsidRDefault="003D3485">
      <w:pPr>
        <w:pStyle w:val="A-odstavecodsazensodrkami"/>
        <w:numPr>
          <w:ilvl w:val="0"/>
          <w:numId w:val="0"/>
        </w:numPr>
        <w:ind w:left="360"/>
      </w:pPr>
      <w:r>
        <w:t xml:space="preserve">Smluvní pokuta pro případ závažného a opakovaného porušení bezpečnostních předpisů při realizaci díla činí 10 000,- Kč za každý případ. </w:t>
      </w:r>
    </w:p>
    <w:p w:rsidR="00A77CA8" w:rsidRDefault="00A77CA8">
      <w:pPr>
        <w:pStyle w:val="A-odstavecodsazensodrkami"/>
        <w:numPr>
          <w:ilvl w:val="0"/>
          <w:numId w:val="0"/>
        </w:numPr>
        <w:ind w:left="360"/>
      </w:pPr>
    </w:p>
    <w:p w:rsidR="00A77CA8" w:rsidRDefault="003D3485">
      <w:pPr>
        <w:pStyle w:val="A-odstavecodsazensodrkami"/>
        <w:numPr>
          <w:ilvl w:val="0"/>
          <w:numId w:val="1"/>
        </w:numPr>
      </w:pPr>
      <w:r>
        <w:lastRenderedPageBreak/>
        <w:t>Smluvní pokuty mohou být kombinovány a to znamená, že uplatnění jedné smluvní pokuty nevylučuje souběžné uplatnění jakékoliv jiné smluvní pokuty.</w:t>
      </w:r>
    </w:p>
    <w:p w:rsidR="00A77CA8" w:rsidRDefault="00A77CA8">
      <w:pPr>
        <w:pStyle w:val="A-odstavecodsazensodrkami"/>
        <w:numPr>
          <w:ilvl w:val="0"/>
          <w:numId w:val="0"/>
        </w:numPr>
        <w:ind w:left="1287" w:hanging="567"/>
      </w:pPr>
    </w:p>
    <w:p w:rsidR="00A77CA8" w:rsidRDefault="003D3485">
      <w:pPr>
        <w:pStyle w:val="A-odstavecodsazensodrkami"/>
        <w:numPr>
          <w:ilvl w:val="0"/>
          <w:numId w:val="1"/>
        </w:numPr>
      </w:pPr>
      <w:r>
        <w:t>Sankci vyúčtuje oprávněná strana straně povinné písemnou formou. Ve vyúčtování musí být uvedeno to ustanovení smlouvy, které k vyúčtování sankce opravňuje a způsob výpočtu celkové výše sankce.</w:t>
      </w:r>
    </w:p>
    <w:p w:rsidR="00A77CA8" w:rsidRDefault="00A77CA8">
      <w:pPr>
        <w:pStyle w:val="A-odstavecodsazensodrkami"/>
        <w:numPr>
          <w:ilvl w:val="0"/>
          <w:numId w:val="0"/>
        </w:numPr>
        <w:ind w:left="360"/>
      </w:pPr>
    </w:p>
    <w:p w:rsidR="00A77CA8" w:rsidRDefault="003D3485">
      <w:pPr>
        <w:pStyle w:val="A-odstavecodsazensodrkami"/>
        <w:numPr>
          <w:ilvl w:val="0"/>
          <w:numId w:val="1"/>
        </w:numPr>
      </w:pPr>
      <w:r>
        <w:t>Pro zajištění úhrady oprávněně vyúčtovaných sankcí je objednatel oprávněn provést zápočet vyúčtované sankce proti jakékoliv oprávněné pohledávce, kterou má, nebo bude mít zhotovitel za objednatelem.</w:t>
      </w:r>
    </w:p>
    <w:p w:rsidR="00A77CA8" w:rsidRDefault="00A77CA8">
      <w:pPr>
        <w:pStyle w:val="A-odstavecodsazensodrkami"/>
        <w:numPr>
          <w:ilvl w:val="0"/>
          <w:numId w:val="0"/>
        </w:numPr>
      </w:pPr>
    </w:p>
    <w:p w:rsidR="00A77CA8" w:rsidRDefault="003D3485">
      <w:pPr>
        <w:pStyle w:val="A-odstavecodsazensodrkami"/>
        <w:numPr>
          <w:ilvl w:val="0"/>
          <w:numId w:val="1"/>
        </w:numPr>
      </w:pPr>
      <w:r>
        <w:t>Strana povinná je povinna uhradit vyúčtované sankce nejpozději do 30 dnů od dne obdržení příslušného vyúčtování.</w:t>
      </w:r>
    </w:p>
    <w:p w:rsidR="00A77CA8" w:rsidRDefault="00A77CA8">
      <w:pPr>
        <w:pStyle w:val="A-odstavecodsazensodrkami"/>
        <w:numPr>
          <w:ilvl w:val="0"/>
          <w:numId w:val="0"/>
        </w:numPr>
        <w:ind w:left="360" w:hanging="360"/>
      </w:pPr>
    </w:p>
    <w:p w:rsidR="00A77CA8" w:rsidRDefault="003D3485">
      <w:pPr>
        <w:pStyle w:val="A-odstavecodsazensodrkami"/>
        <w:numPr>
          <w:ilvl w:val="0"/>
          <w:numId w:val="1"/>
        </w:numPr>
        <w:rPr>
          <w:b/>
        </w:rPr>
      </w:pPr>
      <w:r>
        <w:t>Zaplacením sankce není dotčen nárok objednatele na náhradu škody způsobené mu porušením povinnosti zhotovitele, na niž se sankce vztahuje.</w:t>
      </w:r>
    </w:p>
    <w:p w:rsidR="00A77CA8" w:rsidRDefault="00A77CA8">
      <w:pPr>
        <w:pStyle w:val="Zkladntext"/>
        <w:widowControl/>
        <w:jc w:val="center"/>
        <w:rPr>
          <w:rFonts w:cs="Arial"/>
          <w:b/>
          <w:sz w:val="22"/>
          <w:szCs w:val="22"/>
          <w:u w:val="single"/>
        </w:rPr>
      </w:pPr>
    </w:p>
    <w:p w:rsidR="00A77CA8" w:rsidRDefault="00A77CA8">
      <w:pPr>
        <w:pStyle w:val="Zkladntext"/>
        <w:widowControl/>
        <w:jc w:val="center"/>
        <w:rPr>
          <w:rFonts w:cs="Arial"/>
          <w:b/>
          <w:sz w:val="22"/>
          <w:szCs w:val="22"/>
          <w:u w:val="single"/>
        </w:rPr>
      </w:pPr>
    </w:p>
    <w:p w:rsidR="00A77CA8" w:rsidRDefault="003D3485">
      <w:pPr>
        <w:pStyle w:val="Zkladntext"/>
        <w:widowControl/>
        <w:jc w:val="center"/>
        <w:rPr>
          <w:rFonts w:cs="Arial"/>
          <w:b/>
          <w:sz w:val="22"/>
          <w:szCs w:val="22"/>
          <w:u w:val="single"/>
        </w:rPr>
      </w:pPr>
      <w:r>
        <w:rPr>
          <w:rFonts w:cs="Arial"/>
          <w:b/>
          <w:sz w:val="22"/>
          <w:szCs w:val="22"/>
          <w:u w:val="single"/>
        </w:rPr>
        <w:t>Čl. VII. ZAJIŠTĚNÍ ZÁVAZKU, ZÁRUKA</w:t>
      </w:r>
    </w:p>
    <w:p w:rsidR="00A77CA8" w:rsidRDefault="00A77CA8">
      <w:pPr>
        <w:widowControl w:val="0"/>
        <w:jc w:val="both"/>
        <w:rPr>
          <w:rFonts w:ascii="Arial" w:hAnsi="Arial" w:cs="Arial"/>
          <w:b/>
          <w:sz w:val="22"/>
          <w:szCs w:val="22"/>
        </w:rPr>
      </w:pPr>
    </w:p>
    <w:p w:rsidR="00A77CA8" w:rsidRDefault="003D3485">
      <w:pPr>
        <w:pStyle w:val="Zkladntext"/>
        <w:widowControl/>
        <w:numPr>
          <w:ilvl w:val="0"/>
          <w:numId w:val="3"/>
        </w:numPr>
        <w:tabs>
          <w:tab w:val="left" w:pos="360"/>
        </w:tabs>
        <w:rPr>
          <w:rFonts w:cs="Arial"/>
          <w:b/>
          <w:sz w:val="22"/>
          <w:szCs w:val="22"/>
        </w:rPr>
      </w:pPr>
      <w:r>
        <w:rPr>
          <w:rFonts w:cs="Arial"/>
          <w:b/>
          <w:sz w:val="22"/>
          <w:szCs w:val="22"/>
        </w:rPr>
        <w:t xml:space="preserve">Dílo bude předáno až po řádném a úplném provedení díla. </w:t>
      </w:r>
    </w:p>
    <w:p w:rsidR="00A77CA8" w:rsidRDefault="003D3485">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A77CA8" w:rsidRDefault="003D3485">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Obsahuje-li dílo, které je předmětem předání a převzetí drobné vady a nedodělky, musí protokol obsahovat:</w:t>
      </w:r>
    </w:p>
    <w:p w:rsidR="00A77CA8" w:rsidRDefault="003D3485">
      <w:pPr>
        <w:pStyle w:val="Citace1"/>
        <w:numPr>
          <w:ilvl w:val="3"/>
          <w:numId w:val="23"/>
        </w:numPr>
        <w:tabs>
          <w:tab w:val="left" w:pos="360"/>
          <w:tab w:val="left"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soupis zjištěných vad a nedodělků</w:t>
      </w:r>
    </w:p>
    <w:p w:rsidR="00A77CA8" w:rsidRDefault="003D3485">
      <w:pPr>
        <w:pStyle w:val="Citace1"/>
        <w:numPr>
          <w:ilvl w:val="3"/>
          <w:numId w:val="24"/>
        </w:numPr>
        <w:tabs>
          <w:tab w:val="left" w:pos="360"/>
          <w:tab w:val="left"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dohodu o způsobu a termínech jejich odstranění, popřípadě o jiném způsobu jejich vypořádání</w:t>
      </w:r>
    </w:p>
    <w:p w:rsidR="00A77CA8" w:rsidRDefault="003D3485">
      <w:pPr>
        <w:pStyle w:val="Citace1"/>
        <w:numPr>
          <w:ilvl w:val="3"/>
          <w:numId w:val="25"/>
        </w:numPr>
        <w:tabs>
          <w:tab w:val="left" w:pos="360"/>
          <w:tab w:val="left"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dohodu o zpřístupnění díla nebo jeho částí zhotoviteli za účelem odstranění vad a nedodělků.</w:t>
      </w:r>
    </w:p>
    <w:p w:rsidR="00A77CA8" w:rsidRDefault="003D3485">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r>
        <w:rPr>
          <w:rFonts w:ascii="Arial" w:hAnsi="Arial" w:cs="Arial"/>
          <w:i w:val="0"/>
          <w:color w:val="0070C0"/>
          <w:sz w:val="22"/>
          <w:szCs w:val="22"/>
        </w:rPr>
        <w:t>.</w:t>
      </w:r>
    </w:p>
    <w:p w:rsidR="00A77CA8" w:rsidRDefault="003D3485">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je povinen ve stanovené lhůtě odstranit vady i v případě, kdy podle jeho názoru za vady neodpovídá. Náklady na odstranění vad v těchto sporných případech nese až do rozhodnutí soudu zhotovitel. </w:t>
      </w:r>
    </w:p>
    <w:p w:rsidR="00A77CA8" w:rsidRDefault="003D3485">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A77CA8" w:rsidRDefault="003D3485">
      <w:pPr>
        <w:pStyle w:val="Zkladntext"/>
        <w:widowControl/>
        <w:numPr>
          <w:ilvl w:val="0"/>
          <w:numId w:val="3"/>
        </w:numPr>
        <w:tabs>
          <w:tab w:val="left" w:pos="360"/>
        </w:tabs>
        <w:jc w:val="both"/>
        <w:rPr>
          <w:rFonts w:cs="Arial"/>
          <w:sz w:val="22"/>
          <w:szCs w:val="22"/>
        </w:rPr>
      </w:pPr>
      <w:r>
        <w:rPr>
          <w:rFonts w:cs="Arial"/>
          <w:sz w:val="22"/>
          <w:szCs w:val="22"/>
        </w:rPr>
        <w:t xml:space="preserve">Záruční doba se </w:t>
      </w:r>
      <w:r>
        <w:rPr>
          <w:rFonts w:cs="Arial"/>
          <w:color w:val="auto"/>
          <w:sz w:val="22"/>
          <w:szCs w:val="22"/>
        </w:rPr>
        <w:t xml:space="preserve">sjednává </w:t>
      </w:r>
      <w:r>
        <w:rPr>
          <w:rFonts w:cs="Arial"/>
          <w:b/>
          <w:color w:val="auto"/>
          <w:sz w:val="22"/>
          <w:szCs w:val="22"/>
        </w:rPr>
        <w:t>60 měsíců</w:t>
      </w:r>
      <w:r>
        <w:rPr>
          <w:rFonts w:cs="Arial"/>
          <w:color w:val="auto"/>
          <w:sz w:val="22"/>
          <w:szCs w:val="22"/>
        </w:rPr>
        <w:t xml:space="preserve"> na stavební část, </w:t>
      </w:r>
      <w:r>
        <w:rPr>
          <w:rFonts w:cs="Arial"/>
          <w:b/>
          <w:color w:val="auto"/>
          <w:sz w:val="22"/>
          <w:szCs w:val="22"/>
        </w:rPr>
        <w:t>24 měsíců</w:t>
      </w:r>
      <w:r>
        <w:rPr>
          <w:rFonts w:cs="Arial"/>
          <w:color w:val="auto"/>
          <w:sz w:val="22"/>
          <w:szCs w:val="22"/>
        </w:rPr>
        <w:t xml:space="preserve"> na technologickou část ode dne předání a převzetí díla objednatelem.</w:t>
      </w:r>
    </w:p>
    <w:p w:rsidR="00A77CA8" w:rsidRDefault="00A77CA8">
      <w:pPr>
        <w:pStyle w:val="Zkladntext"/>
        <w:widowControl/>
        <w:tabs>
          <w:tab w:val="left" w:pos="360"/>
        </w:tabs>
        <w:ind w:left="360"/>
        <w:jc w:val="both"/>
        <w:rPr>
          <w:rFonts w:cs="Arial"/>
          <w:sz w:val="22"/>
          <w:szCs w:val="22"/>
        </w:rPr>
      </w:pPr>
    </w:p>
    <w:p w:rsidR="00A77CA8" w:rsidRDefault="003D3485">
      <w:pPr>
        <w:pStyle w:val="Zkladntext"/>
        <w:widowControl/>
        <w:tabs>
          <w:tab w:val="left" w:pos="360"/>
        </w:tabs>
        <w:ind w:left="360"/>
        <w:jc w:val="both"/>
        <w:rPr>
          <w:rFonts w:cs="Arial"/>
          <w:sz w:val="22"/>
          <w:szCs w:val="22"/>
        </w:rPr>
      </w:pPr>
      <w:r>
        <w:rPr>
          <w:rFonts w:cs="Arial"/>
          <w:sz w:val="22"/>
          <w:szCs w:val="22"/>
        </w:rPr>
        <w:t>Záruční doba neběží od doby uplatnění reklamace u zhotovitele do odstranění reklamovaných záručních vad.</w:t>
      </w:r>
    </w:p>
    <w:p w:rsidR="00A77CA8" w:rsidRDefault="00A77CA8">
      <w:pPr>
        <w:pStyle w:val="Zkladntext"/>
        <w:widowControl/>
        <w:tabs>
          <w:tab w:val="left" w:pos="360"/>
        </w:tabs>
        <w:ind w:left="360"/>
        <w:jc w:val="both"/>
        <w:rPr>
          <w:rFonts w:cs="Arial"/>
          <w:sz w:val="22"/>
          <w:szCs w:val="22"/>
        </w:rPr>
      </w:pPr>
    </w:p>
    <w:p w:rsidR="00A77CA8" w:rsidRDefault="003D3485">
      <w:pPr>
        <w:pStyle w:val="Zkladntext"/>
        <w:widowControl/>
        <w:tabs>
          <w:tab w:val="left" w:pos="360"/>
        </w:tabs>
        <w:ind w:left="360"/>
        <w:jc w:val="both"/>
        <w:rPr>
          <w:rFonts w:cs="Arial"/>
          <w:sz w:val="22"/>
          <w:szCs w:val="22"/>
        </w:rPr>
      </w:pPr>
      <w:r>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A77CA8" w:rsidRDefault="00A77CA8">
      <w:pPr>
        <w:pStyle w:val="Zkladntext"/>
        <w:widowControl/>
        <w:tabs>
          <w:tab w:val="left" w:pos="360"/>
        </w:tabs>
        <w:jc w:val="both"/>
        <w:rPr>
          <w:rFonts w:cs="Arial"/>
          <w:sz w:val="22"/>
          <w:szCs w:val="22"/>
        </w:rPr>
      </w:pPr>
    </w:p>
    <w:p w:rsidR="00A77CA8" w:rsidRDefault="003D3485">
      <w:pPr>
        <w:pStyle w:val="Zkladntext"/>
        <w:widowControl/>
        <w:numPr>
          <w:ilvl w:val="0"/>
          <w:numId w:val="3"/>
        </w:numPr>
        <w:tabs>
          <w:tab w:val="left" w:pos="360"/>
        </w:tabs>
        <w:jc w:val="both"/>
        <w:rPr>
          <w:rFonts w:cs="Arial"/>
          <w:sz w:val="22"/>
          <w:szCs w:val="22"/>
        </w:rPr>
      </w:pPr>
      <w:r>
        <w:rPr>
          <w:rFonts w:cs="Arial"/>
          <w:sz w:val="22"/>
          <w:szCs w:val="22"/>
        </w:rPr>
        <w:lastRenderedPageBreak/>
        <w:t xml:space="preserve">Zhotovitel je povinen nejpozději do 14 dnů po obdržení reklamace písemně oznámit </w:t>
      </w:r>
      <w:proofErr w:type="gramStart"/>
      <w:r>
        <w:rPr>
          <w:rFonts w:cs="Arial"/>
          <w:sz w:val="22"/>
          <w:szCs w:val="22"/>
        </w:rPr>
        <w:t>objednateli</w:t>
      </w:r>
      <w:proofErr w:type="gramEnd"/>
      <w:r>
        <w:rPr>
          <w:rFonts w:cs="Arial"/>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proofErr w:type="gramStart"/>
      <w:r>
        <w:rPr>
          <w:rFonts w:cs="Arial"/>
          <w:sz w:val="22"/>
          <w:szCs w:val="22"/>
        </w:rPr>
        <w:t>to</w:t>
      </w:r>
      <w:proofErr w:type="gramEnd"/>
      <w:r>
        <w:rPr>
          <w:rFonts w:cs="Arial"/>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rsidR="00A77CA8" w:rsidRDefault="00A77CA8">
      <w:pPr>
        <w:pStyle w:val="Zkladntext"/>
        <w:widowControl/>
        <w:tabs>
          <w:tab w:val="left" w:pos="360"/>
        </w:tabs>
        <w:jc w:val="both"/>
        <w:rPr>
          <w:rFonts w:cs="Arial"/>
          <w:sz w:val="22"/>
          <w:szCs w:val="22"/>
        </w:rPr>
      </w:pPr>
    </w:p>
    <w:p w:rsidR="00A77CA8" w:rsidRDefault="003D3485">
      <w:pPr>
        <w:pStyle w:val="Zkladntext"/>
        <w:widowControl/>
        <w:numPr>
          <w:ilvl w:val="0"/>
          <w:numId w:val="3"/>
        </w:numPr>
        <w:tabs>
          <w:tab w:val="left" w:pos="360"/>
        </w:tabs>
        <w:jc w:val="both"/>
        <w:rPr>
          <w:rFonts w:cs="Arial"/>
          <w:sz w:val="22"/>
          <w:szCs w:val="22"/>
        </w:rPr>
      </w:pPr>
      <w:r>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A77CA8" w:rsidRDefault="00A77CA8">
      <w:pPr>
        <w:widowControl w:val="0"/>
        <w:jc w:val="both"/>
        <w:rPr>
          <w:rFonts w:ascii="Arial" w:hAnsi="Arial" w:cs="Arial"/>
          <w:b/>
          <w:sz w:val="22"/>
          <w:szCs w:val="22"/>
        </w:rPr>
      </w:pPr>
    </w:p>
    <w:p w:rsidR="00A77CA8" w:rsidRDefault="00A77CA8">
      <w:pPr>
        <w:widowControl w:val="0"/>
        <w:jc w:val="both"/>
        <w:rPr>
          <w:rFonts w:ascii="Arial" w:hAnsi="Arial" w:cs="Arial"/>
          <w:b/>
          <w:sz w:val="22"/>
          <w:szCs w:val="22"/>
        </w:rPr>
      </w:pPr>
    </w:p>
    <w:p w:rsidR="00A77CA8" w:rsidRDefault="003D3485">
      <w:pPr>
        <w:pStyle w:val="Zkladntext"/>
        <w:widowControl/>
        <w:jc w:val="center"/>
        <w:rPr>
          <w:rFonts w:cs="Arial"/>
          <w:b/>
          <w:sz w:val="22"/>
          <w:szCs w:val="22"/>
          <w:u w:val="single"/>
        </w:rPr>
      </w:pPr>
      <w:r>
        <w:rPr>
          <w:rFonts w:cs="Arial"/>
          <w:b/>
          <w:sz w:val="22"/>
          <w:szCs w:val="22"/>
          <w:u w:val="single"/>
        </w:rPr>
        <w:t>Čl. VIII. NÁHRADA ŠKODY</w:t>
      </w:r>
    </w:p>
    <w:p w:rsidR="00A77CA8" w:rsidRDefault="00A77CA8">
      <w:pPr>
        <w:widowControl w:val="0"/>
        <w:jc w:val="both"/>
        <w:rPr>
          <w:rFonts w:ascii="Arial" w:hAnsi="Arial" w:cs="Arial"/>
          <w:b/>
          <w:sz w:val="22"/>
          <w:szCs w:val="22"/>
        </w:rPr>
      </w:pPr>
    </w:p>
    <w:p w:rsidR="00A77CA8" w:rsidRDefault="003D3485">
      <w:pPr>
        <w:widowControl w:val="0"/>
        <w:numPr>
          <w:ilvl w:val="0"/>
          <w:numId w:val="4"/>
        </w:numPr>
        <w:jc w:val="both"/>
        <w:rPr>
          <w:rFonts w:ascii="Arial" w:hAnsi="Arial" w:cs="Arial"/>
          <w:b/>
          <w:sz w:val="22"/>
          <w:szCs w:val="22"/>
        </w:rPr>
      </w:pPr>
      <w:r>
        <w:rPr>
          <w:rFonts w:ascii="Arial" w:hAnsi="Arial" w:cs="Arial"/>
          <w:sz w:val="22"/>
          <w:szCs w:val="22"/>
        </w:rPr>
        <w:t>Zhotovitel odpovídá za škody na díle, dalším majetku objednatele a majetku třetích osob, vzniklé v souvislosti s plněním díla dle ustanovení této smlouvy.</w:t>
      </w:r>
    </w:p>
    <w:p w:rsidR="00A77CA8" w:rsidRDefault="00A77CA8">
      <w:pPr>
        <w:widowControl w:val="0"/>
        <w:jc w:val="both"/>
        <w:rPr>
          <w:rFonts w:ascii="Arial" w:hAnsi="Arial" w:cs="Arial"/>
          <w:b/>
          <w:sz w:val="22"/>
          <w:szCs w:val="22"/>
        </w:rPr>
      </w:pPr>
    </w:p>
    <w:p w:rsidR="00A77CA8" w:rsidRDefault="003D3485">
      <w:pPr>
        <w:widowControl w:val="0"/>
        <w:numPr>
          <w:ilvl w:val="0"/>
          <w:numId w:val="4"/>
        </w:numPr>
        <w:jc w:val="both"/>
        <w:rPr>
          <w:rFonts w:ascii="Arial" w:hAnsi="Arial" w:cs="Arial"/>
          <w:sz w:val="22"/>
          <w:szCs w:val="22"/>
        </w:rPr>
      </w:pPr>
      <w:r>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A77CA8" w:rsidRDefault="00A77CA8">
      <w:pPr>
        <w:widowControl w:val="0"/>
        <w:jc w:val="both"/>
        <w:rPr>
          <w:rFonts w:ascii="Arial" w:hAnsi="Arial" w:cs="Arial"/>
          <w:sz w:val="22"/>
          <w:szCs w:val="22"/>
        </w:rPr>
      </w:pPr>
    </w:p>
    <w:p w:rsidR="00A77CA8" w:rsidRDefault="003D3485">
      <w:pPr>
        <w:pStyle w:val="Zkladntext"/>
        <w:keepNext/>
        <w:widowControl/>
        <w:spacing w:before="120"/>
        <w:jc w:val="center"/>
        <w:rPr>
          <w:rFonts w:cs="Arial"/>
          <w:b/>
          <w:sz w:val="22"/>
          <w:szCs w:val="22"/>
          <w:u w:val="single"/>
        </w:rPr>
      </w:pPr>
      <w:r>
        <w:rPr>
          <w:rFonts w:cs="Arial"/>
          <w:b/>
          <w:sz w:val="22"/>
          <w:szCs w:val="22"/>
          <w:u w:val="single"/>
        </w:rPr>
        <w:t>Čl. IX. OSTATNÍ USTANOVENÍ</w:t>
      </w:r>
    </w:p>
    <w:p w:rsidR="00A77CA8" w:rsidRDefault="00A77CA8">
      <w:pPr>
        <w:pStyle w:val="Zkladntext"/>
        <w:keepNext/>
        <w:widowControl/>
        <w:spacing w:before="120"/>
        <w:jc w:val="center"/>
        <w:rPr>
          <w:rFonts w:cs="Arial"/>
          <w:b/>
          <w:sz w:val="22"/>
          <w:szCs w:val="22"/>
          <w:u w:val="single"/>
        </w:rPr>
      </w:pPr>
    </w:p>
    <w:p w:rsidR="00A77CA8" w:rsidRDefault="003D3485">
      <w:pPr>
        <w:pStyle w:val="Zkladntext"/>
        <w:keepNext/>
        <w:widowControl/>
        <w:numPr>
          <w:ilvl w:val="0"/>
          <w:numId w:val="26"/>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A77CA8" w:rsidRDefault="00A77CA8">
      <w:pPr>
        <w:pStyle w:val="Zkladntext"/>
        <w:keepNext/>
        <w:widowControl/>
        <w:tabs>
          <w:tab w:val="left" w:pos="360"/>
        </w:tabs>
        <w:jc w:val="both"/>
        <w:rPr>
          <w:rFonts w:cs="Arial"/>
          <w:sz w:val="22"/>
          <w:szCs w:val="22"/>
        </w:rPr>
      </w:pPr>
    </w:p>
    <w:p w:rsidR="00A77CA8" w:rsidRDefault="003D3485">
      <w:pPr>
        <w:pStyle w:val="Zkladntext"/>
        <w:keepNext/>
        <w:widowControl/>
        <w:numPr>
          <w:ilvl w:val="0"/>
          <w:numId w:val="27"/>
        </w:numPr>
        <w:tabs>
          <w:tab w:val="left" w:pos="360"/>
        </w:tabs>
        <w:jc w:val="both"/>
        <w:textAlignment w:val="auto"/>
        <w:rPr>
          <w:rFonts w:cs="Arial"/>
          <w:color w:val="auto"/>
          <w:sz w:val="22"/>
          <w:szCs w:val="22"/>
        </w:rPr>
      </w:pPr>
      <w:r>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A77CA8" w:rsidRDefault="00A77CA8">
      <w:pPr>
        <w:pStyle w:val="Zkladntext"/>
        <w:keepNext/>
        <w:widowControl/>
        <w:tabs>
          <w:tab w:val="left" w:pos="360"/>
        </w:tabs>
        <w:jc w:val="both"/>
        <w:rPr>
          <w:rFonts w:cs="Arial"/>
          <w:color w:val="auto"/>
          <w:sz w:val="22"/>
          <w:szCs w:val="22"/>
        </w:rPr>
      </w:pPr>
    </w:p>
    <w:p w:rsidR="00A77CA8" w:rsidRDefault="003D3485">
      <w:pPr>
        <w:pStyle w:val="Zkladntext"/>
        <w:keepNext/>
        <w:widowControl/>
        <w:numPr>
          <w:ilvl w:val="0"/>
          <w:numId w:val="28"/>
        </w:numPr>
        <w:tabs>
          <w:tab w:val="left" w:pos="360"/>
        </w:tabs>
        <w:jc w:val="both"/>
        <w:textAlignment w:val="auto"/>
        <w:rPr>
          <w:rFonts w:cs="Arial"/>
          <w:color w:val="auto"/>
          <w:sz w:val="22"/>
          <w:szCs w:val="22"/>
        </w:rPr>
      </w:pPr>
      <w:r>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A77CA8" w:rsidRDefault="00A77CA8">
      <w:pPr>
        <w:pStyle w:val="Zkladntext"/>
        <w:keepNext/>
        <w:widowControl/>
        <w:tabs>
          <w:tab w:val="left" w:pos="360"/>
        </w:tabs>
        <w:ind w:left="360"/>
        <w:jc w:val="both"/>
        <w:textAlignment w:val="auto"/>
        <w:rPr>
          <w:rFonts w:cs="Arial"/>
          <w:color w:val="auto"/>
          <w:sz w:val="22"/>
          <w:szCs w:val="22"/>
        </w:rPr>
      </w:pPr>
    </w:p>
    <w:p w:rsidR="00A77CA8" w:rsidRDefault="003D3485">
      <w:pPr>
        <w:pStyle w:val="lneksmlouvytextPVL"/>
        <w:keepNext/>
        <w:numPr>
          <w:ilvl w:val="0"/>
          <w:numId w:val="29"/>
        </w:numPr>
        <w:tabs>
          <w:tab w:val="left" w:pos="360"/>
        </w:tabs>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t xml:space="preserve">, které je </w:t>
      </w:r>
      <w:r>
        <w:rPr>
          <w:lang w:val="cs-CZ"/>
        </w:rPr>
        <w:t>součástí nabídky zhotovitele podané v rámci Veřejné zakázky</w:t>
      </w:r>
      <w:r>
        <w:t>.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rsidR="00A77CA8" w:rsidRDefault="00A77CA8">
      <w:pPr>
        <w:pStyle w:val="Zkladntext"/>
        <w:keepNext/>
        <w:widowControl/>
        <w:tabs>
          <w:tab w:val="left" w:pos="360"/>
        </w:tabs>
        <w:ind w:left="360"/>
        <w:jc w:val="both"/>
        <w:textAlignment w:val="auto"/>
        <w:rPr>
          <w:rFonts w:cs="Arial"/>
          <w:color w:val="auto"/>
          <w:sz w:val="22"/>
          <w:szCs w:val="22"/>
        </w:rPr>
      </w:pPr>
    </w:p>
    <w:p w:rsidR="00A77CA8" w:rsidRDefault="00A77CA8">
      <w:pPr>
        <w:pStyle w:val="Zkladntext"/>
        <w:widowControl/>
        <w:spacing w:before="120"/>
        <w:jc w:val="center"/>
        <w:rPr>
          <w:rFonts w:cs="Arial"/>
          <w:b/>
          <w:sz w:val="22"/>
          <w:szCs w:val="22"/>
          <w:u w:val="single"/>
        </w:rPr>
      </w:pPr>
    </w:p>
    <w:p w:rsidR="00A77CA8" w:rsidRDefault="00A77CA8">
      <w:pPr>
        <w:pStyle w:val="Zkladntext"/>
        <w:widowControl/>
        <w:spacing w:before="120"/>
        <w:jc w:val="center"/>
        <w:rPr>
          <w:rFonts w:cs="Arial"/>
          <w:b/>
          <w:sz w:val="22"/>
          <w:szCs w:val="22"/>
          <w:u w:val="single"/>
        </w:rPr>
      </w:pPr>
    </w:p>
    <w:p w:rsidR="00A77CA8" w:rsidRDefault="00A77CA8">
      <w:pPr>
        <w:pStyle w:val="Zkladntext"/>
        <w:widowControl/>
        <w:spacing w:before="120"/>
        <w:jc w:val="center"/>
        <w:rPr>
          <w:rFonts w:cs="Arial"/>
          <w:b/>
          <w:sz w:val="22"/>
          <w:szCs w:val="22"/>
          <w:u w:val="single"/>
        </w:rPr>
      </w:pPr>
    </w:p>
    <w:p w:rsidR="00BE56AD" w:rsidRDefault="00BE56AD">
      <w:pPr>
        <w:pStyle w:val="Zkladntext"/>
        <w:widowControl/>
        <w:spacing w:before="120"/>
        <w:jc w:val="center"/>
        <w:rPr>
          <w:rFonts w:cs="Arial"/>
          <w:b/>
          <w:sz w:val="22"/>
          <w:szCs w:val="22"/>
          <w:u w:val="single"/>
        </w:rPr>
      </w:pPr>
    </w:p>
    <w:p w:rsidR="00A77CA8" w:rsidRDefault="00A77CA8">
      <w:pPr>
        <w:pStyle w:val="Zkladntext"/>
        <w:widowControl/>
        <w:spacing w:before="120"/>
        <w:jc w:val="center"/>
        <w:rPr>
          <w:rFonts w:cs="Arial"/>
          <w:b/>
          <w:sz w:val="22"/>
          <w:szCs w:val="22"/>
          <w:u w:val="single"/>
        </w:rPr>
      </w:pPr>
    </w:p>
    <w:p w:rsidR="00A77CA8" w:rsidRDefault="003D3485">
      <w:pPr>
        <w:pStyle w:val="Zkladntext"/>
        <w:widowControl/>
        <w:spacing w:before="120"/>
        <w:jc w:val="center"/>
        <w:rPr>
          <w:rFonts w:cs="Arial"/>
          <w:b/>
          <w:sz w:val="22"/>
          <w:szCs w:val="22"/>
          <w:u w:val="single"/>
        </w:rPr>
      </w:pPr>
      <w:r>
        <w:rPr>
          <w:rFonts w:cs="Arial"/>
          <w:b/>
          <w:sz w:val="22"/>
          <w:szCs w:val="22"/>
          <w:u w:val="single"/>
        </w:rPr>
        <w:t>Čl. X. ZÁVĚREČNÁ USTANOVENÍ</w:t>
      </w:r>
    </w:p>
    <w:p w:rsidR="00A77CA8" w:rsidRDefault="00A77CA8">
      <w:pPr>
        <w:pStyle w:val="Zkladntext"/>
        <w:widowControl/>
        <w:spacing w:before="120"/>
        <w:jc w:val="center"/>
        <w:rPr>
          <w:rFonts w:cs="Arial"/>
          <w:sz w:val="22"/>
          <w:szCs w:val="22"/>
        </w:rPr>
      </w:pPr>
    </w:p>
    <w:p w:rsidR="00A77CA8" w:rsidRDefault="003D3485">
      <w:pPr>
        <w:pStyle w:val="Odstavecseseznamem"/>
        <w:numPr>
          <w:ilvl w:val="0"/>
          <w:numId w:val="5"/>
        </w:numPr>
        <w:spacing w:line="240" w:lineRule="auto"/>
        <w:jc w:val="both"/>
        <w:rPr>
          <w:rFonts w:ascii="Arial" w:hAnsi="Arial" w:cs="Arial"/>
          <w:b/>
          <w:sz w:val="22"/>
          <w:u w:val="single"/>
        </w:rPr>
      </w:pPr>
      <w:r>
        <w:rPr>
          <w:rFonts w:ascii="Arial" w:hAnsi="Arial" w:cs="Arial"/>
          <w:color w:val="000000"/>
          <w:sz w:val="22"/>
          <w:szCs w:val="22"/>
        </w:rPr>
        <w:t>Prodávající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rsidR="00A77CA8" w:rsidRDefault="003D3485">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A77CA8" w:rsidRDefault="003D3485">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77CA8" w:rsidRDefault="003D3485">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Objednatel je oprávněn odstoupit od smlouvy při podstatném porušení smlouvy zhotovitelem, a to zejména při:</w:t>
      </w:r>
    </w:p>
    <w:p w:rsidR="00A77CA8" w:rsidRDefault="003D3485">
      <w:pPr>
        <w:pStyle w:val="Zkladntext"/>
        <w:widowControl/>
        <w:ind w:left="360"/>
        <w:jc w:val="both"/>
        <w:rPr>
          <w:rFonts w:cs="Arial"/>
          <w:sz w:val="22"/>
          <w:szCs w:val="22"/>
        </w:rPr>
      </w:pPr>
      <w:r>
        <w:rPr>
          <w:rFonts w:cs="Arial"/>
          <w:sz w:val="22"/>
          <w:szCs w:val="22"/>
        </w:rPr>
        <w:t>a)</w:t>
      </w:r>
      <w:r>
        <w:rPr>
          <w:rFonts w:cs="Arial"/>
          <w:sz w:val="22"/>
          <w:szCs w:val="22"/>
        </w:rPr>
        <w:tab/>
        <w:t>prodlení zhotovitele se splněním termínu předání díla delší jak 60 dnů,</w:t>
      </w:r>
    </w:p>
    <w:p w:rsidR="00A77CA8" w:rsidRDefault="003D3485">
      <w:pPr>
        <w:pStyle w:val="Zkladntext"/>
        <w:widowControl/>
        <w:ind w:left="360"/>
        <w:jc w:val="both"/>
        <w:rPr>
          <w:rFonts w:cs="Arial"/>
          <w:sz w:val="22"/>
          <w:szCs w:val="22"/>
        </w:rPr>
      </w:pPr>
      <w:r>
        <w:rPr>
          <w:rFonts w:cs="Arial"/>
          <w:sz w:val="22"/>
          <w:szCs w:val="22"/>
        </w:rPr>
        <w:t>b)</w:t>
      </w:r>
      <w:r>
        <w:rPr>
          <w:rFonts w:cs="Arial"/>
          <w:sz w:val="22"/>
          <w:szCs w:val="22"/>
        </w:rPr>
        <w:tab/>
        <w:t>bezdůvodném přerušení prací zhotovitelem, které trvá více než 14 dnů,</w:t>
      </w:r>
    </w:p>
    <w:p w:rsidR="00A77CA8" w:rsidRDefault="003D3485">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t xml:space="preserve">zásadním porušení technologické kázně zhotovitelem, zanedbání provádění kontroly </w:t>
      </w:r>
      <w:r>
        <w:rPr>
          <w:rFonts w:cs="Arial"/>
          <w:sz w:val="22"/>
          <w:szCs w:val="22"/>
        </w:rPr>
        <w:tab/>
        <w:t xml:space="preserve">kvality zhotovitelem při realizaci díla, včetně opakované absence odborného vedení </w:t>
      </w:r>
      <w:r>
        <w:rPr>
          <w:rFonts w:cs="Arial"/>
          <w:sz w:val="22"/>
          <w:szCs w:val="22"/>
        </w:rPr>
        <w:tab/>
        <w:t>stavby při rozhodujících dodávkách pro zajištění řádného plnění díla.</w:t>
      </w:r>
    </w:p>
    <w:p w:rsidR="00A77CA8" w:rsidRDefault="003D3485">
      <w:pPr>
        <w:pStyle w:val="Zkladntext"/>
        <w:widowControl/>
        <w:ind w:left="360"/>
        <w:jc w:val="both"/>
        <w:rPr>
          <w:rFonts w:cs="Arial"/>
          <w:sz w:val="22"/>
          <w:szCs w:val="22"/>
        </w:rPr>
      </w:pPr>
      <w:r>
        <w:rPr>
          <w:rFonts w:cs="Arial"/>
          <w:sz w:val="22"/>
          <w:szCs w:val="22"/>
        </w:rPr>
        <w:t>d)</w:t>
      </w:r>
      <w:r>
        <w:rPr>
          <w:rFonts w:cs="Arial"/>
          <w:sz w:val="22"/>
          <w:szCs w:val="22"/>
        </w:rPr>
        <w:tab/>
        <w:t>neplněním povinností zhotovitele vést řádně zápisy do stavebního deníku.</w:t>
      </w:r>
    </w:p>
    <w:p w:rsidR="00A77CA8" w:rsidRDefault="003D3485">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Práce nad rámec zadání, budou oboustranně odsouhlaseny, zapsány ve stavebním deníku a budou předmětem dodatku k této smlouvě.</w:t>
      </w:r>
    </w:p>
    <w:p w:rsidR="00A77CA8" w:rsidRDefault="003D3485">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Smluvní strany prohlašují, že se s obsahem smlouvy a přílohami seznámily, s ním souhlasí, neboť tento odpovídá jejich projevené vůli a na důkaz připojují svoje podpisy.</w:t>
      </w:r>
    </w:p>
    <w:p w:rsidR="00A77CA8" w:rsidRDefault="003D3485">
      <w:pPr>
        <w:pStyle w:val="Zkladntext"/>
        <w:widowControl/>
        <w:numPr>
          <w:ilvl w:val="0"/>
          <w:numId w:val="5"/>
        </w:numPr>
        <w:tabs>
          <w:tab w:val="left" w:pos="360"/>
        </w:tabs>
        <w:jc w:val="both"/>
        <w:rPr>
          <w:rFonts w:cs="Arial"/>
          <w:sz w:val="22"/>
          <w:szCs w:val="22"/>
        </w:rPr>
      </w:pPr>
      <w:r>
        <w:rPr>
          <w:rFonts w:cs="Arial"/>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rsidR="00A77CA8" w:rsidRDefault="003D3485">
      <w:pPr>
        <w:pStyle w:val="Zkladntext"/>
        <w:numPr>
          <w:ilvl w:val="0"/>
          <w:numId w:val="5"/>
        </w:numPr>
        <w:tabs>
          <w:tab w:val="left" w:pos="360"/>
        </w:tabs>
        <w:spacing w:before="120"/>
        <w:jc w:val="both"/>
        <w:rPr>
          <w:rFonts w:cs="Arial"/>
          <w:sz w:val="22"/>
          <w:szCs w:val="22"/>
        </w:rPr>
      </w:pPr>
      <w:r>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77CA8" w:rsidRDefault="003D3485">
      <w:pPr>
        <w:pStyle w:val="Zkladntext"/>
        <w:numPr>
          <w:ilvl w:val="0"/>
          <w:numId w:val="5"/>
        </w:numPr>
        <w:tabs>
          <w:tab w:val="left" w:pos="360"/>
        </w:tabs>
        <w:spacing w:before="120"/>
        <w:jc w:val="both"/>
        <w:rPr>
          <w:rFonts w:cs="Arial"/>
          <w:sz w:val="22"/>
          <w:szCs w:val="22"/>
        </w:rPr>
      </w:pPr>
      <w:r>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A77CA8" w:rsidRDefault="003D3485">
      <w:pPr>
        <w:pStyle w:val="Zkladntext"/>
        <w:numPr>
          <w:ilvl w:val="0"/>
          <w:numId w:val="5"/>
        </w:numPr>
        <w:tabs>
          <w:tab w:val="left" w:pos="360"/>
        </w:tabs>
        <w:spacing w:before="120"/>
        <w:jc w:val="both"/>
        <w:rPr>
          <w:rFonts w:cs="Arial"/>
          <w:sz w:val="22"/>
          <w:szCs w:val="22"/>
        </w:rPr>
      </w:pPr>
      <w:r>
        <w:rPr>
          <w:rFonts w:cs="Arial"/>
          <w:sz w:val="22"/>
          <w:szCs w:val="22"/>
        </w:rPr>
        <w:t xml:space="preserve">Zhotovitel prohlašuje, že se seznámil se zásadami, hodnotami a cíli </w:t>
      </w:r>
      <w:proofErr w:type="spellStart"/>
      <w:r>
        <w:rPr>
          <w:rFonts w:cs="Arial"/>
          <w:sz w:val="22"/>
          <w:szCs w:val="22"/>
        </w:rPr>
        <w:t>Compliance</w:t>
      </w:r>
      <w:proofErr w:type="spellEnd"/>
      <w:r>
        <w:rPr>
          <w:rFonts w:cs="Arial"/>
          <w:sz w:val="22"/>
          <w:szCs w:val="22"/>
        </w:rPr>
        <w:t xml:space="preserve"> programu Povodí Ohře, </w:t>
      </w:r>
      <w:proofErr w:type="spellStart"/>
      <w:r>
        <w:rPr>
          <w:rFonts w:cs="Arial"/>
          <w:sz w:val="22"/>
          <w:szCs w:val="22"/>
        </w:rPr>
        <w:t>s.p</w:t>
      </w:r>
      <w:proofErr w:type="spellEnd"/>
      <w:r>
        <w:rPr>
          <w:rFonts w:cs="Arial"/>
          <w:sz w:val="22"/>
          <w:szCs w:val="22"/>
        </w:rPr>
        <w:t>. (viz</w:t>
      </w:r>
      <w:r w:rsidR="00C42BFE">
        <w:rPr>
          <w:rFonts w:cs="Arial"/>
          <w:sz w:val="22"/>
          <w:szCs w:val="22"/>
        </w:rPr>
        <w:t>.</w:t>
      </w:r>
      <w:r>
        <w:rPr>
          <w:rFonts w:cs="Arial"/>
          <w:sz w:val="22"/>
          <w:szCs w:val="22"/>
        </w:rPr>
        <w:t xml:space="preserve"> </w:t>
      </w:r>
      <w:hyperlink r:id="rId8">
        <w:r w:rsidRPr="00C42BFE">
          <w:rPr>
            <w:rStyle w:val="Internetovodkaz"/>
            <w:rFonts w:cs="Arial"/>
            <w:color w:val="auto"/>
            <w:sz w:val="22"/>
            <w:szCs w:val="22"/>
            <w:u w:val="none"/>
          </w:rPr>
          <w:t>http://www.poh.cz/protikorupcni-a-compliance-program/d-1346/p1=1458</w:t>
        </w:r>
      </w:hyperlink>
      <w:r w:rsidRPr="00C42BFE">
        <w:rPr>
          <w:rFonts w:cs="Arial"/>
          <w:color w:val="auto"/>
          <w:sz w:val="22"/>
          <w:szCs w:val="22"/>
        </w:rPr>
        <w:t>), dále s Etickým</w:t>
      </w:r>
      <w:r>
        <w:rPr>
          <w:rFonts w:cs="Arial"/>
          <w:sz w:val="22"/>
          <w:szCs w:val="22"/>
        </w:rPr>
        <w:t xml:space="preserve">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A77CA8" w:rsidRDefault="003D3485">
      <w:pPr>
        <w:pStyle w:val="Zkladntext"/>
        <w:widowControl/>
        <w:numPr>
          <w:ilvl w:val="0"/>
          <w:numId w:val="5"/>
        </w:numPr>
        <w:tabs>
          <w:tab w:val="left" w:pos="360"/>
        </w:tabs>
        <w:spacing w:before="120" w:after="120"/>
        <w:jc w:val="both"/>
        <w:textAlignment w:val="auto"/>
        <w:rPr>
          <w:rFonts w:cs="Arial"/>
          <w:color w:val="auto"/>
          <w:sz w:val="22"/>
          <w:szCs w:val="22"/>
        </w:rPr>
      </w:pPr>
      <w:r>
        <w:rPr>
          <w:rFonts w:cs="Arial"/>
          <w:color w:val="auto"/>
          <w:sz w:val="22"/>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77CA8" w:rsidRDefault="003D3485">
      <w:pPr>
        <w:pStyle w:val="Zkladntext"/>
        <w:widowControl/>
        <w:numPr>
          <w:ilvl w:val="0"/>
          <w:numId w:val="5"/>
        </w:numPr>
        <w:tabs>
          <w:tab w:val="left" w:pos="360"/>
        </w:tabs>
        <w:jc w:val="both"/>
        <w:rPr>
          <w:rFonts w:cs="Arial"/>
          <w:sz w:val="22"/>
          <w:szCs w:val="22"/>
        </w:rPr>
      </w:pPr>
      <w:r>
        <w:rPr>
          <w:rFonts w:cs="Arial"/>
          <w:sz w:val="22"/>
          <w:szCs w:val="22"/>
        </w:rPr>
        <w:t xml:space="preserve">Smluvní strany nepovažují žádné ustanovení smlouvy za obchodní tajemství. </w:t>
      </w:r>
    </w:p>
    <w:p w:rsidR="00A77CA8" w:rsidRPr="00C42BFE" w:rsidRDefault="003D3485">
      <w:pPr>
        <w:pStyle w:val="Zkladntext"/>
        <w:widowControl/>
        <w:tabs>
          <w:tab w:val="left" w:pos="360"/>
        </w:tabs>
        <w:ind w:left="360"/>
        <w:jc w:val="both"/>
        <w:rPr>
          <w:rFonts w:cs="Arial"/>
          <w:i/>
          <w:color w:val="auto"/>
          <w:sz w:val="22"/>
          <w:szCs w:val="22"/>
        </w:rPr>
      </w:pPr>
      <w:r w:rsidRPr="00C42BFE">
        <w:rPr>
          <w:rFonts w:cs="Arial"/>
          <w:i/>
          <w:color w:val="auto"/>
          <w:sz w:val="22"/>
          <w:szCs w:val="22"/>
        </w:rPr>
        <w:t>(pozn. pokud druhá smluvní strana považuje některé informace ve smlouvě za obch. tajemství, pak zde vysloveně uvést, které ustanovení za obch. tajemství považují).</w:t>
      </w:r>
    </w:p>
    <w:p w:rsidR="00A77CA8" w:rsidRPr="00C42BFE" w:rsidRDefault="00A77CA8">
      <w:pPr>
        <w:pStyle w:val="Zkladntext"/>
        <w:widowControl/>
        <w:tabs>
          <w:tab w:val="left" w:pos="360"/>
        </w:tabs>
        <w:jc w:val="both"/>
        <w:rPr>
          <w:rFonts w:cs="Arial"/>
          <w:i/>
          <w:color w:val="auto"/>
          <w:sz w:val="22"/>
          <w:szCs w:val="22"/>
        </w:rPr>
      </w:pPr>
    </w:p>
    <w:p w:rsidR="00A77CA8" w:rsidRPr="00C42BFE" w:rsidRDefault="003D3485">
      <w:pPr>
        <w:pStyle w:val="Zkladntext"/>
        <w:numPr>
          <w:ilvl w:val="0"/>
          <w:numId w:val="5"/>
        </w:numPr>
        <w:rPr>
          <w:rFonts w:cs="Arial"/>
          <w:color w:val="auto"/>
          <w:sz w:val="22"/>
          <w:szCs w:val="22"/>
        </w:rPr>
      </w:pPr>
      <w:r>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sidRPr="00C42BFE">
        <w:rPr>
          <w:rFonts w:cs="Arial"/>
          <w:color w:val="auto"/>
          <w:sz w:val="22"/>
          <w:szCs w:val="22"/>
        </w:rPr>
        <w:t xml:space="preserve">na </w:t>
      </w:r>
      <w:hyperlink r:id="rId9">
        <w:r w:rsidRPr="00C42BFE">
          <w:rPr>
            <w:rFonts w:cs="Arial"/>
            <w:color w:val="auto"/>
            <w:sz w:val="22"/>
            <w:szCs w:val="22"/>
          </w:rPr>
          <w:t>http://www.poh.cz/informace-o-zpracovani-osobnich-udaju/d-1369/p1=1459</w:t>
        </w:r>
      </w:hyperlink>
      <w:r w:rsidR="00C42BFE">
        <w:rPr>
          <w:rFonts w:cs="Arial"/>
          <w:color w:val="auto"/>
          <w:sz w:val="22"/>
          <w:szCs w:val="22"/>
        </w:rPr>
        <w:t>.</w:t>
      </w:r>
    </w:p>
    <w:p w:rsidR="00A77CA8" w:rsidRDefault="00A77CA8">
      <w:pPr>
        <w:pStyle w:val="Zkladntext"/>
        <w:widowControl/>
        <w:tabs>
          <w:tab w:val="left" w:pos="360"/>
        </w:tabs>
        <w:ind w:left="360"/>
        <w:jc w:val="both"/>
        <w:rPr>
          <w:rFonts w:cs="Arial"/>
          <w:sz w:val="22"/>
          <w:szCs w:val="22"/>
        </w:rPr>
      </w:pPr>
    </w:p>
    <w:p w:rsidR="00A77CA8" w:rsidRDefault="003D3485">
      <w:pPr>
        <w:pStyle w:val="Zkladntext"/>
        <w:widowControl/>
        <w:numPr>
          <w:ilvl w:val="0"/>
          <w:numId w:val="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dvou vyhotoveních, z nichž každé má platnost originálu. </w:t>
      </w:r>
      <w:r>
        <w:rPr>
          <w:rFonts w:cs="Arial"/>
          <w:bCs/>
          <w:sz w:val="22"/>
          <w:szCs w:val="22"/>
        </w:rPr>
        <w:t>Každá ze smluvních stran obdrží jedno vyhotovení smlouvy.</w:t>
      </w:r>
    </w:p>
    <w:p w:rsidR="00A77CA8" w:rsidRDefault="00A77CA8">
      <w:pPr>
        <w:pStyle w:val="Zkladntext"/>
        <w:widowControl/>
        <w:tabs>
          <w:tab w:val="left" w:pos="360"/>
        </w:tabs>
        <w:ind w:left="360"/>
        <w:jc w:val="both"/>
        <w:rPr>
          <w:rFonts w:cs="Arial"/>
          <w:sz w:val="22"/>
          <w:szCs w:val="22"/>
        </w:rPr>
      </w:pPr>
    </w:p>
    <w:p w:rsidR="00A77CA8" w:rsidRDefault="003D3485">
      <w:pPr>
        <w:pStyle w:val="Zkladntext"/>
        <w:keepNext/>
        <w:widowControl/>
        <w:numPr>
          <w:ilvl w:val="0"/>
          <w:numId w:val="5"/>
        </w:numPr>
        <w:tabs>
          <w:tab w:val="left" w:pos="360"/>
        </w:tabs>
        <w:jc w:val="both"/>
        <w:rPr>
          <w:rFonts w:cs="Arial"/>
          <w:bCs/>
          <w:sz w:val="22"/>
          <w:szCs w:val="22"/>
        </w:rPr>
      </w:pPr>
      <w:r>
        <w:rPr>
          <w:rFonts w:cs="Arial"/>
          <w:bCs/>
          <w:sz w:val="22"/>
          <w:szCs w:val="22"/>
        </w:rPr>
        <w:t xml:space="preserve">Nedílnou součástí smlouvy je: </w:t>
      </w:r>
    </w:p>
    <w:p w:rsidR="00A77CA8" w:rsidRDefault="003D3485">
      <w:pPr>
        <w:pStyle w:val="SamostatntextpodlnekPVL"/>
        <w:rPr>
          <w:bCs/>
          <w:color w:val="000000"/>
          <w:sz w:val="22"/>
          <w:szCs w:val="22"/>
          <w:lang w:val="cs-CZ"/>
        </w:rPr>
      </w:pPr>
      <w:r>
        <w:rPr>
          <w:bCs/>
          <w:color w:val="000000"/>
          <w:sz w:val="22"/>
          <w:szCs w:val="22"/>
          <w:lang w:val="cs-CZ"/>
        </w:rPr>
        <w:t>Příloha č. 1: Oceněný výkaz výměr</w:t>
      </w:r>
    </w:p>
    <w:p w:rsidR="00A77CA8" w:rsidRDefault="00A77CA8">
      <w:pPr>
        <w:keepNext/>
        <w:jc w:val="both"/>
        <w:rPr>
          <w:rFonts w:ascii="Arial" w:hAnsi="Arial" w:cs="Arial"/>
          <w:sz w:val="22"/>
          <w:szCs w:val="22"/>
        </w:rPr>
      </w:pPr>
    </w:p>
    <w:p w:rsidR="00A77CA8" w:rsidRDefault="00A77CA8">
      <w:pPr>
        <w:keepNext/>
        <w:jc w:val="both"/>
        <w:rPr>
          <w:rFonts w:ascii="Arial" w:hAnsi="Arial" w:cs="Arial"/>
          <w:sz w:val="22"/>
          <w:szCs w:val="22"/>
        </w:rPr>
      </w:pPr>
    </w:p>
    <w:p w:rsidR="00A77CA8" w:rsidRDefault="00A77CA8">
      <w:pPr>
        <w:keepNext/>
        <w:jc w:val="both"/>
        <w:rPr>
          <w:rFonts w:ascii="Arial" w:hAnsi="Arial" w:cs="Arial"/>
          <w:sz w:val="22"/>
          <w:szCs w:val="22"/>
        </w:rPr>
      </w:pPr>
    </w:p>
    <w:p w:rsidR="00A77CA8" w:rsidRDefault="00A77CA8">
      <w:pPr>
        <w:keepNext/>
        <w:jc w:val="both"/>
        <w:rPr>
          <w:rFonts w:ascii="Arial" w:hAnsi="Arial" w:cs="Arial"/>
          <w:sz w:val="22"/>
          <w:szCs w:val="22"/>
        </w:rPr>
      </w:pPr>
    </w:p>
    <w:p w:rsidR="00A77CA8" w:rsidRDefault="003D3485">
      <w:pPr>
        <w:keepNext/>
        <w:jc w:val="both"/>
        <w:rPr>
          <w:rFonts w:ascii="Arial" w:hAnsi="Arial" w:cs="Arial"/>
          <w:sz w:val="22"/>
          <w:szCs w:val="22"/>
        </w:rPr>
      </w:pPr>
      <w:r>
        <w:rPr>
          <w:rFonts w:ascii="Arial" w:hAnsi="Arial" w:cs="Arial"/>
          <w:sz w:val="22"/>
          <w:szCs w:val="22"/>
        </w:rPr>
        <w:t xml:space="preserve">V Chomutově dne </w:t>
      </w:r>
      <w:r w:rsidR="00FB6C29">
        <w:rPr>
          <w:rFonts w:ascii="Arial" w:hAnsi="Arial" w:cs="Arial"/>
          <w:sz w:val="22"/>
          <w:szCs w:val="22"/>
        </w:rPr>
        <w:t>19.04.2022</w:t>
      </w:r>
      <w:r w:rsidR="00FB6C29">
        <w:rPr>
          <w:rFonts w:ascii="Arial" w:hAnsi="Arial" w:cs="Arial"/>
          <w:sz w:val="22"/>
          <w:szCs w:val="22"/>
        </w:rPr>
        <w:tab/>
      </w:r>
      <w:r>
        <w:rPr>
          <w:rFonts w:ascii="Arial" w:hAnsi="Arial" w:cs="Arial"/>
          <w:sz w:val="22"/>
          <w:szCs w:val="22"/>
        </w:rPr>
        <w:tab/>
      </w:r>
      <w:r>
        <w:rPr>
          <w:rFonts w:ascii="Arial" w:hAnsi="Arial" w:cs="Arial"/>
          <w:sz w:val="22"/>
          <w:szCs w:val="22"/>
        </w:rPr>
        <w:tab/>
        <w:t xml:space="preserve">V Jenišově dne </w:t>
      </w:r>
      <w:r w:rsidR="00FB6C29">
        <w:rPr>
          <w:rFonts w:ascii="Arial" w:hAnsi="Arial" w:cs="Arial"/>
          <w:sz w:val="22"/>
          <w:szCs w:val="22"/>
        </w:rPr>
        <w:t>08.04.2022</w:t>
      </w:r>
      <w:bookmarkStart w:id="3" w:name="_GoBack"/>
      <w:bookmarkEnd w:id="3"/>
    </w:p>
    <w:p w:rsidR="00A77CA8" w:rsidRDefault="00A77CA8">
      <w:pPr>
        <w:keepNext/>
        <w:jc w:val="both"/>
        <w:rPr>
          <w:rFonts w:ascii="Arial" w:hAnsi="Arial" w:cs="Arial"/>
          <w:sz w:val="22"/>
          <w:szCs w:val="22"/>
        </w:rPr>
      </w:pPr>
    </w:p>
    <w:p w:rsidR="00A77CA8" w:rsidRDefault="003D3485">
      <w:pPr>
        <w:keepNext/>
        <w:jc w:val="both"/>
        <w:rPr>
          <w:rFonts w:ascii="Arial" w:hAnsi="Arial" w:cs="Arial"/>
          <w:sz w:val="22"/>
          <w:szCs w:val="22"/>
        </w:rPr>
      </w:pPr>
      <w:r>
        <w:rPr>
          <w:rFonts w:ascii="Arial" w:hAnsi="Arial" w:cs="Arial"/>
          <w:sz w:val="22"/>
          <w:szCs w:val="22"/>
        </w:rPr>
        <w:t>oprávněný zástupce objednatele</w:t>
      </w:r>
      <w:r>
        <w:rPr>
          <w:rFonts w:ascii="Arial" w:hAnsi="Arial" w:cs="Arial"/>
          <w:sz w:val="22"/>
          <w:szCs w:val="22"/>
        </w:rPr>
        <w:tab/>
      </w:r>
      <w:r>
        <w:rPr>
          <w:rFonts w:ascii="Arial" w:hAnsi="Arial" w:cs="Arial"/>
          <w:sz w:val="22"/>
          <w:szCs w:val="22"/>
        </w:rPr>
        <w:tab/>
      </w:r>
      <w:r>
        <w:rPr>
          <w:rFonts w:ascii="Arial" w:hAnsi="Arial" w:cs="Arial"/>
          <w:sz w:val="22"/>
          <w:szCs w:val="22"/>
        </w:rPr>
        <w:tab/>
        <w:t>oprávněný zástupce zhotovitele</w:t>
      </w:r>
    </w:p>
    <w:p w:rsidR="00A77CA8" w:rsidRDefault="00A77CA8">
      <w:pPr>
        <w:keepNext/>
        <w:jc w:val="both"/>
        <w:rPr>
          <w:rFonts w:ascii="Arial" w:hAnsi="Arial" w:cs="Arial"/>
          <w:sz w:val="22"/>
          <w:szCs w:val="22"/>
        </w:rPr>
      </w:pPr>
    </w:p>
    <w:p w:rsidR="00A77CA8" w:rsidRDefault="00A77CA8">
      <w:pPr>
        <w:keepNext/>
        <w:jc w:val="both"/>
        <w:rPr>
          <w:rFonts w:ascii="Arial" w:hAnsi="Arial" w:cs="Arial"/>
          <w:sz w:val="22"/>
          <w:szCs w:val="22"/>
        </w:rPr>
      </w:pPr>
    </w:p>
    <w:p w:rsidR="00A77CA8" w:rsidRDefault="00A77CA8">
      <w:pPr>
        <w:keepNext/>
        <w:jc w:val="both"/>
        <w:rPr>
          <w:rFonts w:ascii="Arial" w:hAnsi="Arial" w:cs="Arial"/>
          <w:sz w:val="22"/>
          <w:szCs w:val="22"/>
        </w:rPr>
      </w:pPr>
    </w:p>
    <w:p w:rsidR="00A77CA8" w:rsidRDefault="00A77CA8">
      <w:pPr>
        <w:keepNext/>
        <w:jc w:val="both"/>
        <w:rPr>
          <w:rFonts w:ascii="Arial" w:hAnsi="Arial" w:cs="Arial"/>
          <w:sz w:val="22"/>
          <w:szCs w:val="22"/>
        </w:rPr>
      </w:pPr>
    </w:p>
    <w:p w:rsidR="00A77CA8" w:rsidRDefault="00A77CA8">
      <w:pPr>
        <w:keepNext/>
        <w:jc w:val="both"/>
        <w:rPr>
          <w:rFonts w:ascii="Arial" w:hAnsi="Arial" w:cs="Arial"/>
          <w:sz w:val="22"/>
          <w:szCs w:val="22"/>
        </w:rPr>
      </w:pPr>
    </w:p>
    <w:p w:rsidR="00C42BFE" w:rsidRDefault="00C42BFE">
      <w:pPr>
        <w:keepNext/>
        <w:jc w:val="both"/>
        <w:rPr>
          <w:rFonts w:ascii="Arial" w:hAnsi="Arial" w:cs="Arial"/>
          <w:sz w:val="22"/>
          <w:szCs w:val="22"/>
        </w:rPr>
      </w:pPr>
    </w:p>
    <w:p w:rsidR="00C42BFE" w:rsidRDefault="00C42BFE">
      <w:pPr>
        <w:keepNext/>
        <w:jc w:val="both"/>
        <w:rPr>
          <w:rFonts w:ascii="Arial" w:hAnsi="Arial" w:cs="Arial"/>
          <w:sz w:val="22"/>
          <w:szCs w:val="22"/>
        </w:rPr>
      </w:pPr>
    </w:p>
    <w:p w:rsidR="00C42BFE" w:rsidRDefault="00C42BFE">
      <w:pPr>
        <w:keepNext/>
        <w:jc w:val="both"/>
        <w:rPr>
          <w:rFonts w:ascii="Arial" w:hAnsi="Arial" w:cs="Arial"/>
          <w:sz w:val="22"/>
          <w:szCs w:val="22"/>
        </w:rPr>
      </w:pPr>
    </w:p>
    <w:p w:rsidR="00C42BFE" w:rsidRDefault="00C42BFE">
      <w:pPr>
        <w:keepNext/>
        <w:jc w:val="both"/>
        <w:rPr>
          <w:rFonts w:ascii="Arial" w:hAnsi="Arial" w:cs="Arial"/>
          <w:sz w:val="22"/>
          <w:szCs w:val="22"/>
        </w:rPr>
      </w:pPr>
    </w:p>
    <w:p w:rsidR="00C42BFE" w:rsidRDefault="00C42BFE">
      <w:pPr>
        <w:keepNext/>
        <w:jc w:val="both"/>
        <w:rPr>
          <w:rFonts w:ascii="Arial" w:hAnsi="Arial" w:cs="Arial"/>
          <w:sz w:val="22"/>
          <w:szCs w:val="22"/>
        </w:rPr>
      </w:pPr>
    </w:p>
    <w:p w:rsidR="00A77CA8" w:rsidRDefault="00A77CA8">
      <w:pPr>
        <w:jc w:val="both"/>
        <w:rPr>
          <w:rFonts w:ascii="Arial" w:hAnsi="Arial" w:cs="Arial"/>
          <w:sz w:val="22"/>
          <w:szCs w:val="22"/>
        </w:rPr>
      </w:pPr>
    </w:p>
    <w:p w:rsidR="00A77CA8" w:rsidRDefault="00A77CA8">
      <w:pPr>
        <w:jc w:val="both"/>
        <w:rPr>
          <w:rFonts w:ascii="Arial" w:hAnsi="Arial" w:cs="Arial"/>
          <w:sz w:val="22"/>
          <w:szCs w:val="22"/>
        </w:rPr>
      </w:pPr>
    </w:p>
    <w:p w:rsidR="00A77CA8" w:rsidRDefault="003D348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A77CA8" w:rsidRDefault="003D3485">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
    <w:p w:rsidR="00A77CA8" w:rsidRDefault="003D3485">
      <w:pPr>
        <w:jc w:val="both"/>
        <w:rPr>
          <w:rFonts w:ascii="Arial" w:hAnsi="Arial" w:cs="Arial"/>
          <w:sz w:val="22"/>
          <w:szCs w:val="22"/>
        </w:rPr>
      </w:pPr>
      <w:r>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LEMIGAS s.r.o.</w:t>
      </w:r>
    </w:p>
    <w:p w:rsidR="00A77CA8" w:rsidRDefault="00A77CA8">
      <w:pPr>
        <w:jc w:val="both"/>
        <w:rPr>
          <w:rFonts w:ascii="Arial" w:hAnsi="Arial" w:cs="Arial"/>
          <w:sz w:val="22"/>
          <w:szCs w:val="22"/>
        </w:rPr>
      </w:pPr>
    </w:p>
    <w:p w:rsidR="00A77CA8" w:rsidRDefault="00A77CA8">
      <w:pPr>
        <w:jc w:val="both"/>
        <w:rPr>
          <w:rFonts w:ascii="Arial" w:hAnsi="Arial" w:cs="Arial"/>
          <w:sz w:val="22"/>
          <w:szCs w:val="22"/>
        </w:rPr>
      </w:pPr>
    </w:p>
    <w:sectPr w:rsidR="00A77CA8">
      <w:headerReference w:type="default" r:id="rId10"/>
      <w:footerReference w:type="default" r:id="rId11"/>
      <w:pgSz w:w="11906" w:h="16838"/>
      <w:pgMar w:top="1134" w:right="1418" w:bottom="1134" w:left="1418"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BA2" w:rsidRDefault="00D92BA2">
      <w:r>
        <w:separator/>
      </w:r>
    </w:p>
  </w:endnote>
  <w:endnote w:type="continuationSeparator" w:id="0">
    <w:p w:rsidR="00D92BA2" w:rsidRDefault="00D9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CA8" w:rsidRDefault="003D3485">
    <w:pPr>
      <w:pStyle w:val="Zpat"/>
      <w:jc w:val="right"/>
      <w:rPr>
        <w:rFonts w:ascii="Arial" w:hAnsi="Arial" w:cs="Arial"/>
        <w:sz w:val="22"/>
        <w:szCs w:val="22"/>
      </w:rPr>
    </w:pPr>
    <w:r>
      <w:rPr>
        <w:rFonts w:ascii="Arial" w:hAnsi="Arial" w:cs="Arial"/>
        <w:sz w:val="22"/>
        <w:szCs w:val="22"/>
      </w:rPr>
      <w:t xml:space="preserve">Stránka </w:t>
    </w:r>
    <w:r>
      <w:rPr>
        <w:rFonts w:ascii="Arial" w:hAnsi="Arial" w:cs="Arial"/>
        <w:b/>
        <w:sz w:val="22"/>
        <w:szCs w:val="22"/>
      </w:rPr>
      <w:fldChar w:fldCharType="begin"/>
    </w:r>
    <w:r>
      <w:rPr>
        <w:rFonts w:ascii="Arial" w:hAnsi="Arial" w:cs="Arial"/>
        <w:b/>
        <w:sz w:val="22"/>
        <w:szCs w:val="22"/>
      </w:rPr>
      <w:instrText>PAGE</w:instrText>
    </w:r>
    <w:r>
      <w:rPr>
        <w:rFonts w:ascii="Arial" w:hAnsi="Arial" w:cs="Arial"/>
        <w:b/>
        <w:sz w:val="22"/>
        <w:szCs w:val="22"/>
      </w:rPr>
      <w:fldChar w:fldCharType="separate"/>
    </w:r>
    <w:r>
      <w:rPr>
        <w:rFonts w:ascii="Arial" w:hAnsi="Arial" w:cs="Arial"/>
        <w:b/>
        <w:sz w:val="22"/>
        <w:szCs w:val="22"/>
      </w:rPr>
      <w:t>9</w:t>
    </w:r>
    <w:r>
      <w:rPr>
        <w:rFonts w:ascii="Arial" w:hAnsi="Arial" w:cs="Arial"/>
        <w:b/>
        <w:sz w:val="22"/>
        <w:szCs w:val="22"/>
      </w:rPr>
      <w:fldChar w:fldCharType="end"/>
    </w:r>
    <w:r>
      <w:rPr>
        <w:rFonts w:ascii="Arial" w:hAnsi="Arial" w:cs="Arial"/>
        <w:sz w:val="22"/>
        <w:szCs w:val="22"/>
      </w:rPr>
      <w:t xml:space="preserve"> z </w:t>
    </w:r>
    <w:r>
      <w:rPr>
        <w:rFonts w:ascii="Arial" w:hAnsi="Arial" w:cs="Arial"/>
        <w:b/>
        <w:sz w:val="22"/>
        <w:szCs w:val="22"/>
      </w:rPr>
      <w:fldChar w:fldCharType="begin"/>
    </w:r>
    <w:r>
      <w:rPr>
        <w:rFonts w:ascii="Arial" w:hAnsi="Arial" w:cs="Arial"/>
        <w:b/>
        <w:sz w:val="22"/>
        <w:szCs w:val="22"/>
      </w:rPr>
      <w:instrText>NUMPAGES</w:instrText>
    </w:r>
    <w:r>
      <w:rPr>
        <w:rFonts w:ascii="Arial" w:hAnsi="Arial" w:cs="Arial"/>
        <w:b/>
        <w:sz w:val="22"/>
        <w:szCs w:val="22"/>
      </w:rPr>
      <w:fldChar w:fldCharType="separate"/>
    </w:r>
    <w:r>
      <w:rPr>
        <w:rFonts w:ascii="Arial" w:hAnsi="Arial" w:cs="Arial"/>
        <w:b/>
        <w:sz w:val="22"/>
        <w:szCs w:val="22"/>
      </w:rPr>
      <w:t>9</w:t>
    </w:r>
    <w:r>
      <w:rPr>
        <w:rFonts w:ascii="Arial" w:hAnsi="Arial" w:cs="Arial"/>
        <w:b/>
        <w:sz w:val="22"/>
        <w:szCs w:val="22"/>
      </w:rPr>
      <w:fldChar w:fldCharType="end"/>
    </w:r>
  </w:p>
  <w:p w:rsidR="00A77CA8" w:rsidRDefault="00A77CA8">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BA2" w:rsidRDefault="00D92BA2">
      <w:r>
        <w:separator/>
      </w:r>
    </w:p>
  </w:footnote>
  <w:footnote w:type="continuationSeparator" w:id="0">
    <w:p w:rsidR="00D92BA2" w:rsidRDefault="00D92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CA8" w:rsidRDefault="003D3485">
    <w:pPr>
      <w:pStyle w:val="Zhlav"/>
      <w:jc w:val="right"/>
      <w:rPr>
        <w:rFonts w:ascii="Arial" w:hAnsi="Arial" w:cs="Arial"/>
        <w:sz w:val="22"/>
        <w:szCs w:val="22"/>
      </w:rPr>
    </w:pPr>
    <w:r>
      <w:rPr>
        <w:rFonts w:ascii="Arial" w:hAnsi="Arial" w:cs="Arial"/>
        <w:sz w:val="22"/>
        <w:szCs w:val="22"/>
      </w:rPr>
      <w:t>Smlouva o dílo</w:t>
    </w:r>
  </w:p>
  <w:p w:rsidR="00A77CA8" w:rsidRDefault="00A77CA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67F9"/>
    <w:multiLevelType w:val="multilevel"/>
    <w:tmpl w:val="36FCD500"/>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2A0504E"/>
    <w:multiLevelType w:val="multilevel"/>
    <w:tmpl w:val="2F645F44"/>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15:restartNumberingAfterBreak="0">
    <w:nsid w:val="06A63ADE"/>
    <w:multiLevelType w:val="multilevel"/>
    <w:tmpl w:val="1228E8BE"/>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E7E3D65"/>
    <w:multiLevelType w:val="multilevel"/>
    <w:tmpl w:val="027C86F6"/>
    <w:lvl w:ilvl="0">
      <w:start w:val="1"/>
      <w:numFmt w:val="upperRoman"/>
      <w:suff w:val="nothing"/>
      <w:lvlText w:val="%1. "/>
      <w:lvlJc w:val="left"/>
      <w:pPr>
        <w:tabs>
          <w:tab w:val="num" w:pos="0"/>
        </w:tabs>
        <w:ind w:left="5322" w:hanging="360"/>
      </w:pPr>
      <w:rPr>
        <w:u w:val="single" w:color="000000"/>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786" w:hanging="360"/>
      </w:pPr>
    </w:lvl>
    <w:lvl w:ilvl="3">
      <w:start w:val="1"/>
      <w:numFmt w:val="none"/>
      <w:suff w:val="nothing"/>
      <w:lvlText w:val=""/>
      <w:lvlJc w:val="left"/>
      <w:pPr>
        <w:tabs>
          <w:tab w:val="num" w:pos="0"/>
        </w:tabs>
        <w:ind w:left="1440" w:hanging="360"/>
      </w:pPr>
    </w:lvl>
    <w:lvl w:ilvl="4">
      <w:start w:val="1"/>
      <w:numFmt w:val="none"/>
      <w:suff w:val="nothing"/>
      <w:lvlText w:val=""/>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
      <w:lvlJc w:val="left"/>
      <w:pPr>
        <w:tabs>
          <w:tab w:val="num" w:pos="0"/>
        </w:tabs>
        <w:ind w:left="2880" w:hanging="360"/>
      </w:pPr>
    </w:lvl>
    <w:lvl w:ilvl="8">
      <w:start w:val="1"/>
      <w:numFmt w:val="none"/>
      <w:suff w:val="nothing"/>
      <w:lvlText w:val=""/>
      <w:lvlJc w:val="left"/>
      <w:pPr>
        <w:tabs>
          <w:tab w:val="num" w:pos="0"/>
        </w:tabs>
        <w:ind w:left="3240" w:hanging="360"/>
      </w:pPr>
    </w:lvl>
  </w:abstractNum>
  <w:abstractNum w:abstractNumId="4" w15:restartNumberingAfterBreak="0">
    <w:nsid w:val="1A2C3BDA"/>
    <w:multiLevelType w:val="multilevel"/>
    <w:tmpl w:val="DB107140"/>
    <w:lvl w:ilvl="0">
      <w:start w:val="1"/>
      <w:numFmt w:val="decimal"/>
      <w:lvlText w:val="%1."/>
      <w:lvlJc w:val="left"/>
      <w:pPr>
        <w:tabs>
          <w:tab w:val="num" w:pos="540"/>
        </w:tabs>
        <w:ind w:left="540" w:hanging="360"/>
      </w:pPr>
      <w:rPr>
        <w:b/>
      </w:rPr>
    </w:lvl>
    <w:lvl w:ilvl="1">
      <w:start w:val="1"/>
      <w:numFmt w:val="lowerLetter"/>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DE0F56"/>
    <w:multiLevelType w:val="multilevel"/>
    <w:tmpl w:val="1584ABEA"/>
    <w:lvl w:ilvl="0">
      <w:start w:val="1"/>
      <w:numFmt w:val="decimal"/>
      <w:lvlText w:val="%1."/>
      <w:lvlJc w:val="left"/>
      <w:pPr>
        <w:tabs>
          <w:tab w:val="num" w:pos="540"/>
        </w:tabs>
        <w:ind w:left="540" w:hanging="360"/>
      </w:pPr>
      <w:rPr>
        <w:b/>
      </w:rPr>
    </w:lvl>
    <w:lvl w:ilvl="1">
      <w:start w:val="1"/>
      <w:numFmt w:val="lowerLetter"/>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B75375"/>
    <w:multiLevelType w:val="multilevel"/>
    <w:tmpl w:val="F28A41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4947AF2"/>
    <w:multiLevelType w:val="multilevel"/>
    <w:tmpl w:val="F2FEB278"/>
    <w:lvl w:ilvl="0">
      <w:start w:val="1"/>
      <w:numFmt w:val="upperRoman"/>
      <w:suff w:val="nothing"/>
      <w:lvlText w:val="%1. "/>
      <w:lvlJc w:val="left"/>
      <w:pPr>
        <w:tabs>
          <w:tab w:val="num" w:pos="0"/>
        </w:tabs>
        <w:ind w:left="5322" w:hanging="360"/>
      </w:pPr>
      <w:rPr>
        <w:u w:val="single" w:color="000000"/>
      </w:rPr>
    </w:lvl>
    <w:lvl w:ilvl="1">
      <w:start w:val="1"/>
      <w:numFmt w:val="decimal"/>
      <w:lvlText w:val="%2."/>
      <w:lvlJc w:val="left"/>
      <w:pPr>
        <w:tabs>
          <w:tab w:val="num" w:pos="0"/>
        </w:tabs>
        <w:ind w:left="360" w:hanging="360"/>
      </w:pPr>
      <w:rPr>
        <w:b/>
      </w:rPr>
    </w:lvl>
    <w:lvl w:ilvl="2">
      <w:start w:val="1"/>
      <w:numFmt w:val="lowerLetter"/>
      <w:lvlText w:val="%3)"/>
      <w:lvlJc w:val="left"/>
      <w:pPr>
        <w:tabs>
          <w:tab w:val="num" w:pos="0"/>
        </w:tabs>
        <w:ind w:left="786" w:hanging="360"/>
      </w:pPr>
    </w:lvl>
    <w:lvl w:ilvl="3">
      <w:start w:val="1"/>
      <w:numFmt w:val="none"/>
      <w:suff w:val="nothing"/>
      <w:lvlText w:val=""/>
      <w:lvlJc w:val="left"/>
      <w:pPr>
        <w:tabs>
          <w:tab w:val="num" w:pos="0"/>
        </w:tabs>
        <w:ind w:left="1440" w:hanging="360"/>
      </w:pPr>
    </w:lvl>
    <w:lvl w:ilvl="4">
      <w:start w:val="1"/>
      <w:numFmt w:val="none"/>
      <w:suff w:val="nothing"/>
      <w:lvlText w:val=""/>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
      <w:lvlJc w:val="left"/>
      <w:pPr>
        <w:tabs>
          <w:tab w:val="num" w:pos="0"/>
        </w:tabs>
        <w:ind w:left="2880" w:hanging="360"/>
      </w:pPr>
    </w:lvl>
    <w:lvl w:ilvl="8">
      <w:start w:val="1"/>
      <w:numFmt w:val="none"/>
      <w:suff w:val="nothing"/>
      <w:lvlText w:val=""/>
      <w:lvlJc w:val="left"/>
      <w:pPr>
        <w:tabs>
          <w:tab w:val="num" w:pos="0"/>
        </w:tabs>
        <w:ind w:left="3240" w:hanging="360"/>
      </w:pPr>
    </w:lvl>
  </w:abstractNum>
  <w:abstractNum w:abstractNumId="8" w15:restartNumberingAfterBreak="0">
    <w:nsid w:val="57616018"/>
    <w:multiLevelType w:val="multilevel"/>
    <w:tmpl w:val="F4BC81AE"/>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993"/>
        </w:tabs>
        <w:ind w:left="360" w:hanging="360"/>
      </w:pPr>
      <w:rPr>
        <w:rFonts w:ascii="Arial" w:eastAsia="Times New Roman" w:hAnsi="Arial" w:cs="Arial"/>
        <w:b/>
        <w:color w:val="auto"/>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9" w15:restartNumberingAfterBreak="0">
    <w:nsid w:val="5BB739D3"/>
    <w:multiLevelType w:val="multilevel"/>
    <w:tmpl w:val="48042EF0"/>
    <w:lvl w:ilvl="0">
      <w:start w:val="1"/>
      <w:numFmt w:val="bullet"/>
      <w:pStyle w:val="A-odstavecodsazensodrkami"/>
      <w:lvlText w:val="-"/>
      <w:lvlJc w:val="left"/>
      <w:pPr>
        <w:tabs>
          <w:tab w:val="num" w:pos="1004"/>
        </w:tabs>
        <w:ind w:left="1287" w:hanging="567"/>
      </w:pPr>
      <w:rPr>
        <w:rFonts w:ascii="Arial"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4154142"/>
    <w:multiLevelType w:val="multilevel"/>
    <w:tmpl w:val="82580096"/>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1" w15:restartNumberingAfterBreak="0">
    <w:nsid w:val="69A47A6B"/>
    <w:multiLevelType w:val="multilevel"/>
    <w:tmpl w:val="6E24B5F4"/>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6C170068"/>
    <w:multiLevelType w:val="multilevel"/>
    <w:tmpl w:val="A0BCC03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3" w15:restartNumberingAfterBreak="0">
    <w:nsid w:val="71435667"/>
    <w:multiLevelType w:val="multilevel"/>
    <w:tmpl w:val="EAEAAA08"/>
    <w:lvl w:ilvl="0">
      <w:numFmt w:val="bullet"/>
      <w:lvlText w:val="-"/>
      <w:lvlJc w:val="left"/>
      <w:pPr>
        <w:tabs>
          <w:tab w:val="num" w:pos="0"/>
        </w:tabs>
        <w:ind w:left="5730" w:hanging="360"/>
      </w:pPr>
      <w:rPr>
        <w:rFonts w:ascii="Arial" w:hAnsi="Arial" w:cs="Arial" w:hint="default"/>
      </w:rPr>
    </w:lvl>
    <w:lvl w:ilvl="1">
      <w:start w:val="1"/>
      <w:numFmt w:val="bullet"/>
      <w:lvlText w:val="o"/>
      <w:lvlJc w:val="left"/>
      <w:pPr>
        <w:tabs>
          <w:tab w:val="num" w:pos="0"/>
        </w:tabs>
        <w:ind w:left="6450" w:hanging="360"/>
      </w:pPr>
      <w:rPr>
        <w:rFonts w:ascii="Courier New" w:hAnsi="Courier New" w:cs="Courier New" w:hint="default"/>
      </w:rPr>
    </w:lvl>
    <w:lvl w:ilvl="2">
      <w:start w:val="1"/>
      <w:numFmt w:val="bullet"/>
      <w:lvlText w:val=""/>
      <w:lvlJc w:val="left"/>
      <w:pPr>
        <w:tabs>
          <w:tab w:val="num" w:pos="0"/>
        </w:tabs>
        <w:ind w:left="7170" w:hanging="360"/>
      </w:pPr>
      <w:rPr>
        <w:rFonts w:ascii="Wingdings" w:hAnsi="Wingdings" w:cs="Wingdings" w:hint="default"/>
      </w:rPr>
    </w:lvl>
    <w:lvl w:ilvl="3">
      <w:start w:val="1"/>
      <w:numFmt w:val="bullet"/>
      <w:lvlText w:val=""/>
      <w:lvlJc w:val="left"/>
      <w:pPr>
        <w:tabs>
          <w:tab w:val="num" w:pos="0"/>
        </w:tabs>
        <w:ind w:left="7890" w:hanging="360"/>
      </w:pPr>
      <w:rPr>
        <w:rFonts w:ascii="Symbol" w:hAnsi="Symbol" w:cs="Symbol" w:hint="default"/>
      </w:rPr>
    </w:lvl>
    <w:lvl w:ilvl="4">
      <w:start w:val="1"/>
      <w:numFmt w:val="bullet"/>
      <w:lvlText w:val="o"/>
      <w:lvlJc w:val="left"/>
      <w:pPr>
        <w:tabs>
          <w:tab w:val="num" w:pos="0"/>
        </w:tabs>
        <w:ind w:left="8610" w:hanging="360"/>
      </w:pPr>
      <w:rPr>
        <w:rFonts w:ascii="Courier New" w:hAnsi="Courier New" w:cs="Courier New" w:hint="default"/>
      </w:rPr>
    </w:lvl>
    <w:lvl w:ilvl="5">
      <w:start w:val="1"/>
      <w:numFmt w:val="bullet"/>
      <w:lvlText w:val=""/>
      <w:lvlJc w:val="left"/>
      <w:pPr>
        <w:tabs>
          <w:tab w:val="num" w:pos="0"/>
        </w:tabs>
        <w:ind w:left="9330" w:hanging="360"/>
      </w:pPr>
      <w:rPr>
        <w:rFonts w:ascii="Wingdings" w:hAnsi="Wingdings" w:cs="Wingdings" w:hint="default"/>
      </w:rPr>
    </w:lvl>
    <w:lvl w:ilvl="6">
      <w:start w:val="1"/>
      <w:numFmt w:val="bullet"/>
      <w:lvlText w:val=""/>
      <w:lvlJc w:val="left"/>
      <w:pPr>
        <w:tabs>
          <w:tab w:val="num" w:pos="0"/>
        </w:tabs>
        <w:ind w:left="10050" w:hanging="360"/>
      </w:pPr>
      <w:rPr>
        <w:rFonts w:ascii="Symbol" w:hAnsi="Symbol" w:cs="Symbol" w:hint="default"/>
      </w:rPr>
    </w:lvl>
    <w:lvl w:ilvl="7">
      <w:start w:val="1"/>
      <w:numFmt w:val="bullet"/>
      <w:lvlText w:val="o"/>
      <w:lvlJc w:val="left"/>
      <w:pPr>
        <w:tabs>
          <w:tab w:val="num" w:pos="0"/>
        </w:tabs>
        <w:ind w:left="10770" w:hanging="360"/>
      </w:pPr>
      <w:rPr>
        <w:rFonts w:ascii="Courier New" w:hAnsi="Courier New" w:cs="Courier New" w:hint="default"/>
      </w:rPr>
    </w:lvl>
    <w:lvl w:ilvl="8">
      <w:start w:val="1"/>
      <w:numFmt w:val="bullet"/>
      <w:lvlText w:val=""/>
      <w:lvlJc w:val="left"/>
      <w:pPr>
        <w:tabs>
          <w:tab w:val="num" w:pos="0"/>
        </w:tabs>
        <w:ind w:left="11490" w:hanging="360"/>
      </w:pPr>
      <w:rPr>
        <w:rFonts w:ascii="Wingdings" w:hAnsi="Wingdings" w:cs="Wingdings" w:hint="default"/>
      </w:rPr>
    </w:lvl>
  </w:abstractNum>
  <w:abstractNum w:abstractNumId="14" w15:restartNumberingAfterBreak="0">
    <w:nsid w:val="75A175C2"/>
    <w:multiLevelType w:val="multilevel"/>
    <w:tmpl w:val="D8828F74"/>
    <w:lvl w:ilvl="0">
      <w:numFmt w:val="bullet"/>
      <w:lvlText w:val="-"/>
      <w:lvlJc w:val="left"/>
      <w:pPr>
        <w:tabs>
          <w:tab w:val="num" w:pos="0"/>
        </w:tabs>
        <w:ind w:left="1503" w:hanging="360"/>
      </w:pPr>
      <w:rPr>
        <w:rFonts w:ascii="Arial" w:hAnsi="Arial" w:cs="Arial" w:hint="default"/>
        <w:b w:val="0"/>
        <w:color w:val="000000"/>
      </w:rPr>
    </w:lvl>
    <w:lvl w:ilvl="1">
      <w:start w:val="1"/>
      <w:numFmt w:val="bullet"/>
      <w:lvlText w:val="o"/>
      <w:lvlJc w:val="left"/>
      <w:pPr>
        <w:tabs>
          <w:tab w:val="num" w:pos="0"/>
        </w:tabs>
        <w:ind w:left="2223" w:hanging="360"/>
      </w:pPr>
      <w:rPr>
        <w:rFonts w:ascii="Courier New" w:hAnsi="Courier New" w:cs="Courier New" w:hint="default"/>
      </w:rPr>
    </w:lvl>
    <w:lvl w:ilvl="2">
      <w:start w:val="1"/>
      <w:numFmt w:val="bullet"/>
      <w:lvlText w:val=""/>
      <w:lvlJc w:val="left"/>
      <w:pPr>
        <w:tabs>
          <w:tab w:val="num" w:pos="0"/>
        </w:tabs>
        <w:ind w:left="2943" w:hanging="360"/>
      </w:pPr>
      <w:rPr>
        <w:rFonts w:ascii="Wingdings" w:hAnsi="Wingdings" w:cs="Wingdings" w:hint="default"/>
      </w:rPr>
    </w:lvl>
    <w:lvl w:ilvl="3">
      <w:start w:val="1"/>
      <w:numFmt w:val="bullet"/>
      <w:lvlText w:val=""/>
      <w:lvlJc w:val="left"/>
      <w:pPr>
        <w:tabs>
          <w:tab w:val="num" w:pos="0"/>
        </w:tabs>
        <w:ind w:left="3663" w:hanging="360"/>
      </w:pPr>
      <w:rPr>
        <w:rFonts w:ascii="Symbol" w:hAnsi="Symbol" w:cs="Symbol" w:hint="default"/>
      </w:rPr>
    </w:lvl>
    <w:lvl w:ilvl="4">
      <w:start w:val="1"/>
      <w:numFmt w:val="bullet"/>
      <w:lvlText w:val="o"/>
      <w:lvlJc w:val="left"/>
      <w:pPr>
        <w:tabs>
          <w:tab w:val="num" w:pos="0"/>
        </w:tabs>
        <w:ind w:left="4383" w:hanging="360"/>
      </w:pPr>
      <w:rPr>
        <w:rFonts w:ascii="Courier New" w:hAnsi="Courier New" w:cs="Courier New" w:hint="default"/>
      </w:rPr>
    </w:lvl>
    <w:lvl w:ilvl="5">
      <w:start w:val="1"/>
      <w:numFmt w:val="bullet"/>
      <w:lvlText w:val=""/>
      <w:lvlJc w:val="left"/>
      <w:pPr>
        <w:tabs>
          <w:tab w:val="num" w:pos="0"/>
        </w:tabs>
        <w:ind w:left="5103" w:hanging="360"/>
      </w:pPr>
      <w:rPr>
        <w:rFonts w:ascii="Wingdings" w:hAnsi="Wingdings" w:cs="Wingdings" w:hint="default"/>
      </w:rPr>
    </w:lvl>
    <w:lvl w:ilvl="6">
      <w:start w:val="1"/>
      <w:numFmt w:val="bullet"/>
      <w:lvlText w:val=""/>
      <w:lvlJc w:val="left"/>
      <w:pPr>
        <w:tabs>
          <w:tab w:val="num" w:pos="0"/>
        </w:tabs>
        <w:ind w:left="5823" w:hanging="360"/>
      </w:pPr>
      <w:rPr>
        <w:rFonts w:ascii="Symbol" w:hAnsi="Symbol" w:cs="Symbol" w:hint="default"/>
      </w:rPr>
    </w:lvl>
    <w:lvl w:ilvl="7">
      <w:start w:val="1"/>
      <w:numFmt w:val="bullet"/>
      <w:lvlText w:val="o"/>
      <w:lvlJc w:val="left"/>
      <w:pPr>
        <w:tabs>
          <w:tab w:val="num" w:pos="0"/>
        </w:tabs>
        <w:ind w:left="6543" w:hanging="360"/>
      </w:pPr>
      <w:rPr>
        <w:rFonts w:ascii="Courier New" w:hAnsi="Courier New" w:cs="Courier New" w:hint="default"/>
      </w:rPr>
    </w:lvl>
    <w:lvl w:ilvl="8">
      <w:start w:val="1"/>
      <w:numFmt w:val="bullet"/>
      <w:lvlText w:val=""/>
      <w:lvlJc w:val="left"/>
      <w:pPr>
        <w:tabs>
          <w:tab w:val="num" w:pos="0"/>
        </w:tabs>
        <w:ind w:left="7263" w:hanging="360"/>
      </w:pPr>
      <w:rPr>
        <w:rFonts w:ascii="Wingdings" w:hAnsi="Wingdings" w:cs="Wingdings" w:hint="default"/>
      </w:rPr>
    </w:lvl>
  </w:abstractNum>
  <w:num w:numId="1">
    <w:abstractNumId w:val="12"/>
  </w:num>
  <w:num w:numId="2">
    <w:abstractNumId w:val="8"/>
  </w:num>
  <w:num w:numId="3">
    <w:abstractNumId w:val="10"/>
  </w:num>
  <w:num w:numId="4">
    <w:abstractNumId w:val="11"/>
  </w:num>
  <w:num w:numId="5">
    <w:abstractNumId w:val="1"/>
  </w:num>
  <w:num w:numId="6">
    <w:abstractNumId w:val="5"/>
  </w:num>
  <w:num w:numId="7">
    <w:abstractNumId w:val="9"/>
  </w:num>
  <w:num w:numId="8">
    <w:abstractNumId w:val="0"/>
  </w:num>
  <w:num w:numId="9">
    <w:abstractNumId w:val="3"/>
  </w:num>
  <w:num w:numId="10">
    <w:abstractNumId w:val="14"/>
  </w:num>
  <w:num w:numId="11">
    <w:abstractNumId w:val="13"/>
  </w:num>
  <w:num w:numId="12">
    <w:abstractNumId w:val="7"/>
  </w:num>
  <w:num w:numId="13">
    <w:abstractNumId w:val="4"/>
  </w:num>
  <w:num w:numId="14">
    <w:abstractNumId w:val="2"/>
  </w:num>
  <w:num w:numId="15">
    <w:abstractNumId w:val="6"/>
  </w:num>
  <w:num w:numId="16">
    <w:abstractNumId w:val="7"/>
    <w:lvlOverride w:ilvl="1">
      <w:startOverride w:val="1"/>
    </w:lvlOverride>
  </w:num>
  <w:num w:numId="17">
    <w:abstractNumId w:val="7"/>
  </w:num>
  <w:num w:numId="18">
    <w:abstractNumId w:val="7"/>
  </w:num>
  <w:num w:numId="19">
    <w:abstractNumId w:val="7"/>
  </w:num>
  <w:num w:numId="20">
    <w:abstractNumId w:val="7"/>
  </w:num>
  <w:num w:numId="21">
    <w:abstractNumId w:val="7"/>
  </w:num>
  <w:num w:numId="22">
    <w:abstractNumId w:val="7"/>
  </w:num>
  <w:num w:numId="23">
    <w:abstractNumId w:val="4"/>
    <w:lvlOverride w:ilvl="3">
      <w:startOverride w:val="1"/>
    </w:lvlOverride>
  </w:num>
  <w:num w:numId="24">
    <w:abstractNumId w:val="4"/>
  </w:num>
  <w:num w:numId="25">
    <w:abstractNumId w:val="4"/>
  </w:num>
  <w:num w:numId="26">
    <w:abstractNumId w:val="2"/>
    <w:lvlOverride w:ilvl="0">
      <w:startOverride w:val="1"/>
    </w:lvlOverride>
  </w:num>
  <w:num w:numId="27">
    <w:abstractNumId w:val="2"/>
  </w:num>
  <w:num w:numId="28">
    <w:abstractNumId w:val="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A8"/>
    <w:rsid w:val="00080929"/>
    <w:rsid w:val="002E3AC0"/>
    <w:rsid w:val="003D3485"/>
    <w:rsid w:val="00410C6F"/>
    <w:rsid w:val="00A77CA8"/>
    <w:rsid w:val="00B553A4"/>
    <w:rsid w:val="00BE56AD"/>
    <w:rsid w:val="00C42BFE"/>
    <w:rsid w:val="00D92BA2"/>
    <w:rsid w:val="00FB6C2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CB37"/>
  <w15:docId w15:val="{C2E0F7DF-13DA-4AE1-9BCE-F02BE6ED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2"/>
      <w:sz w:val="32"/>
      <w:szCs w:val="32"/>
    </w:rPr>
  </w:style>
  <w:style w:type="paragraph" w:styleId="Nadpis2">
    <w:name w:val="heading 2"/>
    <w:basedOn w:val="Normln"/>
    <w:next w:val="Normln"/>
    <w:qFormat/>
    <w:rsid w:val="00714263"/>
    <w:pPr>
      <w:keepNext/>
      <w:widowControl w:val="0"/>
      <w:overflowPunct/>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000000"/>
        <w:left w:val="single" w:sz="4" w:space="4" w:color="000000"/>
        <w:bottom w:val="single" w:sz="4" w:space="1" w:color="000000"/>
        <w:right w:val="single" w:sz="4" w:space="4" w:color="000000"/>
      </w:pBdr>
      <w:shd w:val="clear" w:color="auto" w:fill="FFFFFF"/>
      <w:overflowPunct/>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kotvenpoznmkypodarou">
    <w:name w:val="Ukotvení poznámky pod čarou"/>
    <w:rPr>
      <w:vertAlign w:val="superscript"/>
    </w:rPr>
  </w:style>
  <w:style w:type="character" w:customStyle="1" w:styleId="FootnoteCharacters">
    <w:name w:val="Footnote Characters"/>
    <w:semiHidden/>
    <w:qFormat/>
    <w:rsid w:val="00917F5B"/>
    <w:rPr>
      <w:vertAlign w:val="superscript"/>
    </w:rPr>
  </w:style>
  <w:style w:type="character" w:styleId="Odkaznakoment">
    <w:name w:val="annotation reference"/>
    <w:semiHidden/>
    <w:qFormat/>
    <w:rsid w:val="00E97587"/>
    <w:rPr>
      <w:sz w:val="16"/>
      <w:szCs w:val="16"/>
    </w:rPr>
  </w:style>
  <w:style w:type="character" w:customStyle="1" w:styleId="QuoteChar">
    <w:name w:val="Quote Char"/>
    <w:link w:val="Citt1"/>
    <w:qFormat/>
    <w:rsid w:val="00151C33"/>
    <w:rPr>
      <w:i/>
      <w:iCs/>
      <w:color w:val="5A5A5A"/>
      <w:lang w:val="cs-CZ" w:eastAsia="cs-CZ" w:bidi="ar-SA"/>
    </w:rPr>
  </w:style>
  <w:style w:type="character" w:styleId="slostrnky">
    <w:name w:val="page number"/>
    <w:basedOn w:val="Standardnpsmoodstavce"/>
    <w:qFormat/>
    <w:rsid w:val="00991B86"/>
  </w:style>
  <w:style w:type="character" w:customStyle="1" w:styleId="Zdraznnintenzivn1">
    <w:name w:val="Zdůraznění – intenzivní1"/>
    <w:qFormat/>
    <w:rsid w:val="002B32CB"/>
    <w:rPr>
      <w:smallCaps/>
      <w:color w:val="808080"/>
      <w:spacing w:val="40"/>
    </w:rPr>
  </w:style>
  <w:style w:type="character" w:customStyle="1" w:styleId="ZpatChar">
    <w:name w:val="Zápatí Char"/>
    <w:link w:val="Zpat"/>
    <w:uiPriority w:val="99"/>
    <w:qFormat/>
    <w:rsid w:val="0067189F"/>
    <w:rPr>
      <w:sz w:val="24"/>
    </w:rPr>
  </w:style>
  <w:style w:type="character" w:customStyle="1" w:styleId="ZkladntextChar">
    <w:name w:val="Základní text Char"/>
    <w:link w:val="Zkladntext"/>
    <w:qFormat/>
    <w:rsid w:val="007111BD"/>
    <w:rPr>
      <w:rFonts w:ascii="Arial" w:hAnsi="Arial"/>
      <w:color w:val="000000"/>
      <w:sz w:val="24"/>
    </w:rPr>
  </w:style>
  <w:style w:type="character" w:customStyle="1" w:styleId="TextvysvtlivekChar">
    <w:name w:val="Text vysvětlivek Char"/>
    <w:basedOn w:val="Standardnpsmoodstavce"/>
    <w:link w:val="Textvysvtlivek"/>
    <w:qFormat/>
    <w:rsid w:val="00863475"/>
  </w:style>
  <w:style w:type="character" w:customStyle="1" w:styleId="Ukotvenvysvtlivky">
    <w:name w:val="Ukotvení vysvětlivky"/>
    <w:rPr>
      <w:vertAlign w:val="superscript"/>
    </w:rPr>
  </w:style>
  <w:style w:type="character" w:customStyle="1" w:styleId="EndnoteCharacters">
    <w:name w:val="Endnote Characters"/>
    <w:basedOn w:val="Standardnpsmoodstavce"/>
    <w:qFormat/>
    <w:rsid w:val="00863475"/>
    <w:rPr>
      <w:vertAlign w:val="superscript"/>
    </w:rPr>
  </w:style>
  <w:style w:type="character" w:customStyle="1" w:styleId="ZhlavChar">
    <w:name w:val="Záhlaví Char"/>
    <w:basedOn w:val="Standardnpsmoodstavce"/>
    <w:link w:val="Zhlav"/>
    <w:uiPriority w:val="99"/>
    <w:qFormat/>
    <w:rsid w:val="005B2F97"/>
    <w:rPr>
      <w:color w:val="000000"/>
      <w:sz w:val="24"/>
    </w:rPr>
  </w:style>
  <w:style w:type="character" w:customStyle="1" w:styleId="Export0Char">
    <w:name w:val="Export 0 Char"/>
    <w:link w:val="Export0"/>
    <w:qFormat/>
    <w:rsid w:val="00B015A5"/>
    <w:rPr>
      <w:rFonts w:ascii="Courier New" w:hAnsi="Courier New"/>
      <w:sz w:val="24"/>
      <w:lang w:val="en-US"/>
    </w:rPr>
  </w:style>
  <w:style w:type="character" w:customStyle="1" w:styleId="Internetovodkaz">
    <w:name w:val="Internetový odkaz"/>
    <w:basedOn w:val="Standardnpsmoodstavce"/>
    <w:uiPriority w:val="99"/>
    <w:unhideWhenUsed/>
    <w:rsid w:val="002C293A"/>
    <w:rPr>
      <w:color w:val="0000FF"/>
      <w:u w:val="single"/>
    </w:rPr>
  </w:style>
  <w:style w:type="character" w:customStyle="1" w:styleId="lneksmlouvytextPVLChar">
    <w:name w:val="Článek smlouvy text (PVL) Char"/>
    <w:qFormat/>
    <w:locked/>
    <w:rsid w:val="00A724A8"/>
    <w:rPr>
      <w:rFonts w:ascii="Arial" w:eastAsiaTheme="minorHAnsi" w:hAnsi="Arial" w:cs="Arial"/>
      <w:sz w:val="22"/>
      <w:szCs w:val="22"/>
      <w:lang w:val="x-none" w:eastAsia="en-US"/>
    </w:rPr>
  </w:style>
  <w:style w:type="character" w:customStyle="1" w:styleId="SamostatntextpodlnekPVLChar">
    <w:name w:val="Samostatný text pod článek (PVL) Char"/>
    <w:link w:val="SamostatntextpodlnekPVL"/>
    <w:qFormat/>
    <w:locked/>
    <w:rsid w:val="00D71D00"/>
    <w:rPr>
      <w:rFonts w:ascii="Arial" w:hAnsi="Arial" w:cs="Arial"/>
      <w:lang w:val="x-none"/>
    </w:rPr>
  </w:style>
  <w:style w:type="character" w:customStyle="1" w:styleId="TextnormlnPVLChar">
    <w:name w:val="Text normální (PVL) Char"/>
    <w:link w:val="TextnormlnPVL"/>
    <w:qFormat/>
    <w:locked/>
    <w:rsid w:val="000773B4"/>
    <w:rPr>
      <w:rFonts w:ascii="Arial" w:hAnsi="Arial" w:cs="Arial"/>
      <w:lang w:val="x-none"/>
    </w:rPr>
  </w:style>
  <w:style w:type="character" w:customStyle="1" w:styleId="NzevsmlouvyChar">
    <w:name w:val="Název smlouvy Char"/>
    <w:link w:val="Nzevsmlouvy"/>
    <w:qFormat/>
    <w:locked/>
    <w:rsid w:val="000773B4"/>
    <w:rPr>
      <w:rFonts w:ascii="Arial" w:hAnsi="Arial" w:cs="Arial"/>
      <w:b/>
      <w:sz w:val="48"/>
      <w:lang w:val="x-none"/>
    </w:rPr>
  </w:style>
  <w:style w:type="character" w:customStyle="1" w:styleId="SmluvnstrananzevChar">
    <w:name w:val="Smluvní strana název Char"/>
    <w:link w:val="Smluvnstrananzev"/>
    <w:qFormat/>
    <w:locked/>
    <w:rsid w:val="000773B4"/>
    <w:rPr>
      <w:rFonts w:ascii="Arial" w:hAnsi="Arial" w:cs="Arial"/>
      <w:b/>
      <w:sz w:val="24"/>
      <w:lang w:val="x-none"/>
    </w:rPr>
  </w:style>
  <w:style w:type="character" w:customStyle="1" w:styleId="IdentifikacesmluvnstranyChar">
    <w:name w:val="Identifikace smluvní strany Char"/>
    <w:basedOn w:val="TextnormlnPVLChar"/>
    <w:link w:val="Identifikacesmluvnstrany"/>
    <w:qFormat/>
    <w:locked/>
    <w:rsid w:val="000773B4"/>
    <w:rPr>
      <w:rFonts w:ascii="Arial" w:hAnsi="Arial" w:cs="Arial"/>
      <w:lang w:val="x-none"/>
    </w:rPr>
  </w:style>
  <w:style w:type="character" w:customStyle="1" w:styleId="OprvnnkjednnapodpisusmlChar">
    <w:name w:val="Oprávnění k jednání a podpisu sml Char"/>
    <w:basedOn w:val="TextnormlnPVLChar"/>
    <w:link w:val="Oprvnnkjednnapodpisusml"/>
    <w:qFormat/>
    <w:locked/>
    <w:rsid w:val="000773B4"/>
    <w:rPr>
      <w:rFonts w:ascii="Arial" w:hAnsi="Arial" w:cs="Arial"/>
      <w:lang w:val="x-none"/>
    </w:rPr>
  </w:style>
  <w:style w:type="character" w:customStyle="1" w:styleId="MeziodstavceChar">
    <w:name w:val="Meziodstavce Char"/>
    <w:basedOn w:val="TextnormlnPVLChar"/>
    <w:link w:val="Meziodstavce"/>
    <w:qFormat/>
    <w:locked/>
    <w:rsid w:val="000773B4"/>
    <w:rPr>
      <w:rFonts w:ascii="Arial" w:hAnsi="Arial" w:cs="Arial"/>
      <w:lang w:val="x-none"/>
    </w:rPr>
  </w:style>
  <w:style w:type="character" w:styleId="Nevyeenzmnka">
    <w:name w:val="Unresolved Mention"/>
    <w:basedOn w:val="Standardnpsmoodstavce"/>
    <w:uiPriority w:val="99"/>
    <w:semiHidden/>
    <w:unhideWhenUsed/>
    <w:qFormat/>
    <w:rsid w:val="00BF2469"/>
    <w:rPr>
      <w:color w:val="605E5C"/>
      <w:shd w:val="clear" w:color="auto" w:fill="E1DFDD"/>
    </w:rPr>
  </w:style>
  <w:style w:type="paragraph" w:customStyle="1" w:styleId="Nadpis">
    <w:name w:val="Nadpis"/>
    <w:next w:val="Zkladntext"/>
    <w:qFormat/>
    <w:pPr>
      <w:widowControl w:val="0"/>
      <w:overflowPunct w:val="0"/>
      <w:jc w:val="center"/>
      <w:textAlignment w:val="baseline"/>
    </w:pPr>
    <w:rPr>
      <w:rFonts w:ascii="Arial" w:hAnsi="Arial"/>
      <w:b/>
      <w:color w:val="000000"/>
      <w:sz w:val="36"/>
    </w:rPr>
  </w:style>
  <w:style w:type="paragraph" w:styleId="Zkladntext">
    <w:name w:val="Body Text"/>
    <w:basedOn w:val="Normln"/>
    <w:link w:val="ZkladntextChar"/>
    <w:pPr>
      <w:widowControl w:val="0"/>
    </w:pPr>
    <w:rPr>
      <w:rFonts w:ascii="Arial" w:hAnsi="Arial"/>
      <w:color w:val="00000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customStyle="1" w:styleId="Odka">
    <w:name w:val="Oádka"/>
    <w:qFormat/>
    <w:pPr>
      <w:widowControl w:val="0"/>
      <w:overflowPunct w:val="0"/>
      <w:textAlignment w:val="baseline"/>
    </w:pPr>
    <w:rPr>
      <w:color w:val="000000"/>
      <w:sz w:val="24"/>
    </w:rPr>
  </w:style>
  <w:style w:type="paragraph" w:customStyle="1" w:styleId="Znaeka">
    <w:name w:val="Znaeka"/>
    <w:qFormat/>
    <w:pPr>
      <w:widowControl w:val="0"/>
      <w:overflowPunct w:val="0"/>
      <w:ind w:left="288"/>
      <w:textAlignment w:val="baseline"/>
    </w:pPr>
    <w:rPr>
      <w:color w:val="000000"/>
      <w:sz w:val="24"/>
    </w:rPr>
  </w:style>
  <w:style w:type="paragraph" w:customStyle="1" w:styleId="Znaeka1">
    <w:name w:val="Znaeka 1"/>
    <w:qFormat/>
    <w:pPr>
      <w:widowControl w:val="0"/>
      <w:overflowPunct w:val="0"/>
      <w:ind w:left="576"/>
      <w:textAlignment w:val="baseline"/>
    </w:pPr>
    <w:rPr>
      <w:color w:val="000000"/>
      <w:sz w:val="24"/>
    </w:rPr>
  </w:style>
  <w:style w:type="paragraph" w:customStyle="1" w:styleId="Esloseznamu">
    <w:name w:val="Eíslo seznamu"/>
    <w:qFormat/>
    <w:pPr>
      <w:widowControl w:val="0"/>
      <w:overflowPunct w:val="0"/>
      <w:ind w:left="720"/>
      <w:textAlignment w:val="baseline"/>
    </w:pPr>
    <w:rPr>
      <w:color w:val="000000"/>
      <w:sz w:val="24"/>
    </w:rPr>
  </w:style>
  <w:style w:type="paragraph" w:customStyle="1" w:styleId="Podnadpis1">
    <w:name w:val="Podnadpis1"/>
    <w:qFormat/>
    <w:pPr>
      <w:widowControl w:val="0"/>
      <w:overflowPunct w:val="0"/>
      <w:textAlignment w:val="baseline"/>
    </w:pPr>
    <w:rPr>
      <w:b/>
      <w:i/>
      <w:color w:val="000000"/>
      <w:sz w:val="24"/>
    </w:rPr>
  </w:style>
  <w:style w:type="paragraph" w:customStyle="1" w:styleId="Zhlavazpat">
    <w:name w:val="Záhlaví a zápatí"/>
    <w:basedOn w:val="Normln"/>
    <w:qFormat/>
  </w:style>
  <w:style w:type="paragraph" w:styleId="Zhlav">
    <w:name w:val="header"/>
    <w:basedOn w:val="Normln"/>
    <w:link w:val="ZhlavChar"/>
    <w:uiPriority w:val="99"/>
    <w:pPr>
      <w:widowControl w:val="0"/>
    </w:pPr>
    <w:rPr>
      <w:color w:val="000000"/>
    </w:rPr>
  </w:style>
  <w:style w:type="paragraph" w:customStyle="1" w:styleId="Pata">
    <w:name w:val="Pata"/>
    <w:qFormat/>
    <w:pPr>
      <w:widowControl w:val="0"/>
      <w:overflowPunct w:val="0"/>
      <w:textAlignment w:val="baseline"/>
    </w:pPr>
    <w:rPr>
      <w:color w:val="000000"/>
      <w:sz w:val="24"/>
    </w:rPr>
  </w:style>
  <w:style w:type="paragraph" w:customStyle="1" w:styleId="Texttabulky">
    <w:name w:val="Text tabulky"/>
    <w:qFormat/>
    <w:pPr>
      <w:widowControl w:val="0"/>
      <w:overflowPunct w:val="0"/>
      <w:textAlignment w:val="baseline"/>
    </w:pPr>
    <w:rPr>
      <w:rFonts w:ascii="Arial" w:hAnsi="Arial"/>
      <w:color w:val="000000"/>
      <w:sz w:val="24"/>
    </w:rPr>
  </w:style>
  <w:style w:type="paragraph" w:customStyle="1" w:styleId="Zkladntext21">
    <w:name w:val="Základní text 21"/>
    <w:basedOn w:val="Normln"/>
    <w:qFormat/>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paragraph" w:styleId="Textkomente">
    <w:name w:val="annotation text"/>
    <w:basedOn w:val="Normln"/>
    <w:semiHidden/>
    <w:qFormat/>
    <w:rsid w:val="00E97587"/>
    <w:rPr>
      <w:sz w:val="20"/>
    </w:rPr>
  </w:style>
  <w:style w:type="paragraph" w:styleId="Pedmtkomente">
    <w:name w:val="annotation subject"/>
    <w:basedOn w:val="Textkomente"/>
    <w:next w:val="Textkomente"/>
    <w:semiHidden/>
    <w:qFormat/>
    <w:rsid w:val="00E97587"/>
    <w:rPr>
      <w:b/>
      <w:bCs/>
    </w:rPr>
  </w:style>
  <w:style w:type="paragraph" w:styleId="Textbubliny">
    <w:name w:val="Balloon Text"/>
    <w:basedOn w:val="Normln"/>
    <w:semiHidden/>
    <w:qFormat/>
    <w:rsid w:val="00E97587"/>
    <w:rPr>
      <w:rFonts w:ascii="Tahoma" w:hAnsi="Tahoma" w:cs="Tahoma"/>
      <w:sz w:val="16"/>
      <w:szCs w:val="16"/>
    </w:rPr>
  </w:style>
  <w:style w:type="paragraph" w:customStyle="1" w:styleId="Export0">
    <w:name w:val="Export 0"/>
    <w:link w:val="Export0Char"/>
    <w:qFormat/>
    <w:rsid w:val="0096148E"/>
    <w:rPr>
      <w:rFonts w:ascii="Courier New" w:hAnsi="Courier New"/>
      <w:sz w:val="24"/>
      <w:lang w:val="en-US"/>
    </w:rPr>
  </w:style>
  <w:style w:type="paragraph" w:customStyle="1" w:styleId="Citt1">
    <w:name w:val="Citát1"/>
    <w:basedOn w:val="Normln"/>
    <w:next w:val="Normln"/>
    <w:link w:val="QuoteChar"/>
    <w:qFormat/>
    <w:rsid w:val="00151C33"/>
    <w:pPr>
      <w:overflowPunct/>
      <w:spacing w:after="160" w:line="288" w:lineRule="auto"/>
      <w:ind w:left="2160"/>
      <w:textAlignment w:val="auto"/>
    </w:pPr>
    <w:rPr>
      <w:i/>
      <w:iCs/>
      <w:color w:val="5A5A5A"/>
      <w:sz w:val="20"/>
    </w:rPr>
  </w:style>
  <w:style w:type="paragraph" w:customStyle="1" w:styleId="CharChar">
    <w:name w:val="Char Char"/>
    <w:basedOn w:val="Normln"/>
    <w:qFormat/>
    <w:rsid w:val="000456A7"/>
    <w:pPr>
      <w:overflowPunct/>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paragraph" w:customStyle="1" w:styleId="A-odstavecodsazensodrkami">
    <w:name w:val="A-odstavec odsazený s odrážkami"/>
    <w:basedOn w:val="Normln"/>
    <w:qFormat/>
    <w:rsid w:val="00FE1CDE"/>
    <w:pPr>
      <w:numPr>
        <w:numId w:val="7"/>
      </w:numPr>
      <w:overflowPunct/>
      <w:ind w:left="1080" w:hanging="360"/>
      <w:jc w:val="both"/>
      <w:textAlignment w:val="auto"/>
    </w:pPr>
    <w:rPr>
      <w:rFonts w:ascii="Arial" w:hAnsi="Arial" w:cs="Arial"/>
      <w:sz w:val="22"/>
      <w:szCs w:val="22"/>
    </w:rPr>
  </w:style>
  <w:style w:type="paragraph" w:customStyle="1" w:styleId="Citace1">
    <w:name w:val="Citace1"/>
    <w:basedOn w:val="Normln"/>
    <w:next w:val="Normln"/>
    <w:qFormat/>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rsid w:val="00863475"/>
    <w:rPr>
      <w:sz w:val="20"/>
    </w:rPr>
  </w:style>
  <w:style w:type="paragraph" w:customStyle="1" w:styleId="lneksmlouvynadpisPVL">
    <w:name w:val="Článek smlouvy nadpis (PVL)"/>
    <w:basedOn w:val="Normln"/>
    <w:qFormat/>
    <w:rsid w:val="00A724A8"/>
    <w:pPr>
      <w:tabs>
        <w:tab w:val="left" w:pos="360"/>
        <w:tab w:val="left" w:pos="426"/>
      </w:tabs>
      <w:overflowPunct/>
      <w:spacing w:before="120" w:after="12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qFormat/>
    <w:rsid w:val="00A724A8"/>
    <w:pPr>
      <w:tabs>
        <w:tab w:val="left" w:pos="426"/>
      </w:tabs>
      <w:overflowPunct/>
      <w:jc w:val="both"/>
      <w:textAlignment w:val="auto"/>
      <w:outlineLvl w:val="1"/>
    </w:pPr>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tabs>
        <w:tab w:val="clear" w:pos="426"/>
        <w:tab w:val="left" w:pos="0"/>
        <w:tab w:val="left" w:pos="993"/>
      </w:tabs>
      <w:ind w:left="993" w:hanging="567"/>
    </w:pPr>
  </w:style>
  <w:style w:type="paragraph" w:customStyle="1" w:styleId="SamostatntextpodlnekPVL">
    <w:name w:val="Samostatný text pod článek (PVL)"/>
    <w:basedOn w:val="Normln"/>
    <w:link w:val="SamostatntextpodlnekPVLChar"/>
    <w:qFormat/>
    <w:rsid w:val="00D71D00"/>
    <w:pPr>
      <w:overflowPunct/>
      <w:ind w:left="425"/>
      <w:jc w:val="both"/>
      <w:textAlignment w:val="auto"/>
    </w:pPr>
    <w:rPr>
      <w:rFonts w:ascii="Arial" w:hAnsi="Arial" w:cs="Arial"/>
      <w:sz w:val="20"/>
      <w:lang w:val="x-none"/>
    </w:rPr>
  </w:style>
  <w:style w:type="paragraph" w:customStyle="1" w:styleId="TextnormlnPVL">
    <w:name w:val="Text normální (PVL)"/>
    <w:basedOn w:val="Normln"/>
    <w:link w:val="TextnormlnPVLChar"/>
    <w:qFormat/>
    <w:rsid w:val="000773B4"/>
    <w:pPr>
      <w:overflowPunct/>
      <w:jc w:val="both"/>
      <w:textAlignment w:val="auto"/>
      <w:outlineLvl w:val="1"/>
    </w:pPr>
    <w:rPr>
      <w:rFonts w:ascii="Arial" w:hAnsi="Arial" w:cs="Arial"/>
      <w:sz w:val="20"/>
      <w:lang w:val="x-none"/>
    </w:rPr>
  </w:style>
  <w:style w:type="paragraph" w:customStyle="1" w:styleId="Nzevsmlouvy">
    <w:name w:val="Název smlouvy"/>
    <w:basedOn w:val="TextnormlnPVL"/>
    <w:link w:val="NzevsmlouvyChar"/>
    <w:qFormat/>
    <w:rsid w:val="000773B4"/>
    <w:pPr>
      <w:jc w:val="center"/>
    </w:pPr>
    <w:rPr>
      <w:b/>
      <w:sz w:val="48"/>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paragraph" w:customStyle="1" w:styleId="Identifikacesmluvnstrany">
    <w:name w:val="Identifikace smluvní strany"/>
    <w:basedOn w:val="TextnormlnPVL"/>
    <w:link w:val="IdentifikacesmluvnstranyChar"/>
    <w:qFormat/>
    <w:rsid w:val="000773B4"/>
    <w:pPr>
      <w:tabs>
        <w:tab w:val="left" w:pos="2835"/>
      </w:tabs>
    </w:p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paragraph" w:customStyle="1" w:styleId="Meziodstavce">
    <w:name w:val="Meziodstavce"/>
    <w:basedOn w:val="TextnormlnPVL"/>
    <w:link w:val="MeziodstavceChar"/>
    <w:qFormat/>
    <w:rsid w:val="0007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DC6A-7BE1-4C33-ADC4-EBDE80CF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3446</Words>
  <Characters>20337</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dc:description/>
  <cp:lastModifiedBy>Štěpánková Martina</cp:lastModifiedBy>
  <cp:revision>8</cp:revision>
  <cp:lastPrinted>2022-03-31T07:54:00Z</cp:lastPrinted>
  <dcterms:created xsi:type="dcterms:W3CDTF">2022-04-05T06:45:00Z</dcterms:created>
  <dcterms:modified xsi:type="dcterms:W3CDTF">2022-04-19T12:39:00Z</dcterms:modified>
  <dc:language>cs-CZ</dc:language>
</cp:coreProperties>
</file>