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175" w:line="300" w:lineRule="exact"/>
        <w:ind w:left="112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2.5pt;margin-top:1.1pt;width:86.95pt;height:13.85pt;z-index:-125829376;mso-wrap-distance-left:151.75pt;mso-wrap-distance-right:5.pt;mso-wrap-distance-bottom:15.9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20" w:lineRule="exact"/>
                    <w:ind w:left="0" w:right="0" w:firstLine="0"/>
                  </w:pPr>
                  <w:r>
                    <w:rPr>
                      <w:rStyle w:val="CharStyle4"/>
                    </w:rPr>
                    <w:t xml:space="preserve">^ </w:t>
                  </w:r>
                  <w:r>
                    <w:rPr>
                      <w:rStyle w:val="CharStyle5"/>
                    </w:rPr>
                    <w:t>i.</w:t>
                  </w:r>
                  <w:r>
                    <w:rPr>
                      <w:rStyle w:val="CharStyle4"/>
                    </w:rPr>
                    <w:t xml:space="preserve"> 4. 2022, 13:45</w:t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lnsgraf_obchodní odd. </w:t>
      </w:r>
      <w:r>
        <w:fldChar w:fldCharType="begin"/>
      </w:r>
      <w:r>
        <w:rPr>
          <w:rStyle w:val="CharStyle8"/>
        </w:rPr>
        <w:instrText> HYPERLINK "mailto:prodej@insgraf.cz" </w:instrText>
      </w:r>
      <w:r>
        <w:fldChar w:fldCharType="separate"/>
      </w:r>
      <w:r>
        <w:rPr>
          <w:rStyle w:val="Hyperlink"/>
        </w:rPr>
        <w:t>prodej@insgraf.cz</w:t>
      </w:r>
      <w:bookmarkEnd w:id="0"/>
      <w:r>
        <w:fldChar w:fldCharType="end"/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370" w:line="200" w:lineRule="exact"/>
        <w:ind w:left="11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Komu: </w:t>
      </w:r>
      <w:r>
        <w:fldChar w:fldCharType="begin"/>
      </w:r>
      <w:r>
        <w:rPr>
          <w:color w:val="000000"/>
        </w:rPr>
        <w:instrText> HYPERLINK "mailto:majetekdlcvikov@seznam.cz" </w:instrText>
      </w:r>
      <w:r>
        <w:fldChar w:fldCharType="separate"/>
      </w:r>
      <w:r>
        <w:rPr>
          <w:rStyle w:val="Hyperlink"/>
          <w:lang w:val="en-US" w:eastAsia="en-US" w:bidi="en-US"/>
          <w:w w:val="100"/>
          <w:spacing w:val="0"/>
          <w:position w:val="0"/>
        </w:rPr>
        <w:t>majetekdlcvikov@seznam.cz</w:t>
      </w:r>
      <w:r>
        <w:fldChar w:fldCharType="end"/>
      </w:r>
    </w:p>
    <w:p>
      <w:pPr>
        <w:pStyle w:val="Style6"/>
        <w:widowControl w:val="0"/>
        <w:keepNext/>
        <w:keepLines/>
        <w:shd w:val="clear" w:color="auto" w:fill="auto"/>
        <w:bidi w:val="0"/>
        <w:jc w:val="left"/>
        <w:spacing w:before="0" w:after="704" w:line="300" w:lineRule="exact"/>
        <w:ind w:left="112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 RE: Objednávka č.1</w:t>
      </w:r>
      <w:bookmarkEnd w:id="1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371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278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děkujeme za Vaši objednávku č. DL2022 - 44 a potvrzujeme ji v plném rozsahu.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313" w:lineRule="exact"/>
        <w:ind w:left="0" w:right="210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pozdravem Insgraf s.r.o.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597" w:line="313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Tel: 844 001 001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  <w:sectPr>
          <w:head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620" w:left="724" w:right="2064" w:bottom="620" w:header="0" w:footer="3" w:gutter="0"/>
          <w:rtlGutter w:val="0"/>
          <w:cols w:space="720"/>
          <w:noEndnote/>
          <w:docGrid w:linePitch="360"/>
        </w:sectPr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Pomůcky pro výuku </w:t>
      </w:r>
      <w:r>
        <w:rPr>
          <w:rStyle w:val="CharStyle13"/>
        </w:rPr>
        <w:t xml:space="preserve">INFORMATIKY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a </w:t>
      </w:r>
      <w:r>
        <w:rPr>
          <w:rStyle w:val="CharStyle13"/>
        </w:rPr>
        <w:t xml:space="preserve">ROBOTIKY,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financované z Národního plánu obnovy vybírejte zde: </w:t>
      </w:r>
      <w:r>
        <w:rPr>
          <w:rStyle w:val="CharStyle14"/>
        </w:rPr>
        <w:t>Katalo</w:t>
      </w:r>
      <w:r>
        <w:rPr>
          <w:lang w:val="cs-CZ" w:eastAsia="cs-CZ" w:bidi="cs-CZ"/>
          <w:w w:val="100"/>
          <w:spacing w:val="0"/>
          <w:color w:val="000000"/>
          <w:position w:val="0"/>
        </w:rPr>
        <w:t>g dig</w:t>
      </w:r>
      <w:r>
        <w:rPr>
          <w:rStyle w:val="CharStyle14"/>
        </w:rPr>
        <w:t>itální učební pomůcky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</w:t>
      </w:r>
      <w:r>
        <w:rPr>
          <w:lang w:val="en-US" w:eastAsia="en-US" w:bidi="en-US"/>
          <w:w w:val="100"/>
          <w:spacing w:val="0"/>
          <w:color w:val="000000"/>
          <w:position w:val="0"/>
        </w:rPr>
        <w:t>(insg</w:t>
      </w:r>
      <w:r>
        <w:rPr>
          <w:rStyle w:val="CharStyle14"/>
          <w:lang w:val="en-US" w:eastAsia="en-US" w:bidi="en-US"/>
        </w:rPr>
        <w:t>raf.cz</w:t>
      </w:r>
      <w:r>
        <w:rPr>
          <w:lang w:val="en-US" w:eastAsia="en-US" w:bidi="en-US"/>
          <w:w w:val="100"/>
          <w:spacing w:val="0"/>
          <w:color w:val="000000"/>
          <w:position w:val="0"/>
        </w:rPr>
        <w:t>)</w:t>
      </w:r>
    </w:p>
    <w:p>
      <w:pPr>
        <w:pStyle w:val="Style23"/>
        <w:widowControl w:val="0"/>
        <w:keepNext/>
        <w:keepLines/>
        <w:shd w:val="clear" w:color="auto" w:fill="auto"/>
        <w:bidi w:val="0"/>
        <w:spacing w:before="0" w:after="908"/>
        <w:ind w:left="0" w:right="146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INSCRAF s.r.o., Albrechtická 164, </w:t>
      </w:r>
      <w:r>
        <w:rPr>
          <w:rStyle w:val="CharStyle25"/>
        </w:rPr>
        <w:t>735</w:t>
      </w:r>
      <w:r>
        <w:rPr>
          <w:rStyle w:val="CharStyle26"/>
        </w:rPr>
        <w:t xml:space="preserve"> </w:t>
      </w:r>
      <w:r>
        <w:rPr>
          <w:rStyle w:val="CharStyle25"/>
        </w:rPr>
        <w:t>62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ČESKÝTÉŠfN,</w:t>
        <w:br/>
        <w:t>IČ: 26836475, DIČ; CZ26836475</w:t>
        <w:br/>
        <w:t>Tel 844 001 001</w:t>
      </w:r>
      <w:bookmarkEnd w:id="2"/>
    </w:p>
    <w:p>
      <w:pPr>
        <w:pStyle w:val="Style27"/>
        <w:tabs>
          <w:tab w:leader="none" w:pos="5271" w:val="left"/>
          <w:tab w:leader="none" w:pos="8730" w:val="left"/>
        </w:tabs>
        <w:widowControl w:val="0"/>
        <w:keepNext w:val="0"/>
        <w:keepLines w:val="0"/>
        <w:shd w:val="clear" w:color="auto" w:fill="auto"/>
        <w:bidi w:val="0"/>
        <w:spacing w:before="0" w:after="134" w:line="120" w:lineRule="exact"/>
        <w:ind w:left="220" w:right="0" w:firstLine="0"/>
      </w:pPr>
      <w:r>
        <w:rPr>
          <w:rStyle w:val="CharStyle29"/>
          <w:b w:val="0"/>
          <w:bCs w:val="0"/>
        </w:rPr>
        <w:t>11 04 2022</w:t>
        <w:tab/>
      </w:r>
      <w:r>
        <w:rPr>
          <w:lang w:val="cs-CZ" w:eastAsia="cs-CZ" w:bidi="cs-CZ"/>
          <w:w w:val="100"/>
          <w:spacing w:val="0"/>
          <w:color w:val="000000"/>
          <w:position w:val="0"/>
        </w:rPr>
        <w:t>POTVRZENÍ PŘIJATÍ OBJEDNÁVKY</w:t>
        <w:tab/>
        <w:t>P022000621</w:t>
      </w:r>
    </w:p>
    <w:p>
      <w:pPr>
        <w:pStyle w:val="Style30"/>
        <w:tabs>
          <w:tab w:leader="none" w:pos="5789" w:val="left"/>
        </w:tabs>
        <w:widowControl w:val="0"/>
        <w:keepNext w:val="0"/>
        <w:keepLines w:val="0"/>
        <w:shd w:val="clear" w:color="auto" w:fill="auto"/>
        <w:bidi w:val="0"/>
        <w:spacing w:before="0" w:after="160" w:line="19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Fakturační údqjo:</w:t>
        <w:tab/>
      </w:r>
      <w:r>
        <w:rPr>
          <w:rStyle w:val="CharStyle32"/>
        </w:rPr>
        <w:t>rwkri</w:t>
      </w:r>
    </w:p>
    <w:p>
      <w:pPr>
        <w:pStyle w:val="Style15"/>
        <w:tabs>
          <w:tab w:leader="none" w:pos="6048" w:val="left"/>
        </w:tabs>
        <w:widowControl w:val="0"/>
        <w:keepNext w:val="0"/>
        <w:keepLines w:val="0"/>
        <w:shd w:val="clear" w:color="auto" w:fill="auto"/>
        <w:bidi w:val="0"/>
        <w:spacing w:before="0" w:after="262" w:line="130" w:lineRule="exact"/>
        <w:ind w:left="148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Léčebna respiračních nemocí Cvikov, příspěvková organizace</w:t>
        <w:tab/>
      </w:r>
      <w:r>
        <w:rPr>
          <w:lang w:val="cs-CZ" w:eastAsia="cs-CZ" w:bidi="cs-CZ"/>
          <w:vertAlign w:val="subscript"/>
          <w:w w:val="100"/>
          <w:spacing w:val="0"/>
          <w:color w:val="000000"/>
          <w:position w:val="0"/>
        </w:rPr>
        <w:t>Dětská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léčebna, PAVILON A, ZAHRADA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jc w:val="left"/>
        <w:spacing w:before="0" w:after="172" w:line="220" w:lineRule="exact"/>
        <w:ind w:left="0" w:right="1720" w:firstLine="0"/>
      </w:pPr>
      <w:r>
        <w:pict>
          <v:shape id="_x0000_s1028" type="#_x0000_t202" style="position:absolute;margin-left:300.4pt;margin-top:-1.1pt;width:116.8pt;height:45.05pt;z-index:-125829375;mso-wrap-distance-left:79.4pt;mso-wrap-distance-right:5.pt;mso-wrap-distance-bottom:5.2pt;mso-position-horizontal-relative:margin" filled="f" stroked="f">
            <v:textbox style="mso-fit-shape-to-text:t" inset="0,0,0,0">
              <w:txbxContent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4" w:lineRule="exact"/>
                    <w:ind w:left="0" w:right="0" w:firstLine="0"/>
                  </w:pPr>
                  <w:r>
                    <w:rPr>
                      <w:rStyle w:val="CharStyle16"/>
                    </w:rPr>
                    <w:t>Ústavní 529 471 54 Cvikov Česká republika</w:t>
                  </w:r>
                </w:p>
                <w:p>
                  <w:pPr>
                    <w:pStyle w:val="Style1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Vaše zákaznické číslo: 00673951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29" type="#_x0000_t202" style="position:absolute;margin-left:9.7pt;margin-top:31.85pt;width:14.05pt;height:20.4pt;z-index:-125829374;mso-wrap-distance-left:5.pt;mso-wrap-distance-top:30.6pt;mso-wrap-distance-right:49.15pt;mso-position-horizontal-relative:margin" filled="f" stroked="f">
            <v:textbox style="mso-fit-shape-to-text:t" inset="0,0,0,0">
              <w:txbxContent>
                <w:p>
                  <w:pPr>
                    <w:pStyle w:val="Style1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62" w:line="12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lč</w:t>
                  </w:r>
                </w:p>
                <w:p>
                  <w:pPr>
                    <w:pStyle w:val="Style1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rStyle w:val="CharStyle16"/>
                    </w:rPr>
                    <w:t>DIČ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Martinovo údolí 532 471 54 Cvikov II Česká republika 00673951 CZG0673951</w:t>
      </w:r>
    </w:p>
    <w:p>
      <w:pPr>
        <w:pStyle w:val="Style15"/>
        <w:tabs>
          <w:tab w:leader="none" w:pos="140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Forma úhrady</w:t>
        <w:tab/>
        <w:t>Bank. převod 14 dnů</w:t>
      </w:r>
    </w:p>
    <w:p>
      <w:pPr>
        <w:pStyle w:val="Style15"/>
        <w:tabs>
          <w:tab w:leader="none" w:pos="1406" w:val="left"/>
        </w:tabs>
        <w:widowControl w:val="0"/>
        <w:keepNext w:val="0"/>
        <w:keepLines w:val="0"/>
        <w:shd w:val="clear" w:color="auto" w:fill="auto"/>
        <w:bidi w:val="0"/>
        <w:spacing w:before="0" w:after="0" w:line="230" w:lineRule="exact"/>
        <w:ind w:left="2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Telefon</w:t>
        <w:tab/>
        <w:t>+420/602545073</w:t>
      </w:r>
    </w:p>
    <w:p>
      <w:pPr>
        <w:pStyle w:val="Style15"/>
        <w:widowControl w:val="0"/>
        <w:keepNext w:val="0"/>
        <w:keepLines w:val="0"/>
        <w:shd w:val="clear" w:color="auto" w:fill="auto"/>
        <w:bidi w:val="0"/>
        <w:spacing w:before="0" w:after="158" w:line="130" w:lineRule="exact"/>
        <w:ind w:left="220" w:right="0" w:firstLine="0"/>
      </w:pPr>
      <w:r>
        <w:pict>
          <v:shape id="_x0000_s1030" type="#_x0000_t202" style="position:absolute;margin-left:9.55pt;margin-top:-33.65pt;width:50.95pt;height:9.4pt;z-index:-125829373;mso-wrap-distance-left:28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Kontaktní osoba</w:t>
                  </w:r>
                </w:p>
              </w:txbxContent>
            </v:textbox>
            <w10:wrap type="square" side="left" anchorx="margin"/>
          </v:shape>
        </w:pict>
      </w:r>
      <w:r>
        <w:pict>
          <v:shape id="_x0000_s1031" type="#_x0000_t202" style="position:absolute;margin-left:70.75pt;margin-top:-1.25pt;width:140.6pt;height:9.75pt;z-index:-125829372;mso-wrap-distance-left:28.6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1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3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Objednávka č. DL2022 - 44 ze dne 11.4.2022</w:t>
                  </w:r>
                </w:p>
              </w:txbxContent>
            </v:textbox>
            <w10:wrap type="square" side="left"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margin-left:71.3pt;margin-top:-32.55pt;width:89.75pt;height:31.2pt;z-index:-125829371;mso-wrap-distance-left:28.6pt;mso-wrap-distance-right:5.pt;mso-position-horizontal-relative:margin">
            <v:imagedata r:id="rId6" r:href="rId7"/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Poznámka</w:t>
      </w:r>
    </w:p>
    <w:p>
      <w:pPr>
        <w:pStyle w:val="Style34"/>
        <w:widowControl w:val="0"/>
        <w:keepNext w:val="0"/>
        <w:keepLines w:val="0"/>
        <w:shd w:val="clear" w:color="auto" w:fill="auto"/>
        <w:bidi w:val="0"/>
        <w:spacing w:before="0" w:after="0" w:line="180" w:lineRule="exact"/>
        <w:ind w:left="220" w:right="0" w:firstLine="0"/>
      </w:pPr>
      <w:r>
        <w:rPr>
          <w:lang w:val="cs-CZ" w:eastAsia="cs-CZ" w:bidi="cs-CZ"/>
          <w:w w:val="100"/>
          <w:color w:val="000000"/>
          <w:position w:val="0"/>
        </w:rPr>
        <w:t>Objednané zboží</w:t>
      </w:r>
    </w:p>
    <w:tbl>
      <w:tblPr>
        <w:tblOverlap w:val="never"/>
        <w:tblLayout w:type="fixed"/>
        <w:jc w:val="center"/>
      </w:tblPr>
      <w:tblGrid>
        <w:gridCol w:w="389"/>
        <w:gridCol w:w="1350"/>
        <w:gridCol w:w="4878"/>
        <w:gridCol w:w="475"/>
        <w:gridCol w:w="392"/>
        <w:gridCol w:w="490"/>
        <w:gridCol w:w="1274"/>
        <w:gridCol w:w="1004"/>
      </w:tblGrid>
      <w:tr>
        <w:trPr>
          <w:trHeight w:val="439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P.č.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60" w:right="0" w:firstLine="0"/>
            </w:pPr>
            <w:r>
              <w:rPr>
                <w:rStyle w:val="CharStyle36"/>
              </w:rPr>
              <w:t>Katalogové číslo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Název</w:t>
            </w:r>
          </w:p>
        </w:tc>
        <w:tc>
          <w:tcPr>
            <w:shd w:val="clear" w:color="auto" w:fill="FFFFFF"/>
            <w:gridSpan w:val="2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60" w:right="0" w:firstLine="0"/>
            </w:pPr>
            <w:r>
              <w:rPr>
                <w:rStyle w:val="CharStyle36"/>
              </w:rPr>
              <w:t>Množství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DPH</w:t>
            </w:r>
          </w:p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200" w:right="0" w:firstLine="0"/>
            </w:pPr>
            <w:r>
              <w:rPr>
                <w:rStyle w:val="CharStyle36"/>
              </w:rPr>
              <w:t>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8" w:lineRule="exact"/>
              <w:ind w:left="0" w:right="0" w:firstLine="0"/>
            </w:pPr>
            <w:r>
              <w:rPr>
                <w:rStyle w:val="CharStyle36"/>
              </w:rPr>
              <w:t>Jednotková cena bez 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58" w:lineRule="exact"/>
              <w:ind w:left="0" w:right="0" w:firstLine="0"/>
            </w:pPr>
            <w:r>
              <w:rPr>
                <w:rStyle w:val="CharStyle36"/>
              </w:rPr>
              <w:t>Celkem včetně DPH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100944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Aplikace Veverka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21 %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4 212,40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5 097,00</w:t>
            </w:r>
          </w:p>
        </w:tc>
      </w:tr>
      <w:tr>
        <w:trPr>
          <w:trHeight w:val="263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36"/>
              </w:rPr>
              <w:t>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090399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Loď pro nejmenší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18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21 %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52 065,29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62 999,00</w:t>
            </w:r>
          </w:p>
        </w:tc>
      </w:tr>
      <w:tr>
        <w:trPr>
          <w:trHeight w:val="274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140" w:right="0" w:firstLine="0"/>
            </w:pPr>
            <w:r>
              <w:rPr>
                <w:rStyle w:val="CharStyle36"/>
              </w:rPr>
              <w:t>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090408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Funkční stěna - zvuková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1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ks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21 %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26 941,32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3"/>
              <w:framePr w:w="10253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30" w:lineRule="exact"/>
              <w:ind w:left="0" w:right="0" w:firstLine="0"/>
            </w:pPr>
            <w:r>
              <w:rPr>
                <w:rStyle w:val="CharStyle36"/>
              </w:rPr>
              <w:t>32 599,00</w:t>
            </w:r>
          </w:p>
        </w:tc>
      </w:tr>
    </w:tbl>
    <w:p>
      <w:pPr>
        <w:framePr w:w="10253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pgSz w:w="11900" w:h="16840"/>
          <w:pgMar w:top="1248" w:left="756" w:right="891" w:bottom="119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before="22" w:after="22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1278" w:left="0" w:right="0" w:bottom="1228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360" w:lineRule="exact"/>
      </w:pPr>
      <w:r>
        <w:pict>
          <v:shape id="_x0000_s1033" type="#_x0000_t202" style="position:absolute;margin-left:174.25pt;margin-top:0.55pt;width:83.pt;height:10.95pt;z-index:251657728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bookmarkStart w:id="3" w:name="bookmark3"/>
                  <w:r>
                    <w:rPr>
                      <w:rStyle w:val="CharStyle37"/>
                    </w:rPr>
                    <w:t>Celkem včetně DPH:</w:t>
                  </w:r>
                  <w:bookmarkEnd w:id="3"/>
                </w:p>
              </w:txbxContent>
            </v:textbox>
            <w10:wrap anchorx="margin"/>
          </v:shape>
        </w:pict>
      </w:r>
      <w:r>
        <w:pict>
          <v:shape id="_x0000_s1034" type="#_x0000_t202" style="position:absolute;margin-left:452.35pt;margin-top:0;width:56.9pt;height:10.95pt;z-index:251657729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23"/>
                    <w:widowControl w:val="0"/>
                    <w:keepNext/>
                    <w:keepLines/>
                    <w:shd w:val="clear" w:color="auto" w:fill="auto"/>
                    <w:bidi w:val="0"/>
                    <w:jc w:val="left"/>
                    <w:spacing w:before="0" w:after="0" w:line="160" w:lineRule="exact"/>
                    <w:ind w:left="0" w:right="0" w:firstLine="0"/>
                  </w:pPr>
                  <w:bookmarkStart w:id="4" w:name="bookmark4"/>
                  <w:r>
                    <w:rPr>
                      <w:rStyle w:val="CharStyle37"/>
                    </w:rPr>
                    <w:t>100 695,00 Kč</w:t>
                  </w:r>
                  <w:bookmarkEnd w:id="4"/>
                </w:p>
              </w:txbxContent>
            </v:textbox>
            <w10:wrap anchorx="margin"/>
          </v:shape>
        </w:pict>
      </w:r>
      <w:r>
        <w:pict>
          <v:shape id="_x0000_s1035" type="#_x0000_t202" style="position:absolute;margin-left:243.35pt;margin-top:326.45pt;width:12.4pt;height:10.35pt;z-index:251657730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8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1/2</w:t>
                  </w:r>
                </w:p>
              </w:txbxContent>
            </v:textbox>
            <w10:wrap anchorx="margin"/>
          </v:shape>
        </w:pic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582" w:lineRule="exact"/>
      </w:pPr>
    </w:p>
    <w:p>
      <w:pPr>
        <w:widowControl w:val="0"/>
        <w:rPr>
          <w:sz w:val="2"/>
          <w:szCs w:val="2"/>
        </w:rPr>
      </w:pPr>
    </w:p>
    <w:sectPr>
      <w:type w:val="continuous"/>
      <w:pgSz w:w="11900" w:h="16840"/>
      <w:pgMar w:top="1278" w:left="756" w:right="891" w:bottom="1228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27" type="#_x0000_t202" style="position:absolute;margin-left:49.55pt;margin-top:43.55pt;width:13.3pt;height:10.6pt;z-index:-188744064;mso-wrap-style:none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9"/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1"/>
                    <w:b/>
                    <w:bCs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0"/>
      <w:szCs w:val="20"/>
      <w:rFonts w:ascii="Microsoft Sans Serif" w:eastAsia="Microsoft Sans Serif" w:hAnsi="Microsoft Sans Serif" w:cs="Microsoft Sans Serif"/>
    </w:rPr>
  </w:style>
  <w:style w:type="character" w:customStyle="1" w:styleId="CharStyle5">
    <w:name w:val="Základní text (2) + 11 pt,Kurzíva,Řádkování -2 pt,Měřítko 300% Exact"/>
    <w:basedOn w:val="CharStyle12"/>
    <w:rPr>
      <w:i/>
      <w:iCs/>
      <w:sz w:val="22"/>
      <w:szCs w:val="22"/>
      <w:w w:val="300"/>
      <w:spacing w:val="-40"/>
    </w:rPr>
  </w:style>
  <w:style w:type="character" w:customStyle="1" w:styleId="CharStyle7">
    <w:name w:val="Nadpis #1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30"/>
      <w:szCs w:val="30"/>
      <w:rFonts w:ascii="Microsoft Sans Serif" w:eastAsia="Microsoft Sans Serif" w:hAnsi="Microsoft Sans Serif" w:cs="Microsoft Sans Serif"/>
    </w:rPr>
  </w:style>
  <w:style w:type="character" w:customStyle="1" w:styleId="CharStyle8">
    <w:name w:val="Nadpis #1 + 10 pt"/>
    <w:basedOn w:val="CharStyle7"/>
    <w:rPr>
      <w:lang w:val="en-US" w:eastAsia="en-US" w:bidi="en-US"/>
      <w:sz w:val="20"/>
      <w:szCs w:val="20"/>
      <w:w w:val="100"/>
      <w:spacing w:val="0"/>
      <w:color w:val="000000"/>
      <w:position w:val="0"/>
    </w:rPr>
  </w:style>
  <w:style w:type="character" w:customStyle="1" w:styleId="CharStyle10">
    <w:name w:val="Záhlaví nebo Zápatí_"/>
    <w:basedOn w:val="DefaultParagraphFont"/>
    <w:link w:val="Style9"/>
    <w:rPr>
      <w:b/>
      <w:bCs/>
      <w:i w:val="0"/>
      <w:iCs w:val="0"/>
      <w:u w:val="none"/>
      <w:strike w:val="0"/>
      <w:smallCaps w:val="0"/>
      <w:sz w:val="24"/>
      <w:szCs w:val="24"/>
      <w:rFonts w:ascii="Tahoma" w:eastAsia="Tahoma" w:hAnsi="Tahoma" w:cs="Tahoma"/>
      <w:w w:val="100"/>
      <w:spacing w:val="20"/>
    </w:rPr>
  </w:style>
  <w:style w:type="character" w:customStyle="1" w:styleId="CharStyle11">
    <w:name w:val="Záhlaví nebo Zápatí"/>
    <w:basedOn w:val="CharStyle10"/>
    <w:rPr>
      <w:lang w:val="cs-CZ" w:eastAsia="cs-CZ" w:bidi="cs-CZ"/>
      <w:color w:val="000000"/>
      <w:position w:val="0"/>
    </w:rPr>
  </w:style>
  <w:style w:type="character" w:customStyle="1" w:styleId="CharStyle12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0"/>
      <w:szCs w:val="20"/>
      <w:rFonts w:ascii="Microsoft Sans Serif" w:eastAsia="Microsoft Sans Serif" w:hAnsi="Microsoft Sans Serif" w:cs="Microsoft Sans Serif"/>
    </w:rPr>
  </w:style>
  <w:style w:type="character" w:customStyle="1" w:styleId="CharStyle13">
    <w:name w:val="Základní text (2) + Calibri,11 pt,Tučné"/>
    <w:basedOn w:val="CharStyle12"/>
    <w:rPr>
      <w:lang w:val="cs-CZ" w:eastAsia="cs-CZ" w:bidi="cs-CZ"/>
      <w:b/>
      <w:bCs/>
      <w:sz w:val="22"/>
      <w:szCs w:val="22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14">
    <w:name w:val="Základní text (2)"/>
    <w:basedOn w:val="CharStyle12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16">
    <w:name w:val="Základní text (5) Exact"/>
    <w:basedOn w:val="DefaultParagraphFont"/>
    <w:rPr>
      <w:b w:val="0"/>
      <w:bCs w:val="0"/>
      <w:i w:val="0"/>
      <w:iCs w:val="0"/>
      <w:u w:val="none"/>
      <w:strike w:val="0"/>
      <w:smallCaps w:val="0"/>
      <w:sz w:val="13"/>
      <w:szCs w:val="13"/>
      <w:rFonts w:ascii="Microsoft Sans Serif" w:eastAsia="Microsoft Sans Serif" w:hAnsi="Microsoft Sans Serif" w:cs="Microsoft Sans Serif"/>
    </w:rPr>
  </w:style>
  <w:style w:type="character" w:customStyle="1" w:styleId="CharStyle18">
    <w:name w:val="Základní text (7) Exact"/>
    <w:basedOn w:val="DefaultParagraphFont"/>
    <w:link w:val="Style17"/>
    <w:rPr>
      <w:b w:val="0"/>
      <w:bCs w:val="0"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  <w:style w:type="character" w:customStyle="1" w:styleId="CharStyle20">
    <w:name w:val="Základní text (8) Exact"/>
    <w:basedOn w:val="DefaultParagraphFont"/>
    <w:link w:val="Style19"/>
    <w:rPr>
      <w:b w:val="0"/>
      <w:bCs w:val="0"/>
      <w:i w:val="0"/>
      <w:iCs w:val="0"/>
      <w:u w:val="none"/>
      <w:strike w:val="0"/>
      <w:smallCaps w:val="0"/>
      <w:sz w:val="12"/>
      <w:szCs w:val="12"/>
      <w:rFonts w:ascii="Tahoma" w:eastAsia="Tahoma" w:hAnsi="Tahoma" w:cs="Tahoma"/>
    </w:rPr>
  </w:style>
  <w:style w:type="character" w:customStyle="1" w:styleId="CharStyle22">
    <w:name w:val="Titulek obrázku Exact"/>
    <w:basedOn w:val="DefaultParagraphFont"/>
    <w:link w:val="Style21"/>
    <w:rPr>
      <w:b w:val="0"/>
      <w:bCs w:val="0"/>
      <w:i w:val="0"/>
      <w:iCs w:val="0"/>
      <w:u w:val="none"/>
      <w:strike w:val="0"/>
      <w:smallCaps w:val="0"/>
      <w:sz w:val="13"/>
      <w:szCs w:val="13"/>
      <w:rFonts w:ascii="Microsoft Sans Serif" w:eastAsia="Microsoft Sans Serif" w:hAnsi="Microsoft Sans Serif" w:cs="Microsoft Sans Serif"/>
    </w:rPr>
  </w:style>
  <w:style w:type="character" w:customStyle="1" w:styleId="CharStyle24">
    <w:name w:val="Nadpis #2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character" w:customStyle="1" w:styleId="CharStyle25">
    <w:name w:val="Nadpis #2 + Calibri,9 pt,Kurzíva"/>
    <w:basedOn w:val="CharStyle24"/>
    <w:rPr>
      <w:lang w:val="cs-CZ" w:eastAsia="cs-CZ" w:bidi="cs-CZ"/>
      <w:i/>
      <w:iCs/>
      <w:sz w:val="18"/>
      <w:szCs w:val="18"/>
      <w:rFonts w:ascii="Calibri" w:eastAsia="Calibri" w:hAnsi="Calibri" w:cs="Calibri"/>
      <w:w w:val="100"/>
      <w:spacing w:val="0"/>
      <w:color w:val="000000"/>
      <w:position w:val="0"/>
    </w:rPr>
  </w:style>
  <w:style w:type="character" w:customStyle="1" w:styleId="CharStyle26">
    <w:name w:val="Nadpis #2 + Kurzíva"/>
    <w:basedOn w:val="CharStyle24"/>
    <w:rPr>
      <w:lang w:val="cs-CZ" w:eastAsia="cs-CZ" w:bidi="cs-CZ"/>
      <w:i/>
      <w:iCs/>
      <w:w w:val="100"/>
      <w:spacing w:val="0"/>
      <w:color w:val="000000"/>
      <w:position w:val="0"/>
    </w:rPr>
  </w:style>
  <w:style w:type="character" w:customStyle="1" w:styleId="CharStyle28">
    <w:name w:val="Základní text (3)_"/>
    <w:basedOn w:val="DefaultParagraphFont"/>
    <w:link w:val="Style27"/>
    <w:rPr>
      <w:b/>
      <w:bCs/>
      <w:i w:val="0"/>
      <w:iCs w:val="0"/>
      <w:u w:val="none"/>
      <w:strike w:val="0"/>
      <w:smallCaps w:val="0"/>
      <w:sz w:val="12"/>
      <w:szCs w:val="12"/>
      <w:rFonts w:ascii="Tahoma" w:eastAsia="Tahoma" w:hAnsi="Tahoma" w:cs="Tahoma"/>
    </w:rPr>
  </w:style>
  <w:style w:type="character" w:customStyle="1" w:styleId="CharStyle29">
    <w:name w:val="Základní text (3) + Microsoft Sans Serif,Ne tučné"/>
    <w:basedOn w:val="CharStyle28"/>
    <w:rPr>
      <w:lang w:val="cs-CZ" w:eastAsia="cs-CZ" w:bidi="cs-CZ"/>
      <w:b/>
      <w:bCs/>
      <w:sz w:val="12"/>
      <w:szCs w:val="12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customStyle="1" w:styleId="CharStyle31">
    <w:name w:val="Základní text (4)_"/>
    <w:basedOn w:val="DefaultParagraphFont"/>
    <w:link w:val="Style30"/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character" w:customStyle="1" w:styleId="CharStyle32">
    <w:name w:val="Základní text (4)"/>
    <w:basedOn w:val="CharStyle31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3">
    <w:name w:val="Základní text (5)_"/>
    <w:basedOn w:val="DefaultParagraphFont"/>
    <w:link w:val="Style15"/>
    <w:rPr>
      <w:b w:val="0"/>
      <w:bCs w:val="0"/>
      <w:i w:val="0"/>
      <w:iCs w:val="0"/>
      <w:u w:val="none"/>
      <w:strike w:val="0"/>
      <w:smallCaps w:val="0"/>
      <w:sz w:val="13"/>
      <w:szCs w:val="13"/>
      <w:rFonts w:ascii="Microsoft Sans Serif" w:eastAsia="Microsoft Sans Serif" w:hAnsi="Microsoft Sans Serif" w:cs="Microsoft Sans Serif"/>
    </w:rPr>
  </w:style>
  <w:style w:type="character" w:customStyle="1" w:styleId="CharStyle35">
    <w:name w:val="Základní text (6)_"/>
    <w:basedOn w:val="DefaultParagraphFont"/>
    <w:link w:val="Style34"/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  <w:spacing w:val="-20"/>
    </w:rPr>
  </w:style>
  <w:style w:type="character" w:customStyle="1" w:styleId="CharStyle36">
    <w:name w:val="Základní text (2) + 6,5 pt"/>
    <w:basedOn w:val="CharStyle12"/>
    <w:rPr>
      <w:lang w:val="cs-CZ" w:eastAsia="cs-CZ" w:bidi="cs-CZ"/>
      <w:sz w:val="13"/>
      <w:szCs w:val="13"/>
      <w:w w:val="100"/>
      <w:spacing w:val="0"/>
      <w:color w:val="000000"/>
      <w:position w:val="0"/>
    </w:rPr>
  </w:style>
  <w:style w:type="character" w:customStyle="1" w:styleId="CharStyle37">
    <w:name w:val="Nadpis #2 Exact"/>
    <w:basedOn w:val="DefaultParagraphFont"/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character" w:customStyle="1" w:styleId="CharStyle39">
    <w:name w:val="Základní text (9) Exact"/>
    <w:basedOn w:val="DefaultParagraphFont"/>
    <w:link w:val="Style38"/>
    <w:rPr>
      <w:b w:val="0"/>
      <w:bCs w:val="0"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  <w:style w:type="paragraph" w:customStyle="1" w:styleId="Style3">
    <w:name w:val="Základní text (2)"/>
    <w:basedOn w:val="Normal"/>
    <w:link w:val="CharStyle12"/>
    <w:pPr>
      <w:widowControl w:val="0"/>
      <w:shd w:val="clear" w:color="auto" w:fill="FFFFFF"/>
      <w:spacing w:before="240" w:after="42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Microsoft Sans Serif" w:eastAsia="Microsoft Sans Serif" w:hAnsi="Microsoft Sans Serif" w:cs="Microsoft Sans Serif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outlineLvl w:val="0"/>
      <w:spacing w:after="240" w:line="0" w:lineRule="exact"/>
    </w:pPr>
    <w:rPr>
      <w:b w:val="0"/>
      <w:bCs w:val="0"/>
      <w:i w:val="0"/>
      <w:iCs w:val="0"/>
      <w:u w:val="none"/>
      <w:strike w:val="0"/>
      <w:smallCaps w:val="0"/>
      <w:sz w:val="30"/>
      <w:szCs w:val="30"/>
      <w:rFonts w:ascii="Microsoft Sans Serif" w:eastAsia="Microsoft Sans Serif" w:hAnsi="Microsoft Sans Serif" w:cs="Microsoft Sans Serif"/>
    </w:rPr>
  </w:style>
  <w:style w:type="paragraph" w:customStyle="1" w:styleId="Style9">
    <w:name w:val="Záhlaví nebo Zápatí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Tahoma" w:eastAsia="Tahoma" w:hAnsi="Tahoma" w:cs="Tahoma"/>
      <w:w w:val="100"/>
      <w:spacing w:val="20"/>
    </w:rPr>
  </w:style>
  <w:style w:type="paragraph" w:customStyle="1" w:styleId="Style15">
    <w:name w:val="Základní text (5)"/>
    <w:basedOn w:val="Normal"/>
    <w:link w:val="CharStyle33"/>
    <w:pPr>
      <w:widowControl w:val="0"/>
      <w:shd w:val="clear" w:color="auto" w:fill="FFFFFF"/>
      <w:jc w:val="both"/>
      <w:spacing w:before="180" w:after="360"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Microsoft Sans Serif" w:eastAsia="Microsoft Sans Serif" w:hAnsi="Microsoft Sans Serif" w:cs="Microsoft Sans Serif"/>
    </w:rPr>
  </w:style>
  <w:style w:type="paragraph" w:customStyle="1" w:styleId="Style17">
    <w:name w:val="Základní text (7)"/>
    <w:basedOn w:val="Normal"/>
    <w:link w:val="CharStyle18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  <w:style w:type="paragraph" w:customStyle="1" w:styleId="Style19">
    <w:name w:val="Základní text (8)"/>
    <w:basedOn w:val="Normal"/>
    <w:link w:val="CharStyle20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sz w:val="12"/>
      <w:szCs w:val="12"/>
      <w:rFonts w:ascii="Tahoma" w:eastAsia="Tahoma" w:hAnsi="Tahoma" w:cs="Tahoma"/>
    </w:rPr>
  </w:style>
  <w:style w:type="paragraph" w:customStyle="1" w:styleId="Style21">
    <w:name w:val="Titulek obrázku"/>
    <w:basedOn w:val="Normal"/>
    <w:link w:val="CharStyle22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3"/>
      <w:szCs w:val="13"/>
      <w:rFonts w:ascii="Microsoft Sans Serif" w:eastAsia="Microsoft Sans Serif" w:hAnsi="Microsoft Sans Serif" w:cs="Microsoft Sans Serif"/>
    </w:rPr>
  </w:style>
  <w:style w:type="paragraph" w:customStyle="1" w:styleId="Style23">
    <w:name w:val="Nadpis #2"/>
    <w:basedOn w:val="Normal"/>
    <w:link w:val="CharStyle24"/>
    <w:pPr>
      <w:widowControl w:val="0"/>
      <w:shd w:val="clear" w:color="auto" w:fill="FFFFFF"/>
      <w:jc w:val="center"/>
      <w:outlineLvl w:val="1"/>
      <w:spacing w:after="840" w:line="205" w:lineRule="exact"/>
    </w:pPr>
    <w:rPr>
      <w:b w:val="0"/>
      <w:bCs w:val="0"/>
      <w:i w:val="0"/>
      <w:iCs w:val="0"/>
      <w:u w:val="none"/>
      <w:strike w:val="0"/>
      <w:smallCaps w:val="0"/>
      <w:sz w:val="16"/>
      <w:szCs w:val="16"/>
      <w:rFonts w:ascii="Microsoft Sans Serif" w:eastAsia="Microsoft Sans Serif" w:hAnsi="Microsoft Sans Serif" w:cs="Microsoft Sans Serif"/>
    </w:rPr>
  </w:style>
  <w:style w:type="paragraph" w:customStyle="1" w:styleId="Style27">
    <w:name w:val="Základní text (3)"/>
    <w:basedOn w:val="Normal"/>
    <w:link w:val="CharStyle28"/>
    <w:pPr>
      <w:widowControl w:val="0"/>
      <w:shd w:val="clear" w:color="auto" w:fill="FFFFFF"/>
      <w:jc w:val="both"/>
      <w:spacing w:before="840" w:after="180"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Tahoma" w:eastAsia="Tahoma" w:hAnsi="Tahoma" w:cs="Tahoma"/>
    </w:rPr>
  </w:style>
  <w:style w:type="paragraph" w:customStyle="1" w:styleId="Style30">
    <w:name w:val="Základní text (4)"/>
    <w:basedOn w:val="Normal"/>
    <w:link w:val="CharStyle31"/>
    <w:pPr>
      <w:widowControl w:val="0"/>
      <w:shd w:val="clear" w:color="auto" w:fill="FFFFFF"/>
      <w:jc w:val="both"/>
      <w:spacing w:before="180" w:after="180" w:line="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Times New Roman" w:eastAsia="Times New Roman" w:hAnsi="Times New Roman" w:cs="Times New Roman"/>
    </w:rPr>
  </w:style>
  <w:style w:type="paragraph" w:customStyle="1" w:styleId="Style34">
    <w:name w:val="Základní text (6)"/>
    <w:basedOn w:val="Normal"/>
    <w:link w:val="CharStyle35"/>
    <w:pPr>
      <w:widowControl w:val="0"/>
      <w:shd w:val="clear" w:color="auto" w:fill="FFFFFF"/>
      <w:jc w:val="both"/>
      <w:spacing w:before="18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Calibri" w:eastAsia="Calibri" w:hAnsi="Calibri" w:cs="Calibri"/>
      <w:spacing w:val="-20"/>
    </w:rPr>
  </w:style>
  <w:style w:type="paragraph" w:customStyle="1" w:styleId="Style38">
    <w:name w:val="Základní text (9)"/>
    <w:basedOn w:val="Normal"/>
    <w:link w:val="CharStyle39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Microsoft Sans Serif" w:eastAsia="Microsoft Sans Serif" w:hAnsi="Microsoft Sans Serif" w:cs="Microsoft Sans Serif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/Relationships>
</file>