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349C" w14:textId="77777777" w:rsidR="008E2258" w:rsidRPr="008D5191" w:rsidRDefault="008E2258" w:rsidP="00B11D3F">
      <w:pPr>
        <w:jc w:val="center"/>
        <w:rPr>
          <w:rFonts w:ascii="Times New Roman" w:hAnsi="Times New Roman"/>
          <w:b/>
          <w:sz w:val="32"/>
          <w:szCs w:val="32"/>
        </w:rPr>
      </w:pPr>
      <w:r w:rsidRPr="008D5191">
        <w:rPr>
          <w:rFonts w:ascii="Times New Roman" w:hAnsi="Times New Roman"/>
          <w:b/>
          <w:sz w:val="32"/>
          <w:szCs w:val="32"/>
        </w:rPr>
        <w:t xml:space="preserve">Výzva k podání nabídky – </w:t>
      </w:r>
      <w:r>
        <w:rPr>
          <w:rFonts w:ascii="Times New Roman" w:hAnsi="Times New Roman"/>
          <w:b/>
          <w:sz w:val="32"/>
          <w:szCs w:val="32"/>
        </w:rPr>
        <w:t xml:space="preserve">veřejná </w:t>
      </w:r>
      <w:r w:rsidRPr="008D5191">
        <w:rPr>
          <w:rFonts w:ascii="Times New Roman" w:hAnsi="Times New Roman"/>
          <w:b/>
          <w:sz w:val="32"/>
          <w:szCs w:val="32"/>
        </w:rPr>
        <w:t>zakázka malého rozsahu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655"/>
      </w:tblGrid>
      <w:tr w:rsidR="008E2258" w:rsidRPr="005F36D6" w14:paraId="737E83AD" w14:textId="77777777" w:rsidTr="00680056">
        <w:tc>
          <w:tcPr>
            <w:tcW w:w="2518" w:type="dxa"/>
          </w:tcPr>
          <w:p w14:paraId="3DC92734" w14:textId="77777777"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</w:t>
            </w:r>
            <w:r w:rsidR="008723F7">
              <w:rPr>
                <w:rFonts w:ascii="Times New Roman" w:hAnsi="Times New Roman"/>
              </w:rPr>
              <w:t>:</w:t>
            </w:r>
          </w:p>
        </w:tc>
        <w:tc>
          <w:tcPr>
            <w:tcW w:w="7655" w:type="dxa"/>
          </w:tcPr>
          <w:p w14:paraId="68F1CA42" w14:textId="77777777"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E9340C" w14:textId="77777777"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Dětské centrum Paprsek, Šestajovická 19/580, 198 00 Praha 9 - Hloubětín</w:t>
            </w:r>
            <w:r w:rsidRPr="005F36D6">
              <w:rPr>
                <w:rFonts w:ascii="Times New Roman" w:hAnsi="Times New Roman"/>
              </w:rPr>
              <w:t xml:space="preserve">                                         </w:t>
            </w:r>
          </w:p>
        </w:tc>
      </w:tr>
      <w:tr w:rsidR="008E2258" w:rsidRPr="005F36D6" w14:paraId="20BA64D4" w14:textId="77777777" w:rsidTr="00680056">
        <w:tc>
          <w:tcPr>
            <w:tcW w:w="2518" w:type="dxa"/>
          </w:tcPr>
          <w:p w14:paraId="578E8373" w14:textId="77777777"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zakázky</w:t>
            </w:r>
            <w:r w:rsidR="008723F7">
              <w:rPr>
                <w:rFonts w:ascii="Times New Roman" w:hAnsi="Times New Roman"/>
              </w:rPr>
              <w:t>:</w:t>
            </w:r>
          </w:p>
        </w:tc>
        <w:tc>
          <w:tcPr>
            <w:tcW w:w="7655" w:type="dxa"/>
          </w:tcPr>
          <w:p w14:paraId="1155B982" w14:textId="79ADBA9B" w:rsidR="008E2258" w:rsidRPr="00692A05" w:rsidRDefault="00692A05" w:rsidP="00884D55">
            <w:pPr>
              <w:spacing w:after="0" w:line="240" w:lineRule="auto"/>
              <w:rPr>
                <w:rFonts w:ascii="Times New Roman" w:hAnsi="Times New Roman"/>
              </w:rPr>
            </w:pPr>
            <w:r w:rsidRPr="00692A05">
              <w:rPr>
                <w:rFonts w:ascii="Times New Roman" w:hAnsi="Times New Roman"/>
              </w:rPr>
              <w:t>Rekonstrukce pavilonu 4 přízemí středisko Dar</w:t>
            </w:r>
            <w:r w:rsidR="009F78C4">
              <w:rPr>
                <w:rFonts w:ascii="Times New Roman" w:hAnsi="Times New Roman"/>
              </w:rPr>
              <w:t xml:space="preserve"> </w:t>
            </w:r>
            <w:proofErr w:type="gramStart"/>
            <w:r w:rsidRPr="00692A05">
              <w:rPr>
                <w:rFonts w:ascii="Times New Roman" w:hAnsi="Times New Roman"/>
              </w:rPr>
              <w:t>( VZ</w:t>
            </w:r>
            <w:proofErr w:type="gramEnd"/>
            <w:r w:rsidRPr="00692A05">
              <w:rPr>
                <w:rFonts w:ascii="Times New Roman" w:hAnsi="Times New Roman"/>
              </w:rPr>
              <w:t xml:space="preserve"> na projektanta).</w:t>
            </w:r>
          </w:p>
        </w:tc>
      </w:tr>
      <w:tr w:rsidR="008E2258" w:rsidRPr="005F36D6" w14:paraId="668A8128" w14:textId="77777777" w:rsidTr="00272011">
        <w:tc>
          <w:tcPr>
            <w:tcW w:w="2518" w:type="dxa"/>
            <w:tcBorders>
              <w:bottom w:val="single" w:sz="4" w:space="0" w:color="auto"/>
            </w:tcBorders>
          </w:tcPr>
          <w:p w14:paraId="29BAE020" w14:textId="77777777" w:rsidR="008E2258" w:rsidRPr="005F36D6" w:rsidRDefault="008E2258" w:rsidP="00B11D3F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Druh zakázky</w:t>
            </w:r>
            <w:r w:rsidR="008723F7">
              <w:rPr>
                <w:rFonts w:ascii="Times New Roman" w:hAnsi="Times New Roman"/>
              </w:rPr>
              <w:t>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134ED91" w14:textId="77777777" w:rsidR="008723F7" w:rsidRPr="005F36D6" w:rsidRDefault="008E2258" w:rsidP="00701563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Zakázka malého rozsahu</w:t>
            </w:r>
            <w:r>
              <w:rPr>
                <w:rFonts w:ascii="Times New Roman" w:hAnsi="Times New Roman"/>
              </w:rPr>
              <w:t xml:space="preserve"> </w:t>
            </w:r>
            <w:r w:rsidRPr="005F36D6">
              <w:rPr>
                <w:rFonts w:ascii="Times New Roman" w:hAnsi="Times New Roman"/>
              </w:rPr>
              <w:t>v souladu s ustanovením §18 odst. 5 zákona</w:t>
            </w:r>
            <w:r>
              <w:rPr>
                <w:rFonts w:ascii="Times New Roman" w:hAnsi="Times New Roman"/>
              </w:rPr>
              <w:t xml:space="preserve"> č. 137/2006 Sb.,</w:t>
            </w:r>
            <w:r w:rsidRPr="005F36D6">
              <w:rPr>
                <w:rFonts w:ascii="Times New Roman" w:hAnsi="Times New Roman"/>
              </w:rPr>
              <w:t xml:space="preserve"> o veřejných </w:t>
            </w:r>
            <w:proofErr w:type="gramStart"/>
            <w:r w:rsidRPr="005F36D6">
              <w:rPr>
                <w:rFonts w:ascii="Times New Roman" w:hAnsi="Times New Roman"/>
              </w:rPr>
              <w:t xml:space="preserve">zakázkách </w:t>
            </w:r>
            <w:r>
              <w:rPr>
                <w:rFonts w:ascii="Times New Roman" w:hAnsi="Times New Roman"/>
              </w:rPr>
              <w:t xml:space="preserve"> (</w:t>
            </w:r>
            <w:proofErr w:type="gramEnd"/>
            <w:r>
              <w:rPr>
                <w:rFonts w:ascii="Times New Roman" w:hAnsi="Times New Roman"/>
              </w:rPr>
              <w:t xml:space="preserve"> dále „ZVZ“ )</w:t>
            </w:r>
          </w:p>
        </w:tc>
      </w:tr>
      <w:tr w:rsidR="008723F7" w:rsidRPr="005F36D6" w14:paraId="2304BE9F" w14:textId="77777777" w:rsidTr="00272011">
        <w:tc>
          <w:tcPr>
            <w:tcW w:w="2518" w:type="dxa"/>
            <w:tcBorders>
              <w:bottom w:val="single" w:sz="4" w:space="0" w:color="auto"/>
            </w:tcBorders>
          </w:tcPr>
          <w:p w14:paraId="6A89BF2F" w14:textId="77777777" w:rsidR="008723F7" w:rsidRPr="005F36D6" w:rsidRDefault="008723F7" w:rsidP="00B11D3F">
            <w:pPr>
              <w:spacing w:after="0" w:line="240" w:lineRule="auto"/>
              <w:rPr>
                <w:rFonts w:ascii="Times New Roman" w:hAnsi="Times New Roman"/>
              </w:rPr>
            </w:pPr>
            <w:r w:rsidRPr="00272011">
              <w:rPr>
                <w:rFonts w:ascii="Times New Roman" w:hAnsi="Times New Roman"/>
              </w:rPr>
              <w:t>Předmět zakázky: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17869B5" w14:textId="77777777" w:rsidR="000454BE" w:rsidRDefault="000454BE" w:rsidP="000454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4BE">
              <w:rPr>
                <w:rFonts w:ascii="Times New Roman" w:hAnsi="Times New Roman"/>
              </w:rPr>
              <w:t>Vzhledem k realizaci nástavby pavilonu 4 ve středisku Dar bude nutné rekonstruovat i přízemí. Jedná se především o výměnu el. rozvodů, které jsou více než 50 let staré a vodovodní a odpadní potrubí, na které se bude nástavba připojovat a v některých místech je v havarijním stavu. Stavebními úpravami bychom</w:t>
            </w:r>
            <w:r>
              <w:rPr>
                <w:rFonts w:ascii="Times New Roman" w:hAnsi="Times New Roman"/>
              </w:rPr>
              <w:t xml:space="preserve"> rádi</w:t>
            </w:r>
            <w:r w:rsidRPr="000454BE">
              <w:rPr>
                <w:rFonts w:ascii="Times New Roman" w:hAnsi="Times New Roman"/>
              </w:rPr>
              <w:t xml:space="preserve"> získali více prostoru pro klienty a tím by mohlo dojít k navýšení kapacity denního stacionáře pro klienty náročné na péči. Zároveň by došlo k nutné úpravě prostor pro zaměstnance, včetně prostor pro údržbu a kuchyni. Tato akce byla vyvolána nástavbou na pavilonu a přímo s ní souvisí. Proto je v tuto chvíli již zřejmé, že se musí uskutečnit v roce 2022, kdy budou řešeny přípojky pro nástavbu a bude vytvořen nový strop</w:t>
            </w:r>
            <w:r>
              <w:rPr>
                <w:rFonts w:ascii="Times New Roman" w:hAnsi="Times New Roman"/>
              </w:rPr>
              <w:t>.</w:t>
            </w:r>
          </w:p>
          <w:p w14:paraId="437C135B" w14:textId="77777777" w:rsidR="000454BE" w:rsidRPr="0056792D" w:rsidRDefault="000454BE" w:rsidP="000454BE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6792D">
              <w:rPr>
                <w:rFonts w:ascii="Times New Roman" w:hAnsi="Times New Roman"/>
              </w:rPr>
              <w:t>Pro rekonstrukci přízemí je nezbytné vytvořit projektovou dokumentaci, která bude zahrnovat primárně rozvody vody, elektřiny a kanalizace tak, aby mohlo dojít k bezproblémovému připojení nástavby a dobré a bezpečné funkčnosti přízemí</w:t>
            </w:r>
            <w:r w:rsidRPr="0056792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FF524B" w14:textId="77777777" w:rsidR="008723F7" w:rsidRPr="000454BE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723F7" w:rsidRPr="005F36D6" w14:paraId="7520B3C1" w14:textId="77777777" w:rsidTr="00272011">
        <w:tc>
          <w:tcPr>
            <w:tcW w:w="2518" w:type="dxa"/>
            <w:tcBorders>
              <w:bottom w:val="single" w:sz="4" w:space="0" w:color="auto"/>
            </w:tcBorders>
          </w:tcPr>
          <w:p w14:paraId="08119628" w14:textId="77777777" w:rsidR="008723F7" w:rsidRPr="00272011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Závazné zadání zadavatele: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5BA3F72" w14:textId="451B0EA7" w:rsidR="008723F7" w:rsidRDefault="00692A05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Součástí výzvy na VZ je</w:t>
            </w:r>
            <w:r w:rsidR="002D45E2">
              <w:rPr>
                <w:rFonts w:ascii="Times New Roman" w:hAnsi="Times New Roman"/>
              </w:rPr>
              <w:t xml:space="preserve"> architektonická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studie  </w:t>
            </w:r>
            <w:proofErr w:type="spellStart"/>
            <w:r>
              <w:rPr>
                <w:rFonts w:ascii="Times New Roman" w:hAnsi="Times New Roman"/>
              </w:rPr>
              <w:t>ing</w:t>
            </w:r>
            <w:proofErr w:type="gramEnd"/>
            <w:r>
              <w:rPr>
                <w:rFonts w:ascii="Times New Roman" w:hAnsi="Times New Roman"/>
              </w:rPr>
              <w:t>.arch.Srogončíka</w:t>
            </w:r>
            <w:proofErr w:type="spellEnd"/>
            <w:r w:rsidR="002D45E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se kterým má zadavatel vypořádaná autorská práva</w:t>
            </w:r>
            <w:r w:rsidR="002D45E2">
              <w:rPr>
                <w:rFonts w:ascii="Times New Roman" w:hAnsi="Times New Roman"/>
              </w:rPr>
              <w:t xml:space="preserve">. </w:t>
            </w:r>
            <w:r w:rsidR="008723F7">
              <w:rPr>
                <w:rFonts w:ascii="Times New Roman" w:hAnsi="Times New Roman"/>
              </w:rPr>
              <w:t>Dle požadavku DC Paprsek</w:t>
            </w:r>
            <w:r w:rsidR="0056792D">
              <w:rPr>
                <w:rFonts w:ascii="Times New Roman" w:hAnsi="Times New Roman"/>
              </w:rPr>
              <w:t xml:space="preserve"> v denním stacionáři Bělidlo</w:t>
            </w:r>
            <w:r w:rsidR="002D45E2">
              <w:rPr>
                <w:rFonts w:ascii="Times New Roman" w:hAnsi="Times New Roman"/>
              </w:rPr>
              <w:t xml:space="preserve"> jsou</w:t>
            </w:r>
            <w:r w:rsidR="000454BE">
              <w:rPr>
                <w:rFonts w:ascii="Times New Roman" w:hAnsi="Times New Roman"/>
              </w:rPr>
              <w:t xml:space="preserve"> celkem 3 místnosti</w:t>
            </w:r>
            <w:r w:rsidR="002D45E2">
              <w:rPr>
                <w:rFonts w:ascii="Times New Roman" w:hAnsi="Times New Roman"/>
              </w:rPr>
              <w:t>,</w:t>
            </w:r>
            <w:r w:rsidR="0056792D">
              <w:rPr>
                <w:rFonts w:ascii="Times New Roman" w:hAnsi="Times New Roman"/>
              </w:rPr>
              <w:t xml:space="preserve"> s</w:t>
            </w:r>
            <w:r w:rsidR="008723F7">
              <w:rPr>
                <w:rFonts w:ascii="Times New Roman" w:hAnsi="Times New Roman"/>
              </w:rPr>
              <w:t xml:space="preserve">tavebními úpravami bychom rádi získali </w:t>
            </w:r>
            <w:r w:rsidR="0056792D">
              <w:rPr>
                <w:rFonts w:ascii="Times New Roman" w:hAnsi="Times New Roman"/>
              </w:rPr>
              <w:t xml:space="preserve">navíc </w:t>
            </w:r>
            <w:r w:rsidR="008723F7">
              <w:rPr>
                <w:rFonts w:ascii="Times New Roman" w:hAnsi="Times New Roman"/>
                <w:color w:val="000000" w:themeColor="text1"/>
              </w:rPr>
              <w:t>další</w:t>
            </w:r>
            <w:r w:rsidR="008723F7" w:rsidRPr="00AC6028">
              <w:rPr>
                <w:rFonts w:ascii="Times New Roman" w:hAnsi="Times New Roman"/>
                <w:color w:val="000000" w:themeColor="text1"/>
              </w:rPr>
              <w:t xml:space="preserve"> prostor pro </w:t>
            </w:r>
            <w:r w:rsidR="0056792D">
              <w:rPr>
                <w:rFonts w:ascii="Times New Roman" w:hAnsi="Times New Roman"/>
                <w:color w:val="000000" w:themeColor="text1"/>
              </w:rPr>
              <w:t>aktivity klientů</w:t>
            </w:r>
            <w:r w:rsidR="000454BE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="0056792D">
              <w:rPr>
                <w:rFonts w:ascii="Times New Roman" w:hAnsi="Times New Roman"/>
                <w:color w:val="000000" w:themeColor="text1"/>
              </w:rPr>
              <w:t>cvičná kuchyňka</w:t>
            </w:r>
            <w:r w:rsidR="002D45E2">
              <w:rPr>
                <w:rFonts w:ascii="Times New Roman" w:hAnsi="Times New Roman"/>
                <w:color w:val="000000" w:themeColor="text1"/>
              </w:rPr>
              <w:t xml:space="preserve"> +</w:t>
            </w:r>
            <w:r w:rsidR="000454B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D45E2">
              <w:rPr>
                <w:rFonts w:ascii="Times New Roman" w:hAnsi="Times New Roman"/>
                <w:color w:val="000000" w:themeColor="text1"/>
              </w:rPr>
              <w:t>p</w:t>
            </w:r>
            <w:r w:rsidR="008723F7" w:rsidRPr="00AC6028">
              <w:rPr>
                <w:rFonts w:ascii="Times New Roman" w:hAnsi="Times New Roman"/>
                <w:color w:val="000000" w:themeColor="text1"/>
              </w:rPr>
              <w:t xml:space="preserve">otřebné </w:t>
            </w:r>
            <w:proofErr w:type="spellStart"/>
            <w:proofErr w:type="gramStart"/>
            <w:r w:rsidR="000454BE">
              <w:rPr>
                <w:rFonts w:ascii="Times New Roman" w:hAnsi="Times New Roman"/>
                <w:color w:val="000000" w:themeColor="text1"/>
              </w:rPr>
              <w:t>soc.</w:t>
            </w:r>
            <w:r w:rsidR="008723F7" w:rsidRPr="00AC6028">
              <w:rPr>
                <w:rFonts w:ascii="Times New Roman" w:hAnsi="Times New Roman"/>
                <w:color w:val="000000" w:themeColor="text1"/>
              </w:rPr>
              <w:t>zázemí</w:t>
            </w:r>
            <w:proofErr w:type="spellEnd"/>
            <w:proofErr w:type="gramEnd"/>
            <w:r w:rsidR="008723F7" w:rsidRPr="00AC6028">
              <w:rPr>
                <w:rFonts w:ascii="Times New Roman" w:hAnsi="Times New Roman"/>
                <w:color w:val="000000" w:themeColor="text1"/>
              </w:rPr>
              <w:t xml:space="preserve"> pro klienty</w:t>
            </w:r>
            <w:r w:rsidR="0056792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0454BE">
              <w:rPr>
                <w:rFonts w:ascii="Times New Roman" w:hAnsi="Times New Roman"/>
                <w:color w:val="000000" w:themeColor="text1"/>
              </w:rPr>
              <w:t xml:space="preserve">1 x </w:t>
            </w:r>
            <w:r w:rsidR="0056792D">
              <w:rPr>
                <w:rFonts w:ascii="Times New Roman" w:hAnsi="Times New Roman"/>
                <w:color w:val="000000" w:themeColor="text1"/>
              </w:rPr>
              <w:t>sprcha)</w:t>
            </w:r>
            <w:r w:rsidR="009F78C4">
              <w:rPr>
                <w:rFonts w:ascii="Times New Roman" w:hAnsi="Times New Roman"/>
                <w:color w:val="000000" w:themeColor="text1"/>
              </w:rPr>
              <w:t xml:space="preserve"> a</w:t>
            </w:r>
            <w:r w:rsidR="002D45E2">
              <w:rPr>
                <w:rFonts w:ascii="Times New Roman" w:hAnsi="Times New Roman"/>
                <w:color w:val="000000" w:themeColor="text1"/>
              </w:rPr>
              <w:t xml:space="preserve"> pro</w:t>
            </w:r>
            <w:r w:rsidR="008723F7" w:rsidRPr="00AC6028">
              <w:rPr>
                <w:rFonts w:ascii="Times New Roman" w:hAnsi="Times New Roman"/>
                <w:color w:val="000000" w:themeColor="text1"/>
              </w:rPr>
              <w:t xml:space="preserve"> pracovníky (</w:t>
            </w:r>
            <w:r w:rsidR="000454BE">
              <w:rPr>
                <w:rFonts w:ascii="Times New Roman" w:hAnsi="Times New Roman"/>
                <w:color w:val="000000" w:themeColor="text1"/>
              </w:rPr>
              <w:t xml:space="preserve">2 x </w:t>
            </w:r>
            <w:r w:rsidR="008723F7" w:rsidRPr="00AC6028">
              <w:rPr>
                <w:rFonts w:ascii="Times New Roman" w:hAnsi="Times New Roman"/>
                <w:color w:val="000000" w:themeColor="text1"/>
              </w:rPr>
              <w:t>WC</w:t>
            </w:r>
            <w:r w:rsidR="0056792D">
              <w:rPr>
                <w:rFonts w:ascii="Times New Roman" w:hAnsi="Times New Roman"/>
                <w:color w:val="000000" w:themeColor="text1"/>
              </w:rPr>
              <w:t>,</w:t>
            </w:r>
            <w:r w:rsidR="000454BE">
              <w:rPr>
                <w:rFonts w:ascii="Times New Roman" w:hAnsi="Times New Roman"/>
                <w:color w:val="000000" w:themeColor="text1"/>
              </w:rPr>
              <w:t xml:space="preserve"> 1x </w:t>
            </w:r>
            <w:r w:rsidR="008723F7" w:rsidRPr="00AC6028">
              <w:rPr>
                <w:rFonts w:ascii="Times New Roman" w:hAnsi="Times New Roman"/>
                <w:color w:val="000000" w:themeColor="text1"/>
              </w:rPr>
              <w:t xml:space="preserve"> šatna</w:t>
            </w:r>
            <w:r w:rsidR="0056792D">
              <w:rPr>
                <w:rFonts w:ascii="Times New Roman" w:hAnsi="Times New Roman"/>
                <w:color w:val="000000" w:themeColor="text1"/>
              </w:rPr>
              <w:t xml:space="preserve"> a</w:t>
            </w:r>
            <w:r w:rsidR="000454B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6792D">
              <w:rPr>
                <w:rFonts w:ascii="Times New Roman" w:hAnsi="Times New Roman"/>
                <w:color w:val="000000" w:themeColor="text1"/>
              </w:rPr>
              <w:t>zázemí</w:t>
            </w:r>
            <w:r w:rsidR="002D45E2">
              <w:rPr>
                <w:rFonts w:ascii="Times New Roman" w:hAnsi="Times New Roman"/>
                <w:color w:val="000000" w:themeColor="text1"/>
              </w:rPr>
              <w:t>)</w:t>
            </w:r>
            <w:r w:rsidR="008723F7" w:rsidRPr="00AC602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0454BE">
              <w:rPr>
                <w:rFonts w:ascii="Times New Roman" w:hAnsi="Times New Roman"/>
                <w:color w:val="000000" w:themeColor="text1"/>
              </w:rPr>
              <w:t>1 x</w:t>
            </w:r>
            <w:r w:rsidR="009F78C4">
              <w:rPr>
                <w:rFonts w:ascii="Times New Roman" w:hAnsi="Times New Roman"/>
                <w:color w:val="000000" w:themeColor="text1"/>
              </w:rPr>
              <w:t xml:space="preserve"> přípravný</w:t>
            </w:r>
            <w:r w:rsidR="000454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6792D">
              <w:rPr>
                <w:rFonts w:ascii="Times New Roman" w:hAnsi="Times New Roman"/>
                <w:color w:val="000000" w:themeColor="text1"/>
              </w:rPr>
              <w:t>kuchyň</w:t>
            </w:r>
            <w:r w:rsidR="009F78C4">
              <w:rPr>
                <w:rFonts w:ascii="Times New Roman" w:hAnsi="Times New Roman"/>
                <w:color w:val="000000" w:themeColor="text1"/>
              </w:rPr>
              <w:t>.prostor</w:t>
            </w:r>
            <w:proofErr w:type="spellEnd"/>
            <w:r w:rsidR="0056792D">
              <w:rPr>
                <w:rFonts w:ascii="Times New Roman" w:hAnsi="Times New Roman"/>
                <w:color w:val="000000" w:themeColor="text1"/>
              </w:rPr>
              <w:t xml:space="preserve"> pro středisko Dar a Červený Vrch</w:t>
            </w:r>
            <w:r w:rsidR="000454BE">
              <w:rPr>
                <w:rFonts w:ascii="Times New Roman" w:hAnsi="Times New Roman"/>
                <w:color w:val="000000" w:themeColor="text1"/>
              </w:rPr>
              <w:t>, 1 x prostor pro údržbáře, 1x zázemí pro kuchařky + sklad potravin</w:t>
            </w:r>
            <w:r w:rsidR="009F78C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="009F78C4">
              <w:rPr>
                <w:rFonts w:ascii="Times New Roman" w:hAnsi="Times New Roman"/>
                <w:color w:val="000000" w:themeColor="text1"/>
              </w:rPr>
              <w:t>zůstávají</w:t>
            </w:r>
            <w:r w:rsidR="000454B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679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723F7" w:rsidRPr="00AC6028">
              <w:rPr>
                <w:rFonts w:ascii="Times New Roman" w:hAnsi="Times New Roman"/>
                <w:color w:val="000000" w:themeColor="text1"/>
              </w:rPr>
              <w:t>)</w:t>
            </w:r>
            <w:proofErr w:type="gramEnd"/>
            <w:r w:rsidR="008723F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723F7" w:rsidRPr="005F36D6" w14:paraId="72F48605" w14:textId="77777777" w:rsidTr="00272011">
        <w:tc>
          <w:tcPr>
            <w:tcW w:w="2518" w:type="dxa"/>
            <w:tcBorders>
              <w:bottom w:val="single" w:sz="4" w:space="0" w:color="auto"/>
            </w:tcBorders>
          </w:tcPr>
          <w:p w14:paraId="029CEDED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Technické předpoklady projektové dokumentace zakázky: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960457C" w14:textId="77777777" w:rsidR="008723F7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Uchazeč zohlední v rámci cenové nabídky nutnost vy</w:t>
            </w:r>
            <w:r w:rsidR="009519B4">
              <w:rPr>
                <w:rFonts w:ascii="Times New Roman" w:hAnsi="Times New Roman"/>
              </w:rPr>
              <w:t>řešit problematiku PBŘ (požárně bezpečnostní řešení) v souladu s aktuálními požárními předpisy a normami.</w:t>
            </w:r>
          </w:p>
          <w:p w14:paraId="5D567C37" w14:textId="77777777" w:rsidR="00B22DA0" w:rsidRDefault="00B22DA0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Uchazeč upozorní a uskuteční průzkumy a odborné posudky, které vzniknou při plánované přestavbě, v souladu s aktuálními předpisy a normami.</w:t>
            </w:r>
          </w:p>
          <w:p w14:paraId="59E8367A" w14:textId="7C116937" w:rsidR="009519B4" w:rsidRDefault="009519B4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Uchazeč vyřeší veškeré formality vedoucí </w:t>
            </w:r>
            <w:r w:rsidR="00D42E89">
              <w:rPr>
                <w:rFonts w:ascii="Times New Roman" w:hAnsi="Times New Roman"/>
              </w:rPr>
              <w:t xml:space="preserve">k dosažení </w:t>
            </w:r>
            <w:r w:rsidR="009F78C4">
              <w:rPr>
                <w:rFonts w:ascii="Times New Roman" w:hAnsi="Times New Roman"/>
              </w:rPr>
              <w:t>kolaudace</w:t>
            </w:r>
            <w:r w:rsidR="00D42E89">
              <w:rPr>
                <w:rFonts w:ascii="Times New Roman" w:hAnsi="Times New Roman"/>
              </w:rPr>
              <w:t xml:space="preserve"> na zmiňované stavební zásahy, včetně potřebných vyjádřeníc</w:t>
            </w:r>
            <w:r w:rsidR="009F78C4">
              <w:rPr>
                <w:rFonts w:ascii="Times New Roman" w:hAnsi="Times New Roman"/>
              </w:rPr>
              <w:t>h</w:t>
            </w:r>
            <w:r w:rsidR="00D42E89">
              <w:rPr>
                <w:rFonts w:ascii="Times New Roman" w:hAnsi="Times New Roman"/>
              </w:rPr>
              <w:t>. Zadavatel poskytne veškerou potřebnou součinnost v rámci této činnosti.</w:t>
            </w:r>
          </w:p>
          <w:p w14:paraId="3C7EC0C2" w14:textId="77777777" w:rsidR="00D42E89" w:rsidRDefault="00D42E89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Uchazeč prověří statické hledisko navrhovaných úprav, potřebu na veškerou technickou infrastrukturu (vytápění, elektro, </w:t>
            </w:r>
            <w:proofErr w:type="spellStart"/>
            <w:r>
              <w:rPr>
                <w:rFonts w:ascii="Times New Roman" w:hAnsi="Times New Roman"/>
              </w:rPr>
              <w:t>zdravo</w:t>
            </w:r>
            <w:proofErr w:type="spellEnd"/>
            <w:r>
              <w:rPr>
                <w:rFonts w:ascii="Times New Roman" w:hAnsi="Times New Roman"/>
              </w:rPr>
              <w:t>-technické instalace) včetně požadovaných spotřeb a příkonů.</w:t>
            </w:r>
            <w:r w:rsidR="007A515B" w:rsidRPr="006D2E9B">
              <w:rPr>
                <w:rFonts w:ascii="Times New Roman" w:hAnsi="Times New Roman"/>
                <w:lang w:eastAsia="cs-CZ"/>
              </w:rPr>
              <w:t xml:space="preserve"> </w:t>
            </w:r>
          </w:p>
          <w:p w14:paraId="65B5B588" w14:textId="77777777" w:rsidR="00592A2B" w:rsidRDefault="00D42E89" w:rsidP="008723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 požaduje zahrnout do ceny projektové řešení</w:t>
            </w:r>
            <w:r w:rsidR="00DB0B0E">
              <w:rPr>
                <w:rFonts w:ascii="Times New Roman" w:hAnsi="Times New Roman"/>
              </w:rPr>
              <w:t xml:space="preserve"> elektrorozvody</w:t>
            </w:r>
            <w:r w:rsidR="005137B8" w:rsidRPr="006D2E9B">
              <w:rPr>
                <w:rFonts w:ascii="Times New Roman" w:hAnsi="Times New Roman"/>
                <w:lang w:eastAsia="cs-CZ"/>
              </w:rPr>
              <w:t xml:space="preserve"> silnoproudu a slaboproud</w:t>
            </w:r>
            <w:r w:rsidR="00DB0B0E">
              <w:rPr>
                <w:rFonts w:ascii="Times New Roman" w:hAnsi="Times New Roman"/>
              </w:rPr>
              <w:t xml:space="preserve"> v celém přízemí</w:t>
            </w:r>
            <w:r w:rsidR="000454BE">
              <w:rPr>
                <w:rFonts w:ascii="Times New Roman" w:hAnsi="Times New Roman"/>
              </w:rPr>
              <w:t xml:space="preserve"> pavilonu 4 ve středisku Dar</w:t>
            </w:r>
            <w:r w:rsidR="007A515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592A2B">
              <w:rPr>
                <w:rFonts w:ascii="Times New Roman" w:hAnsi="Times New Roman"/>
              </w:rPr>
              <w:t>Rozsah projektové dokumentace bude obsahovat náležitosti vyhlášky č.499/2006 Sb. ve znění pozdějších předpisů, zejména její aktualizace formou změny – vyhláškou č. 405.</w:t>
            </w:r>
          </w:p>
          <w:p w14:paraId="07020132" w14:textId="35538111" w:rsidR="00592A2B" w:rsidRDefault="00592A2B" w:rsidP="005311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2A2B" w:rsidRPr="005F36D6" w14:paraId="12EE6F2C" w14:textId="77777777" w:rsidTr="00592A2B">
        <w:tc>
          <w:tcPr>
            <w:tcW w:w="2518" w:type="dxa"/>
            <w:tcBorders>
              <w:bottom w:val="nil"/>
            </w:tcBorders>
          </w:tcPr>
          <w:p w14:paraId="29C66A20" w14:textId="77777777"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cs-CZ"/>
              </w:rPr>
              <w:t xml:space="preserve">Harmonogram </w:t>
            </w:r>
            <w:proofErr w:type="spellStart"/>
            <w:proofErr w:type="gramStart"/>
            <w:r>
              <w:rPr>
                <w:rFonts w:ascii="Times New Roman" w:hAnsi="Times New Roman"/>
                <w:lang w:eastAsia="cs-CZ"/>
              </w:rPr>
              <w:t>projekčních.prací</w:t>
            </w:r>
            <w:proofErr w:type="spellEnd"/>
            <w:proofErr w:type="gramEnd"/>
            <w:r>
              <w:rPr>
                <w:rFonts w:ascii="Times New Roman" w:hAnsi="Times New Roman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cs-CZ"/>
              </w:rPr>
              <w:t>inženýringu</w:t>
            </w:r>
            <w:proofErr w:type="spellEnd"/>
            <w:r>
              <w:rPr>
                <w:rFonts w:ascii="Times New Roman" w:hAnsi="Times New Roman"/>
                <w:lang w:eastAsia="cs-CZ"/>
              </w:rPr>
              <w:t xml:space="preserve"> a výstavby:</w:t>
            </w:r>
          </w:p>
          <w:p w14:paraId="3BE20E4A" w14:textId="77777777" w:rsidR="00592A2B" w:rsidRPr="00272011" w:rsidRDefault="00592A2B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A4AFD5B" w14:textId="5CAF51A5" w:rsidR="00592A2B" w:rsidRDefault="000C539D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Sloučená PD </w:t>
            </w:r>
            <w:r w:rsidR="00592A2B">
              <w:rPr>
                <w:rFonts w:ascii="Times New Roman" w:hAnsi="Times New Roman"/>
                <w:lang w:eastAsia="cs-CZ"/>
              </w:rPr>
              <w:t>dokumentace p</w:t>
            </w:r>
            <w:r w:rsidR="002D45E2">
              <w:rPr>
                <w:rFonts w:ascii="Times New Roman" w:hAnsi="Times New Roman"/>
                <w:lang w:eastAsia="cs-CZ"/>
              </w:rPr>
              <w:t>ro změnu stavby před dokončením provedení stavby</w:t>
            </w:r>
            <w:r w:rsidR="00592A2B">
              <w:rPr>
                <w:rFonts w:ascii="Times New Roman" w:hAnsi="Times New Roman"/>
                <w:lang w:eastAsia="cs-CZ"/>
              </w:rPr>
              <w:t xml:space="preserve"> – do </w:t>
            </w:r>
            <w:r w:rsidR="009F78C4">
              <w:rPr>
                <w:rFonts w:ascii="Times New Roman" w:hAnsi="Times New Roman"/>
                <w:lang w:eastAsia="cs-CZ"/>
              </w:rPr>
              <w:t>30</w:t>
            </w:r>
            <w:r w:rsidR="00592A2B">
              <w:rPr>
                <w:rFonts w:ascii="Times New Roman" w:hAnsi="Times New Roman"/>
                <w:lang w:eastAsia="cs-CZ"/>
              </w:rPr>
              <w:t xml:space="preserve"> dnů.</w:t>
            </w:r>
          </w:p>
          <w:p w14:paraId="59E6690B" w14:textId="385D1B4C" w:rsidR="00592A2B" w:rsidRDefault="002D45E2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DZS (dokumentace zadání stavby + </w:t>
            </w:r>
            <w:r w:rsidR="00890C34">
              <w:rPr>
                <w:rFonts w:ascii="Times New Roman" w:hAnsi="Times New Roman"/>
                <w:lang w:eastAsia="cs-CZ"/>
              </w:rPr>
              <w:t xml:space="preserve">slepý </w:t>
            </w:r>
            <w:r>
              <w:rPr>
                <w:rFonts w:ascii="Times New Roman" w:hAnsi="Times New Roman"/>
                <w:lang w:eastAsia="cs-CZ"/>
              </w:rPr>
              <w:t>výkaz výměr s kontrolním rozpočtem</w:t>
            </w:r>
            <w:r w:rsidR="00890C34">
              <w:rPr>
                <w:rFonts w:ascii="Times New Roman" w:hAnsi="Times New Roman"/>
                <w:lang w:eastAsia="cs-CZ"/>
              </w:rPr>
              <w:t xml:space="preserve"> k soutěži na Veřejnou zakázku</w:t>
            </w:r>
            <w:r>
              <w:rPr>
                <w:rFonts w:ascii="Times New Roman" w:hAnsi="Times New Roman"/>
                <w:lang w:eastAsia="cs-CZ"/>
              </w:rPr>
              <w:t>)</w:t>
            </w:r>
            <w:r w:rsidR="000C539D">
              <w:rPr>
                <w:rFonts w:ascii="Times New Roman" w:hAnsi="Times New Roman"/>
                <w:lang w:eastAsia="cs-CZ"/>
              </w:rPr>
              <w:t xml:space="preserve"> – do 60 dnů.</w:t>
            </w:r>
          </w:p>
          <w:p w14:paraId="7758B4CB" w14:textId="77777777"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Zajištění SP – dle správních termínů, zhotovitel bude vyvíjet maximální úsilí, aby nedocházelo k žádnému prodlení při jednání s úřady.</w:t>
            </w:r>
          </w:p>
          <w:p w14:paraId="134FB266" w14:textId="0D07FE51" w:rsidR="007A515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ATD (autorský dozor) – po dobu trvání pře</w:t>
            </w:r>
            <w:r w:rsidR="00FD1F68">
              <w:rPr>
                <w:rFonts w:ascii="Times New Roman" w:hAnsi="Times New Roman"/>
                <w:lang w:eastAsia="cs-CZ"/>
              </w:rPr>
              <w:t>stavby</w:t>
            </w:r>
            <w:r w:rsidR="002D45E2">
              <w:rPr>
                <w:rFonts w:ascii="Times New Roman" w:hAnsi="Times New Roman"/>
                <w:lang w:eastAsia="cs-CZ"/>
              </w:rPr>
              <w:t xml:space="preserve"> a při </w:t>
            </w:r>
            <w:r w:rsidR="007A515B">
              <w:rPr>
                <w:rFonts w:ascii="Times New Roman" w:hAnsi="Times New Roman"/>
                <w:lang w:eastAsia="cs-CZ"/>
              </w:rPr>
              <w:t>kolaudaci</w:t>
            </w:r>
            <w:r w:rsidR="002D45E2">
              <w:rPr>
                <w:rFonts w:ascii="Times New Roman" w:hAnsi="Times New Roman"/>
                <w:lang w:eastAsia="cs-CZ"/>
              </w:rPr>
              <w:t>, dokumentace skutečného provedení.</w:t>
            </w:r>
          </w:p>
          <w:p w14:paraId="737BB969" w14:textId="64A5AB2E"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Zahá</w:t>
            </w:r>
            <w:r w:rsidR="00FD1F68">
              <w:rPr>
                <w:rFonts w:ascii="Times New Roman" w:hAnsi="Times New Roman"/>
                <w:lang w:eastAsia="cs-CZ"/>
              </w:rPr>
              <w:t>jení stavby – předpoklad letošní rok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DB0B0E">
              <w:rPr>
                <w:rFonts w:ascii="Times New Roman" w:hAnsi="Times New Roman"/>
                <w:lang w:eastAsia="cs-CZ"/>
              </w:rPr>
              <w:t xml:space="preserve">– </w:t>
            </w:r>
            <w:r w:rsidR="000C539D">
              <w:rPr>
                <w:rFonts w:ascii="Times New Roman" w:hAnsi="Times New Roman"/>
                <w:lang w:eastAsia="cs-CZ"/>
              </w:rPr>
              <w:t>červen</w:t>
            </w:r>
            <w:r w:rsidR="00D6584A">
              <w:rPr>
                <w:rFonts w:ascii="Times New Roman" w:hAnsi="Times New Roman"/>
                <w:lang w:eastAsia="cs-CZ"/>
              </w:rPr>
              <w:t>ec</w:t>
            </w:r>
            <w:r w:rsidR="00DB0B0E">
              <w:rPr>
                <w:rFonts w:ascii="Times New Roman" w:hAnsi="Times New Roman"/>
                <w:lang w:eastAsia="cs-CZ"/>
              </w:rPr>
              <w:t xml:space="preserve"> 2022.</w:t>
            </w:r>
          </w:p>
          <w:p w14:paraId="6C84E07C" w14:textId="50F0D1ED" w:rsidR="00592A2B" w:rsidRDefault="00FD1F68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Ukončení stavby – předpoklad po </w:t>
            </w:r>
            <w:proofErr w:type="gramStart"/>
            <w:r w:rsidR="000C539D">
              <w:rPr>
                <w:rFonts w:ascii="Times New Roman" w:hAnsi="Times New Roman"/>
                <w:lang w:eastAsia="cs-CZ"/>
              </w:rPr>
              <w:t>3</w:t>
            </w:r>
            <w:r>
              <w:rPr>
                <w:rFonts w:ascii="Times New Roman" w:hAnsi="Times New Roman"/>
                <w:lang w:eastAsia="cs-CZ"/>
              </w:rPr>
              <w:t xml:space="preserve">  měsících</w:t>
            </w:r>
            <w:proofErr w:type="gramEnd"/>
            <w:r w:rsidR="00DB0B0E">
              <w:rPr>
                <w:rFonts w:ascii="Times New Roman" w:hAnsi="Times New Roman"/>
                <w:lang w:eastAsia="cs-CZ"/>
              </w:rPr>
              <w:t>.</w:t>
            </w:r>
            <w:r w:rsidR="00592A2B">
              <w:rPr>
                <w:rFonts w:ascii="Times New Roman" w:hAnsi="Times New Roman"/>
                <w:lang w:eastAsia="cs-CZ"/>
              </w:rPr>
              <w:t xml:space="preserve"> </w:t>
            </w:r>
          </w:p>
          <w:p w14:paraId="40A4F241" w14:textId="77777777" w:rsidR="00592A2B" w:rsidRDefault="00592A2B" w:rsidP="00592A2B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Harmonogram je nutné dodržet z důvodu charakteru poskytovaných služeb.</w:t>
            </w:r>
          </w:p>
        </w:tc>
      </w:tr>
      <w:tr w:rsidR="008723F7" w:rsidRPr="005F36D6" w14:paraId="07D7F165" w14:textId="77777777" w:rsidTr="00592A2B">
        <w:tc>
          <w:tcPr>
            <w:tcW w:w="2518" w:type="dxa"/>
            <w:tcBorders>
              <w:bottom w:val="nil"/>
            </w:tcBorders>
          </w:tcPr>
          <w:p w14:paraId="602BB05E" w14:textId="77777777" w:rsidR="008723F7" w:rsidRPr="00272011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14:paraId="0719E7A2" w14:textId="77777777" w:rsidR="008723F7" w:rsidRPr="005F36D6" w:rsidRDefault="008723F7" w:rsidP="008723F7">
            <w:pPr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8723F7" w:rsidRPr="005F36D6" w14:paraId="2FC8C6E4" w14:textId="77777777" w:rsidTr="00592A2B">
        <w:tc>
          <w:tcPr>
            <w:tcW w:w="2518" w:type="dxa"/>
            <w:tcBorders>
              <w:top w:val="nil"/>
            </w:tcBorders>
          </w:tcPr>
          <w:p w14:paraId="0254645F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Způsob zadání zakázky</w:t>
            </w:r>
          </w:p>
        </w:tc>
        <w:tc>
          <w:tcPr>
            <w:tcW w:w="7655" w:type="dxa"/>
            <w:tcBorders>
              <w:top w:val="nil"/>
            </w:tcBorders>
          </w:tcPr>
          <w:p w14:paraId="7A9B3838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 xml:space="preserve">Zadání zakázky je uskutečněno </w:t>
            </w:r>
            <w:r w:rsidR="00DB0B0E">
              <w:rPr>
                <w:rFonts w:ascii="Times New Roman" w:hAnsi="Times New Roman"/>
              </w:rPr>
              <w:t>poptávkovou</w:t>
            </w:r>
            <w:r>
              <w:rPr>
                <w:rFonts w:ascii="Times New Roman" w:hAnsi="Times New Roman"/>
              </w:rPr>
              <w:t xml:space="preserve"> </w:t>
            </w:r>
            <w:r w:rsidRPr="005F36D6">
              <w:rPr>
                <w:rFonts w:ascii="Times New Roman" w:hAnsi="Times New Roman"/>
              </w:rPr>
              <w:t xml:space="preserve">formou </w:t>
            </w:r>
            <w:proofErr w:type="gramStart"/>
            <w:r>
              <w:rPr>
                <w:rFonts w:ascii="Times New Roman" w:hAnsi="Times New Roman"/>
              </w:rPr>
              <w:t xml:space="preserve">– </w:t>
            </w:r>
            <w:r w:rsidR="0004021D">
              <w:rPr>
                <w:rFonts w:ascii="Times New Roman" w:hAnsi="Times New Roman"/>
              </w:rPr>
              <w:t xml:space="preserve"> oslovení</w:t>
            </w:r>
            <w:proofErr w:type="gramEnd"/>
            <w:r w:rsidR="0004021D">
              <w:rPr>
                <w:rFonts w:ascii="Times New Roman" w:hAnsi="Times New Roman"/>
              </w:rPr>
              <w:t xml:space="preserve"> tří uchazečů</w:t>
            </w:r>
            <w:r w:rsidR="00913531">
              <w:rPr>
                <w:rFonts w:ascii="Times New Roman" w:hAnsi="Times New Roman"/>
              </w:rPr>
              <w:t>.</w:t>
            </w:r>
          </w:p>
        </w:tc>
      </w:tr>
      <w:tr w:rsidR="008723F7" w:rsidRPr="005F36D6" w14:paraId="155E82C1" w14:textId="77777777" w:rsidTr="00680056">
        <w:tc>
          <w:tcPr>
            <w:tcW w:w="2518" w:type="dxa"/>
          </w:tcPr>
          <w:p w14:paraId="4482DDB0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lastRenderedPageBreak/>
              <w:t>M</w:t>
            </w:r>
            <w:r>
              <w:rPr>
                <w:rFonts w:ascii="Times New Roman" w:hAnsi="Times New Roman"/>
              </w:rPr>
              <w:t>aximální nepřekročitelná cena</w:t>
            </w:r>
            <w:r w:rsidRPr="005F36D6">
              <w:rPr>
                <w:rFonts w:ascii="Times New Roman" w:hAnsi="Times New Roman"/>
              </w:rPr>
              <w:t xml:space="preserve"> veřejné zakázky bez DPH</w:t>
            </w:r>
          </w:p>
        </w:tc>
        <w:tc>
          <w:tcPr>
            <w:tcW w:w="7655" w:type="dxa"/>
          </w:tcPr>
          <w:p w14:paraId="6B7F8000" w14:textId="3403D584" w:rsidR="008723F7" w:rsidRPr="005F36D6" w:rsidRDefault="005137B8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10F2F">
              <w:rPr>
                <w:rFonts w:ascii="Times New Roman" w:hAnsi="Times New Roman"/>
              </w:rPr>
              <w:t>0</w:t>
            </w:r>
            <w:r w:rsidR="0004021D">
              <w:rPr>
                <w:rFonts w:ascii="Times New Roman" w:hAnsi="Times New Roman"/>
              </w:rPr>
              <w:t xml:space="preserve">0.000,- </w:t>
            </w:r>
            <w:r w:rsidR="008723F7" w:rsidRPr="005F36D6">
              <w:rPr>
                <w:rFonts w:ascii="Times New Roman" w:hAnsi="Times New Roman"/>
              </w:rPr>
              <w:t>Kč.</w:t>
            </w:r>
          </w:p>
        </w:tc>
      </w:tr>
      <w:tr w:rsidR="008723F7" w:rsidRPr="005F36D6" w14:paraId="0E736D67" w14:textId="77777777" w:rsidTr="00680056">
        <w:tc>
          <w:tcPr>
            <w:tcW w:w="2518" w:type="dxa"/>
          </w:tcPr>
          <w:p w14:paraId="65CAD83D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Hodnotící kritéria</w:t>
            </w:r>
          </w:p>
        </w:tc>
        <w:tc>
          <w:tcPr>
            <w:tcW w:w="7655" w:type="dxa"/>
          </w:tcPr>
          <w:p w14:paraId="31D689DB" w14:textId="77777777" w:rsidR="008723F7" w:rsidRPr="00196385" w:rsidRDefault="008723F7" w:rsidP="008723F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nejnižší nabídková cena</w:t>
            </w:r>
          </w:p>
        </w:tc>
      </w:tr>
      <w:tr w:rsidR="008723F7" w:rsidRPr="005F36D6" w14:paraId="256D5516" w14:textId="77777777" w:rsidTr="00680056">
        <w:tc>
          <w:tcPr>
            <w:tcW w:w="2518" w:type="dxa"/>
          </w:tcPr>
          <w:p w14:paraId="7D38CFE5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Doba plnění </w:t>
            </w:r>
          </w:p>
        </w:tc>
        <w:tc>
          <w:tcPr>
            <w:tcW w:w="7655" w:type="dxa"/>
          </w:tcPr>
          <w:p w14:paraId="078C8F56" w14:textId="77777777" w:rsidR="008723F7" w:rsidRPr="00C23DF1" w:rsidRDefault="008723F7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23DF1">
              <w:rPr>
                <w:rFonts w:ascii="Times New Roman" w:hAnsi="Times New Roman"/>
                <w:lang w:eastAsia="cs-CZ"/>
              </w:rPr>
              <w:t>Předpokládaný začátek: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04021D">
              <w:rPr>
                <w:rFonts w:ascii="Times New Roman" w:hAnsi="Times New Roman"/>
                <w:lang w:eastAsia="cs-CZ"/>
              </w:rPr>
              <w:t>0</w:t>
            </w:r>
            <w:r w:rsidR="00DB0B0E">
              <w:rPr>
                <w:rFonts w:ascii="Times New Roman" w:hAnsi="Times New Roman"/>
                <w:lang w:eastAsia="cs-CZ"/>
              </w:rPr>
              <w:t>3</w:t>
            </w:r>
            <w:r w:rsidR="00FD1F68">
              <w:rPr>
                <w:rFonts w:ascii="Times New Roman" w:hAnsi="Times New Roman"/>
                <w:lang w:eastAsia="cs-CZ"/>
              </w:rPr>
              <w:t>/20</w:t>
            </w:r>
            <w:r w:rsidR="00DB0B0E">
              <w:rPr>
                <w:rFonts w:ascii="Times New Roman" w:hAnsi="Times New Roman"/>
                <w:lang w:eastAsia="cs-CZ"/>
              </w:rPr>
              <w:t>22</w:t>
            </w:r>
          </w:p>
          <w:p w14:paraId="3663958F" w14:textId="47813E9A" w:rsidR="008723F7" w:rsidRDefault="008723F7" w:rsidP="008723F7">
            <w:pPr>
              <w:pStyle w:val="Odstavecseseznamem"/>
              <w:spacing w:after="0" w:line="240" w:lineRule="auto"/>
              <w:ind w:left="34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Předpokládaný </w:t>
            </w:r>
            <w:proofErr w:type="gramStart"/>
            <w:r>
              <w:rPr>
                <w:rFonts w:ascii="Times New Roman" w:hAnsi="Times New Roman"/>
                <w:lang w:eastAsia="cs-CZ"/>
              </w:rPr>
              <w:t>konec:</w:t>
            </w:r>
            <w:r w:rsidR="00FD1F68">
              <w:rPr>
                <w:rFonts w:ascii="Times New Roman" w:hAnsi="Times New Roman"/>
                <w:lang w:eastAsia="cs-CZ"/>
              </w:rPr>
              <w:t xml:space="preserve"> </w:t>
            </w:r>
            <w:r w:rsidR="00B72496">
              <w:rPr>
                <w:rFonts w:ascii="Times New Roman" w:hAnsi="Times New Roman"/>
                <w:lang w:eastAsia="cs-CZ"/>
              </w:rPr>
              <w:t xml:space="preserve">  </w:t>
            </w:r>
            <w:proofErr w:type="gramEnd"/>
            <w:r w:rsidR="000C539D">
              <w:rPr>
                <w:rFonts w:ascii="Times New Roman" w:hAnsi="Times New Roman"/>
                <w:lang w:eastAsia="cs-CZ"/>
              </w:rPr>
              <w:t>12</w:t>
            </w:r>
            <w:r w:rsidR="00B72496">
              <w:rPr>
                <w:rFonts w:ascii="Times New Roman" w:hAnsi="Times New Roman"/>
                <w:lang w:eastAsia="cs-CZ"/>
              </w:rPr>
              <w:t>/2</w:t>
            </w:r>
            <w:r w:rsidR="00DB0B0E">
              <w:rPr>
                <w:rFonts w:ascii="Times New Roman" w:hAnsi="Times New Roman"/>
                <w:lang w:eastAsia="cs-CZ"/>
              </w:rPr>
              <w:t>022</w:t>
            </w:r>
          </w:p>
        </w:tc>
      </w:tr>
      <w:tr w:rsidR="008723F7" w:rsidRPr="005F36D6" w14:paraId="7E45B25D" w14:textId="77777777" w:rsidTr="00680056">
        <w:tc>
          <w:tcPr>
            <w:tcW w:w="2518" w:type="dxa"/>
          </w:tcPr>
          <w:p w14:paraId="6E65E111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plnění</w:t>
            </w:r>
          </w:p>
        </w:tc>
        <w:tc>
          <w:tcPr>
            <w:tcW w:w="7655" w:type="dxa"/>
          </w:tcPr>
          <w:p w14:paraId="55782C3B" w14:textId="77777777" w:rsidR="008723F7" w:rsidRPr="00C23DF1" w:rsidRDefault="00DB0B0E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>
              <w:rPr>
                <w:rFonts w:ascii="Times New Roman" w:hAnsi="Times New Roman"/>
                <w:lang w:eastAsia="cs-CZ"/>
              </w:rPr>
              <w:t>Alžířská</w:t>
            </w:r>
            <w:proofErr w:type="spellEnd"/>
            <w:r>
              <w:rPr>
                <w:rFonts w:ascii="Times New Roman" w:hAnsi="Times New Roman"/>
                <w:lang w:eastAsia="cs-CZ"/>
              </w:rPr>
              <w:t xml:space="preserve"> 1, Praha 6 - Vokovice</w:t>
            </w:r>
          </w:p>
        </w:tc>
      </w:tr>
      <w:tr w:rsidR="008723F7" w:rsidRPr="005F36D6" w14:paraId="3AF3F7B8" w14:textId="77777777" w:rsidTr="00680056">
        <w:tc>
          <w:tcPr>
            <w:tcW w:w="2518" w:type="dxa"/>
          </w:tcPr>
          <w:p w14:paraId="52D89F4E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Lhůta pro podání nabídky</w:t>
            </w:r>
          </w:p>
        </w:tc>
        <w:tc>
          <w:tcPr>
            <w:tcW w:w="7655" w:type="dxa"/>
          </w:tcPr>
          <w:p w14:paraId="5B64678C" w14:textId="118309FB" w:rsidR="008723F7" w:rsidRDefault="0004021D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Dne do </w:t>
            </w:r>
            <w:r w:rsidR="000B2173">
              <w:rPr>
                <w:rFonts w:ascii="Times New Roman" w:hAnsi="Times New Roman"/>
                <w:lang w:eastAsia="cs-CZ"/>
              </w:rPr>
              <w:t>14</w:t>
            </w:r>
            <w:r>
              <w:rPr>
                <w:rFonts w:ascii="Times New Roman" w:hAnsi="Times New Roman"/>
                <w:lang w:eastAsia="cs-CZ"/>
              </w:rPr>
              <w:t>.00</w:t>
            </w:r>
            <w:r w:rsidR="008723F7">
              <w:rPr>
                <w:rFonts w:ascii="Times New Roman" w:hAnsi="Times New Roman"/>
                <w:lang w:eastAsia="cs-CZ"/>
              </w:rPr>
              <w:t xml:space="preserve"> hod. </w:t>
            </w:r>
            <w:r w:rsidR="009F78C4">
              <w:rPr>
                <w:rFonts w:ascii="Times New Roman" w:hAnsi="Times New Roman"/>
                <w:lang w:eastAsia="cs-CZ"/>
              </w:rPr>
              <w:t>3</w:t>
            </w:r>
            <w:r w:rsidR="00610F2F">
              <w:rPr>
                <w:rFonts w:ascii="Times New Roman" w:hAnsi="Times New Roman"/>
                <w:lang w:eastAsia="cs-CZ"/>
              </w:rPr>
              <w:t>1</w:t>
            </w:r>
            <w:r w:rsidR="00B72496">
              <w:rPr>
                <w:rFonts w:ascii="Times New Roman" w:hAnsi="Times New Roman"/>
                <w:lang w:eastAsia="cs-CZ"/>
              </w:rPr>
              <w:t>.</w:t>
            </w:r>
            <w:r w:rsidR="00DB0B0E">
              <w:rPr>
                <w:rFonts w:ascii="Times New Roman" w:hAnsi="Times New Roman"/>
                <w:lang w:eastAsia="cs-CZ"/>
              </w:rPr>
              <w:t>3</w:t>
            </w:r>
            <w:r>
              <w:rPr>
                <w:rFonts w:ascii="Times New Roman" w:hAnsi="Times New Roman"/>
                <w:lang w:eastAsia="cs-CZ"/>
              </w:rPr>
              <w:t>.20</w:t>
            </w:r>
            <w:r w:rsidR="00DB0B0E">
              <w:rPr>
                <w:rFonts w:ascii="Times New Roman" w:hAnsi="Times New Roman"/>
                <w:lang w:eastAsia="cs-CZ"/>
              </w:rPr>
              <w:t>22</w:t>
            </w:r>
          </w:p>
          <w:p w14:paraId="35E55B7F" w14:textId="77777777" w:rsidR="008723F7" w:rsidRPr="00C23DF1" w:rsidRDefault="008723F7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8723F7" w:rsidRPr="005F36D6" w14:paraId="3048AC0A" w14:textId="77777777" w:rsidTr="00680056">
        <w:tc>
          <w:tcPr>
            <w:tcW w:w="2518" w:type="dxa"/>
          </w:tcPr>
          <w:p w14:paraId="3C732CDA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Požadavky zadavatele</w:t>
            </w:r>
          </w:p>
        </w:tc>
        <w:tc>
          <w:tcPr>
            <w:tcW w:w="7655" w:type="dxa"/>
          </w:tcPr>
          <w:p w14:paraId="298C8D53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nabídka bude podepsána osobou oprávněnou jednat jménem nebo za uchazeče</w:t>
            </w:r>
          </w:p>
          <w:p w14:paraId="101672BC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Obsah nabídky:</w:t>
            </w:r>
          </w:p>
          <w:p w14:paraId="483C5802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F36D6">
              <w:rPr>
                <w:rFonts w:ascii="Times New Roman" w:hAnsi="Times New Roman"/>
              </w:rPr>
              <w:t>návrh smlouv</w:t>
            </w:r>
            <w:r>
              <w:rPr>
                <w:rFonts w:ascii="Times New Roman" w:hAnsi="Times New Roman"/>
              </w:rPr>
              <w:t>y s uvedením nabídkové ceny podepsán osobou oprávněnou jednat jménem nebo za uchazeče</w:t>
            </w:r>
          </w:p>
          <w:p w14:paraId="4E092A07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doklady prokazující splnění kvalifikace:</w:t>
            </w:r>
          </w:p>
          <w:p w14:paraId="509E3E8F" w14:textId="77777777" w:rsidR="008723F7" w:rsidRDefault="008723F7" w:rsidP="00872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čestné prohlášení o splnění základních kvalifikačních předpokladů dle 53 ZVZ</w:t>
            </w:r>
          </w:p>
          <w:p w14:paraId="61D2E2FE" w14:textId="77777777" w:rsidR="008723F7" w:rsidRDefault="008723F7" w:rsidP="00872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doklady potvrzující splnění profesních kvalifikačních předpokladů dle § 54 ZVZ</w:t>
            </w:r>
          </w:p>
          <w:p w14:paraId="725B0B74" w14:textId="77777777" w:rsidR="008723F7" w:rsidRDefault="008723F7" w:rsidP="008723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kopie pojistné smlouvy </w:t>
            </w:r>
            <w:r w:rsidR="00FD1F68">
              <w:rPr>
                <w:rFonts w:ascii="Times New Roman" w:hAnsi="Times New Roman"/>
              </w:rPr>
              <w:t>na plnění do 6.500.000,- Kč</w:t>
            </w:r>
          </w:p>
          <w:p w14:paraId="29D35189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EBB9EE" w14:textId="77777777" w:rsidR="008723F7" w:rsidRPr="00C23DF1" w:rsidRDefault="008723F7" w:rsidP="008723F7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      </w:t>
            </w:r>
          </w:p>
        </w:tc>
      </w:tr>
      <w:tr w:rsidR="008723F7" w:rsidRPr="005F36D6" w14:paraId="02236A09" w14:textId="77777777" w:rsidTr="00680056">
        <w:tc>
          <w:tcPr>
            <w:tcW w:w="2518" w:type="dxa"/>
          </w:tcPr>
          <w:p w14:paraId="6EFCC788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Forma předložení nabídky:</w:t>
            </w:r>
          </w:p>
        </w:tc>
        <w:tc>
          <w:tcPr>
            <w:tcW w:w="7655" w:type="dxa"/>
          </w:tcPr>
          <w:p w14:paraId="727FACAE" w14:textId="0A281A5B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Nabídky zasílejte na adresu z</w:t>
            </w:r>
            <w:r>
              <w:rPr>
                <w:rFonts w:ascii="Times New Roman" w:hAnsi="Times New Roman"/>
              </w:rPr>
              <w:t>adavatele v zalepené obálce</w:t>
            </w:r>
            <w:r w:rsidR="00D6584A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  <w:p w14:paraId="27108E37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Obálka musí být označ</w:t>
            </w:r>
            <w:r>
              <w:rPr>
                <w:rFonts w:ascii="Times New Roman" w:hAnsi="Times New Roman"/>
              </w:rPr>
              <w:t xml:space="preserve">ena: „Veřejná </w:t>
            </w:r>
            <w:proofErr w:type="gramStart"/>
            <w:r>
              <w:rPr>
                <w:rFonts w:ascii="Times New Roman" w:hAnsi="Times New Roman"/>
              </w:rPr>
              <w:t>zakázka  –</w:t>
            </w:r>
            <w:proofErr w:type="gramEnd"/>
            <w:r>
              <w:rPr>
                <w:rFonts w:ascii="Times New Roman" w:hAnsi="Times New Roman"/>
              </w:rPr>
              <w:t xml:space="preserve"> název veřejné zakázky</w:t>
            </w:r>
            <w:r w:rsidRPr="005F36D6">
              <w:rPr>
                <w:rFonts w:ascii="Times New Roman" w:hAnsi="Times New Roman"/>
              </w:rPr>
              <w:t xml:space="preserve"> -NEOTVÍRAT“.</w:t>
            </w:r>
          </w:p>
          <w:p w14:paraId="412CA953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Adresa zadavatele:</w:t>
            </w:r>
            <w:r>
              <w:rPr>
                <w:rFonts w:ascii="Times New Roman" w:hAnsi="Times New Roman"/>
              </w:rPr>
              <w:t xml:space="preserve"> DC Paprsek – ekonomické </w:t>
            </w:r>
            <w:proofErr w:type="gramStart"/>
            <w:r>
              <w:rPr>
                <w:rFonts w:ascii="Times New Roman" w:hAnsi="Times New Roman"/>
              </w:rPr>
              <w:t>oddělení ,</w:t>
            </w:r>
            <w:proofErr w:type="gramEnd"/>
            <w:r>
              <w:rPr>
                <w:rFonts w:ascii="Times New Roman" w:hAnsi="Times New Roman"/>
              </w:rPr>
              <w:t xml:space="preserve"> Bílinská 517, 190 00 Prah 9 – Prosek v pracovní dny v době od 8:30  do 14:00 hodin</w:t>
            </w:r>
          </w:p>
          <w:p w14:paraId="6968AAB8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6A3F50" w14:textId="4C8831AE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nabídka bude podána písemně v</w:t>
            </w:r>
            <w:r w:rsidR="00D6584A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originále</w:t>
            </w:r>
            <w:r w:rsidR="00045179">
              <w:rPr>
                <w:rFonts w:ascii="Times New Roman" w:hAnsi="Times New Roman"/>
              </w:rPr>
              <w:t>ch</w:t>
            </w:r>
          </w:p>
          <w:p w14:paraId="5A0BE489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nabídka bude svázána a zabezpečena proti manipulaci s jednotlivými listy</w:t>
            </w:r>
          </w:p>
          <w:p w14:paraId="154B3B02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3F7" w:rsidRPr="005F36D6" w14:paraId="6212CBC6" w14:textId="77777777" w:rsidTr="00680056">
        <w:tc>
          <w:tcPr>
            <w:tcW w:w="2518" w:type="dxa"/>
          </w:tcPr>
          <w:p w14:paraId="23A7987D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Požadavky na prokázání kvalifikace</w:t>
            </w:r>
          </w:p>
          <w:p w14:paraId="6F91B63F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440980A1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případě nesplnění kvalifikace ve stanoveném rozsahu bude dodavatel z účasti ve výběrovém řízení vyloučen.</w:t>
            </w:r>
          </w:p>
          <w:p w14:paraId="3B987023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3F7" w:rsidRPr="005F36D6" w14:paraId="70158F17" w14:textId="77777777" w:rsidTr="00680056">
        <w:tc>
          <w:tcPr>
            <w:tcW w:w="2518" w:type="dxa"/>
          </w:tcPr>
          <w:p w14:paraId="06205BB3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Základní kvalifikační předpoklady</w:t>
            </w:r>
          </w:p>
        </w:tc>
        <w:tc>
          <w:tcPr>
            <w:tcW w:w="7655" w:type="dxa"/>
          </w:tcPr>
          <w:p w14:paraId="226AA3AB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-čestné prohlášení o splnění základních kvalifikačních předpokladů dle § 53 ZVZ</w:t>
            </w:r>
          </w:p>
        </w:tc>
      </w:tr>
      <w:tr w:rsidR="008723F7" w:rsidRPr="005F36D6" w14:paraId="2E8D52AE" w14:textId="77777777" w:rsidTr="00680056">
        <w:tc>
          <w:tcPr>
            <w:tcW w:w="2518" w:type="dxa"/>
          </w:tcPr>
          <w:p w14:paraId="061F5980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Profesní kvalifikační předpoklady</w:t>
            </w:r>
          </w:p>
        </w:tc>
        <w:tc>
          <w:tcPr>
            <w:tcW w:w="7655" w:type="dxa"/>
          </w:tcPr>
          <w:p w14:paraId="7BB92597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-doklad o oprávnění k podnikání podle zvláštních předpisů v rozsahu odpovídajícím předmětu veřejné zakázky, zejména doklad prokazující příslušné živnostenské oprávnění </w:t>
            </w:r>
          </w:p>
          <w:p w14:paraId="08E40480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osvědčení o autorizaci dle zákona č. 360/1992 Sb., o výkonu povolání autorizovaných architektů a o výkonu povolání autorizovaných inženýrů a techniků činných ve výstavbě</w:t>
            </w:r>
          </w:p>
        </w:tc>
      </w:tr>
      <w:tr w:rsidR="008723F7" w:rsidRPr="005F36D6" w14:paraId="07ECF170" w14:textId="77777777" w:rsidTr="00680056">
        <w:tc>
          <w:tcPr>
            <w:tcW w:w="2518" w:type="dxa"/>
          </w:tcPr>
          <w:p w14:paraId="7EA9AF2E" w14:textId="77777777" w:rsidR="008723F7" w:rsidRDefault="00913531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Prohlídka místa: </w:t>
            </w:r>
          </w:p>
          <w:p w14:paraId="4EB26CF9" w14:textId="77777777" w:rsidR="00913531" w:rsidRDefault="00913531" w:rsidP="008723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2E0B70A3" w14:textId="4EC0B77D" w:rsidR="008723F7" w:rsidRDefault="009F78C4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13531">
              <w:rPr>
                <w:rFonts w:ascii="Times New Roman" w:hAnsi="Times New Roman"/>
              </w:rPr>
              <w:t>.</w:t>
            </w:r>
            <w:r w:rsidR="00DB0B0E">
              <w:rPr>
                <w:rFonts w:ascii="Times New Roman" w:hAnsi="Times New Roman"/>
              </w:rPr>
              <w:t>3</w:t>
            </w:r>
            <w:r w:rsidR="00913531">
              <w:rPr>
                <w:rFonts w:ascii="Times New Roman" w:hAnsi="Times New Roman"/>
              </w:rPr>
              <w:t>. 20</w:t>
            </w:r>
            <w:r w:rsidR="00DB0B0E">
              <w:rPr>
                <w:rFonts w:ascii="Times New Roman" w:hAnsi="Times New Roman"/>
              </w:rPr>
              <w:t>22</w:t>
            </w:r>
            <w:r w:rsidR="00913531">
              <w:rPr>
                <w:rFonts w:ascii="Times New Roman" w:hAnsi="Times New Roman"/>
              </w:rPr>
              <w:t xml:space="preserve"> od 1</w:t>
            </w:r>
            <w:r>
              <w:rPr>
                <w:rFonts w:ascii="Times New Roman" w:hAnsi="Times New Roman"/>
              </w:rPr>
              <w:t>3</w:t>
            </w:r>
            <w:r w:rsidR="00913531">
              <w:rPr>
                <w:rFonts w:ascii="Times New Roman" w:hAnsi="Times New Roman"/>
              </w:rPr>
              <w:t xml:space="preserve"> h.</w:t>
            </w:r>
          </w:p>
        </w:tc>
      </w:tr>
      <w:tr w:rsidR="008723F7" w:rsidRPr="005F36D6" w14:paraId="37D18A74" w14:textId="77777777" w:rsidTr="00680056">
        <w:tc>
          <w:tcPr>
            <w:tcW w:w="2518" w:type="dxa"/>
          </w:tcPr>
          <w:p w14:paraId="27F70F76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Další informace</w:t>
            </w:r>
          </w:p>
        </w:tc>
        <w:tc>
          <w:tcPr>
            <w:tcW w:w="7655" w:type="dxa"/>
          </w:tcPr>
          <w:p w14:paraId="4C18D711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o vyhodnocení nabídek </w:t>
            </w:r>
            <w:r w:rsidRPr="005F36D6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ude s vybraným uchazečem uzavřena</w:t>
            </w:r>
            <w:r w:rsidRPr="005F36D6">
              <w:rPr>
                <w:rFonts w:ascii="Times New Roman" w:hAnsi="Times New Roman"/>
              </w:rPr>
              <w:t xml:space="preserve"> smlouva. </w:t>
            </w:r>
          </w:p>
          <w:p w14:paraId="6FFF7FAA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O výsledku výběrového řízení budou všichni uchazeči vyrozuměni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723F7" w:rsidRPr="005F36D6" w14:paraId="47398295" w14:textId="77777777" w:rsidTr="00680056">
        <w:tc>
          <w:tcPr>
            <w:tcW w:w="2518" w:type="dxa"/>
          </w:tcPr>
          <w:p w14:paraId="7CB95AFB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Práva zadavatele</w:t>
            </w:r>
          </w:p>
        </w:tc>
        <w:tc>
          <w:tcPr>
            <w:tcW w:w="7655" w:type="dxa"/>
          </w:tcPr>
          <w:p w14:paraId="6DE43D07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 si vyhrazuje právo v průběhu lhůty pro podání nabídek změnit, upřesnit nebo doplnit podmínky výzvy.</w:t>
            </w:r>
          </w:p>
          <w:p w14:paraId="68061A78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 xml:space="preserve">Zadavatel si vyhrazuje právo </w:t>
            </w:r>
            <w:r>
              <w:rPr>
                <w:rFonts w:ascii="Times New Roman" w:hAnsi="Times New Roman"/>
              </w:rPr>
              <w:t>zrušit výzvu k předložení cenové nab</w:t>
            </w:r>
            <w:r w:rsidR="0004021D">
              <w:rPr>
                <w:rFonts w:ascii="Times New Roman" w:hAnsi="Times New Roman"/>
              </w:rPr>
              <w:t>ídky bez udání důvodu.</w:t>
            </w:r>
          </w:p>
          <w:p w14:paraId="4D326135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Zadavatel si vyhrazu</w:t>
            </w:r>
            <w:r>
              <w:rPr>
                <w:rFonts w:ascii="Times New Roman" w:hAnsi="Times New Roman"/>
              </w:rPr>
              <w:t>je právo jednat o smlouvě a upřesnění jejího konečného znění.</w:t>
            </w:r>
          </w:p>
          <w:p w14:paraId="20C81283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 si vyhrazuje právo změnit termín plnění veřejné zakázky.</w:t>
            </w:r>
          </w:p>
          <w:p w14:paraId="367AE06A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Zadavatel si vyhrazuje právo ověřit si informace uvedené uchazeči v nabídkách a případně požádat o jejich upřesnění.</w:t>
            </w:r>
          </w:p>
          <w:p w14:paraId="23001E86" w14:textId="77777777" w:rsidR="008723F7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Uchazeč nemá právo na úhradu nákladů spojených s účastí ve veřejné zakázce.</w:t>
            </w:r>
          </w:p>
          <w:p w14:paraId="569FB041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Uchazeč nemá nárok na náhradu škody, včetně ušlého zisku, jestliže zadavatel využije svá výše uvedená práva.</w:t>
            </w:r>
          </w:p>
        </w:tc>
      </w:tr>
      <w:tr w:rsidR="008723F7" w:rsidRPr="005F36D6" w14:paraId="6A5B23AF" w14:textId="77777777" w:rsidTr="00680056">
        <w:tc>
          <w:tcPr>
            <w:tcW w:w="2518" w:type="dxa"/>
          </w:tcPr>
          <w:p w14:paraId="04536739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Kontaktní osoba zadavatele:</w:t>
            </w:r>
          </w:p>
        </w:tc>
        <w:tc>
          <w:tcPr>
            <w:tcW w:w="7655" w:type="dxa"/>
          </w:tcPr>
          <w:p w14:paraId="0EABA810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 724 985 400</w:t>
            </w:r>
          </w:p>
        </w:tc>
      </w:tr>
      <w:tr w:rsidR="008723F7" w:rsidRPr="005F36D6" w14:paraId="2FF88E7A" w14:textId="77777777" w:rsidTr="00680056">
        <w:tc>
          <w:tcPr>
            <w:tcW w:w="10173" w:type="dxa"/>
            <w:gridSpan w:val="2"/>
          </w:tcPr>
          <w:p w14:paraId="4574E16B" w14:textId="77777777" w:rsidR="008723F7" w:rsidRPr="005F36D6" w:rsidRDefault="008723F7" w:rsidP="008723F7">
            <w:pPr>
              <w:spacing w:after="0" w:line="240" w:lineRule="auto"/>
              <w:rPr>
                <w:rFonts w:ascii="Times New Roman" w:hAnsi="Times New Roman"/>
              </w:rPr>
            </w:pPr>
            <w:r w:rsidRPr="005F36D6">
              <w:rPr>
                <w:rFonts w:ascii="Times New Roman" w:hAnsi="Times New Roman"/>
              </w:rPr>
              <w:t>Toto zadávací řízení není, v souladu s ustanovením §18 odst. 5 zákona</w:t>
            </w:r>
            <w:r>
              <w:rPr>
                <w:rFonts w:ascii="Times New Roman" w:hAnsi="Times New Roman"/>
              </w:rPr>
              <w:t xml:space="preserve"> č. 137/2006 Sb.,</w:t>
            </w:r>
            <w:r w:rsidRPr="005F36D6">
              <w:rPr>
                <w:rFonts w:ascii="Times New Roman" w:hAnsi="Times New Roman"/>
              </w:rPr>
              <w:t xml:space="preserve"> o veřejných zakázkách, zadávacím řízením ve smyslu tohoto zákona.</w:t>
            </w:r>
          </w:p>
        </w:tc>
      </w:tr>
    </w:tbl>
    <w:p w14:paraId="6D7EB888" w14:textId="77777777" w:rsidR="008E2258" w:rsidRDefault="008E2258" w:rsidP="00B11D3F">
      <w:pPr>
        <w:rPr>
          <w:rFonts w:ascii="Times New Roman" w:hAnsi="Times New Roman"/>
        </w:rPr>
      </w:pPr>
    </w:p>
    <w:p w14:paraId="317A2DEC" w14:textId="77777777" w:rsidR="008E2258" w:rsidRPr="005F36D6" w:rsidRDefault="008E2258" w:rsidP="00B11D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Název organizace Dětské centrum </w:t>
      </w:r>
      <w:proofErr w:type="gramStart"/>
      <w:r>
        <w:rPr>
          <w:rFonts w:ascii="Times New Roman" w:hAnsi="Times New Roman"/>
        </w:rPr>
        <w:t>Paprsek ,</w:t>
      </w:r>
      <w:proofErr w:type="gramEnd"/>
      <w:r>
        <w:rPr>
          <w:rFonts w:ascii="Times New Roman" w:hAnsi="Times New Roman"/>
        </w:rPr>
        <w:t xml:space="preserve"> Šestajovická 19/580, 198 00 Praha 9 - Hloubětín</w:t>
      </w:r>
    </w:p>
    <w:p w14:paraId="37407B98" w14:textId="77777777" w:rsidR="008E2258" w:rsidRPr="005F36D6" w:rsidRDefault="008E2258" w:rsidP="00B26B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statutární zást</w:t>
      </w:r>
      <w:r w:rsidR="00EA4266">
        <w:rPr>
          <w:rFonts w:ascii="Times New Roman" w:hAnsi="Times New Roman"/>
        </w:rPr>
        <w:t>upce organizace Mgr. Ivana Hejlová</w:t>
      </w:r>
      <w:r>
        <w:rPr>
          <w:rFonts w:ascii="Times New Roman" w:hAnsi="Times New Roman"/>
        </w:rPr>
        <w:t xml:space="preserve"> - ředitel</w:t>
      </w:r>
      <w:r w:rsidR="00EA4266">
        <w:rPr>
          <w:rFonts w:ascii="Times New Roman" w:hAnsi="Times New Roman"/>
        </w:rPr>
        <w:t>ka</w:t>
      </w:r>
    </w:p>
    <w:sectPr w:rsidR="008E2258" w:rsidRPr="005F36D6" w:rsidSect="00CC6658">
      <w:headerReference w:type="default" r:id="rId7"/>
      <w:pgSz w:w="11906" w:h="16838"/>
      <w:pgMar w:top="12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24F6" w14:textId="77777777" w:rsidR="001D16F5" w:rsidRDefault="001D16F5" w:rsidP="00485D35">
      <w:pPr>
        <w:spacing w:after="0" w:line="240" w:lineRule="auto"/>
      </w:pPr>
      <w:r>
        <w:separator/>
      </w:r>
    </w:p>
  </w:endnote>
  <w:endnote w:type="continuationSeparator" w:id="0">
    <w:p w14:paraId="50A8A25F" w14:textId="77777777" w:rsidR="001D16F5" w:rsidRDefault="001D16F5" w:rsidP="0048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A846" w14:textId="77777777" w:rsidR="001D16F5" w:rsidRDefault="001D16F5" w:rsidP="00485D35">
      <w:pPr>
        <w:spacing w:after="0" w:line="240" w:lineRule="auto"/>
      </w:pPr>
      <w:r>
        <w:separator/>
      </w:r>
    </w:p>
  </w:footnote>
  <w:footnote w:type="continuationSeparator" w:id="0">
    <w:p w14:paraId="250350A9" w14:textId="77777777" w:rsidR="001D16F5" w:rsidRDefault="001D16F5" w:rsidP="0048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72F4" w14:textId="77777777" w:rsidR="008E2258" w:rsidRDefault="008E225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D4F"/>
    <w:multiLevelType w:val="hybridMultilevel"/>
    <w:tmpl w:val="ED682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667A"/>
    <w:multiLevelType w:val="hybridMultilevel"/>
    <w:tmpl w:val="0EFEA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C7"/>
    <w:rsid w:val="0004021D"/>
    <w:rsid w:val="00045179"/>
    <w:rsid w:val="000454BE"/>
    <w:rsid w:val="00093EE2"/>
    <w:rsid w:val="000B2173"/>
    <w:rsid w:val="000B752D"/>
    <w:rsid w:val="000C539D"/>
    <w:rsid w:val="001075B1"/>
    <w:rsid w:val="00126857"/>
    <w:rsid w:val="00147439"/>
    <w:rsid w:val="00152025"/>
    <w:rsid w:val="0017633F"/>
    <w:rsid w:val="00185D78"/>
    <w:rsid w:val="00192AAE"/>
    <w:rsid w:val="00196385"/>
    <w:rsid w:val="001C1799"/>
    <w:rsid w:val="001D16F5"/>
    <w:rsid w:val="001D3335"/>
    <w:rsid w:val="001D743E"/>
    <w:rsid w:val="001F1643"/>
    <w:rsid w:val="0021240B"/>
    <w:rsid w:val="00216CAB"/>
    <w:rsid w:val="0022077D"/>
    <w:rsid w:val="00223C87"/>
    <w:rsid w:val="002459AA"/>
    <w:rsid w:val="00272011"/>
    <w:rsid w:val="00274CB4"/>
    <w:rsid w:val="0028078F"/>
    <w:rsid w:val="002916D0"/>
    <w:rsid w:val="002A5473"/>
    <w:rsid w:val="002B315A"/>
    <w:rsid w:val="002D45E2"/>
    <w:rsid w:val="003254E7"/>
    <w:rsid w:val="00335248"/>
    <w:rsid w:val="00343361"/>
    <w:rsid w:val="003736D7"/>
    <w:rsid w:val="00377C2A"/>
    <w:rsid w:val="00382B13"/>
    <w:rsid w:val="003A03E2"/>
    <w:rsid w:val="003D1D73"/>
    <w:rsid w:val="003D418D"/>
    <w:rsid w:val="003E49BE"/>
    <w:rsid w:val="00410D70"/>
    <w:rsid w:val="00415CE8"/>
    <w:rsid w:val="0042292F"/>
    <w:rsid w:val="00442625"/>
    <w:rsid w:val="004430FB"/>
    <w:rsid w:val="00477631"/>
    <w:rsid w:val="00477AD1"/>
    <w:rsid w:val="00485D35"/>
    <w:rsid w:val="004A1312"/>
    <w:rsid w:val="004C4225"/>
    <w:rsid w:val="00503F0A"/>
    <w:rsid w:val="005137B8"/>
    <w:rsid w:val="00531106"/>
    <w:rsid w:val="0054354B"/>
    <w:rsid w:val="0056792D"/>
    <w:rsid w:val="00592A2B"/>
    <w:rsid w:val="005C73D4"/>
    <w:rsid w:val="005D4594"/>
    <w:rsid w:val="005E0297"/>
    <w:rsid w:val="005E10B1"/>
    <w:rsid w:val="005E2E52"/>
    <w:rsid w:val="005F36D6"/>
    <w:rsid w:val="00610F2F"/>
    <w:rsid w:val="00611FC5"/>
    <w:rsid w:val="006125A2"/>
    <w:rsid w:val="00636487"/>
    <w:rsid w:val="006371C5"/>
    <w:rsid w:val="00654860"/>
    <w:rsid w:val="0065559E"/>
    <w:rsid w:val="00670C33"/>
    <w:rsid w:val="00680056"/>
    <w:rsid w:val="006916EC"/>
    <w:rsid w:val="00692A05"/>
    <w:rsid w:val="006A02EC"/>
    <w:rsid w:val="006C6721"/>
    <w:rsid w:val="006E21C6"/>
    <w:rsid w:val="006E4A5C"/>
    <w:rsid w:val="00701153"/>
    <w:rsid w:val="00701563"/>
    <w:rsid w:val="0074476F"/>
    <w:rsid w:val="00766B67"/>
    <w:rsid w:val="007A4CC3"/>
    <w:rsid w:val="007A515B"/>
    <w:rsid w:val="007B4BD6"/>
    <w:rsid w:val="007B6D6A"/>
    <w:rsid w:val="007C4C8F"/>
    <w:rsid w:val="0081037B"/>
    <w:rsid w:val="00810E5D"/>
    <w:rsid w:val="008214E9"/>
    <w:rsid w:val="008435DE"/>
    <w:rsid w:val="008723F7"/>
    <w:rsid w:val="0087644B"/>
    <w:rsid w:val="00884D55"/>
    <w:rsid w:val="00885AF9"/>
    <w:rsid w:val="0088784D"/>
    <w:rsid w:val="00887E6C"/>
    <w:rsid w:val="00890C34"/>
    <w:rsid w:val="008977F0"/>
    <w:rsid w:val="008A3EAD"/>
    <w:rsid w:val="008A3FDA"/>
    <w:rsid w:val="008B5AB5"/>
    <w:rsid w:val="008D3F3E"/>
    <w:rsid w:val="008D5191"/>
    <w:rsid w:val="008D72B1"/>
    <w:rsid w:val="008E2258"/>
    <w:rsid w:val="00903783"/>
    <w:rsid w:val="00913531"/>
    <w:rsid w:val="009135C9"/>
    <w:rsid w:val="009231F6"/>
    <w:rsid w:val="0093654B"/>
    <w:rsid w:val="009511A3"/>
    <w:rsid w:val="009519B4"/>
    <w:rsid w:val="00960B1C"/>
    <w:rsid w:val="009C6FB6"/>
    <w:rsid w:val="009F49C5"/>
    <w:rsid w:val="009F5DE6"/>
    <w:rsid w:val="009F5FF7"/>
    <w:rsid w:val="009F78C4"/>
    <w:rsid w:val="00A061C4"/>
    <w:rsid w:val="00A13BA7"/>
    <w:rsid w:val="00A23B4A"/>
    <w:rsid w:val="00A438B7"/>
    <w:rsid w:val="00A6646D"/>
    <w:rsid w:val="00A74569"/>
    <w:rsid w:val="00A94BDC"/>
    <w:rsid w:val="00AB543D"/>
    <w:rsid w:val="00AC327C"/>
    <w:rsid w:val="00AC6028"/>
    <w:rsid w:val="00AD1C16"/>
    <w:rsid w:val="00AD3B73"/>
    <w:rsid w:val="00AD57C7"/>
    <w:rsid w:val="00B11D3F"/>
    <w:rsid w:val="00B126D3"/>
    <w:rsid w:val="00B17A9D"/>
    <w:rsid w:val="00B22DA0"/>
    <w:rsid w:val="00B26BB2"/>
    <w:rsid w:val="00B51861"/>
    <w:rsid w:val="00B635D7"/>
    <w:rsid w:val="00B72496"/>
    <w:rsid w:val="00BE3065"/>
    <w:rsid w:val="00BE7091"/>
    <w:rsid w:val="00BF5115"/>
    <w:rsid w:val="00C23DF1"/>
    <w:rsid w:val="00C26D9E"/>
    <w:rsid w:val="00C372EE"/>
    <w:rsid w:val="00C46F5C"/>
    <w:rsid w:val="00C6160D"/>
    <w:rsid w:val="00C67B4D"/>
    <w:rsid w:val="00C80190"/>
    <w:rsid w:val="00C83D49"/>
    <w:rsid w:val="00CA17C4"/>
    <w:rsid w:val="00CC6658"/>
    <w:rsid w:val="00CD0BEA"/>
    <w:rsid w:val="00D32524"/>
    <w:rsid w:val="00D339A2"/>
    <w:rsid w:val="00D42785"/>
    <w:rsid w:val="00D42E89"/>
    <w:rsid w:val="00D540C7"/>
    <w:rsid w:val="00D54D39"/>
    <w:rsid w:val="00D6584A"/>
    <w:rsid w:val="00D731CE"/>
    <w:rsid w:val="00D77F6E"/>
    <w:rsid w:val="00D8685C"/>
    <w:rsid w:val="00D92112"/>
    <w:rsid w:val="00D95606"/>
    <w:rsid w:val="00DB0B0E"/>
    <w:rsid w:val="00DB2273"/>
    <w:rsid w:val="00DC2937"/>
    <w:rsid w:val="00DE1D7C"/>
    <w:rsid w:val="00DE20DD"/>
    <w:rsid w:val="00E00991"/>
    <w:rsid w:val="00E01EBA"/>
    <w:rsid w:val="00E05450"/>
    <w:rsid w:val="00E268F3"/>
    <w:rsid w:val="00E27C64"/>
    <w:rsid w:val="00E36167"/>
    <w:rsid w:val="00E56072"/>
    <w:rsid w:val="00E670D3"/>
    <w:rsid w:val="00E74ED9"/>
    <w:rsid w:val="00E761E5"/>
    <w:rsid w:val="00E77D5C"/>
    <w:rsid w:val="00E87941"/>
    <w:rsid w:val="00EA4266"/>
    <w:rsid w:val="00EB380C"/>
    <w:rsid w:val="00ED27CE"/>
    <w:rsid w:val="00F04C19"/>
    <w:rsid w:val="00F05F84"/>
    <w:rsid w:val="00F246C7"/>
    <w:rsid w:val="00F263FB"/>
    <w:rsid w:val="00F65481"/>
    <w:rsid w:val="00F6670B"/>
    <w:rsid w:val="00F857DD"/>
    <w:rsid w:val="00F922EC"/>
    <w:rsid w:val="00FC2C99"/>
    <w:rsid w:val="00FC68F7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765CC"/>
  <w15:docId w15:val="{36B095C1-ECC7-4DD7-85CA-AB385C9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20D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E1D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85D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85D35"/>
  </w:style>
  <w:style w:type="paragraph" w:styleId="Zpat">
    <w:name w:val="footer"/>
    <w:basedOn w:val="Normln"/>
    <w:link w:val="ZpatChar"/>
    <w:uiPriority w:val="99"/>
    <w:rsid w:val="00485D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485D35"/>
  </w:style>
  <w:style w:type="paragraph" w:customStyle="1" w:styleId="Standardnpsmoodstavce1">
    <w:name w:val="Standardní písmo odstavce1"/>
    <w:basedOn w:val="Normln"/>
    <w:uiPriority w:val="99"/>
    <w:rsid w:val="00485D3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A4CC3"/>
    <w:pPr>
      <w:spacing w:after="0" w:line="240" w:lineRule="auto"/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A4CC3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1963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015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1563"/>
    <w:rPr>
      <w:rFonts w:ascii="Tahoma" w:hAnsi="Tahoma"/>
      <w:sz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0156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015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01563"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01563"/>
    <w:rPr>
      <w:b/>
      <w:sz w:val="20"/>
      <w:lang w:eastAsia="en-US"/>
    </w:rPr>
  </w:style>
  <w:style w:type="paragraph" w:styleId="Revize">
    <w:name w:val="Revision"/>
    <w:hidden/>
    <w:uiPriority w:val="99"/>
    <w:semiHidden/>
    <w:rsid w:val="006800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953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– veřejná zakázka malého rozsahu</vt:lpstr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– veřejná zakázka malého rozsahu</dc:title>
  <dc:subject/>
  <dc:creator>reditel</dc:creator>
  <cp:keywords/>
  <dc:description/>
  <cp:lastModifiedBy> </cp:lastModifiedBy>
  <cp:revision>37</cp:revision>
  <cp:lastPrinted>2022-04-01T07:52:00Z</cp:lastPrinted>
  <dcterms:created xsi:type="dcterms:W3CDTF">2019-04-23T10:10:00Z</dcterms:created>
  <dcterms:modified xsi:type="dcterms:W3CDTF">2022-04-01T07:52:00Z</dcterms:modified>
</cp:coreProperties>
</file>