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F2DB0" w14:textId="2C3AEDAF" w:rsidR="0004693D" w:rsidRDefault="005468CD" w:rsidP="00B80C16">
      <w:pPr>
        <w:pStyle w:val="Nzev"/>
        <w:jc w:val="center"/>
      </w:pPr>
      <w:r>
        <w:t>K</w:t>
      </w:r>
      <w:r w:rsidR="00B80C16" w:rsidRPr="00B80C16">
        <w:t>upní smlouva</w:t>
      </w:r>
      <w:r w:rsidR="00B80C16">
        <w:t xml:space="preserve"> – návrh</w:t>
      </w:r>
    </w:p>
    <w:p w14:paraId="3FDA842A" w14:textId="0DBA906B" w:rsidR="00B80C16" w:rsidRDefault="00B80C16" w:rsidP="00B80C16">
      <w:pPr>
        <w:jc w:val="center"/>
      </w:pPr>
      <w:r w:rsidRPr="00B80C16">
        <w:t xml:space="preserve">uzavřená dle </w:t>
      </w:r>
      <w:proofErr w:type="spellStart"/>
      <w:r w:rsidRPr="00B80C16">
        <w:t>ust</w:t>
      </w:r>
      <w:proofErr w:type="spellEnd"/>
      <w:r w:rsidRPr="00B80C16">
        <w:t>. § 2079 a násl. zákona č. 89/2012 Sb. občanský zákoník</w:t>
      </w:r>
    </w:p>
    <w:p w14:paraId="49430BE6" w14:textId="2C2C44C8" w:rsidR="00B80C16" w:rsidRDefault="00B80C16" w:rsidP="00B80C16">
      <w:pPr>
        <w:jc w:val="center"/>
      </w:pPr>
    </w:p>
    <w:p w14:paraId="50E82C80" w14:textId="77777777" w:rsidR="005468CD" w:rsidRDefault="005468CD" w:rsidP="00B80C16">
      <w:pPr>
        <w:spacing w:after="0"/>
      </w:pPr>
    </w:p>
    <w:p w14:paraId="7CAA2D22" w14:textId="47B899B4" w:rsidR="005468CD" w:rsidRDefault="005468CD" w:rsidP="005468CD">
      <w:pPr>
        <w:pStyle w:val="Nadpis1"/>
        <w:numPr>
          <w:ilvl w:val="0"/>
          <w:numId w:val="3"/>
        </w:numPr>
        <w:jc w:val="center"/>
      </w:pPr>
      <w:r>
        <w:t>Smluvní strany</w:t>
      </w:r>
    </w:p>
    <w:p w14:paraId="2E1BA8D5" w14:textId="08E4A7CC" w:rsidR="00B80C16" w:rsidRDefault="00B80C16" w:rsidP="00B80C16">
      <w:pPr>
        <w:spacing w:after="0"/>
      </w:pPr>
      <w:r>
        <w:t>Jméno:</w:t>
      </w:r>
      <w:r>
        <w:tab/>
      </w:r>
      <w:r w:rsidRPr="00B80C16">
        <w:rPr>
          <w:b/>
          <w:bCs/>
        </w:rPr>
        <w:t>CROSS IT SOLUTIONS, s.r.o.</w:t>
      </w:r>
    </w:p>
    <w:p w14:paraId="7628B790" w14:textId="77777777" w:rsidR="00B80C16" w:rsidRDefault="00B80C16" w:rsidP="00B80C16">
      <w:pPr>
        <w:spacing w:after="0"/>
      </w:pPr>
      <w:r>
        <w:t>se sídlem/místem podnikání: Ringhofferova 115/1, Třebonice, 155 21 Praha 5</w:t>
      </w:r>
    </w:p>
    <w:p w14:paraId="1316F465" w14:textId="77777777" w:rsidR="00B80C16" w:rsidRDefault="00B80C16" w:rsidP="00B80C16">
      <w:pPr>
        <w:spacing w:after="0"/>
      </w:pPr>
      <w:r>
        <w:t>IČ: 01799312</w:t>
      </w:r>
    </w:p>
    <w:p w14:paraId="72AA7B83" w14:textId="77777777" w:rsidR="00B80C16" w:rsidRDefault="00B80C16" w:rsidP="00B80C16">
      <w:pPr>
        <w:spacing w:after="0"/>
      </w:pPr>
      <w:r>
        <w:t>DIČ: CZ01799312</w:t>
      </w:r>
    </w:p>
    <w:p w14:paraId="115152F8" w14:textId="77777777" w:rsidR="00B80C16" w:rsidRDefault="00B80C16" w:rsidP="00B80C16">
      <w:pPr>
        <w:spacing w:after="0"/>
      </w:pPr>
      <w:r>
        <w:t>zapsána v Obchodním rejstříku vedeném Městským soudem v Praze oddíl C, vložka 266895</w:t>
      </w:r>
    </w:p>
    <w:p w14:paraId="77E8A9AA" w14:textId="77777777" w:rsidR="00B80C16" w:rsidRDefault="00B80C16" w:rsidP="00B80C16">
      <w:pPr>
        <w:spacing w:after="0"/>
      </w:pPr>
      <w:r>
        <w:t>bankovní spojení: 8501799312 / 2010 (FIO banka a.s.)</w:t>
      </w:r>
    </w:p>
    <w:p w14:paraId="33C1DA17" w14:textId="77777777" w:rsidR="00B80C16" w:rsidRDefault="00B80C16" w:rsidP="00B80C16">
      <w:pPr>
        <w:spacing w:after="0"/>
      </w:pPr>
      <w:r>
        <w:t>telefonní spojení: +420 271 770 950</w:t>
      </w:r>
    </w:p>
    <w:p w14:paraId="2ED87D99" w14:textId="77777777" w:rsidR="00B80C16" w:rsidRDefault="00B80C16" w:rsidP="00B80C16">
      <w:pPr>
        <w:spacing w:after="0"/>
      </w:pPr>
      <w:r>
        <w:t xml:space="preserve">kontaktní email: info@crossit.cz </w:t>
      </w:r>
    </w:p>
    <w:p w14:paraId="425716DF" w14:textId="6ABE55E6" w:rsidR="00B80C16" w:rsidRDefault="00B80C16" w:rsidP="00B80C16">
      <w:pPr>
        <w:spacing w:after="0"/>
      </w:pPr>
      <w:r>
        <w:t>(dále jen „</w:t>
      </w:r>
      <w:r w:rsidRPr="005468CD">
        <w:rPr>
          <w:b/>
          <w:bCs/>
        </w:rPr>
        <w:t>Prodávající</w:t>
      </w:r>
      <w:r>
        <w:t>“)</w:t>
      </w:r>
    </w:p>
    <w:p w14:paraId="337C8444" w14:textId="77777777" w:rsidR="00B80C16" w:rsidRDefault="00B80C16" w:rsidP="00B80C16">
      <w:pPr>
        <w:spacing w:after="0"/>
      </w:pPr>
    </w:p>
    <w:p w14:paraId="22153D02" w14:textId="6401C8AD" w:rsidR="00B80C16" w:rsidRDefault="00B80C16" w:rsidP="00B80C16">
      <w:pPr>
        <w:spacing w:after="0"/>
      </w:pPr>
      <w:r>
        <w:t>a</w:t>
      </w:r>
    </w:p>
    <w:p w14:paraId="23D240F5" w14:textId="77777777" w:rsidR="00B80C16" w:rsidRDefault="00B80C16" w:rsidP="00B80C16">
      <w:pPr>
        <w:spacing w:after="0"/>
      </w:pPr>
    </w:p>
    <w:p w14:paraId="5412B891" w14:textId="7A50A27F" w:rsidR="00B80C16" w:rsidRDefault="00B80C16" w:rsidP="00B80C16">
      <w:pPr>
        <w:spacing w:after="0"/>
      </w:pPr>
      <w:r>
        <w:t>Jméno:</w:t>
      </w:r>
      <w:r w:rsidR="0067025B">
        <w:t xml:space="preserve"> </w:t>
      </w:r>
      <w:r w:rsidR="0067025B" w:rsidRPr="0067025B">
        <w:rPr>
          <w:b/>
          <w:bCs/>
        </w:rPr>
        <w:t>Základní škola Bratrství Čechů a Slováků, Bystřice pod Hostýnem, příspěvková organizace</w:t>
      </w:r>
    </w:p>
    <w:p w14:paraId="6D3F6A0A" w14:textId="27622D93" w:rsidR="00B80C16" w:rsidRDefault="00B80C16" w:rsidP="0067025B">
      <w:pPr>
        <w:pStyle w:val="xmsonormal"/>
      </w:pPr>
      <w:r>
        <w:t>se sídlem:</w:t>
      </w:r>
      <w:r w:rsidR="0067025B">
        <w:t xml:space="preserve"> </w:t>
      </w:r>
      <w:r w:rsidR="0067025B" w:rsidRPr="0067025B">
        <w:t>Pod Zábřehem 1100</w:t>
      </w:r>
      <w:r w:rsidR="0067025B">
        <w:t xml:space="preserve">, </w:t>
      </w:r>
      <w:r w:rsidR="0067025B">
        <w:rPr>
          <w:color w:val="000000"/>
          <w:sz w:val="24"/>
          <w:szCs w:val="24"/>
        </w:rPr>
        <w:t>768 61 Bystřice pod Hostýnem</w:t>
      </w:r>
      <w:r w:rsidR="0067025B" w:rsidRPr="0067025B">
        <w:t>, okres Kroměříž</w:t>
      </w:r>
    </w:p>
    <w:p w14:paraId="34D3F9E5" w14:textId="64101653" w:rsidR="00B80C16" w:rsidRDefault="00B80C16" w:rsidP="00B80C16">
      <w:pPr>
        <w:spacing w:after="0"/>
      </w:pPr>
      <w:r>
        <w:t>IČ:</w:t>
      </w:r>
      <w:r w:rsidR="0067025B">
        <w:t xml:space="preserve"> </w:t>
      </w:r>
      <w:r w:rsidR="0067025B">
        <w:rPr>
          <w:rFonts w:ascii="Verdana" w:hAnsi="Verdana"/>
          <w:color w:val="333333"/>
          <w:sz w:val="18"/>
          <w:szCs w:val="18"/>
          <w:shd w:val="clear" w:color="auto" w:fill="FFFFFF"/>
        </w:rPr>
        <w:t>70833648</w:t>
      </w:r>
    </w:p>
    <w:p w14:paraId="43268E33" w14:textId="22AC6E3D" w:rsidR="00B80C16" w:rsidRDefault="00B80C16" w:rsidP="00B80C16">
      <w:pPr>
        <w:spacing w:after="0"/>
      </w:pPr>
      <w:r>
        <w:t>DIČ:</w:t>
      </w:r>
      <w:r w:rsidR="008D72AD">
        <w:t xml:space="preserve"> </w:t>
      </w:r>
      <w:r w:rsidR="00F1486F">
        <w:t>CZ70833648</w:t>
      </w:r>
    </w:p>
    <w:p w14:paraId="3B0C2B89" w14:textId="23990E69" w:rsidR="0067025B" w:rsidRDefault="00B80C16" w:rsidP="00B80C16">
      <w:pPr>
        <w:spacing w:after="0"/>
      </w:pPr>
      <w:r>
        <w:t>zapsána v Obchodním rejstříku vedeném</w:t>
      </w:r>
      <w:r w:rsidR="0067025B">
        <w:t xml:space="preserve"> </w:t>
      </w:r>
      <w:r w:rsidR="0067025B">
        <w:rPr>
          <w:rFonts w:ascii="Verdana" w:hAnsi="Verdana"/>
          <w:color w:val="333333"/>
          <w:sz w:val="18"/>
          <w:szCs w:val="18"/>
          <w:shd w:val="clear" w:color="auto" w:fill="FFFFFF"/>
        </w:rPr>
        <w:t>u Krajského soudu v Brně</w:t>
      </w:r>
    </w:p>
    <w:p w14:paraId="392A035C" w14:textId="59A1F054" w:rsidR="00B80C16" w:rsidRDefault="0067025B" w:rsidP="00B80C16">
      <w:pPr>
        <w:spacing w:after="0"/>
      </w:pPr>
      <w:r>
        <w:t xml:space="preserve">spisová značka: </w:t>
      </w:r>
      <w:proofErr w:type="spellStart"/>
      <w:r w:rsidR="00A67FE4">
        <w:rPr>
          <w:rFonts w:ascii="Verdana" w:hAnsi="Verdana"/>
          <w:color w:val="333333"/>
          <w:sz w:val="18"/>
          <w:szCs w:val="18"/>
          <w:shd w:val="clear" w:color="auto" w:fill="FFFFFF"/>
        </w:rPr>
        <w:t>Pr</w:t>
      </w:r>
      <w:proofErr w:type="spellEnd"/>
      <w:r w:rsidR="00A67FE4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742</w:t>
      </w:r>
    </w:p>
    <w:p w14:paraId="1BCFA92E" w14:textId="30EB5D67" w:rsidR="00B80C16" w:rsidRDefault="00B80C16" w:rsidP="00B80C16">
      <w:pPr>
        <w:spacing w:after="0"/>
      </w:pPr>
      <w:r>
        <w:t>bankovní spojení:</w:t>
      </w:r>
      <w:r w:rsidR="007F51F9">
        <w:t xml:space="preserve"> </w:t>
      </w:r>
      <w:r w:rsidR="00F1486F">
        <w:t>271482430277/0100</w:t>
      </w:r>
    </w:p>
    <w:p w14:paraId="089A0B80" w14:textId="7F17223A" w:rsidR="00B80C16" w:rsidRDefault="00B80C16" w:rsidP="00B80C16">
      <w:pPr>
        <w:spacing w:after="0"/>
      </w:pPr>
      <w:r>
        <w:t>telefonní spojení:</w:t>
      </w:r>
      <w:r w:rsidR="007F51F9">
        <w:t xml:space="preserve"> </w:t>
      </w:r>
      <w:r w:rsidR="00F1486F">
        <w:t>736197428</w:t>
      </w:r>
    </w:p>
    <w:p w14:paraId="39577869" w14:textId="27C69B44" w:rsidR="00B80C16" w:rsidRDefault="00B80C16" w:rsidP="00B80C16">
      <w:pPr>
        <w:spacing w:after="0"/>
      </w:pPr>
      <w:r>
        <w:t>(dále jen „</w:t>
      </w:r>
      <w:r w:rsidRPr="005468CD">
        <w:rPr>
          <w:b/>
          <w:bCs/>
        </w:rPr>
        <w:t>Kupující</w:t>
      </w:r>
      <w:r>
        <w:t>“)</w:t>
      </w:r>
    </w:p>
    <w:p w14:paraId="38E1926C" w14:textId="7DE2BB92" w:rsidR="005468CD" w:rsidRDefault="00BC4D3B" w:rsidP="005468CD">
      <w:pPr>
        <w:pStyle w:val="Nadpis1"/>
        <w:numPr>
          <w:ilvl w:val="0"/>
          <w:numId w:val="3"/>
        </w:numPr>
        <w:jc w:val="center"/>
      </w:pPr>
      <w:r>
        <w:t>Předmět plnění smlouvy</w:t>
      </w:r>
    </w:p>
    <w:p w14:paraId="27AD17FB" w14:textId="7E9A9FC4" w:rsidR="00BC4D3B" w:rsidRDefault="00BC4D3B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 xml:space="preserve">Předmětem plnění této kupní smlouvy je dodávka </w:t>
      </w:r>
      <w:proofErr w:type="gramStart"/>
      <w:r w:rsidR="00CA62C3">
        <w:t>zařízení a</w:t>
      </w:r>
      <w:r w:rsidR="00597C30">
        <w:t xml:space="preserve"> nebo</w:t>
      </w:r>
      <w:r w:rsidR="00CA62C3">
        <w:t xml:space="preserve"> licencí</w:t>
      </w:r>
      <w:proofErr w:type="gramEnd"/>
      <w:r>
        <w:t xml:space="preserve"> (dále jen „zboží“), dle </w:t>
      </w:r>
      <w:r w:rsidR="00CA62C3">
        <w:t>v</w:t>
      </w:r>
      <w:r>
        <w:t xml:space="preserve">ýzvy k podání nabídek a v souladu s nabídkou prodávajícího ze dne </w:t>
      </w:r>
      <w:proofErr w:type="gramStart"/>
      <w:r w:rsidR="007F51F9">
        <w:t>0</w:t>
      </w:r>
      <w:r w:rsidRPr="007F51F9">
        <w:t>2.0</w:t>
      </w:r>
      <w:r w:rsidR="007F51F9" w:rsidRPr="007F51F9">
        <w:t>3</w:t>
      </w:r>
      <w:r w:rsidRPr="007F51F9">
        <w:t>.202</w:t>
      </w:r>
      <w:r w:rsidR="007F51F9">
        <w:t>2</w:t>
      </w:r>
      <w:proofErr w:type="gramEnd"/>
      <w:r>
        <w:t xml:space="preserve">. </w:t>
      </w:r>
    </w:p>
    <w:p w14:paraId="0E8B3FEE" w14:textId="3FB94A35" w:rsidR="00BC4D3B" w:rsidRDefault="00BC4D3B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 xml:space="preserve">Prodávající se zavazuje dodat zboží kupujícímu na místo plnění specifikované v článku </w:t>
      </w:r>
      <w:r w:rsidR="00917BAD">
        <w:t>4.</w:t>
      </w:r>
      <w:r>
        <w:t xml:space="preserve"> této smlouvy. Součástí předmětu plnění je rovněž poskytování bezplatného záručního servisu na dodávané zboží.</w:t>
      </w:r>
    </w:p>
    <w:p w14:paraId="6692A463" w14:textId="19098123" w:rsidR="00BC4D3B" w:rsidRDefault="00BC4D3B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>Nebezpečí škody na zboží a vlastnické právo k němu přechází na kupujícího okamžikem jeho řádného předání a převzetí způsobem dále uvedeným ve smlouvě.</w:t>
      </w:r>
    </w:p>
    <w:p w14:paraId="3802F1FF" w14:textId="614E21F7" w:rsidR="00BC4D3B" w:rsidRDefault="00BC4D3B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>Kupující se zavazuje odebrat zboží od prodávajícího za podmínek této smlouvy a zaplatit mu dohodnutou kupní cenu.</w:t>
      </w:r>
    </w:p>
    <w:p w14:paraId="0D79FAA4" w14:textId="287C7BE7" w:rsidR="00917BAD" w:rsidRDefault="00917BAD" w:rsidP="00917BAD">
      <w:pPr>
        <w:pStyle w:val="Nadpis1"/>
        <w:numPr>
          <w:ilvl w:val="0"/>
          <w:numId w:val="3"/>
        </w:numPr>
        <w:jc w:val="center"/>
      </w:pPr>
      <w:r>
        <w:t>Dodací podmínky</w:t>
      </w:r>
    </w:p>
    <w:p w14:paraId="4AAA270E" w14:textId="42609B8F" w:rsidR="00917BAD" w:rsidRDefault="00917BAD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 w:rsidRPr="00917BAD">
        <w:t>Prodávající se zavazuje dodat kupujícímu zboží do 30ti dnů od uzavření této kupní smlouvy.</w:t>
      </w:r>
    </w:p>
    <w:p w14:paraId="0F3CA1A8" w14:textId="2F3CDFDC" w:rsidR="00917BAD" w:rsidRDefault="00917BAD" w:rsidP="00917BAD">
      <w:pPr>
        <w:pStyle w:val="Nadpis1"/>
        <w:numPr>
          <w:ilvl w:val="0"/>
          <w:numId w:val="3"/>
        </w:numPr>
        <w:jc w:val="center"/>
      </w:pPr>
      <w:r>
        <w:lastRenderedPageBreak/>
        <w:t>Místo plnění</w:t>
      </w:r>
    </w:p>
    <w:p w14:paraId="4D64B8AA" w14:textId="70A6F276" w:rsidR="00917BAD" w:rsidRDefault="00917BAD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 w:rsidRPr="00917BAD">
        <w:t>Místem plnění je sídlo kupujícího.</w:t>
      </w:r>
    </w:p>
    <w:p w14:paraId="633D446A" w14:textId="0A3A1CEE" w:rsidR="005468CD" w:rsidRDefault="00917BAD" w:rsidP="00917BAD">
      <w:pPr>
        <w:pStyle w:val="Nadpis1"/>
        <w:numPr>
          <w:ilvl w:val="0"/>
          <w:numId w:val="3"/>
        </w:numPr>
        <w:jc w:val="center"/>
      </w:pPr>
      <w:r w:rsidRPr="00917BAD">
        <w:t>Předání a převzetí zboží</w:t>
      </w:r>
    </w:p>
    <w:p w14:paraId="72749A32" w14:textId="2111C49B" w:rsidR="00917BAD" w:rsidRDefault="00917BAD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 w:rsidRPr="00917BAD">
        <w:t xml:space="preserve">Předání a převzetí zboží v místě dodání lze provést v pracovních dnech </w:t>
      </w:r>
      <w:r w:rsidRPr="007F51F9">
        <w:t xml:space="preserve">od </w:t>
      </w:r>
      <w:r w:rsidR="007F51F9" w:rsidRPr="007F51F9">
        <w:t>8</w:t>
      </w:r>
      <w:r w:rsidRPr="007F51F9">
        <w:t>:00</w:t>
      </w:r>
      <w:r w:rsidRPr="00917BAD">
        <w:t xml:space="preserve"> hod. do </w:t>
      </w:r>
      <w:r w:rsidR="007F51F9" w:rsidRPr="007F51F9">
        <w:t>1</w:t>
      </w:r>
      <w:r w:rsidR="008D72AD">
        <w:t>6</w:t>
      </w:r>
      <w:r w:rsidRPr="007F51F9">
        <w:t>:00</w:t>
      </w:r>
      <w:r w:rsidRPr="00917BAD">
        <w:t xml:space="preserve"> hod.</w:t>
      </w:r>
    </w:p>
    <w:p w14:paraId="56F92781" w14:textId="376EFE79" w:rsidR="00917BAD" w:rsidRDefault="00917BAD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 w:rsidRPr="00917BAD">
        <w:t>Při převzetí zboží obdrží kupující v místě plnění dodací list, který potvrdí jeho oprávněný zaměstnanec svým podpisem a otiskem příslušného razítka, dále obdrží záruční listy k dodanému zboží.</w:t>
      </w:r>
    </w:p>
    <w:p w14:paraId="38254791" w14:textId="2565135D" w:rsidR="00917BAD" w:rsidRDefault="00917BAD" w:rsidP="00917BAD">
      <w:pPr>
        <w:pStyle w:val="Nadpis1"/>
        <w:numPr>
          <w:ilvl w:val="0"/>
          <w:numId w:val="3"/>
        </w:numPr>
        <w:jc w:val="center"/>
      </w:pPr>
      <w:r w:rsidRPr="00917BAD">
        <w:t>Kupní cena</w:t>
      </w:r>
    </w:p>
    <w:p w14:paraId="6709042E" w14:textId="067C8CF6" w:rsidR="00706A99" w:rsidRDefault="00706A99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>Po dobu účinnosti této smlouvy se prodávající zavazuje, že nepřekročí cenu uvedenou v</w:t>
      </w:r>
      <w:r w:rsidR="00CA62C3">
        <w:t> nabídce prodávajícího</w:t>
      </w:r>
      <w:r>
        <w:t xml:space="preserve">, vyjma případné změny sazby DPH. </w:t>
      </w:r>
    </w:p>
    <w:p w14:paraId="31A4A04A" w14:textId="0CFCCE11" w:rsidR="00917BAD" w:rsidRDefault="00706A99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 xml:space="preserve">Cena zboží je konečná a nejvýše přípustná a zahrnuje veškeré náklady prodávajícího, jako např. rizika, zisk, finanční vlivy (inflační, kursový), dopravné, clo, </w:t>
      </w:r>
      <w:r w:rsidR="006C5D53">
        <w:t>balné</w:t>
      </w:r>
      <w:r>
        <w:t xml:space="preserve"> apod. K této ceně bude připočteno DPH ve výši platné v době dodávky zboží.</w:t>
      </w:r>
    </w:p>
    <w:p w14:paraId="6BF07D35" w14:textId="49D0B2CA" w:rsidR="00706A99" w:rsidRDefault="00706A99" w:rsidP="00706A99">
      <w:pPr>
        <w:pStyle w:val="Nadpis1"/>
        <w:numPr>
          <w:ilvl w:val="0"/>
          <w:numId w:val="3"/>
        </w:numPr>
        <w:jc w:val="center"/>
      </w:pPr>
      <w:r w:rsidRPr="00706A99">
        <w:t>Platební podmínky</w:t>
      </w:r>
    </w:p>
    <w:p w14:paraId="12317F47" w14:textId="6D8E3A9A" w:rsidR="00706A99" w:rsidRDefault="00706A99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>Dodávka zboží bude kupujícímu fakturována samostatnou fakturou (daňovým dokladem) k dodacímu listu.</w:t>
      </w:r>
      <w:r w:rsidR="00CA62C3">
        <w:t xml:space="preserve"> </w:t>
      </w:r>
      <w:r>
        <w:t>Na faktuře budou rozepsány jednotlivé položky dle předmětu plnění.</w:t>
      </w:r>
    </w:p>
    <w:p w14:paraId="0137B6EB" w14:textId="476D2F73" w:rsidR="00706A99" w:rsidRDefault="00706A99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 xml:space="preserve">Prodávající předá kupujícímu fakturu s kopií dodacího listu buď společně se zbožím, nebo ji doručí elektronicky ve formátu PDF na </w:t>
      </w:r>
      <w:r w:rsidR="00CA62C3">
        <w:t xml:space="preserve">e-mailovou </w:t>
      </w:r>
      <w:r>
        <w:t>adresu</w:t>
      </w:r>
      <w:r w:rsidR="00CA62C3">
        <w:t xml:space="preserve"> </w:t>
      </w:r>
      <w:hyperlink r:id="rId8" w:history="1">
        <w:r w:rsidR="007F51F9" w:rsidRPr="00F1486F">
          <w:t>vasalovska@zsbrat.cz</w:t>
        </w:r>
      </w:hyperlink>
      <w:r w:rsidRPr="00F1486F">
        <w:t>.</w:t>
      </w:r>
      <w:r>
        <w:t xml:space="preserve"> V případě, že bude faktura zaslána elektronicky, bude dodací list přiložen v nas</w:t>
      </w:r>
      <w:r w:rsidR="00282FAA">
        <w:t>kenované</w:t>
      </w:r>
      <w:r>
        <w:t xml:space="preserve"> podobě.</w:t>
      </w:r>
    </w:p>
    <w:p w14:paraId="79C34F1D" w14:textId="53F6243E" w:rsidR="00706A99" w:rsidRDefault="00706A99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 xml:space="preserve">Vystavená faktura musí splňovat všechny náležitosti řádného daňového dokladu dle zákona o dani z přidané hodnoty v platném znění. Neobsahuje-li faktura zákonem stanovené náležitosti, je oprávněn ji kupující do 15 dnů prodávajícímu vrátit k opravě a doplnění. Dnem nového doručení faktury začíná běžet nová lhůta splatnosti faktury. </w:t>
      </w:r>
    </w:p>
    <w:p w14:paraId="7708B530" w14:textId="70D23A99" w:rsidR="00706A99" w:rsidRDefault="00706A99" w:rsidP="00282FAA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 xml:space="preserve">Lhůta splatnosti faktur se sjednává na </w:t>
      </w:r>
      <w:r w:rsidR="00282FAA">
        <w:t>14</w:t>
      </w:r>
      <w:r>
        <w:t xml:space="preserve"> dní ode dne jejich předání či doručení dle podmínek uvedených v odst.</w:t>
      </w:r>
      <w:r w:rsidR="00282FAA">
        <w:t xml:space="preserve"> 7.2</w:t>
      </w:r>
      <w:r>
        <w:t>.</w:t>
      </w:r>
    </w:p>
    <w:p w14:paraId="71B210DA" w14:textId="5CB786EE" w:rsidR="00706A99" w:rsidRDefault="00706A99" w:rsidP="00706A99">
      <w:pPr>
        <w:pStyle w:val="Nadpis1"/>
        <w:numPr>
          <w:ilvl w:val="0"/>
          <w:numId w:val="3"/>
        </w:numPr>
        <w:jc w:val="center"/>
      </w:pPr>
      <w:r w:rsidRPr="00706A99">
        <w:t>Dodání zboží</w:t>
      </w:r>
    </w:p>
    <w:p w14:paraId="0A627E9B" w14:textId="77777777" w:rsidR="00282FAA" w:rsidRDefault="00282FAA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 w:rsidRPr="00282FAA">
        <w:t>Prodávající je povinen dodat zboží do místa plnění</w:t>
      </w:r>
    </w:p>
    <w:p w14:paraId="6229DB05" w14:textId="46CB7208" w:rsidR="00706A99" w:rsidRDefault="00706A99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>Zboží bude prodávajícím předáno a kupujícím převzato na základě shodných prohlášení smluvních stran v zápisu o předání a převzetí zboží, kterým se pro účely této smlouvy rozumí dodací list.</w:t>
      </w:r>
    </w:p>
    <w:p w14:paraId="05E27B78" w14:textId="5555863F" w:rsidR="00282FAA" w:rsidRPr="00F1486F" w:rsidRDefault="00282FAA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>Zboží</w:t>
      </w:r>
      <w:r w:rsidR="003A3837">
        <w:t xml:space="preserve"> dodávané v elektronické podobě (licence)</w:t>
      </w:r>
      <w:r>
        <w:t xml:space="preserve"> bud</w:t>
      </w:r>
      <w:r w:rsidR="003A3837">
        <w:t>e</w:t>
      </w:r>
      <w:r>
        <w:t xml:space="preserve"> dodán</w:t>
      </w:r>
      <w:r w:rsidR="003A3837">
        <w:t>o</w:t>
      </w:r>
      <w:r>
        <w:t xml:space="preserve"> na e-mailovou adresu </w:t>
      </w:r>
      <w:hyperlink r:id="rId9" w:history="1">
        <w:r w:rsidR="007F51F9" w:rsidRPr="00F1486F">
          <w:t>vasalovska@zsbrat.cz</w:t>
        </w:r>
      </w:hyperlink>
    </w:p>
    <w:p w14:paraId="61CC072B" w14:textId="09A45885" w:rsidR="00706A99" w:rsidRDefault="00706A99" w:rsidP="00706A99">
      <w:pPr>
        <w:pStyle w:val="Nadpis1"/>
        <w:numPr>
          <w:ilvl w:val="0"/>
          <w:numId w:val="3"/>
        </w:numPr>
        <w:jc w:val="center"/>
      </w:pPr>
      <w:r>
        <w:lastRenderedPageBreak/>
        <w:t>Sankce</w:t>
      </w:r>
    </w:p>
    <w:p w14:paraId="0B1ACC7A" w14:textId="097B0D97" w:rsidR="00706A99" w:rsidRDefault="00706A99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>V případě prodlení kupujícího s úhradou řádně fakturované ceny je prodávající oprávněn požadovat zaplacení smluvního úroku z prodlení ve výši 0,5% z nezaplacené částky za každý i započatý den prodlení. Smluvní strany se dohodly, že prodávající je oprávněn požadovat zaplacení úroku z prodlení až po uplynutí 30 dnů od sjednané lhůty splatnosti.</w:t>
      </w:r>
    </w:p>
    <w:p w14:paraId="44DBAD31" w14:textId="31DF9016" w:rsidR="00706A99" w:rsidRDefault="00706A99" w:rsidP="00385033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>V případě, že bude prodávající v prodlení s dodávkou řádně objednaného zboží, je kupující oprávněn požadovat zaplacení smluvní pokuty ve výši 0,5% z ceny dodávky za každý i započatý den prodlení.</w:t>
      </w:r>
    </w:p>
    <w:p w14:paraId="00E4ABEE" w14:textId="1B10A5DA" w:rsidR="00706A99" w:rsidRDefault="00706A99" w:rsidP="003A3837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</w:pPr>
      <w:r>
        <w:t>Smluvní pokuta bude vyúčtovaná samostatným daňovým dokladem a její splatnost činí 30 dní ode dne doručení daňového dokladu.</w:t>
      </w:r>
    </w:p>
    <w:p w14:paraId="56864FE7" w14:textId="65A74AD0" w:rsidR="00706A99" w:rsidRDefault="00706A99" w:rsidP="00706A99">
      <w:pPr>
        <w:pStyle w:val="Nadpis1"/>
        <w:numPr>
          <w:ilvl w:val="0"/>
          <w:numId w:val="3"/>
        </w:numPr>
        <w:jc w:val="center"/>
      </w:pPr>
      <w:r w:rsidRPr="00706A99">
        <w:t>Reklamace vadného zboží, záruční podmínky</w:t>
      </w:r>
    </w:p>
    <w:p w14:paraId="4A4F4BCE" w14:textId="4D5B8C24" w:rsidR="00706A99" w:rsidRDefault="00706A99" w:rsidP="00385033">
      <w:pPr>
        <w:pStyle w:val="Odstavecseseznamem"/>
        <w:numPr>
          <w:ilvl w:val="1"/>
          <w:numId w:val="3"/>
        </w:numPr>
        <w:spacing w:after="120"/>
        <w:ind w:left="851" w:hanging="491"/>
        <w:contextualSpacing w:val="0"/>
      </w:pPr>
      <w:r>
        <w:t>Zjistí-li kupující po převzetí zboží, že je obal zboží porušen nebo množství dodaného zboží neodpovídá dodacímu listu, uplatní kupující reklamaci u prodávajícího, bez prodlení po převzetí zboží.</w:t>
      </w:r>
    </w:p>
    <w:p w14:paraId="5DEE060C" w14:textId="77D85AA0" w:rsidR="00706A99" w:rsidRDefault="00706A99" w:rsidP="00385033">
      <w:pPr>
        <w:pStyle w:val="Odstavecseseznamem"/>
        <w:numPr>
          <w:ilvl w:val="1"/>
          <w:numId w:val="3"/>
        </w:numPr>
        <w:spacing w:after="120"/>
        <w:ind w:left="851" w:hanging="491"/>
        <w:contextualSpacing w:val="0"/>
      </w:pPr>
      <w:r>
        <w:t>Prodávající prohlašuje, že dodávané zboží je nové, nepoužité a nerepasované a je bez vad faktických i právních. Dále prodávající prohlašuje, že dodané zboží bude mít po celou dobu záruky ode dne potvrzení dodacího listu vlastnosti odpovídající specifikacím, které jsou uvedeny v</w:t>
      </w:r>
      <w:r w:rsidR="003A3837">
        <w:t> nabídce prodávajícího.</w:t>
      </w:r>
    </w:p>
    <w:p w14:paraId="049C19E9" w14:textId="33497339" w:rsidR="00706A99" w:rsidRDefault="00706A99" w:rsidP="00385033">
      <w:pPr>
        <w:pStyle w:val="Odstavecseseznamem"/>
        <w:numPr>
          <w:ilvl w:val="1"/>
          <w:numId w:val="3"/>
        </w:numPr>
        <w:spacing w:after="120"/>
        <w:ind w:left="851" w:hanging="491"/>
        <w:contextualSpacing w:val="0"/>
      </w:pPr>
      <w:r>
        <w:t>Prodávající přejímá níže uvedenou záruku za jakost zboží dodaného podle této kupní smlouvy:</w:t>
      </w:r>
    </w:p>
    <w:p w14:paraId="739ABA03" w14:textId="35011A66" w:rsidR="00706A99" w:rsidRDefault="00706A99" w:rsidP="00385033">
      <w:pPr>
        <w:pStyle w:val="Odstavecseseznamem"/>
        <w:numPr>
          <w:ilvl w:val="0"/>
          <w:numId w:val="5"/>
        </w:numPr>
        <w:spacing w:after="120"/>
        <w:ind w:left="1276" w:hanging="283"/>
        <w:contextualSpacing w:val="0"/>
      </w:pPr>
      <w:r>
        <w:t xml:space="preserve">záruční doba na zboží činí 24 měsíců (není-li ve specifikaci zboží </w:t>
      </w:r>
      <w:r w:rsidR="003A3837">
        <w:t>v nabídce prodávajícího</w:t>
      </w:r>
      <w:r>
        <w:t xml:space="preserve"> uvedeno jinak), po tuto dobu bude zboží způsobilé k užívání a zachová si </w:t>
      </w:r>
      <w:r w:rsidR="006C5D53">
        <w:t>smluvené,</w:t>
      </w:r>
      <w:r>
        <w:t xml:space="preserve"> resp. obvyklé vlastnosti</w:t>
      </w:r>
    </w:p>
    <w:p w14:paraId="11DEF20A" w14:textId="0E9C803C" w:rsidR="00706A99" w:rsidRDefault="00706A99" w:rsidP="00385033">
      <w:pPr>
        <w:pStyle w:val="Odstavecseseznamem"/>
        <w:numPr>
          <w:ilvl w:val="0"/>
          <w:numId w:val="5"/>
        </w:numPr>
        <w:spacing w:after="120"/>
        <w:ind w:left="1276" w:hanging="283"/>
        <w:contextualSpacing w:val="0"/>
      </w:pPr>
      <w:r>
        <w:t>záruka poskytnutá prodávajícím kupujícímu platí jen tehdy, pokud závada není zaviněna kupujícím</w:t>
      </w:r>
    </w:p>
    <w:p w14:paraId="528C667B" w14:textId="24F037C2" w:rsidR="00706A99" w:rsidRDefault="00706A99" w:rsidP="00385033">
      <w:pPr>
        <w:pStyle w:val="Odstavecseseznamem"/>
        <w:numPr>
          <w:ilvl w:val="0"/>
          <w:numId w:val="5"/>
        </w:numPr>
        <w:spacing w:after="120"/>
        <w:ind w:left="1276" w:hanging="283"/>
        <w:contextualSpacing w:val="0"/>
      </w:pPr>
      <w:r>
        <w:t>zjistí-li kupující vadu zboží, je povinen bez prodlení písemně vadu reklamovat u prodávajícího. Písemná reklamace bude obsahovat podrobný popis vady, případně budou uvedeny všechny okolnosti, které mohou mít pro posouzení vady podstatný význam</w:t>
      </w:r>
    </w:p>
    <w:p w14:paraId="65517DA9" w14:textId="2E97C0EB" w:rsidR="00706A99" w:rsidRDefault="00706A99" w:rsidP="00385033">
      <w:pPr>
        <w:pStyle w:val="Odstavecseseznamem"/>
        <w:numPr>
          <w:ilvl w:val="0"/>
          <w:numId w:val="5"/>
        </w:numPr>
        <w:spacing w:after="120"/>
        <w:ind w:left="1276" w:hanging="283"/>
        <w:contextualSpacing w:val="0"/>
      </w:pPr>
      <w:r>
        <w:t>prodávající je povinen posoudit oprávněnost reklamace dle dodaného druhu zboží, a bez prodlení po obdržení písemné reklamace sdělit kupujícímu, zda reklamaci považuje za oprávněnou nebo neoprávněnou. V případě oprávněné reklamace má kupující právo na výměnu vadného zboží nebo na vrácení kupní ceny vadného zboží</w:t>
      </w:r>
    </w:p>
    <w:p w14:paraId="34935028" w14:textId="51EE215D" w:rsidR="00706A99" w:rsidRDefault="00706A99" w:rsidP="00385033">
      <w:pPr>
        <w:pStyle w:val="Odstavecseseznamem"/>
        <w:numPr>
          <w:ilvl w:val="1"/>
          <w:numId w:val="3"/>
        </w:numPr>
        <w:spacing w:after="120"/>
        <w:ind w:left="851" w:hanging="491"/>
        <w:contextualSpacing w:val="0"/>
      </w:pPr>
      <w:r>
        <w:t>Záruční doba počíná běžet následujícím dnem po dni potvrzení dodacího listu oprávněným zástupcem kupujícího. Záruka se vztahuje na plnou funkčnost zboží.</w:t>
      </w:r>
    </w:p>
    <w:p w14:paraId="5A4D71C6" w14:textId="634C463B" w:rsidR="00706A99" w:rsidRDefault="00706A99" w:rsidP="00706A99">
      <w:pPr>
        <w:pStyle w:val="Nadpis1"/>
        <w:numPr>
          <w:ilvl w:val="0"/>
          <w:numId w:val="3"/>
        </w:numPr>
        <w:jc w:val="center"/>
      </w:pPr>
      <w:r w:rsidRPr="00706A99">
        <w:t>Zvláštní ujednání</w:t>
      </w:r>
    </w:p>
    <w:p w14:paraId="002F4138" w14:textId="038B9359" w:rsidR="00706A99" w:rsidRDefault="006C5D53" w:rsidP="00385033">
      <w:pPr>
        <w:pStyle w:val="Odstavecseseznamem"/>
        <w:numPr>
          <w:ilvl w:val="1"/>
          <w:numId w:val="3"/>
        </w:numPr>
        <w:spacing w:after="120"/>
        <w:ind w:left="850" w:hanging="493"/>
        <w:contextualSpacing w:val="0"/>
      </w:pPr>
      <w:r w:rsidRPr="006C5D53">
        <w:t>Prodávající bere na vědomí, že kupující je povinen dle zákona č. 340/2015 Sb., o registru smluv, zveřejnit tuto smlouvu včetně případných dodatků v registru smluv.</w:t>
      </w:r>
    </w:p>
    <w:p w14:paraId="1CA07E99" w14:textId="6CF40B9C" w:rsidR="006C5D53" w:rsidRDefault="006C5D53" w:rsidP="006C5D53">
      <w:pPr>
        <w:pStyle w:val="Nadpis1"/>
        <w:numPr>
          <w:ilvl w:val="0"/>
          <w:numId w:val="3"/>
        </w:numPr>
        <w:jc w:val="center"/>
      </w:pPr>
      <w:r w:rsidRPr="006C5D53">
        <w:lastRenderedPageBreak/>
        <w:t>Závěrečná ustanovení</w:t>
      </w:r>
    </w:p>
    <w:p w14:paraId="0B54C342" w14:textId="3B81C6EC" w:rsidR="006C5D53" w:rsidRDefault="006C5D53" w:rsidP="00385033">
      <w:pPr>
        <w:pStyle w:val="Odstavecseseznamem"/>
        <w:numPr>
          <w:ilvl w:val="1"/>
          <w:numId w:val="3"/>
        </w:numPr>
        <w:spacing w:after="120"/>
        <w:ind w:left="851" w:hanging="491"/>
        <w:contextualSpacing w:val="0"/>
      </w:pPr>
      <w:r>
        <w:t>Tato smlouva nabývá platnosti a účinnosti dnem podpisu oběma smluvními stranami.</w:t>
      </w:r>
    </w:p>
    <w:p w14:paraId="456ED0B9" w14:textId="73FFE85A" w:rsidR="006C5D53" w:rsidRDefault="006C5D53" w:rsidP="00385033">
      <w:pPr>
        <w:pStyle w:val="Odstavecseseznamem"/>
        <w:numPr>
          <w:ilvl w:val="1"/>
          <w:numId w:val="3"/>
        </w:numPr>
        <w:spacing w:after="120"/>
        <w:ind w:left="851" w:hanging="491"/>
        <w:contextualSpacing w:val="0"/>
      </w:pPr>
      <w:r>
        <w:t>Práva a povinnosti smluvních stran, které nejsou touto smlouvou výslovně upravené, řídí se obecnými ustanoveními občanského zákoníku, v platném znění.</w:t>
      </w:r>
    </w:p>
    <w:p w14:paraId="0309CB35" w14:textId="2BDC9E5C" w:rsidR="006C5D53" w:rsidRDefault="006C5D53" w:rsidP="00385033">
      <w:pPr>
        <w:pStyle w:val="Odstavecseseznamem"/>
        <w:numPr>
          <w:ilvl w:val="1"/>
          <w:numId w:val="3"/>
        </w:numPr>
        <w:spacing w:after="120"/>
        <w:ind w:left="851" w:hanging="491"/>
        <w:contextualSpacing w:val="0"/>
      </w:pPr>
      <w:r>
        <w:t>Smlouvu lze ukončit písemnou dohodou nebo výpovědí kterékoliv strany a to i bez udání důvodu s jednoměsíční výpovědní lhůtou, která počíná běžet následujícím dnem po doručení písemné výpovědi druhé smluvní strany. Smluvní strany mohou od této smlouvy odstoupit v případech hrubého porušení smluvních povinností.</w:t>
      </w:r>
    </w:p>
    <w:p w14:paraId="44913A92" w14:textId="41944055" w:rsidR="006C5D53" w:rsidRDefault="006C5D53" w:rsidP="00385033">
      <w:pPr>
        <w:pStyle w:val="Odstavecseseznamem"/>
        <w:numPr>
          <w:ilvl w:val="1"/>
          <w:numId w:val="3"/>
        </w:numPr>
        <w:spacing w:after="120"/>
        <w:ind w:left="851" w:hanging="491"/>
        <w:contextualSpacing w:val="0"/>
      </w:pPr>
      <w:r>
        <w:t>Smlouva byla vypracována ve dvou vyhotoveních, po jednom vyhotovení pro každou smluvní stranu.</w:t>
      </w:r>
    </w:p>
    <w:p w14:paraId="1280DD4A" w14:textId="071B0D9F" w:rsidR="006C5D53" w:rsidRDefault="006C5D53" w:rsidP="00385033">
      <w:pPr>
        <w:pStyle w:val="Odstavecseseznamem"/>
        <w:numPr>
          <w:ilvl w:val="1"/>
          <w:numId w:val="3"/>
        </w:numPr>
        <w:spacing w:after="120"/>
        <w:ind w:left="851" w:hanging="491"/>
        <w:contextualSpacing w:val="0"/>
      </w:pPr>
      <w:r>
        <w:t>Veškeré změny smlouvy lze provést pouze písemným dodatkem.</w:t>
      </w:r>
    </w:p>
    <w:p w14:paraId="696E46C5" w14:textId="6F3C32B2" w:rsidR="006C5D53" w:rsidRDefault="006C5D53" w:rsidP="00385033">
      <w:pPr>
        <w:pStyle w:val="Odstavecseseznamem"/>
        <w:numPr>
          <w:ilvl w:val="1"/>
          <w:numId w:val="3"/>
        </w:numPr>
        <w:spacing w:after="120"/>
        <w:ind w:left="851" w:hanging="491"/>
        <w:contextualSpacing w:val="0"/>
      </w:pPr>
      <w: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40C6336F" w14:textId="0EB003FE" w:rsidR="006C5D53" w:rsidRDefault="006C5D53" w:rsidP="00385033">
      <w:pPr>
        <w:spacing w:before="1320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40"/>
        <w:gridCol w:w="4532"/>
      </w:tblGrid>
      <w:tr w:rsidR="006C5D53" w14:paraId="643E6A6B" w14:textId="77777777" w:rsidTr="003A3837">
        <w:trPr>
          <w:jc w:val="center"/>
        </w:trPr>
        <w:tc>
          <w:tcPr>
            <w:tcW w:w="2502" w:type="pct"/>
          </w:tcPr>
          <w:p w14:paraId="23FCEC54" w14:textId="02373750" w:rsidR="006C5D53" w:rsidRDefault="006C5D5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_____________ dne</w:t>
            </w:r>
          </w:p>
          <w:p w14:paraId="47D2675D" w14:textId="77777777" w:rsidR="006C5D53" w:rsidRDefault="006C5D5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pct"/>
          </w:tcPr>
          <w:p w14:paraId="6DD42C74" w14:textId="5D4FC8AF" w:rsidR="006C5D53" w:rsidRDefault="006C5D5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 Praze dne</w:t>
            </w:r>
          </w:p>
          <w:p w14:paraId="2B8D3BDD" w14:textId="77777777" w:rsidR="006C5D53" w:rsidRDefault="006C5D5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53" w14:paraId="7B1E5172" w14:textId="77777777" w:rsidTr="003A3837">
        <w:trPr>
          <w:jc w:val="center"/>
        </w:trPr>
        <w:tc>
          <w:tcPr>
            <w:tcW w:w="2502" w:type="pct"/>
          </w:tcPr>
          <w:p w14:paraId="4985829B" w14:textId="77777777" w:rsidR="006C5D53" w:rsidRDefault="006C5D5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F05831" w14:textId="1640C730" w:rsidR="006C5D53" w:rsidRDefault="006C5D5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C47D05" wp14:editId="292547D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161925</wp:posOffset>
                      </wp:positionV>
                      <wp:extent cx="2266950" cy="0"/>
                      <wp:effectExtent l="5080" t="9525" r="13970" b="9525"/>
                      <wp:wrapNone/>
                      <wp:docPr id="1" name="Přímá spojnice se šipko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BAC0A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1.9pt;margin-top:12.75pt;width:17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"/>
                  </w:pict>
                </mc:Fallback>
              </mc:AlternateContent>
            </w:r>
          </w:p>
          <w:p w14:paraId="1C740826" w14:textId="22919084" w:rsidR="006C5D53" w:rsidRDefault="006C5D53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Za kupujícího</w:t>
            </w:r>
          </w:p>
          <w:p w14:paraId="2A69640F" w14:textId="7D82404D" w:rsidR="006C5D53" w:rsidRDefault="006C5D53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hůlkově:</w:t>
            </w:r>
            <w:r w:rsidR="00F1486F">
              <w:rPr>
                <w:rFonts w:ascii="Arial" w:hAnsi="Arial" w:cs="Arial"/>
                <w:sz w:val="20"/>
                <w:szCs w:val="20"/>
              </w:rPr>
              <w:t xml:space="preserve"> Mgr. Jitka Vašalovská</w:t>
            </w:r>
          </w:p>
          <w:p w14:paraId="64E6212A" w14:textId="3495ACE2" w:rsidR="006C5D53" w:rsidRDefault="006C5D53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pct"/>
          </w:tcPr>
          <w:p w14:paraId="6B933BA5" w14:textId="5FB9DE9B" w:rsidR="006C5D53" w:rsidRDefault="006C5D53">
            <w:pPr>
              <w:pBdr>
                <w:bottom w:val="single" w:sz="6" w:space="1" w:color="auto"/>
              </w:pBd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9DD75E" w14:textId="77777777" w:rsidR="003A3837" w:rsidRDefault="003A3837">
            <w:pPr>
              <w:pBdr>
                <w:bottom w:val="single" w:sz="6" w:space="1" w:color="auto"/>
              </w:pBd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F8D44B" w14:textId="726578A6" w:rsidR="006C5D53" w:rsidRDefault="006C5D53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prodávajícího</w:t>
            </w:r>
          </w:p>
          <w:p w14:paraId="45161D2B" w14:textId="77777777" w:rsidR="00F715AD" w:rsidRDefault="00F715AD" w:rsidP="00F715AD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hůlkově:</w:t>
            </w:r>
          </w:p>
          <w:p w14:paraId="10507ED4" w14:textId="020C5EB3" w:rsidR="006C5D53" w:rsidRDefault="006C5D53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5D283" w14:textId="77777777" w:rsidR="006C5D53" w:rsidRPr="006C5D53" w:rsidRDefault="006C5D53" w:rsidP="006C5D53">
      <w:bookmarkStart w:id="0" w:name="_GoBack"/>
      <w:bookmarkEnd w:id="0"/>
    </w:p>
    <w:sectPr w:rsidR="006C5D53" w:rsidRPr="006C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668"/>
    <w:multiLevelType w:val="hybridMultilevel"/>
    <w:tmpl w:val="908A92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5B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8B7B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D567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325D14"/>
    <w:multiLevelType w:val="hybridMultilevel"/>
    <w:tmpl w:val="E7C63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662"/>
    <w:multiLevelType w:val="multilevel"/>
    <w:tmpl w:val="A86CE6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C3916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432EAE"/>
    <w:multiLevelType w:val="hybridMultilevel"/>
    <w:tmpl w:val="15E8C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6"/>
    <w:rsid w:val="0004693D"/>
    <w:rsid w:val="00093081"/>
    <w:rsid w:val="00282FAA"/>
    <w:rsid w:val="00385033"/>
    <w:rsid w:val="003A3837"/>
    <w:rsid w:val="005468CD"/>
    <w:rsid w:val="00597C30"/>
    <w:rsid w:val="0067025B"/>
    <w:rsid w:val="006C5D53"/>
    <w:rsid w:val="00706A99"/>
    <w:rsid w:val="007F51F9"/>
    <w:rsid w:val="008D72AD"/>
    <w:rsid w:val="00917BAD"/>
    <w:rsid w:val="00A67FE4"/>
    <w:rsid w:val="00B80C16"/>
    <w:rsid w:val="00BC4D3B"/>
    <w:rsid w:val="00CA62C3"/>
    <w:rsid w:val="00F1486F"/>
    <w:rsid w:val="00F172B1"/>
    <w:rsid w:val="00F7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31C5"/>
  <w15:chartTrackingRefBased/>
  <w15:docId w15:val="{4675DBD0-31E5-45D0-BBE2-30B602D4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50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6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68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68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68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68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68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68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80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5468C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8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68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68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68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68C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68C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68C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68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68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xmsonormal">
    <w:name w:val="x_msonormal"/>
    <w:basedOn w:val="Normln"/>
    <w:rsid w:val="0067025B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5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alovska@zsbrat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asalovska@zsbra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79F23E295E0449E3B88C31459ECBC" ma:contentTypeVersion="11" ma:contentTypeDescription="Vytvoří nový dokument" ma:contentTypeScope="" ma:versionID="4b063fc43dc127825d44c7e54e954262">
  <xsd:schema xmlns:xsd="http://www.w3.org/2001/XMLSchema" xmlns:xs="http://www.w3.org/2001/XMLSchema" xmlns:p="http://schemas.microsoft.com/office/2006/metadata/properties" xmlns:ns2="2a95fbf5-3f50-41cb-a3df-9c46f5124440" targetNamespace="http://schemas.microsoft.com/office/2006/metadata/properties" ma:root="true" ma:fieldsID="56540db1e25a81ecda3d7fe281e6f4db" ns2:_="">
    <xsd:import namespace="2a95fbf5-3f50-41cb-a3df-9c46f5124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5fbf5-3f50-41cb-a3df-9c46f5124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7C40F-8791-46CE-82D5-F6D78FD0D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4F84F-E93A-462E-826B-AADFCDD15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7CDF9-C6FC-4995-A575-D6A6FEB77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5fbf5-3f50-41cb-a3df-9c46f5124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Báco</dc:creator>
  <cp:keywords/>
  <dc:description/>
  <cp:lastModifiedBy>Jitka Vašalovská</cp:lastModifiedBy>
  <cp:revision>12</cp:revision>
  <dcterms:created xsi:type="dcterms:W3CDTF">2021-09-27T06:54:00Z</dcterms:created>
  <dcterms:modified xsi:type="dcterms:W3CDTF">2022-04-13T07:27:00Z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0x010100A1879F23E295E0449E3B88C31459ECBC</vt:lpwstr>
  </property>
</Properties>
</file>