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1C" w:rsidRPr="00D9686B" w:rsidRDefault="007F22CA" w:rsidP="00D9686B">
      <w:pPr>
        <w:pStyle w:val="Nzev"/>
        <w:spacing w:line="288" w:lineRule="auto"/>
        <w:rPr>
          <w:sz w:val="24"/>
          <w:szCs w:val="24"/>
        </w:rPr>
      </w:pPr>
      <w:r w:rsidRPr="00D9686B">
        <w:rPr>
          <w:sz w:val="24"/>
          <w:szCs w:val="24"/>
        </w:rPr>
        <w:t>SMLOUVA</w:t>
      </w:r>
    </w:p>
    <w:p w:rsidR="0040131C" w:rsidRPr="00D9686B" w:rsidRDefault="007F22CA" w:rsidP="00D9686B">
      <w:pPr>
        <w:pStyle w:val="Nzev"/>
        <w:spacing w:line="288" w:lineRule="auto"/>
        <w:rPr>
          <w:sz w:val="24"/>
          <w:szCs w:val="24"/>
        </w:rPr>
      </w:pPr>
      <w:r w:rsidRPr="00D9686B">
        <w:rPr>
          <w:sz w:val="24"/>
          <w:szCs w:val="24"/>
        </w:rPr>
        <w:t xml:space="preserve">o </w:t>
      </w:r>
      <w:r w:rsidR="00250F6F" w:rsidRPr="00D9686B">
        <w:rPr>
          <w:sz w:val="24"/>
          <w:szCs w:val="24"/>
        </w:rPr>
        <w:t>p</w:t>
      </w:r>
      <w:r w:rsidR="001F0D9E" w:rsidRPr="00D9686B">
        <w:rPr>
          <w:sz w:val="24"/>
          <w:szCs w:val="24"/>
        </w:rPr>
        <w:t>řenechání nebytových prostor</w:t>
      </w:r>
      <w:r w:rsidRPr="00D9686B">
        <w:rPr>
          <w:sz w:val="24"/>
          <w:szCs w:val="24"/>
        </w:rPr>
        <w:t xml:space="preserve"> </w:t>
      </w:r>
      <w:r w:rsidR="007D4517" w:rsidRPr="00D9686B">
        <w:rPr>
          <w:sz w:val="24"/>
          <w:szCs w:val="24"/>
        </w:rPr>
        <w:t xml:space="preserve">k užívání </w:t>
      </w:r>
      <w:r w:rsidR="00250F6F" w:rsidRPr="00D9686B">
        <w:rPr>
          <w:sz w:val="24"/>
          <w:szCs w:val="24"/>
        </w:rPr>
        <w:t>a pronájmu movitých věcí</w:t>
      </w:r>
    </w:p>
    <w:p w:rsidR="0040131C" w:rsidRPr="00D9686B" w:rsidRDefault="007F22CA" w:rsidP="00D9686B">
      <w:pPr>
        <w:spacing w:line="288" w:lineRule="auto"/>
        <w:ind w:right="-51"/>
        <w:jc w:val="center"/>
      </w:pPr>
      <w:r w:rsidRPr="00D9686B">
        <w:t>(dále jen smlouva)</w:t>
      </w:r>
    </w:p>
    <w:p w:rsidR="00E243DD" w:rsidRPr="00D9686B" w:rsidRDefault="00E243DD" w:rsidP="00D9686B">
      <w:pPr>
        <w:spacing w:line="288" w:lineRule="auto"/>
        <w:ind w:right="-51"/>
        <w:jc w:val="center"/>
        <w:rPr>
          <w:b/>
        </w:rPr>
      </w:pPr>
      <w:r w:rsidRPr="00D9686B">
        <w:rPr>
          <w:b/>
        </w:rPr>
        <w:t xml:space="preserve">č. </w:t>
      </w:r>
      <w:r w:rsidR="00DC14CC">
        <w:rPr>
          <w:b/>
        </w:rPr>
        <w:t>1</w:t>
      </w:r>
      <w:r w:rsidRPr="00D9686B">
        <w:rPr>
          <w:b/>
        </w:rPr>
        <w:t>/202</w:t>
      </w:r>
      <w:r w:rsidR="006B0622" w:rsidRPr="00D9686B">
        <w:rPr>
          <w:b/>
        </w:rPr>
        <w:t>2</w:t>
      </w:r>
      <w:r w:rsidRPr="00D9686B">
        <w:rPr>
          <w:b/>
        </w:rPr>
        <w:t>-SML-VZ/</w:t>
      </w:r>
      <w:r w:rsidR="00DC14CC">
        <w:rPr>
          <w:b/>
        </w:rPr>
        <w:t>2</w:t>
      </w:r>
    </w:p>
    <w:p w:rsidR="0040131C" w:rsidRPr="00D9686B" w:rsidRDefault="0040131C" w:rsidP="00D9686B">
      <w:pPr>
        <w:spacing w:line="288" w:lineRule="auto"/>
        <w:rPr>
          <w:sz w:val="22"/>
          <w:szCs w:val="22"/>
        </w:rPr>
      </w:pPr>
    </w:p>
    <w:p w:rsidR="00E243DD" w:rsidRPr="00D9686B" w:rsidRDefault="00E243DD" w:rsidP="00D9686B">
      <w:pPr>
        <w:pStyle w:val="Odstavecseseznamem"/>
        <w:numPr>
          <w:ilvl w:val="0"/>
          <w:numId w:val="35"/>
        </w:numPr>
        <w:spacing w:line="288" w:lineRule="auto"/>
        <w:jc w:val="center"/>
        <w:rPr>
          <w:b/>
          <w:sz w:val="22"/>
          <w:szCs w:val="22"/>
        </w:rPr>
      </w:pPr>
    </w:p>
    <w:p w:rsidR="00E243DD" w:rsidRPr="00D9686B" w:rsidRDefault="00E243DD" w:rsidP="00D9686B">
      <w:pPr>
        <w:spacing w:line="288" w:lineRule="auto"/>
        <w:jc w:val="center"/>
        <w:rPr>
          <w:b/>
          <w:sz w:val="22"/>
          <w:szCs w:val="22"/>
        </w:rPr>
      </w:pPr>
      <w:r w:rsidRPr="00D9686B">
        <w:rPr>
          <w:b/>
          <w:sz w:val="22"/>
          <w:szCs w:val="22"/>
        </w:rPr>
        <w:t>Smluvní strany</w:t>
      </w:r>
    </w:p>
    <w:p w:rsidR="00E243DD" w:rsidRPr="00D9686B" w:rsidRDefault="00E243DD" w:rsidP="00D9686B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/>
          <w:sz w:val="22"/>
          <w:szCs w:val="22"/>
        </w:rPr>
      </w:pPr>
      <w:r w:rsidRPr="00D9686B">
        <w:rPr>
          <w:b/>
          <w:sz w:val="22"/>
          <w:szCs w:val="22"/>
        </w:rPr>
        <w:tab/>
      </w:r>
    </w:p>
    <w:p w:rsidR="006348AF" w:rsidRPr="00D9686B" w:rsidRDefault="006348AF" w:rsidP="00D9686B">
      <w:pPr>
        <w:spacing w:line="288" w:lineRule="auto"/>
        <w:jc w:val="both"/>
        <w:rPr>
          <w:b/>
          <w:bCs/>
          <w:sz w:val="22"/>
          <w:szCs w:val="22"/>
        </w:rPr>
      </w:pPr>
      <w:r w:rsidRPr="00D9686B">
        <w:rPr>
          <w:b/>
          <w:bCs/>
          <w:sz w:val="22"/>
          <w:szCs w:val="22"/>
        </w:rPr>
        <w:t>Objednatel:</w:t>
      </w:r>
      <w:r w:rsidRPr="00D9686B">
        <w:rPr>
          <w:b/>
          <w:bCs/>
          <w:sz w:val="22"/>
          <w:szCs w:val="22"/>
        </w:rPr>
        <w:tab/>
      </w:r>
      <w:r w:rsidRPr="00D9686B">
        <w:rPr>
          <w:b/>
          <w:bCs/>
          <w:sz w:val="22"/>
          <w:szCs w:val="22"/>
        </w:rPr>
        <w:tab/>
      </w:r>
      <w:r w:rsidRPr="00D9686B">
        <w:rPr>
          <w:b/>
          <w:bCs/>
          <w:sz w:val="22"/>
          <w:szCs w:val="22"/>
        </w:rPr>
        <w:tab/>
        <w:t xml:space="preserve">Česká republika – Justiční akademie  </w:t>
      </w:r>
    </w:p>
    <w:p w:rsidR="006348AF" w:rsidRPr="00D9686B" w:rsidRDefault="006348AF" w:rsidP="00D9686B">
      <w:pPr>
        <w:spacing w:line="288" w:lineRule="auto"/>
        <w:jc w:val="both"/>
        <w:rPr>
          <w:bCs/>
          <w:sz w:val="22"/>
          <w:szCs w:val="22"/>
        </w:rPr>
      </w:pPr>
      <w:r w:rsidRPr="00D9686B">
        <w:rPr>
          <w:bCs/>
          <w:sz w:val="22"/>
          <w:szCs w:val="22"/>
        </w:rPr>
        <w:t>se sídlem:</w:t>
      </w:r>
      <w:r w:rsidRPr="00D9686B">
        <w:rPr>
          <w:bCs/>
          <w:sz w:val="22"/>
          <w:szCs w:val="22"/>
        </w:rPr>
        <w:tab/>
      </w:r>
      <w:r w:rsidRPr="00D9686B">
        <w:rPr>
          <w:bCs/>
          <w:sz w:val="22"/>
          <w:szCs w:val="22"/>
        </w:rPr>
        <w:tab/>
      </w:r>
      <w:r w:rsidRPr="00D9686B">
        <w:rPr>
          <w:bCs/>
          <w:sz w:val="22"/>
          <w:szCs w:val="22"/>
        </w:rPr>
        <w:tab/>
        <w:t>Masarykovo nám. 183/15, 767 01 Kroměříž</w:t>
      </w:r>
    </w:p>
    <w:p w:rsidR="006348AF" w:rsidRPr="00D9686B" w:rsidRDefault="006348AF" w:rsidP="00D9686B">
      <w:pPr>
        <w:spacing w:line="288" w:lineRule="auto"/>
        <w:jc w:val="both"/>
        <w:rPr>
          <w:bCs/>
          <w:sz w:val="22"/>
          <w:szCs w:val="22"/>
        </w:rPr>
      </w:pPr>
      <w:r w:rsidRPr="00D9686B">
        <w:rPr>
          <w:bCs/>
          <w:sz w:val="22"/>
          <w:szCs w:val="22"/>
        </w:rPr>
        <w:t>IČO:</w:t>
      </w:r>
      <w:r w:rsidRPr="00D9686B">
        <w:rPr>
          <w:bCs/>
          <w:sz w:val="22"/>
          <w:szCs w:val="22"/>
        </w:rPr>
        <w:tab/>
      </w:r>
      <w:r w:rsidRPr="00D9686B">
        <w:rPr>
          <w:bCs/>
          <w:sz w:val="22"/>
          <w:szCs w:val="22"/>
        </w:rPr>
        <w:tab/>
      </w:r>
      <w:r w:rsidRPr="00D9686B">
        <w:rPr>
          <w:bCs/>
          <w:sz w:val="22"/>
          <w:szCs w:val="22"/>
        </w:rPr>
        <w:tab/>
      </w:r>
      <w:r w:rsidRPr="00D9686B">
        <w:rPr>
          <w:bCs/>
          <w:sz w:val="22"/>
          <w:szCs w:val="22"/>
        </w:rPr>
        <w:tab/>
        <w:t>70961808</w:t>
      </w:r>
    </w:p>
    <w:p w:rsidR="006348AF" w:rsidRPr="00D9686B" w:rsidRDefault="006348AF" w:rsidP="00D9686B">
      <w:pPr>
        <w:spacing w:line="288" w:lineRule="auto"/>
        <w:jc w:val="both"/>
        <w:rPr>
          <w:bCs/>
          <w:sz w:val="22"/>
          <w:szCs w:val="22"/>
        </w:rPr>
      </w:pPr>
      <w:r w:rsidRPr="00D9686B">
        <w:rPr>
          <w:bCs/>
          <w:sz w:val="22"/>
          <w:szCs w:val="22"/>
        </w:rPr>
        <w:t>DIČ:</w:t>
      </w:r>
      <w:r w:rsidRPr="00D9686B">
        <w:rPr>
          <w:bCs/>
          <w:sz w:val="22"/>
          <w:szCs w:val="22"/>
        </w:rPr>
        <w:tab/>
      </w:r>
      <w:r w:rsidRPr="00D9686B">
        <w:rPr>
          <w:bCs/>
          <w:sz w:val="22"/>
          <w:szCs w:val="22"/>
        </w:rPr>
        <w:tab/>
      </w:r>
      <w:r w:rsidRPr="00D9686B">
        <w:rPr>
          <w:bCs/>
          <w:sz w:val="22"/>
          <w:szCs w:val="22"/>
        </w:rPr>
        <w:tab/>
      </w:r>
      <w:r w:rsidRPr="00D9686B">
        <w:rPr>
          <w:bCs/>
          <w:sz w:val="22"/>
          <w:szCs w:val="22"/>
        </w:rPr>
        <w:tab/>
        <w:t>CZ70961808 - není plátce DPH</w:t>
      </w:r>
    </w:p>
    <w:p w:rsidR="006348AF" w:rsidRPr="00D9686B" w:rsidRDefault="006348AF" w:rsidP="00D9686B">
      <w:pPr>
        <w:spacing w:line="288" w:lineRule="auto"/>
        <w:jc w:val="both"/>
        <w:rPr>
          <w:bCs/>
          <w:sz w:val="22"/>
          <w:szCs w:val="22"/>
        </w:rPr>
      </w:pPr>
      <w:r w:rsidRPr="00D9686B">
        <w:rPr>
          <w:bCs/>
          <w:sz w:val="22"/>
          <w:szCs w:val="22"/>
        </w:rPr>
        <w:t>zastoupen:</w:t>
      </w:r>
      <w:r w:rsidRPr="00D9686B">
        <w:rPr>
          <w:bCs/>
          <w:sz w:val="22"/>
          <w:szCs w:val="22"/>
        </w:rPr>
        <w:tab/>
      </w:r>
      <w:r w:rsidRPr="00D9686B">
        <w:rPr>
          <w:bCs/>
          <w:sz w:val="22"/>
          <w:szCs w:val="22"/>
        </w:rPr>
        <w:tab/>
      </w:r>
      <w:r w:rsidRPr="00D9686B">
        <w:rPr>
          <w:bCs/>
          <w:sz w:val="22"/>
          <w:szCs w:val="22"/>
        </w:rPr>
        <w:tab/>
      </w:r>
      <w:r w:rsidRPr="00D9686B">
        <w:rPr>
          <w:b/>
          <w:bCs/>
          <w:sz w:val="22"/>
          <w:szCs w:val="22"/>
        </w:rPr>
        <w:t>Mgr. Ludmilou Vodákovou</w:t>
      </w:r>
      <w:r w:rsidRPr="00D9686B">
        <w:rPr>
          <w:bCs/>
          <w:sz w:val="22"/>
          <w:szCs w:val="22"/>
        </w:rPr>
        <w:t>, ředitelkou</w:t>
      </w:r>
    </w:p>
    <w:p w:rsidR="006348AF" w:rsidRPr="00D9686B" w:rsidRDefault="006348AF" w:rsidP="00D9686B">
      <w:pPr>
        <w:spacing w:line="288" w:lineRule="auto"/>
        <w:jc w:val="both"/>
        <w:rPr>
          <w:bCs/>
          <w:sz w:val="22"/>
          <w:szCs w:val="22"/>
        </w:rPr>
      </w:pPr>
      <w:r w:rsidRPr="00D9686B">
        <w:rPr>
          <w:bCs/>
          <w:sz w:val="22"/>
          <w:szCs w:val="22"/>
        </w:rPr>
        <w:t>bankovní spojení:</w:t>
      </w:r>
      <w:r w:rsidRPr="00D9686B">
        <w:rPr>
          <w:bCs/>
          <w:sz w:val="22"/>
          <w:szCs w:val="22"/>
        </w:rPr>
        <w:tab/>
      </w:r>
      <w:r w:rsidRPr="00D9686B">
        <w:rPr>
          <w:bCs/>
          <w:sz w:val="22"/>
          <w:szCs w:val="22"/>
        </w:rPr>
        <w:tab/>
        <w:t>ČNB Brno</w:t>
      </w:r>
    </w:p>
    <w:p w:rsidR="006348AF" w:rsidRPr="00D9686B" w:rsidRDefault="006348AF" w:rsidP="00D9686B">
      <w:pPr>
        <w:spacing w:line="288" w:lineRule="auto"/>
        <w:jc w:val="both"/>
        <w:rPr>
          <w:bCs/>
          <w:sz w:val="22"/>
          <w:szCs w:val="22"/>
        </w:rPr>
      </w:pPr>
      <w:r w:rsidRPr="00D9686B">
        <w:rPr>
          <w:bCs/>
          <w:sz w:val="22"/>
          <w:szCs w:val="22"/>
        </w:rPr>
        <w:t>číslo účtu:</w:t>
      </w:r>
      <w:r w:rsidRPr="00D9686B">
        <w:rPr>
          <w:bCs/>
          <w:sz w:val="22"/>
          <w:szCs w:val="22"/>
        </w:rPr>
        <w:tab/>
      </w:r>
      <w:r w:rsidRPr="00D9686B">
        <w:rPr>
          <w:bCs/>
          <w:sz w:val="22"/>
          <w:szCs w:val="22"/>
        </w:rPr>
        <w:tab/>
      </w:r>
      <w:r w:rsidRPr="00D9686B">
        <w:rPr>
          <w:bCs/>
          <w:sz w:val="22"/>
          <w:szCs w:val="22"/>
        </w:rPr>
        <w:tab/>
        <w:t>34522691/0710</w:t>
      </w:r>
    </w:p>
    <w:p w:rsidR="006348AF" w:rsidRPr="00D9686B" w:rsidRDefault="006348AF" w:rsidP="00D9686B">
      <w:pPr>
        <w:spacing w:line="288" w:lineRule="auto"/>
        <w:jc w:val="both"/>
        <w:rPr>
          <w:bCs/>
          <w:sz w:val="22"/>
          <w:szCs w:val="22"/>
        </w:rPr>
      </w:pPr>
      <w:r w:rsidRPr="00D9686B">
        <w:rPr>
          <w:bCs/>
          <w:sz w:val="22"/>
          <w:szCs w:val="22"/>
        </w:rPr>
        <w:t>ID datové schránky:</w:t>
      </w:r>
      <w:r w:rsidRPr="00D9686B">
        <w:rPr>
          <w:bCs/>
          <w:sz w:val="22"/>
          <w:szCs w:val="22"/>
        </w:rPr>
        <w:tab/>
      </w:r>
      <w:r w:rsidRPr="00D9686B">
        <w:rPr>
          <w:bCs/>
          <w:sz w:val="22"/>
          <w:szCs w:val="22"/>
        </w:rPr>
        <w:tab/>
        <w:t>gg5aa56</w:t>
      </w:r>
    </w:p>
    <w:p w:rsidR="006348AF" w:rsidRPr="00D9686B" w:rsidRDefault="006348AF" w:rsidP="00D9686B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  <w:sz w:val="22"/>
          <w:szCs w:val="22"/>
        </w:rPr>
      </w:pPr>
    </w:p>
    <w:p w:rsidR="00E243DD" w:rsidRPr="00D9686B" w:rsidRDefault="00E243DD" w:rsidP="00D9686B">
      <w:pPr>
        <w:spacing w:line="288" w:lineRule="auto"/>
        <w:rPr>
          <w:b/>
          <w:sz w:val="22"/>
          <w:szCs w:val="22"/>
        </w:rPr>
      </w:pPr>
      <w:r w:rsidRPr="00D9686B">
        <w:rPr>
          <w:sz w:val="22"/>
          <w:szCs w:val="22"/>
        </w:rPr>
        <w:t>(dále jen „</w:t>
      </w:r>
      <w:r w:rsidRPr="00D9686B">
        <w:rPr>
          <w:b/>
          <w:sz w:val="22"/>
          <w:szCs w:val="22"/>
        </w:rPr>
        <w:t>Objednatel</w:t>
      </w:r>
      <w:r w:rsidRPr="00D9686B">
        <w:rPr>
          <w:sz w:val="22"/>
          <w:szCs w:val="22"/>
        </w:rPr>
        <w:t>“</w:t>
      </w:r>
      <w:r w:rsidRPr="00D9686B">
        <w:rPr>
          <w:b/>
          <w:sz w:val="22"/>
          <w:szCs w:val="22"/>
        </w:rPr>
        <w:t xml:space="preserve"> </w:t>
      </w:r>
      <w:r w:rsidRPr="00D9686B">
        <w:rPr>
          <w:sz w:val="22"/>
          <w:szCs w:val="22"/>
        </w:rPr>
        <w:t>na straně jedné)</w:t>
      </w:r>
      <w:r w:rsidRPr="00D9686B">
        <w:rPr>
          <w:sz w:val="22"/>
          <w:szCs w:val="22"/>
        </w:rPr>
        <w:tab/>
      </w:r>
      <w:r w:rsidRPr="00D9686B">
        <w:rPr>
          <w:sz w:val="22"/>
          <w:szCs w:val="22"/>
        </w:rPr>
        <w:tab/>
      </w:r>
      <w:r w:rsidRPr="00D9686B">
        <w:rPr>
          <w:sz w:val="22"/>
          <w:szCs w:val="22"/>
        </w:rPr>
        <w:tab/>
      </w:r>
    </w:p>
    <w:p w:rsidR="00E243DD" w:rsidRPr="00D9686B" w:rsidRDefault="00E243DD" w:rsidP="00D9686B">
      <w:pPr>
        <w:spacing w:line="288" w:lineRule="auto"/>
        <w:rPr>
          <w:sz w:val="22"/>
          <w:szCs w:val="22"/>
        </w:rPr>
      </w:pPr>
      <w:r w:rsidRPr="00D9686B">
        <w:rPr>
          <w:sz w:val="22"/>
          <w:szCs w:val="22"/>
        </w:rPr>
        <w:tab/>
      </w:r>
      <w:r w:rsidRPr="00D9686B">
        <w:rPr>
          <w:sz w:val="22"/>
          <w:szCs w:val="22"/>
        </w:rPr>
        <w:tab/>
      </w:r>
      <w:r w:rsidRPr="00D9686B">
        <w:rPr>
          <w:sz w:val="22"/>
          <w:szCs w:val="22"/>
        </w:rPr>
        <w:tab/>
      </w:r>
      <w:r w:rsidRPr="00D9686B">
        <w:rPr>
          <w:sz w:val="22"/>
          <w:szCs w:val="22"/>
        </w:rPr>
        <w:tab/>
      </w:r>
    </w:p>
    <w:p w:rsidR="00E243DD" w:rsidRPr="00D9686B" w:rsidRDefault="00E243DD" w:rsidP="00D9686B">
      <w:pPr>
        <w:spacing w:line="288" w:lineRule="auto"/>
        <w:rPr>
          <w:sz w:val="22"/>
          <w:szCs w:val="22"/>
        </w:rPr>
      </w:pPr>
      <w:r w:rsidRPr="00D9686B">
        <w:rPr>
          <w:sz w:val="22"/>
          <w:szCs w:val="22"/>
        </w:rPr>
        <w:t>a</w:t>
      </w:r>
    </w:p>
    <w:p w:rsidR="00E243DD" w:rsidRPr="00D9686B" w:rsidRDefault="00E243DD" w:rsidP="00D9686B">
      <w:pPr>
        <w:spacing w:line="288" w:lineRule="auto"/>
        <w:rPr>
          <w:sz w:val="22"/>
          <w:szCs w:val="22"/>
        </w:rPr>
      </w:pPr>
    </w:p>
    <w:p w:rsidR="006348AF" w:rsidRPr="00D9686B" w:rsidRDefault="006348AF" w:rsidP="00D9686B">
      <w:pPr>
        <w:tabs>
          <w:tab w:val="left" w:pos="2835"/>
        </w:tabs>
        <w:spacing w:line="288" w:lineRule="auto"/>
        <w:jc w:val="both"/>
        <w:rPr>
          <w:bCs/>
          <w:color w:val="000000" w:themeColor="text1"/>
          <w:sz w:val="22"/>
          <w:szCs w:val="22"/>
        </w:rPr>
      </w:pPr>
      <w:r w:rsidRPr="00D9686B">
        <w:rPr>
          <w:b/>
          <w:bCs/>
          <w:color w:val="000000" w:themeColor="text1"/>
          <w:sz w:val="22"/>
          <w:szCs w:val="22"/>
        </w:rPr>
        <w:t>Dodavatel:</w:t>
      </w:r>
      <w:r w:rsidRPr="00D9686B">
        <w:rPr>
          <w:b/>
          <w:bCs/>
          <w:color w:val="000000" w:themeColor="text1"/>
          <w:sz w:val="22"/>
          <w:szCs w:val="22"/>
        </w:rPr>
        <w:tab/>
      </w:r>
      <w:sdt>
        <w:sdtPr>
          <w:rPr>
            <w:b/>
            <w:bCs/>
            <w:color w:val="000000" w:themeColor="text1"/>
            <w:sz w:val="22"/>
            <w:szCs w:val="22"/>
          </w:rPr>
          <w:id w:val="585198552"/>
          <w:placeholder>
            <w:docPart w:val="DAD6D99974AF421C9FA0F6D96DCA7AC3"/>
          </w:placeholder>
        </w:sdtPr>
        <w:sdtEndPr>
          <w:rPr>
            <w:b w:val="0"/>
          </w:rPr>
        </w:sdtEndPr>
        <w:sdtContent>
          <w:r w:rsidRPr="00D9686B">
            <w:rPr>
              <w:b/>
              <w:bCs/>
              <w:color w:val="000000" w:themeColor="text1"/>
              <w:sz w:val="22"/>
              <w:szCs w:val="22"/>
            </w:rPr>
            <w:t>VÁCLAV HRABEC s.r.o.</w:t>
          </w:r>
        </w:sdtContent>
      </w:sdt>
    </w:p>
    <w:p w:rsidR="006348AF" w:rsidRPr="00D9686B" w:rsidRDefault="006348AF" w:rsidP="00D9686B">
      <w:pPr>
        <w:tabs>
          <w:tab w:val="left" w:pos="2835"/>
        </w:tabs>
        <w:spacing w:line="288" w:lineRule="auto"/>
        <w:jc w:val="both"/>
        <w:rPr>
          <w:bCs/>
          <w:color w:val="000000" w:themeColor="text1"/>
          <w:sz w:val="22"/>
          <w:szCs w:val="22"/>
        </w:rPr>
      </w:pPr>
      <w:r w:rsidRPr="00D9686B">
        <w:rPr>
          <w:bCs/>
          <w:color w:val="000000" w:themeColor="text1"/>
          <w:sz w:val="22"/>
          <w:szCs w:val="22"/>
        </w:rPr>
        <w:t>se sídlem:</w:t>
      </w:r>
      <w:r w:rsidRPr="00D9686B">
        <w:rPr>
          <w:bCs/>
          <w:color w:val="000000" w:themeColor="text1"/>
          <w:sz w:val="22"/>
          <w:szCs w:val="22"/>
        </w:rPr>
        <w:tab/>
      </w:r>
      <w:sdt>
        <w:sdtPr>
          <w:rPr>
            <w:bCs/>
            <w:color w:val="000000" w:themeColor="text1"/>
            <w:sz w:val="22"/>
            <w:szCs w:val="22"/>
          </w:rPr>
          <w:id w:val="1077328562"/>
          <w:placeholder>
            <w:docPart w:val="B00427319DFB49D8BFB272A61ED0F8C0"/>
          </w:placeholder>
        </w:sdtPr>
        <w:sdtEndPr/>
        <w:sdtContent>
          <w:r w:rsidRPr="00D9686B">
            <w:rPr>
              <w:bCs/>
              <w:color w:val="000000" w:themeColor="text1"/>
              <w:sz w:val="22"/>
              <w:szCs w:val="22"/>
            </w:rPr>
            <w:t>Salašská 269, 687 06 Velehrad</w:t>
          </w:r>
        </w:sdtContent>
      </w:sdt>
    </w:p>
    <w:p w:rsidR="006348AF" w:rsidRPr="00D9686B" w:rsidRDefault="006348AF" w:rsidP="00D9686B">
      <w:pPr>
        <w:tabs>
          <w:tab w:val="left" w:pos="2835"/>
        </w:tabs>
        <w:spacing w:line="288" w:lineRule="auto"/>
        <w:jc w:val="both"/>
        <w:rPr>
          <w:bCs/>
          <w:color w:val="000000" w:themeColor="text1"/>
          <w:sz w:val="22"/>
          <w:szCs w:val="22"/>
        </w:rPr>
      </w:pPr>
      <w:r w:rsidRPr="00D9686B">
        <w:rPr>
          <w:bCs/>
          <w:color w:val="000000" w:themeColor="text1"/>
          <w:sz w:val="22"/>
          <w:szCs w:val="22"/>
        </w:rPr>
        <w:t>zastoupen:</w:t>
      </w:r>
      <w:r w:rsidRPr="00D9686B">
        <w:rPr>
          <w:bCs/>
          <w:color w:val="000000" w:themeColor="text1"/>
          <w:sz w:val="22"/>
          <w:szCs w:val="22"/>
        </w:rPr>
        <w:tab/>
      </w:r>
      <w:sdt>
        <w:sdtPr>
          <w:rPr>
            <w:bCs/>
            <w:color w:val="000000" w:themeColor="text1"/>
            <w:sz w:val="22"/>
            <w:szCs w:val="22"/>
            <w:highlight w:val="yellow"/>
          </w:rPr>
          <w:id w:val="-1327592009"/>
          <w:placeholder>
            <w:docPart w:val="483B33BDAB0F44ADAB45FD3F46F4CDDC"/>
          </w:placeholder>
        </w:sdtPr>
        <w:sdtEndPr>
          <w:rPr>
            <w:highlight w:val="none"/>
          </w:rPr>
        </w:sdtEndPr>
        <w:sdtContent>
          <w:sdt>
            <w:sdtPr>
              <w:rPr>
                <w:bCs/>
                <w:color w:val="000000" w:themeColor="text1"/>
                <w:sz w:val="22"/>
                <w:szCs w:val="22"/>
                <w:highlight w:val="yellow"/>
              </w:rPr>
              <w:id w:val="-2112894994"/>
              <w:placeholder>
                <w:docPart w:val="F296B718015C450AB1BA0C3BCC05A57A"/>
              </w:placeholder>
            </w:sdtPr>
            <w:sdtEndPr>
              <w:rPr>
                <w:highlight w:val="none"/>
              </w:rPr>
            </w:sdtEndPr>
            <w:sdtContent>
              <w:proofErr w:type="spellStart"/>
              <w:r w:rsidR="000E6163" w:rsidRPr="000E6163">
                <w:rPr>
                  <w:bCs/>
                  <w:color w:val="000000" w:themeColor="text1"/>
                  <w:sz w:val="22"/>
                  <w:szCs w:val="22"/>
                  <w:highlight w:val="black"/>
                </w:rPr>
                <w:t>xxxxxxxxxxxxxxxx</w:t>
              </w:r>
              <w:proofErr w:type="spellEnd"/>
              <w:r w:rsidRPr="00D9686B">
                <w:rPr>
                  <w:bCs/>
                  <w:color w:val="000000" w:themeColor="text1"/>
                  <w:sz w:val="22"/>
                  <w:szCs w:val="22"/>
                </w:rPr>
                <w:t xml:space="preserve">, </w:t>
              </w:r>
              <w:proofErr w:type="spellStart"/>
              <w:r w:rsidR="000E6163" w:rsidRPr="000E6163">
                <w:rPr>
                  <w:bCs/>
                  <w:color w:val="000000" w:themeColor="text1"/>
                  <w:sz w:val="22"/>
                  <w:szCs w:val="22"/>
                  <w:highlight w:val="black"/>
                </w:rPr>
                <w:t>xxxxxxxxxxxxxxxxxxx</w:t>
              </w:r>
              <w:proofErr w:type="spellEnd"/>
            </w:sdtContent>
          </w:sdt>
        </w:sdtContent>
      </w:sdt>
    </w:p>
    <w:p w:rsidR="006348AF" w:rsidRPr="00D9686B" w:rsidRDefault="006348AF" w:rsidP="00D9686B">
      <w:pPr>
        <w:tabs>
          <w:tab w:val="left" w:pos="2835"/>
        </w:tabs>
        <w:spacing w:line="288" w:lineRule="auto"/>
        <w:jc w:val="both"/>
        <w:rPr>
          <w:bCs/>
          <w:color w:val="000000" w:themeColor="text1"/>
          <w:sz w:val="22"/>
          <w:szCs w:val="22"/>
        </w:rPr>
      </w:pPr>
      <w:r w:rsidRPr="00D9686B">
        <w:rPr>
          <w:bCs/>
          <w:color w:val="000000" w:themeColor="text1"/>
          <w:sz w:val="22"/>
          <w:szCs w:val="22"/>
        </w:rPr>
        <w:t>IČO:</w:t>
      </w:r>
      <w:r w:rsidRPr="00D9686B">
        <w:rPr>
          <w:bCs/>
          <w:color w:val="000000" w:themeColor="text1"/>
          <w:sz w:val="22"/>
          <w:szCs w:val="22"/>
        </w:rPr>
        <w:tab/>
      </w:r>
      <w:sdt>
        <w:sdtPr>
          <w:rPr>
            <w:bCs/>
            <w:color w:val="000000" w:themeColor="text1"/>
            <w:sz w:val="22"/>
            <w:szCs w:val="22"/>
          </w:rPr>
          <w:id w:val="186181843"/>
          <w:placeholder>
            <w:docPart w:val="A60E475BCFF740BFA63DB02429B8BBC7"/>
          </w:placeholder>
        </w:sdtPr>
        <w:sdtEndPr/>
        <w:sdtContent>
          <w:sdt>
            <w:sdtPr>
              <w:rPr>
                <w:bCs/>
                <w:color w:val="000000" w:themeColor="text1"/>
                <w:sz w:val="22"/>
                <w:szCs w:val="22"/>
              </w:rPr>
              <w:id w:val="-2076734475"/>
              <w:placeholder>
                <w:docPart w:val="E8E4465C325B4680869AAA74E5F4D252"/>
              </w:placeholder>
            </w:sdtPr>
            <w:sdtEndPr/>
            <w:sdtContent>
              <w:r w:rsidRPr="00D9686B">
                <w:rPr>
                  <w:bCs/>
                  <w:color w:val="000000" w:themeColor="text1"/>
                  <w:sz w:val="22"/>
                  <w:szCs w:val="22"/>
                </w:rPr>
                <w:t>26256231</w:t>
              </w:r>
            </w:sdtContent>
          </w:sdt>
        </w:sdtContent>
      </w:sdt>
    </w:p>
    <w:p w:rsidR="006348AF" w:rsidRPr="00D9686B" w:rsidRDefault="006348AF" w:rsidP="00D9686B">
      <w:pPr>
        <w:tabs>
          <w:tab w:val="left" w:pos="2835"/>
        </w:tabs>
        <w:spacing w:line="288" w:lineRule="auto"/>
        <w:jc w:val="both"/>
        <w:rPr>
          <w:bCs/>
          <w:color w:val="000000" w:themeColor="text1"/>
          <w:sz w:val="22"/>
          <w:szCs w:val="22"/>
        </w:rPr>
      </w:pPr>
      <w:r w:rsidRPr="00D9686B">
        <w:rPr>
          <w:bCs/>
          <w:color w:val="000000" w:themeColor="text1"/>
          <w:sz w:val="22"/>
          <w:szCs w:val="22"/>
        </w:rPr>
        <w:t>DIČ:</w:t>
      </w:r>
      <w:r w:rsidRPr="00D9686B">
        <w:rPr>
          <w:bCs/>
          <w:color w:val="000000" w:themeColor="text1"/>
          <w:sz w:val="22"/>
          <w:szCs w:val="22"/>
        </w:rPr>
        <w:tab/>
      </w:r>
      <w:sdt>
        <w:sdtPr>
          <w:rPr>
            <w:bCs/>
            <w:color w:val="000000" w:themeColor="text1"/>
            <w:sz w:val="22"/>
            <w:szCs w:val="22"/>
          </w:rPr>
          <w:id w:val="1112874019"/>
          <w:placeholder>
            <w:docPart w:val="068FE0667A8B4EB6892BF1AA37BC36DD"/>
          </w:placeholder>
        </w:sdtPr>
        <w:sdtEndPr/>
        <w:sdtContent>
          <w:sdt>
            <w:sdtPr>
              <w:rPr>
                <w:bCs/>
                <w:color w:val="000000" w:themeColor="text1"/>
                <w:sz w:val="22"/>
                <w:szCs w:val="22"/>
              </w:rPr>
              <w:id w:val="-1238159286"/>
              <w:placeholder>
                <w:docPart w:val="C8A51C66FAA84845ADC8DF84B46146D0"/>
              </w:placeholder>
            </w:sdtPr>
            <w:sdtEndPr/>
            <w:sdtContent>
              <w:r w:rsidRPr="00D9686B">
                <w:rPr>
                  <w:bCs/>
                  <w:color w:val="000000" w:themeColor="text1"/>
                  <w:sz w:val="22"/>
                  <w:szCs w:val="22"/>
                </w:rPr>
                <w:t>CZ26256231</w:t>
              </w:r>
            </w:sdtContent>
          </w:sdt>
        </w:sdtContent>
      </w:sdt>
    </w:p>
    <w:p w:rsidR="006348AF" w:rsidRPr="00D9686B" w:rsidRDefault="006348AF" w:rsidP="00D9686B">
      <w:pPr>
        <w:tabs>
          <w:tab w:val="left" w:pos="2835"/>
        </w:tabs>
        <w:spacing w:line="288" w:lineRule="auto"/>
        <w:ind w:left="2835" w:hanging="2835"/>
        <w:jc w:val="both"/>
        <w:rPr>
          <w:bCs/>
          <w:color w:val="000000" w:themeColor="text1"/>
          <w:sz w:val="22"/>
          <w:szCs w:val="22"/>
        </w:rPr>
      </w:pPr>
      <w:r w:rsidRPr="00D9686B">
        <w:rPr>
          <w:bCs/>
          <w:color w:val="000000" w:themeColor="text1"/>
          <w:sz w:val="22"/>
          <w:szCs w:val="22"/>
        </w:rPr>
        <w:t>zapsaná:</w:t>
      </w:r>
      <w:r w:rsidRPr="00D9686B">
        <w:rPr>
          <w:bCs/>
          <w:color w:val="000000" w:themeColor="text1"/>
          <w:sz w:val="22"/>
          <w:szCs w:val="22"/>
        </w:rPr>
        <w:tab/>
        <w:t xml:space="preserve">v OR vedeném u </w:t>
      </w:r>
      <w:sdt>
        <w:sdtPr>
          <w:rPr>
            <w:bCs/>
            <w:color w:val="000000" w:themeColor="text1"/>
            <w:sz w:val="22"/>
            <w:szCs w:val="22"/>
          </w:rPr>
          <w:id w:val="-1413844705"/>
          <w:placeholder>
            <w:docPart w:val="DD513E38D86B44DD8FF4D1678E181505"/>
          </w:placeholder>
        </w:sdtPr>
        <w:sdtEndPr/>
        <w:sdtContent>
          <w:sdt>
            <w:sdtPr>
              <w:rPr>
                <w:bCs/>
                <w:color w:val="000000" w:themeColor="text1"/>
                <w:sz w:val="22"/>
                <w:szCs w:val="22"/>
              </w:rPr>
              <w:id w:val="913042933"/>
              <w:placeholder>
                <w:docPart w:val="D0952BAEF2E74B6DAF6A6C1FB585EB4C"/>
              </w:placeholder>
            </w:sdtPr>
            <w:sdtEndPr/>
            <w:sdtContent>
              <w:r w:rsidRPr="00D9686B">
                <w:rPr>
                  <w:bCs/>
                  <w:color w:val="000000" w:themeColor="text1"/>
                  <w:sz w:val="22"/>
                  <w:szCs w:val="22"/>
                </w:rPr>
                <w:t xml:space="preserve">Krajského </w:t>
              </w:r>
            </w:sdtContent>
          </w:sdt>
        </w:sdtContent>
      </w:sdt>
      <w:r w:rsidRPr="00D9686B">
        <w:rPr>
          <w:bCs/>
          <w:color w:val="000000" w:themeColor="text1"/>
          <w:sz w:val="22"/>
          <w:szCs w:val="22"/>
        </w:rPr>
        <w:t xml:space="preserve"> soudu v </w:t>
      </w:r>
      <w:proofErr w:type="spellStart"/>
      <w:sdt>
        <w:sdtPr>
          <w:rPr>
            <w:bCs/>
            <w:color w:val="000000" w:themeColor="text1"/>
            <w:sz w:val="22"/>
            <w:szCs w:val="22"/>
          </w:rPr>
          <w:id w:val="-480765742"/>
          <w:placeholder>
            <w:docPart w:val="7101AD764344409CB6BF23CCD1179C79"/>
          </w:placeholder>
        </w:sdtPr>
        <w:sdtEndPr/>
        <w:sdtContent>
          <w:sdt>
            <w:sdtPr>
              <w:rPr>
                <w:bCs/>
                <w:color w:val="000000" w:themeColor="text1"/>
                <w:sz w:val="22"/>
                <w:szCs w:val="22"/>
              </w:rPr>
              <w:id w:val="648636038"/>
              <w:placeholder>
                <w:docPart w:val="6FF16F198FB3472EB548148F94D49D48"/>
              </w:placeholder>
            </w:sdtPr>
            <w:sdtEndPr/>
            <w:sdtContent>
              <w:r w:rsidRPr="00D9686B">
                <w:rPr>
                  <w:bCs/>
                  <w:color w:val="000000" w:themeColor="text1"/>
                  <w:sz w:val="22"/>
                  <w:szCs w:val="22"/>
                </w:rPr>
                <w:t>v</w:t>
              </w:r>
              <w:proofErr w:type="spellEnd"/>
              <w:r w:rsidRPr="00D9686B">
                <w:rPr>
                  <w:bCs/>
                  <w:color w:val="000000" w:themeColor="text1"/>
                  <w:sz w:val="22"/>
                  <w:szCs w:val="22"/>
                </w:rPr>
                <w:t> Brně</w:t>
              </w:r>
            </w:sdtContent>
          </w:sdt>
        </w:sdtContent>
      </w:sdt>
      <w:r w:rsidRPr="00D9686B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D9686B">
        <w:rPr>
          <w:bCs/>
          <w:color w:val="000000" w:themeColor="text1"/>
          <w:sz w:val="22"/>
          <w:szCs w:val="22"/>
        </w:rPr>
        <w:t>sp</w:t>
      </w:r>
      <w:proofErr w:type="spellEnd"/>
      <w:r w:rsidRPr="00D9686B">
        <w:rPr>
          <w:bCs/>
          <w:color w:val="000000" w:themeColor="text1"/>
          <w:sz w:val="22"/>
          <w:szCs w:val="22"/>
        </w:rPr>
        <w:t>. zn. C 40479</w:t>
      </w:r>
    </w:p>
    <w:p w:rsidR="006348AF" w:rsidRPr="00D9686B" w:rsidRDefault="006348AF" w:rsidP="00D9686B">
      <w:pPr>
        <w:tabs>
          <w:tab w:val="left" w:pos="2835"/>
        </w:tabs>
        <w:spacing w:line="288" w:lineRule="auto"/>
        <w:jc w:val="both"/>
        <w:rPr>
          <w:bCs/>
          <w:color w:val="000000" w:themeColor="text1"/>
          <w:sz w:val="22"/>
          <w:szCs w:val="22"/>
        </w:rPr>
      </w:pPr>
      <w:r w:rsidRPr="00D9686B">
        <w:rPr>
          <w:bCs/>
          <w:color w:val="000000" w:themeColor="text1"/>
          <w:sz w:val="22"/>
          <w:szCs w:val="22"/>
        </w:rPr>
        <w:t>bankovní spojení:</w:t>
      </w:r>
      <w:r w:rsidRPr="00D9686B">
        <w:rPr>
          <w:bCs/>
          <w:color w:val="000000" w:themeColor="text1"/>
          <w:sz w:val="22"/>
          <w:szCs w:val="22"/>
        </w:rPr>
        <w:tab/>
      </w:r>
      <w:sdt>
        <w:sdtPr>
          <w:rPr>
            <w:bCs/>
            <w:color w:val="000000" w:themeColor="text1"/>
            <w:sz w:val="22"/>
            <w:szCs w:val="22"/>
          </w:rPr>
          <w:id w:val="87972973"/>
          <w:placeholder>
            <w:docPart w:val="34C7B2AAD48F4856A798CB2DAA2A8B10"/>
          </w:placeholder>
        </w:sdtPr>
        <w:sdtEndPr/>
        <w:sdtContent>
          <w:sdt>
            <w:sdtPr>
              <w:rPr>
                <w:bCs/>
                <w:color w:val="000000" w:themeColor="text1"/>
                <w:sz w:val="22"/>
                <w:szCs w:val="22"/>
              </w:rPr>
              <w:id w:val="-2080038751"/>
              <w:placeholder>
                <w:docPart w:val="CC0660BAEA354E2FB79EECF59FD5B2A7"/>
              </w:placeholder>
            </w:sdtPr>
            <w:sdtEndPr/>
            <w:sdtContent>
              <w:r w:rsidRPr="00D9686B">
                <w:rPr>
                  <w:bCs/>
                  <w:color w:val="000000" w:themeColor="text1"/>
                  <w:sz w:val="22"/>
                  <w:szCs w:val="22"/>
                </w:rPr>
                <w:t>KB Uherské Hradiště</w:t>
              </w:r>
            </w:sdtContent>
          </w:sdt>
        </w:sdtContent>
      </w:sdt>
    </w:p>
    <w:p w:rsidR="006348AF" w:rsidRPr="00D9686B" w:rsidRDefault="006348AF" w:rsidP="00D9686B">
      <w:pPr>
        <w:tabs>
          <w:tab w:val="left" w:pos="2835"/>
        </w:tabs>
        <w:spacing w:line="288" w:lineRule="auto"/>
        <w:jc w:val="both"/>
        <w:rPr>
          <w:bCs/>
          <w:color w:val="000000" w:themeColor="text1"/>
          <w:sz w:val="22"/>
          <w:szCs w:val="22"/>
        </w:rPr>
      </w:pPr>
      <w:r w:rsidRPr="00D9686B">
        <w:rPr>
          <w:bCs/>
          <w:color w:val="000000" w:themeColor="text1"/>
          <w:sz w:val="22"/>
          <w:szCs w:val="22"/>
        </w:rPr>
        <w:t>číslo účtu:</w:t>
      </w:r>
      <w:r w:rsidRPr="00D9686B">
        <w:rPr>
          <w:bCs/>
          <w:color w:val="000000" w:themeColor="text1"/>
          <w:sz w:val="22"/>
          <w:szCs w:val="22"/>
        </w:rPr>
        <w:tab/>
      </w:r>
      <w:sdt>
        <w:sdtPr>
          <w:rPr>
            <w:bCs/>
            <w:color w:val="000000" w:themeColor="text1"/>
            <w:sz w:val="22"/>
            <w:szCs w:val="22"/>
          </w:rPr>
          <w:id w:val="-538815116"/>
          <w:placeholder>
            <w:docPart w:val="2C48C539614F498DB9101DB63EBA8CEA"/>
          </w:placeholder>
        </w:sdtPr>
        <w:sdtEndPr/>
        <w:sdtContent>
          <w:sdt>
            <w:sdtPr>
              <w:rPr>
                <w:bCs/>
                <w:color w:val="000000" w:themeColor="text1"/>
                <w:sz w:val="22"/>
                <w:szCs w:val="22"/>
              </w:rPr>
              <w:id w:val="-992030020"/>
              <w:placeholder>
                <w:docPart w:val="5639714F8FD94CDCB6ADC7E45417E222"/>
              </w:placeholder>
            </w:sdtPr>
            <w:sdtEndPr/>
            <w:sdtContent>
              <w:sdt>
                <w:sdtPr>
                  <w:rPr>
                    <w:bCs/>
                    <w:color w:val="000000" w:themeColor="text1"/>
                    <w:sz w:val="22"/>
                    <w:szCs w:val="22"/>
                  </w:rPr>
                  <w:id w:val="-1947541648"/>
                  <w:placeholder>
                    <w:docPart w:val="33A107A1FFC143719D3A417E9DA74DBB"/>
                  </w:placeholder>
                </w:sdtPr>
                <w:sdtEndPr/>
                <w:sdtContent>
                  <w:r w:rsidRPr="00D9686B">
                    <w:rPr>
                      <w:bCs/>
                      <w:color w:val="000000" w:themeColor="text1"/>
                      <w:sz w:val="22"/>
                      <w:szCs w:val="22"/>
                    </w:rPr>
                    <w:t>27-6688440297/0100</w:t>
                  </w:r>
                </w:sdtContent>
              </w:sdt>
            </w:sdtContent>
          </w:sdt>
        </w:sdtContent>
      </w:sdt>
    </w:p>
    <w:p w:rsidR="00E243DD" w:rsidRPr="00D9686B" w:rsidRDefault="00E243DD" w:rsidP="00D9686B">
      <w:pPr>
        <w:spacing w:line="288" w:lineRule="auto"/>
        <w:rPr>
          <w:sz w:val="22"/>
          <w:szCs w:val="22"/>
        </w:rPr>
      </w:pPr>
    </w:p>
    <w:p w:rsidR="00E243DD" w:rsidRPr="00D9686B" w:rsidRDefault="00E243DD" w:rsidP="00D9686B">
      <w:pPr>
        <w:spacing w:line="288" w:lineRule="auto"/>
        <w:rPr>
          <w:sz w:val="22"/>
          <w:szCs w:val="22"/>
        </w:rPr>
      </w:pPr>
      <w:r w:rsidRPr="00D9686B">
        <w:rPr>
          <w:sz w:val="22"/>
          <w:szCs w:val="22"/>
        </w:rPr>
        <w:t>(dále jen „</w:t>
      </w:r>
      <w:r w:rsidRPr="00D9686B">
        <w:rPr>
          <w:b/>
          <w:sz w:val="22"/>
          <w:szCs w:val="22"/>
        </w:rPr>
        <w:t>Dodavatel</w:t>
      </w:r>
      <w:r w:rsidRPr="00D9686B">
        <w:rPr>
          <w:sz w:val="22"/>
          <w:szCs w:val="22"/>
        </w:rPr>
        <w:t>“ na straně druhé)</w:t>
      </w:r>
    </w:p>
    <w:p w:rsidR="0040131C" w:rsidRPr="00D9686B" w:rsidRDefault="0040131C" w:rsidP="00D9686B">
      <w:pPr>
        <w:pStyle w:val="Zkladntext2"/>
        <w:spacing w:line="288" w:lineRule="auto"/>
        <w:rPr>
          <w:bCs/>
          <w:sz w:val="22"/>
          <w:szCs w:val="22"/>
        </w:rPr>
      </w:pPr>
    </w:p>
    <w:p w:rsidR="0040131C" w:rsidRPr="00D9686B" w:rsidRDefault="007F22CA" w:rsidP="00D9686B">
      <w:pPr>
        <w:pStyle w:val="Zkladntext2"/>
        <w:spacing w:line="288" w:lineRule="auto"/>
        <w:jc w:val="center"/>
        <w:rPr>
          <w:sz w:val="22"/>
          <w:szCs w:val="22"/>
        </w:rPr>
      </w:pPr>
      <w:r w:rsidRPr="00D9686B">
        <w:rPr>
          <w:sz w:val="22"/>
          <w:szCs w:val="22"/>
        </w:rPr>
        <w:t xml:space="preserve">uzavírají dle ust. § </w:t>
      </w:r>
      <w:r w:rsidR="001F0D9E" w:rsidRPr="00D9686B">
        <w:rPr>
          <w:sz w:val="22"/>
          <w:szCs w:val="22"/>
        </w:rPr>
        <w:t>1746</w:t>
      </w:r>
      <w:r w:rsidRPr="00D9686B">
        <w:rPr>
          <w:sz w:val="22"/>
          <w:szCs w:val="22"/>
        </w:rPr>
        <w:t xml:space="preserve"> zákona č. 89/2012 Sb., občanského zákoníku, ve znění pozdějších předpisů, a v souladu s ustanovením § 27 zákona č. 219/2000 Sb., o majetku České republiky</w:t>
      </w:r>
    </w:p>
    <w:p w:rsidR="0040131C" w:rsidRPr="00D9686B" w:rsidRDefault="007F22CA" w:rsidP="00D9686B">
      <w:pPr>
        <w:pStyle w:val="Zkladntext2"/>
        <w:spacing w:line="288" w:lineRule="auto"/>
        <w:jc w:val="center"/>
        <w:rPr>
          <w:sz w:val="22"/>
          <w:szCs w:val="22"/>
        </w:rPr>
      </w:pPr>
      <w:r w:rsidRPr="00D9686B">
        <w:rPr>
          <w:sz w:val="22"/>
          <w:szCs w:val="22"/>
        </w:rPr>
        <w:t>a o jejím vystupování v právních vztazích, v platném znění, tuto smlouvu:</w:t>
      </w:r>
    </w:p>
    <w:p w:rsidR="0048352A" w:rsidRPr="00D9686B" w:rsidRDefault="0048352A" w:rsidP="00D9686B">
      <w:pPr>
        <w:pStyle w:val="Zkladntext2"/>
        <w:spacing w:line="288" w:lineRule="auto"/>
        <w:jc w:val="center"/>
        <w:rPr>
          <w:b/>
          <w:sz w:val="22"/>
          <w:szCs w:val="22"/>
        </w:rPr>
      </w:pPr>
    </w:p>
    <w:p w:rsidR="0040131C" w:rsidRPr="00D9686B" w:rsidRDefault="0040131C" w:rsidP="00D9686B">
      <w:pPr>
        <w:pStyle w:val="Odstavecseseznamem"/>
        <w:numPr>
          <w:ilvl w:val="0"/>
          <w:numId w:val="35"/>
        </w:numPr>
        <w:spacing w:line="288" w:lineRule="auto"/>
        <w:ind w:left="0" w:firstLine="0"/>
        <w:jc w:val="center"/>
        <w:rPr>
          <w:b/>
          <w:sz w:val="22"/>
          <w:szCs w:val="22"/>
        </w:rPr>
      </w:pPr>
    </w:p>
    <w:p w:rsidR="0040131C" w:rsidRPr="00D9686B" w:rsidRDefault="007F22CA" w:rsidP="00D9686B">
      <w:pPr>
        <w:pStyle w:val="Nadpis6"/>
        <w:spacing w:line="288" w:lineRule="auto"/>
        <w:rPr>
          <w:sz w:val="22"/>
          <w:szCs w:val="22"/>
        </w:rPr>
      </w:pPr>
      <w:r w:rsidRPr="00D9686B">
        <w:rPr>
          <w:sz w:val="22"/>
          <w:szCs w:val="22"/>
        </w:rPr>
        <w:t xml:space="preserve">Předmět </w:t>
      </w:r>
      <w:r w:rsidR="001F0D9E" w:rsidRPr="00D9686B">
        <w:rPr>
          <w:sz w:val="22"/>
          <w:szCs w:val="22"/>
        </w:rPr>
        <w:t>smlouvy</w:t>
      </w:r>
    </w:p>
    <w:p w:rsidR="00913F49" w:rsidRPr="00D9686B" w:rsidRDefault="00913F49" w:rsidP="00D9686B">
      <w:pPr>
        <w:numPr>
          <w:ilvl w:val="0"/>
          <w:numId w:val="12"/>
        </w:numPr>
        <w:spacing w:line="288" w:lineRule="auto"/>
        <w:jc w:val="both"/>
        <w:rPr>
          <w:sz w:val="22"/>
          <w:szCs w:val="22"/>
        </w:rPr>
      </w:pPr>
      <w:r w:rsidRPr="00D9686B">
        <w:rPr>
          <w:sz w:val="22"/>
          <w:szCs w:val="22"/>
        </w:rPr>
        <w:t xml:space="preserve">Česká republika je vlastníkem a Justiční akademie sídlící na adrese Masarykovo nám. 183, Kroměříž je dle ust. § 9 zák. č. 219/2000 Sb. o majetku ČR a jejím vystupováním v právních vztazích v platném znění příslušná hospodařit s níže uvedeným nemovitým majetkem, který je zapsán v listu vlastnictví č. 6916, katastrálního území 674834 Kroměříž, mimo jiné areál  budovy „B“, nám. Míru 517, Kroměříž, </w:t>
      </w:r>
      <w:r w:rsidR="00165C48" w:rsidRPr="00D9686B">
        <w:rPr>
          <w:sz w:val="22"/>
          <w:szCs w:val="22"/>
        </w:rPr>
        <w:t>č. p.</w:t>
      </w:r>
      <w:r w:rsidRPr="00D9686B">
        <w:rPr>
          <w:sz w:val="22"/>
          <w:szCs w:val="22"/>
        </w:rPr>
        <w:t xml:space="preserve"> 517 na parcele st. 607 v </w:t>
      </w:r>
      <w:r w:rsidR="00165C48" w:rsidRPr="00D9686B">
        <w:rPr>
          <w:sz w:val="22"/>
          <w:szCs w:val="22"/>
        </w:rPr>
        <w:t xml:space="preserve">k. </w:t>
      </w:r>
      <w:proofErr w:type="spellStart"/>
      <w:r w:rsidR="00165C48" w:rsidRPr="00D9686B">
        <w:rPr>
          <w:sz w:val="22"/>
          <w:szCs w:val="22"/>
        </w:rPr>
        <w:t>ú.</w:t>
      </w:r>
      <w:proofErr w:type="spellEnd"/>
      <w:r w:rsidRPr="00D9686B">
        <w:rPr>
          <w:sz w:val="22"/>
          <w:szCs w:val="22"/>
        </w:rPr>
        <w:t xml:space="preserve"> Kroměříž. </w:t>
      </w:r>
    </w:p>
    <w:p w:rsidR="00913F49" w:rsidRDefault="00913F49" w:rsidP="00D9686B">
      <w:pPr>
        <w:spacing w:line="288" w:lineRule="auto"/>
        <w:ind w:left="340"/>
        <w:jc w:val="both"/>
        <w:rPr>
          <w:sz w:val="22"/>
          <w:szCs w:val="22"/>
        </w:rPr>
      </w:pPr>
      <w:r w:rsidRPr="00D9686B">
        <w:rPr>
          <w:sz w:val="22"/>
          <w:szCs w:val="22"/>
        </w:rPr>
        <w:t>Součástí areálu je i vedlejší stavba</w:t>
      </w:r>
      <w:r w:rsidR="00EC4572" w:rsidRPr="00D9686B">
        <w:rPr>
          <w:sz w:val="22"/>
          <w:szCs w:val="22"/>
        </w:rPr>
        <w:t>, a to</w:t>
      </w:r>
      <w:r w:rsidRPr="00D9686B">
        <w:rPr>
          <w:sz w:val="22"/>
          <w:szCs w:val="22"/>
        </w:rPr>
        <w:t xml:space="preserve"> budova </w:t>
      </w:r>
      <w:r w:rsidR="00EC4572" w:rsidRPr="00D9686B">
        <w:rPr>
          <w:sz w:val="22"/>
          <w:szCs w:val="22"/>
        </w:rPr>
        <w:t>V</w:t>
      </w:r>
      <w:r w:rsidRPr="00D9686B">
        <w:rPr>
          <w:sz w:val="22"/>
          <w:szCs w:val="22"/>
        </w:rPr>
        <w:t>ýdejny</w:t>
      </w:r>
      <w:r w:rsidR="00EC4572" w:rsidRPr="00D9686B">
        <w:rPr>
          <w:sz w:val="22"/>
          <w:szCs w:val="22"/>
        </w:rPr>
        <w:t xml:space="preserve"> stravy </w:t>
      </w:r>
      <w:r w:rsidRPr="00D9686B">
        <w:rPr>
          <w:sz w:val="22"/>
          <w:szCs w:val="22"/>
        </w:rPr>
        <w:t>s jídelnou bez č. p. na pozemku p.</w:t>
      </w:r>
      <w:r w:rsidR="00EC4572" w:rsidRPr="00D9686B">
        <w:rPr>
          <w:sz w:val="22"/>
          <w:szCs w:val="22"/>
        </w:rPr>
        <w:t xml:space="preserve"> </w:t>
      </w:r>
      <w:r w:rsidRPr="00D9686B">
        <w:rPr>
          <w:sz w:val="22"/>
          <w:szCs w:val="22"/>
        </w:rPr>
        <w:t>č. 607, která je trvale užívána s hlavní stavbou.</w:t>
      </w:r>
    </w:p>
    <w:p w:rsidR="00B3174D" w:rsidRPr="00D9686B" w:rsidRDefault="00B3174D" w:rsidP="00D9686B">
      <w:pPr>
        <w:spacing w:line="288" w:lineRule="auto"/>
        <w:ind w:left="340"/>
        <w:jc w:val="both"/>
        <w:rPr>
          <w:sz w:val="22"/>
          <w:szCs w:val="22"/>
        </w:rPr>
      </w:pPr>
    </w:p>
    <w:p w:rsidR="00EC4572" w:rsidRPr="00D9686B" w:rsidRDefault="00EC4572" w:rsidP="00D9686B">
      <w:pPr>
        <w:numPr>
          <w:ilvl w:val="0"/>
          <w:numId w:val="12"/>
        </w:numPr>
        <w:spacing w:line="288" w:lineRule="auto"/>
        <w:jc w:val="both"/>
        <w:rPr>
          <w:sz w:val="22"/>
          <w:szCs w:val="22"/>
        </w:rPr>
      </w:pPr>
      <w:r w:rsidRPr="00D9686B">
        <w:rPr>
          <w:sz w:val="22"/>
          <w:szCs w:val="22"/>
        </w:rPr>
        <w:t xml:space="preserve">Touto smlouvou </w:t>
      </w:r>
      <w:r w:rsidR="00165C48" w:rsidRPr="00D9686B">
        <w:rPr>
          <w:sz w:val="22"/>
          <w:szCs w:val="22"/>
        </w:rPr>
        <w:t>o</w:t>
      </w:r>
      <w:r w:rsidRPr="00D9686B">
        <w:rPr>
          <w:sz w:val="22"/>
          <w:szCs w:val="22"/>
        </w:rPr>
        <w:t xml:space="preserve">bjednatel přenechává nájemci nebytové prostory v objektu budovy Výdejny stravy s jídelnou, </w:t>
      </w:r>
      <w:r w:rsidR="009848A8">
        <w:rPr>
          <w:sz w:val="22"/>
          <w:szCs w:val="22"/>
        </w:rPr>
        <w:t xml:space="preserve">a to </w:t>
      </w:r>
      <w:r w:rsidRPr="00D9686B">
        <w:rPr>
          <w:sz w:val="22"/>
          <w:szCs w:val="22"/>
        </w:rPr>
        <w:t xml:space="preserve">část místnosti č. 106 a místnost č. 119, které jsou prostorově specifikovány dle </w:t>
      </w:r>
      <w:r w:rsidR="00BD5799">
        <w:rPr>
          <w:sz w:val="22"/>
          <w:szCs w:val="22"/>
        </w:rPr>
        <w:t>plánku</w:t>
      </w:r>
      <w:r w:rsidRPr="00D9686B">
        <w:rPr>
          <w:sz w:val="22"/>
          <w:szCs w:val="22"/>
        </w:rPr>
        <w:t>, kter</w:t>
      </w:r>
      <w:r w:rsidR="00BD5799">
        <w:rPr>
          <w:sz w:val="22"/>
          <w:szCs w:val="22"/>
        </w:rPr>
        <w:t>ý</w:t>
      </w:r>
      <w:r w:rsidRPr="00D9686B">
        <w:rPr>
          <w:sz w:val="22"/>
          <w:szCs w:val="22"/>
        </w:rPr>
        <w:t xml:space="preserve"> tvoří přílohu č. 1 této smlouvy, jedná </w:t>
      </w:r>
      <w:r w:rsidR="00165C48" w:rsidRPr="00D9686B">
        <w:rPr>
          <w:sz w:val="22"/>
          <w:szCs w:val="22"/>
        </w:rPr>
        <w:t xml:space="preserve">se </w:t>
      </w:r>
      <w:r w:rsidRPr="00D9686B">
        <w:rPr>
          <w:sz w:val="22"/>
          <w:szCs w:val="22"/>
        </w:rPr>
        <w:t xml:space="preserve">o prostory o celkové výměře </w:t>
      </w:r>
      <w:r w:rsidRPr="00D9686B">
        <w:rPr>
          <w:rFonts w:eastAsia="MS Mincho"/>
          <w:sz w:val="22"/>
          <w:szCs w:val="22"/>
        </w:rPr>
        <w:t>14,2 m</w:t>
      </w:r>
      <w:r w:rsidR="007E5E3F" w:rsidRPr="00D9686B">
        <w:rPr>
          <w:rFonts w:eastAsia="MS Mincho"/>
          <w:sz w:val="22"/>
          <w:szCs w:val="22"/>
          <w:vertAlign w:val="superscript"/>
        </w:rPr>
        <w:t>2</w:t>
      </w:r>
      <w:r w:rsidR="007E5E3F" w:rsidRPr="00D9686B">
        <w:rPr>
          <w:rFonts w:eastAsia="MS Mincho"/>
          <w:sz w:val="22"/>
          <w:szCs w:val="22"/>
        </w:rPr>
        <w:t>.</w:t>
      </w:r>
    </w:p>
    <w:p w:rsidR="0040131C" w:rsidRPr="00D9686B" w:rsidRDefault="0040131C" w:rsidP="00D9686B">
      <w:pPr>
        <w:spacing w:line="288" w:lineRule="auto"/>
        <w:jc w:val="both"/>
        <w:rPr>
          <w:sz w:val="22"/>
          <w:szCs w:val="22"/>
        </w:rPr>
      </w:pPr>
    </w:p>
    <w:p w:rsidR="0040131C" w:rsidRPr="00D9686B" w:rsidRDefault="0040131C" w:rsidP="00D9686B">
      <w:pPr>
        <w:pStyle w:val="Odstavecseseznamem"/>
        <w:numPr>
          <w:ilvl w:val="0"/>
          <w:numId w:val="35"/>
        </w:numPr>
        <w:spacing w:line="288" w:lineRule="auto"/>
        <w:ind w:left="0" w:firstLine="0"/>
        <w:jc w:val="center"/>
        <w:rPr>
          <w:b/>
          <w:sz w:val="22"/>
          <w:szCs w:val="22"/>
        </w:rPr>
      </w:pPr>
    </w:p>
    <w:p w:rsidR="0040131C" w:rsidRPr="00D9686B" w:rsidRDefault="007F22CA" w:rsidP="00D9686B">
      <w:pPr>
        <w:pStyle w:val="Nadpis6"/>
        <w:spacing w:line="288" w:lineRule="auto"/>
        <w:rPr>
          <w:sz w:val="22"/>
          <w:szCs w:val="22"/>
        </w:rPr>
      </w:pPr>
      <w:r w:rsidRPr="00D9686B">
        <w:rPr>
          <w:sz w:val="22"/>
          <w:szCs w:val="22"/>
        </w:rPr>
        <w:t xml:space="preserve">Účel </w:t>
      </w:r>
      <w:r w:rsidR="00250F6F" w:rsidRPr="00D9686B">
        <w:rPr>
          <w:sz w:val="22"/>
          <w:szCs w:val="22"/>
        </w:rPr>
        <w:t>užívání nebytových prostor</w:t>
      </w:r>
    </w:p>
    <w:p w:rsidR="0040131C" w:rsidRPr="00D9686B" w:rsidRDefault="007F22CA" w:rsidP="00D9686B">
      <w:pPr>
        <w:numPr>
          <w:ilvl w:val="0"/>
          <w:numId w:val="30"/>
        </w:numPr>
        <w:spacing w:line="288" w:lineRule="auto"/>
        <w:jc w:val="both"/>
        <w:rPr>
          <w:sz w:val="22"/>
          <w:szCs w:val="22"/>
        </w:rPr>
      </w:pPr>
      <w:r w:rsidRPr="00D9686B">
        <w:rPr>
          <w:sz w:val="22"/>
          <w:szCs w:val="22"/>
        </w:rPr>
        <w:t>Nebytové prostory uvedené v článku I</w:t>
      </w:r>
      <w:r w:rsidR="00165C48" w:rsidRPr="00D9686B">
        <w:rPr>
          <w:sz w:val="22"/>
          <w:szCs w:val="22"/>
        </w:rPr>
        <w:t>I</w:t>
      </w:r>
      <w:r w:rsidRPr="00D9686B">
        <w:rPr>
          <w:sz w:val="22"/>
          <w:szCs w:val="22"/>
        </w:rPr>
        <w:t xml:space="preserve">. bod 2 přenechává </w:t>
      </w:r>
      <w:r w:rsidR="00E243DD" w:rsidRPr="00D9686B">
        <w:rPr>
          <w:sz w:val="22"/>
          <w:szCs w:val="22"/>
        </w:rPr>
        <w:t>Objednatel</w:t>
      </w:r>
      <w:r w:rsidRPr="00D9686B">
        <w:rPr>
          <w:sz w:val="22"/>
          <w:szCs w:val="22"/>
        </w:rPr>
        <w:t xml:space="preserve"> nájemci k užívání za účelem prodeje potravin a zboží v bufetu povoleného v rámci hostinské činnosti při dodržení všech právních předpisů upravujících podmínky prodeje potravin a zboží, a to v rozsahu odpovídajícímu rychlému občerstvení.</w:t>
      </w:r>
    </w:p>
    <w:p w:rsidR="0040131C" w:rsidRPr="00D9686B" w:rsidRDefault="0040131C" w:rsidP="00D9686B">
      <w:pPr>
        <w:pStyle w:val="Zkladntext"/>
        <w:tabs>
          <w:tab w:val="left" w:pos="0"/>
        </w:tabs>
        <w:spacing w:line="288" w:lineRule="auto"/>
        <w:rPr>
          <w:i/>
          <w:iCs/>
          <w:sz w:val="22"/>
          <w:szCs w:val="22"/>
        </w:rPr>
      </w:pPr>
    </w:p>
    <w:p w:rsidR="0040131C" w:rsidRPr="00D9686B" w:rsidRDefault="0040131C" w:rsidP="00D9686B">
      <w:pPr>
        <w:pStyle w:val="Odstavecseseznamem"/>
        <w:numPr>
          <w:ilvl w:val="0"/>
          <w:numId w:val="35"/>
        </w:numPr>
        <w:spacing w:line="288" w:lineRule="auto"/>
        <w:ind w:left="0" w:firstLine="0"/>
        <w:jc w:val="center"/>
        <w:rPr>
          <w:b/>
          <w:sz w:val="22"/>
          <w:szCs w:val="22"/>
        </w:rPr>
      </w:pPr>
    </w:p>
    <w:p w:rsidR="0040131C" w:rsidRPr="00D9686B" w:rsidRDefault="007F22CA" w:rsidP="00D9686B">
      <w:pPr>
        <w:pStyle w:val="Nadpis6"/>
        <w:spacing w:line="288" w:lineRule="auto"/>
        <w:ind w:left="3119" w:firstLine="709"/>
        <w:jc w:val="left"/>
        <w:rPr>
          <w:sz w:val="22"/>
          <w:szCs w:val="22"/>
        </w:rPr>
      </w:pPr>
      <w:r w:rsidRPr="00D9686B">
        <w:rPr>
          <w:sz w:val="22"/>
          <w:szCs w:val="22"/>
        </w:rPr>
        <w:t>Nájemné</w:t>
      </w:r>
    </w:p>
    <w:p w:rsidR="0040131C" w:rsidRPr="00D9686B" w:rsidRDefault="007F22CA" w:rsidP="00D9686B">
      <w:pPr>
        <w:pStyle w:val="Zkladntext"/>
        <w:numPr>
          <w:ilvl w:val="0"/>
          <w:numId w:val="14"/>
        </w:numPr>
        <w:spacing w:line="288" w:lineRule="auto"/>
        <w:rPr>
          <w:b w:val="0"/>
          <w:bCs w:val="0"/>
          <w:sz w:val="22"/>
          <w:szCs w:val="22"/>
        </w:rPr>
      </w:pPr>
      <w:r w:rsidRPr="00D9686B">
        <w:rPr>
          <w:b w:val="0"/>
          <w:bCs w:val="0"/>
          <w:sz w:val="22"/>
          <w:szCs w:val="22"/>
        </w:rPr>
        <w:t>Za užívání předmět</w:t>
      </w:r>
      <w:r w:rsidR="00250F6F" w:rsidRPr="00D9686B">
        <w:rPr>
          <w:b w:val="0"/>
          <w:bCs w:val="0"/>
          <w:sz w:val="22"/>
          <w:szCs w:val="22"/>
        </w:rPr>
        <w:t>ných prostor specifikovaných</w:t>
      </w:r>
      <w:r w:rsidRPr="00D9686B">
        <w:rPr>
          <w:b w:val="0"/>
          <w:bCs w:val="0"/>
          <w:sz w:val="22"/>
          <w:szCs w:val="22"/>
        </w:rPr>
        <w:t xml:space="preserve"> </w:t>
      </w:r>
      <w:r w:rsidR="00250F6F" w:rsidRPr="00D9686B">
        <w:rPr>
          <w:b w:val="0"/>
          <w:sz w:val="22"/>
          <w:szCs w:val="22"/>
        </w:rPr>
        <w:t>v článku I</w:t>
      </w:r>
      <w:r w:rsidR="00165C48" w:rsidRPr="00D9686B">
        <w:rPr>
          <w:b w:val="0"/>
          <w:sz w:val="22"/>
          <w:szCs w:val="22"/>
        </w:rPr>
        <w:t>I</w:t>
      </w:r>
      <w:r w:rsidR="00250F6F" w:rsidRPr="00D9686B">
        <w:rPr>
          <w:b w:val="0"/>
          <w:sz w:val="22"/>
          <w:szCs w:val="22"/>
        </w:rPr>
        <w:t xml:space="preserve">. bod 2 </w:t>
      </w:r>
      <w:r w:rsidRPr="00D9686B">
        <w:rPr>
          <w:b w:val="0"/>
          <w:bCs w:val="0"/>
          <w:sz w:val="22"/>
          <w:szCs w:val="22"/>
        </w:rPr>
        <w:t xml:space="preserve">je </w:t>
      </w:r>
      <w:r w:rsidR="007724EE" w:rsidRPr="00D9686B">
        <w:rPr>
          <w:b w:val="0"/>
          <w:bCs w:val="0"/>
          <w:sz w:val="22"/>
          <w:szCs w:val="22"/>
        </w:rPr>
        <w:t>Dodavatel</w:t>
      </w:r>
      <w:r w:rsidRPr="00D9686B">
        <w:rPr>
          <w:b w:val="0"/>
          <w:bCs w:val="0"/>
          <w:sz w:val="22"/>
          <w:szCs w:val="22"/>
        </w:rPr>
        <w:t xml:space="preserve"> povinen platit </w:t>
      </w:r>
      <w:r w:rsidR="00E243DD" w:rsidRPr="00D9686B">
        <w:rPr>
          <w:b w:val="0"/>
          <w:bCs w:val="0"/>
          <w:sz w:val="22"/>
          <w:szCs w:val="22"/>
        </w:rPr>
        <w:t>Objednatel</w:t>
      </w:r>
      <w:r w:rsidR="0092301C" w:rsidRPr="00D9686B">
        <w:rPr>
          <w:b w:val="0"/>
          <w:bCs w:val="0"/>
          <w:sz w:val="22"/>
          <w:szCs w:val="22"/>
        </w:rPr>
        <w:t>i</w:t>
      </w:r>
      <w:r w:rsidRPr="00D9686B">
        <w:rPr>
          <w:b w:val="0"/>
          <w:bCs w:val="0"/>
          <w:sz w:val="22"/>
          <w:szCs w:val="22"/>
        </w:rPr>
        <w:t xml:space="preserve"> </w:t>
      </w:r>
      <w:r w:rsidR="0092301C" w:rsidRPr="00D9686B">
        <w:rPr>
          <w:b w:val="0"/>
          <w:bCs w:val="0"/>
          <w:sz w:val="22"/>
          <w:szCs w:val="22"/>
        </w:rPr>
        <w:t>úplatu</w:t>
      </w:r>
      <w:r w:rsidRPr="00D9686B">
        <w:rPr>
          <w:b w:val="0"/>
          <w:bCs w:val="0"/>
          <w:sz w:val="22"/>
          <w:szCs w:val="22"/>
        </w:rPr>
        <w:t>, je</w:t>
      </w:r>
      <w:r w:rsidR="0092301C" w:rsidRPr="00D9686B">
        <w:rPr>
          <w:b w:val="0"/>
          <w:bCs w:val="0"/>
          <w:sz w:val="22"/>
          <w:szCs w:val="22"/>
        </w:rPr>
        <w:t>jíž</w:t>
      </w:r>
      <w:r w:rsidRPr="00D9686B">
        <w:rPr>
          <w:b w:val="0"/>
          <w:bCs w:val="0"/>
          <w:sz w:val="22"/>
          <w:szCs w:val="22"/>
        </w:rPr>
        <w:t xml:space="preserve"> výše byla stanovena dohodou, a to takto:</w:t>
      </w:r>
    </w:p>
    <w:p w:rsidR="0040131C" w:rsidRPr="00D9686B" w:rsidRDefault="0040131C" w:rsidP="00D9686B">
      <w:pPr>
        <w:pStyle w:val="Zkladntext"/>
        <w:numPr>
          <w:ilvl w:val="12"/>
          <w:numId w:val="0"/>
        </w:numPr>
        <w:spacing w:line="288" w:lineRule="auto"/>
        <w:rPr>
          <w:b w:val="0"/>
          <w:bCs w:val="0"/>
          <w:sz w:val="22"/>
          <w:szCs w:val="22"/>
        </w:rPr>
      </w:pPr>
    </w:p>
    <w:p w:rsidR="0040131C" w:rsidRPr="00D9686B" w:rsidRDefault="0092301C" w:rsidP="00AB134E">
      <w:pPr>
        <w:pStyle w:val="Zkladntext"/>
        <w:numPr>
          <w:ilvl w:val="12"/>
          <w:numId w:val="0"/>
        </w:numPr>
        <w:spacing w:line="288" w:lineRule="auto"/>
        <w:ind w:left="405"/>
        <w:rPr>
          <w:b w:val="0"/>
          <w:bCs w:val="0"/>
          <w:sz w:val="22"/>
          <w:szCs w:val="22"/>
        </w:rPr>
      </w:pPr>
      <w:r w:rsidRPr="00D9686B">
        <w:rPr>
          <w:b w:val="0"/>
          <w:bCs w:val="0"/>
          <w:sz w:val="22"/>
          <w:szCs w:val="22"/>
        </w:rPr>
        <w:t>Úplata</w:t>
      </w:r>
      <w:r w:rsidR="007F22CA" w:rsidRPr="00D9686B">
        <w:rPr>
          <w:b w:val="0"/>
          <w:bCs w:val="0"/>
          <w:sz w:val="22"/>
          <w:szCs w:val="22"/>
        </w:rPr>
        <w:t xml:space="preserve"> za pronajaté nebytové prostory </w:t>
      </w:r>
      <w:r w:rsidR="00165C48" w:rsidRPr="00D9686B">
        <w:rPr>
          <w:b w:val="0"/>
          <w:bCs w:val="0"/>
          <w:sz w:val="22"/>
          <w:szCs w:val="22"/>
        </w:rPr>
        <w:t>14,2 m</w:t>
      </w:r>
      <w:r w:rsidR="00165C48" w:rsidRPr="00D9686B">
        <w:rPr>
          <w:b w:val="0"/>
          <w:bCs w:val="0"/>
          <w:sz w:val="22"/>
          <w:szCs w:val="22"/>
          <w:vertAlign w:val="superscript"/>
        </w:rPr>
        <w:t>2</w:t>
      </w:r>
      <w:r w:rsidR="00165C48" w:rsidRPr="00D9686B">
        <w:rPr>
          <w:b w:val="0"/>
          <w:bCs w:val="0"/>
          <w:sz w:val="22"/>
          <w:szCs w:val="22"/>
        </w:rPr>
        <w:t xml:space="preserve"> </w:t>
      </w:r>
      <w:r w:rsidR="007F22CA" w:rsidRPr="00D9686B">
        <w:rPr>
          <w:b w:val="0"/>
          <w:bCs w:val="0"/>
          <w:sz w:val="22"/>
          <w:szCs w:val="22"/>
        </w:rPr>
        <w:t>za jed</w:t>
      </w:r>
      <w:r w:rsidR="008B2DE9" w:rsidRPr="00D9686B">
        <w:rPr>
          <w:b w:val="0"/>
          <w:bCs w:val="0"/>
          <w:sz w:val="22"/>
          <w:szCs w:val="22"/>
        </w:rPr>
        <w:t>en kalendářní měsíc činí částku:</w:t>
      </w:r>
    </w:p>
    <w:p w:rsidR="009B48FB" w:rsidRPr="00021877" w:rsidRDefault="009B48FB" w:rsidP="00AB134E">
      <w:pPr>
        <w:pStyle w:val="Odstavecseseznamem"/>
        <w:autoSpaceDE w:val="0"/>
        <w:autoSpaceDN w:val="0"/>
        <w:adjustRightInd w:val="0"/>
        <w:spacing w:line="288" w:lineRule="auto"/>
        <w:ind w:left="405"/>
        <w:jc w:val="both"/>
        <w:rPr>
          <w:sz w:val="22"/>
          <w:szCs w:val="22"/>
        </w:rPr>
      </w:pPr>
      <w:r w:rsidRPr="00021877">
        <w:rPr>
          <w:sz w:val="22"/>
          <w:szCs w:val="22"/>
        </w:rPr>
        <w:t>Cena bez DPH</w:t>
      </w:r>
      <w:r w:rsidRPr="00021877">
        <w:rPr>
          <w:b/>
          <w:sz w:val="22"/>
          <w:szCs w:val="22"/>
        </w:rPr>
        <w:t xml:space="preserve">: </w:t>
      </w:r>
      <w:r w:rsidRPr="00021877">
        <w:rPr>
          <w:b/>
          <w:sz w:val="22"/>
          <w:szCs w:val="22"/>
        </w:rPr>
        <w:tab/>
      </w:r>
      <w:r w:rsidRPr="00021877">
        <w:rPr>
          <w:b/>
          <w:sz w:val="22"/>
          <w:szCs w:val="22"/>
        </w:rPr>
        <w:tab/>
      </w:r>
      <w:r w:rsidR="000E496C" w:rsidRPr="00021877">
        <w:rPr>
          <w:b/>
          <w:sz w:val="22"/>
          <w:szCs w:val="22"/>
        </w:rPr>
        <w:tab/>
      </w:r>
      <w:r w:rsidR="00021877" w:rsidRPr="00021877">
        <w:rPr>
          <w:sz w:val="22"/>
          <w:szCs w:val="22"/>
        </w:rPr>
        <w:t>2 016,40 Kč</w:t>
      </w:r>
    </w:p>
    <w:p w:rsidR="00021877" w:rsidRPr="00021877" w:rsidRDefault="009B48FB" w:rsidP="00AB134E">
      <w:pPr>
        <w:pStyle w:val="Odstavecseseznamem"/>
        <w:autoSpaceDE w:val="0"/>
        <w:autoSpaceDN w:val="0"/>
        <w:adjustRightInd w:val="0"/>
        <w:spacing w:line="288" w:lineRule="auto"/>
        <w:ind w:left="405" w:firstLine="21"/>
        <w:jc w:val="both"/>
        <w:rPr>
          <w:sz w:val="22"/>
          <w:szCs w:val="22"/>
        </w:rPr>
      </w:pPr>
      <w:r w:rsidRPr="00021877">
        <w:rPr>
          <w:sz w:val="22"/>
          <w:szCs w:val="22"/>
        </w:rPr>
        <w:t>DPH:</w:t>
      </w:r>
      <w:r w:rsidRPr="00021877">
        <w:rPr>
          <w:sz w:val="22"/>
          <w:szCs w:val="22"/>
        </w:rPr>
        <w:tab/>
      </w:r>
      <w:r w:rsidRPr="00021877">
        <w:rPr>
          <w:sz w:val="22"/>
          <w:szCs w:val="22"/>
        </w:rPr>
        <w:tab/>
      </w:r>
      <w:r w:rsidRPr="00021877">
        <w:rPr>
          <w:sz w:val="22"/>
          <w:szCs w:val="22"/>
        </w:rPr>
        <w:tab/>
      </w:r>
      <w:r w:rsidR="000E496C" w:rsidRPr="00021877">
        <w:rPr>
          <w:sz w:val="22"/>
          <w:szCs w:val="22"/>
        </w:rPr>
        <w:tab/>
      </w:r>
      <w:r w:rsidR="00021877" w:rsidRPr="00021877">
        <w:rPr>
          <w:sz w:val="22"/>
          <w:szCs w:val="22"/>
        </w:rPr>
        <w:t>423,40 Kč</w:t>
      </w:r>
    </w:p>
    <w:p w:rsidR="009B48FB" w:rsidRPr="00021877" w:rsidRDefault="009B48FB" w:rsidP="00AB134E">
      <w:pPr>
        <w:pStyle w:val="Odstavecseseznamem"/>
        <w:autoSpaceDE w:val="0"/>
        <w:autoSpaceDN w:val="0"/>
        <w:adjustRightInd w:val="0"/>
        <w:spacing w:line="288" w:lineRule="auto"/>
        <w:ind w:left="405" w:firstLine="21"/>
        <w:jc w:val="both"/>
        <w:rPr>
          <w:b/>
          <w:sz w:val="22"/>
          <w:szCs w:val="22"/>
        </w:rPr>
      </w:pPr>
      <w:r w:rsidRPr="00021877">
        <w:rPr>
          <w:b/>
          <w:sz w:val="22"/>
          <w:szCs w:val="22"/>
        </w:rPr>
        <w:t xml:space="preserve">Celková cena vč. DPH: </w:t>
      </w:r>
      <w:r w:rsidR="00DF63E7" w:rsidRPr="00021877">
        <w:rPr>
          <w:b/>
          <w:sz w:val="22"/>
          <w:szCs w:val="22"/>
        </w:rPr>
        <w:tab/>
      </w:r>
      <w:r w:rsidR="00D9686B" w:rsidRPr="00021877">
        <w:rPr>
          <w:b/>
          <w:sz w:val="22"/>
          <w:szCs w:val="22"/>
        </w:rPr>
        <w:tab/>
      </w:r>
      <w:r w:rsidR="00021877" w:rsidRPr="00021877">
        <w:rPr>
          <w:b/>
          <w:sz w:val="22"/>
          <w:szCs w:val="22"/>
        </w:rPr>
        <w:t>2 439,80 Kč</w:t>
      </w:r>
    </w:p>
    <w:p w:rsidR="0040131C" w:rsidRPr="00D9686B" w:rsidRDefault="0040131C" w:rsidP="00D9686B">
      <w:pPr>
        <w:pStyle w:val="Zkladntext"/>
        <w:numPr>
          <w:ilvl w:val="12"/>
          <w:numId w:val="0"/>
        </w:numPr>
        <w:spacing w:line="288" w:lineRule="auto"/>
        <w:ind w:left="405"/>
        <w:jc w:val="center"/>
        <w:rPr>
          <w:b w:val="0"/>
          <w:bCs w:val="0"/>
          <w:sz w:val="22"/>
          <w:szCs w:val="22"/>
        </w:rPr>
      </w:pPr>
    </w:p>
    <w:p w:rsidR="0040131C" w:rsidRPr="00D9686B" w:rsidRDefault="00E243DD" w:rsidP="00D9686B">
      <w:pPr>
        <w:pStyle w:val="Zkladntext"/>
        <w:numPr>
          <w:ilvl w:val="0"/>
          <w:numId w:val="18"/>
        </w:numPr>
        <w:spacing w:line="288" w:lineRule="auto"/>
        <w:rPr>
          <w:b w:val="0"/>
          <w:bCs w:val="0"/>
          <w:sz w:val="22"/>
          <w:szCs w:val="22"/>
        </w:rPr>
      </w:pPr>
      <w:r w:rsidRPr="00D9686B">
        <w:rPr>
          <w:b w:val="0"/>
          <w:bCs w:val="0"/>
          <w:sz w:val="22"/>
          <w:szCs w:val="22"/>
        </w:rPr>
        <w:t>Objednatel</w:t>
      </w:r>
      <w:r w:rsidR="007F22CA" w:rsidRPr="00D9686B">
        <w:rPr>
          <w:b w:val="0"/>
          <w:bCs w:val="0"/>
          <w:sz w:val="22"/>
          <w:szCs w:val="22"/>
        </w:rPr>
        <w:t xml:space="preserve"> může </w:t>
      </w:r>
      <w:r w:rsidR="0092301C" w:rsidRPr="00D9686B">
        <w:rPr>
          <w:b w:val="0"/>
          <w:bCs w:val="0"/>
          <w:sz w:val="22"/>
          <w:szCs w:val="22"/>
        </w:rPr>
        <w:t>ve smlouvě každoročně s účinností z</w:t>
      </w:r>
      <w:r w:rsidR="007F22CA" w:rsidRPr="00D9686B">
        <w:rPr>
          <w:b w:val="0"/>
          <w:bCs w:val="0"/>
          <w:sz w:val="22"/>
          <w:szCs w:val="22"/>
        </w:rPr>
        <w:t>a období od 1.</w:t>
      </w:r>
      <w:r w:rsidR="0092301C" w:rsidRPr="00D9686B">
        <w:rPr>
          <w:b w:val="0"/>
          <w:bCs w:val="0"/>
          <w:sz w:val="22"/>
          <w:szCs w:val="22"/>
        </w:rPr>
        <w:t xml:space="preserve"> </w:t>
      </w:r>
      <w:r w:rsidR="007F22CA" w:rsidRPr="00D9686B">
        <w:rPr>
          <w:b w:val="0"/>
          <w:bCs w:val="0"/>
          <w:sz w:val="22"/>
          <w:szCs w:val="22"/>
        </w:rPr>
        <w:t xml:space="preserve">ledna upravit výši </w:t>
      </w:r>
      <w:r w:rsidR="0092301C" w:rsidRPr="00D9686B">
        <w:rPr>
          <w:b w:val="0"/>
          <w:bCs w:val="0"/>
          <w:sz w:val="22"/>
          <w:szCs w:val="22"/>
        </w:rPr>
        <w:t>úplat</w:t>
      </w:r>
      <w:r w:rsidR="007F22CA" w:rsidRPr="00D9686B">
        <w:rPr>
          <w:b w:val="0"/>
          <w:bCs w:val="0"/>
          <w:sz w:val="22"/>
          <w:szCs w:val="22"/>
        </w:rPr>
        <w:t xml:space="preserve"> v závislosti na průměrném ročním indexu spotřebitelských cen v předchozím kalendářním roce vyhlášeným Českým statistickým úřadem.</w:t>
      </w:r>
    </w:p>
    <w:p w:rsidR="0040131C" w:rsidRPr="00D9686B" w:rsidRDefault="0040131C" w:rsidP="00D9686B">
      <w:pPr>
        <w:pStyle w:val="Zkladntext"/>
        <w:spacing w:line="288" w:lineRule="auto"/>
        <w:rPr>
          <w:b w:val="0"/>
          <w:bCs w:val="0"/>
          <w:sz w:val="22"/>
          <w:szCs w:val="22"/>
        </w:rPr>
      </w:pPr>
    </w:p>
    <w:p w:rsidR="0040131C" w:rsidRPr="00D9686B" w:rsidRDefault="0040131C" w:rsidP="00D9686B">
      <w:pPr>
        <w:pStyle w:val="Odstavecseseznamem"/>
        <w:numPr>
          <w:ilvl w:val="0"/>
          <w:numId w:val="35"/>
        </w:numPr>
        <w:spacing w:line="288" w:lineRule="auto"/>
        <w:jc w:val="center"/>
        <w:rPr>
          <w:b/>
          <w:sz w:val="22"/>
          <w:szCs w:val="22"/>
        </w:rPr>
      </w:pPr>
    </w:p>
    <w:p w:rsidR="0040131C" w:rsidRPr="00D9686B" w:rsidRDefault="007F22CA" w:rsidP="00D9686B">
      <w:pPr>
        <w:pStyle w:val="Zkladntext"/>
        <w:tabs>
          <w:tab w:val="left" w:pos="426"/>
        </w:tabs>
        <w:spacing w:line="288" w:lineRule="auto"/>
        <w:jc w:val="center"/>
        <w:rPr>
          <w:b w:val="0"/>
          <w:bCs w:val="0"/>
          <w:sz w:val="22"/>
          <w:szCs w:val="22"/>
        </w:rPr>
      </w:pPr>
      <w:r w:rsidRPr="00D9686B">
        <w:rPr>
          <w:sz w:val="22"/>
          <w:szCs w:val="22"/>
        </w:rPr>
        <w:t>Úhrada za služby spojené s</w:t>
      </w:r>
      <w:r w:rsidR="0092301C" w:rsidRPr="00D9686B">
        <w:rPr>
          <w:sz w:val="22"/>
          <w:szCs w:val="22"/>
        </w:rPr>
        <w:t> užíváním nebytových prostor</w:t>
      </w:r>
    </w:p>
    <w:p w:rsidR="0040131C" w:rsidRPr="00D9686B" w:rsidRDefault="00E243DD" w:rsidP="00D9686B">
      <w:pPr>
        <w:pStyle w:val="Zkladntext"/>
        <w:numPr>
          <w:ilvl w:val="0"/>
          <w:numId w:val="15"/>
        </w:numPr>
        <w:spacing w:line="288" w:lineRule="auto"/>
        <w:rPr>
          <w:b w:val="0"/>
          <w:bCs w:val="0"/>
          <w:sz w:val="22"/>
          <w:szCs w:val="22"/>
        </w:rPr>
      </w:pPr>
      <w:r w:rsidRPr="00D9686B">
        <w:rPr>
          <w:b w:val="0"/>
          <w:bCs w:val="0"/>
          <w:sz w:val="22"/>
          <w:szCs w:val="22"/>
        </w:rPr>
        <w:t>Objednatel</w:t>
      </w:r>
      <w:r w:rsidR="007F22CA" w:rsidRPr="00D9686B">
        <w:rPr>
          <w:b w:val="0"/>
          <w:bCs w:val="0"/>
          <w:sz w:val="22"/>
          <w:szCs w:val="22"/>
        </w:rPr>
        <w:t xml:space="preserve"> se zavazuje poskytovat nájemci níže uvedené služby spojené s užíváním nebytových prostor:</w:t>
      </w:r>
    </w:p>
    <w:p w:rsidR="0040131C" w:rsidRPr="00D9686B" w:rsidRDefault="007F22CA" w:rsidP="00D9686B">
      <w:pPr>
        <w:pStyle w:val="Zkladntext"/>
        <w:numPr>
          <w:ilvl w:val="0"/>
          <w:numId w:val="13"/>
        </w:numPr>
        <w:spacing w:line="288" w:lineRule="auto"/>
        <w:ind w:firstLine="0"/>
        <w:rPr>
          <w:b w:val="0"/>
          <w:bCs w:val="0"/>
          <w:sz w:val="22"/>
          <w:szCs w:val="22"/>
        </w:rPr>
      </w:pPr>
      <w:r w:rsidRPr="00D9686B">
        <w:rPr>
          <w:b w:val="0"/>
          <w:bCs w:val="0"/>
          <w:sz w:val="22"/>
          <w:szCs w:val="22"/>
        </w:rPr>
        <w:t>teplo</w:t>
      </w:r>
    </w:p>
    <w:p w:rsidR="0040131C" w:rsidRPr="00D9686B" w:rsidRDefault="007F22CA" w:rsidP="00D9686B">
      <w:pPr>
        <w:pStyle w:val="Zkladntext"/>
        <w:numPr>
          <w:ilvl w:val="0"/>
          <w:numId w:val="13"/>
        </w:numPr>
        <w:spacing w:line="288" w:lineRule="auto"/>
        <w:ind w:firstLine="0"/>
        <w:rPr>
          <w:b w:val="0"/>
          <w:bCs w:val="0"/>
          <w:sz w:val="22"/>
          <w:szCs w:val="22"/>
        </w:rPr>
      </w:pPr>
      <w:r w:rsidRPr="00D9686B">
        <w:rPr>
          <w:b w:val="0"/>
          <w:bCs w:val="0"/>
          <w:sz w:val="22"/>
          <w:szCs w:val="22"/>
        </w:rPr>
        <w:t>vodné, stočné</w:t>
      </w:r>
    </w:p>
    <w:p w:rsidR="0040131C" w:rsidRPr="00D9686B" w:rsidRDefault="007F22CA" w:rsidP="00D9686B">
      <w:pPr>
        <w:pStyle w:val="Zkladntext"/>
        <w:numPr>
          <w:ilvl w:val="0"/>
          <w:numId w:val="13"/>
        </w:numPr>
        <w:spacing w:line="288" w:lineRule="auto"/>
        <w:ind w:firstLine="0"/>
        <w:rPr>
          <w:b w:val="0"/>
          <w:bCs w:val="0"/>
          <w:sz w:val="22"/>
          <w:szCs w:val="22"/>
        </w:rPr>
      </w:pPr>
      <w:r w:rsidRPr="00D9686B">
        <w:rPr>
          <w:b w:val="0"/>
          <w:bCs w:val="0"/>
          <w:sz w:val="22"/>
          <w:szCs w:val="22"/>
        </w:rPr>
        <w:t>elektrickou energii</w:t>
      </w:r>
    </w:p>
    <w:p w:rsidR="0040131C" w:rsidRPr="00D9686B" w:rsidRDefault="003B35CE" w:rsidP="00D9686B">
      <w:pPr>
        <w:pStyle w:val="Zkladntext"/>
        <w:numPr>
          <w:ilvl w:val="0"/>
          <w:numId w:val="13"/>
        </w:numPr>
        <w:spacing w:line="288" w:lineRule="auto"/>
        <w:ind w:firstLine="0"/>
        <w:rPr>
          <w:b w:val="0"/>
          <w:bCs w:val="0"/>
          <w:sz w:val="22"/>
          <w:szCs w:val="22"/>
        </w:rPr>
      </w:pPr>
      <w:r w:rsidRPr="00D9686B">
        <w:rPr>
          <w:b w:val="0"/>
          <w:bCs w:val="0"/>
          <w:sz w:val="22"/>
          <w:szCs w:val="22"/>
        </w:rPr>
        <w:t>internetové</w:t>
      </w:r>
      <w:r w:rsidR="007F22CA" w:rsidRPr="00D9686B">
        <w:rPr>
          <w:b w:val="0"/>
          <w:bCs w:val="0"/>
          <w:sz w:val="22"/>
          <w:szCs w:val="22"/>
        </w:rPr>
        <w:t xml:space="preserve"> spojení.</w:t>
      </w:r>
    </w:p>
    <w:p w:rsidR="0040131C" w:rsidRPr="00D9686B" w:rsidRDefault="003B6B22" w:rsidP="00D9686B">
      <w:pPr>
        <w:pStyle w:val="Zkladntext"/>
        <w:spacing w:line="288" w:lineRule="auto"/>
        <w:ind w:left="340"/>
        <w:rPr>
          <w:b w:val="0"/>
          <w:bCs w:val="0"/>
          <w:sz w:val="22"/>
          <w:szCs w:val="22"/>
        </w:rPr>
      </w:pPr>
      <w:r w:rsidRPr="00D9686B">
        <w:rPr>
          <w:b w:val="0"/>
          <w:bCs w:val="0"/>
          <w:sz w:val="22"/>
          <w:szCs w:val="22"/>
        </w:rPr>
        <w:t xml:space="preserve">Úhrada energií se bude řešit následně dodatkem ke Smlouvě dle příkonu elektrických spotřebičů včetně vody, která bude řešena paušálně.    </w:t>
      </w:r>
    </w:p>
    <w:p w:rsidR="0040131C" w:rsidRPr="00D9686B" w:rsidRDefault="007F22CA" w:rsidP="00284E6C">
      <w:pPr>
        <w:pStyle w:val="Zkladntext"/>
        <w:numPr>
          <w:ilvl w:val="0"/>
          <w:numId w:val="15"/>
        </w:numPr>
        <w:spacing w:line="288" w:lineRule="auto"/>
        <w:rPr>
          <w:b w:val="0"/>
          <w:bCs w:val="0"/>
          <w:sz w:val="22"/>
          <w:szCs w:val="22"/>
        </w:rPr>
      </w:pPr>
      <w:r w:rsidRPr="00D9686B">
        <w:rPr>
          <w:b w:val="0"/>
          <w:bCs w:val="0"/>
          <w:sz w:val="22"/>
          <w:szCs w:val="22"/>
        </w:rPr>
        <w:t>Služby poskytované s </w:t>
      </w:r>
      <w:r w:rsidR="0092301C" w:rsidRPr="00D9686B">
        <w:rPr>
          <w:b w:val="0"/>
          <w:bCs w:val="0"/>
          <w:sz w:val="22"/>
          <w:szCs w:val="22"/>
        </w:rPr>
        <w:t>užíváním</w:t>
      </w:r>
      <w:r w:rsidRPr="00D9686B">
        <w:rPr>
          <w:b w:val="0"/>
          <w:bCs w:val="0"/>
          <w:sz w:val="22"/>
          <w:szCs w:val="22"/>
        </w:rPr>
        <w:t xml:space="preserve"> nebytových prostor nezahrnují odvoz komunálního a biologického odpadu, tyto služby si </w:t>
      </w:r>
      <w:r w:rsidR="007724EE" w:rsidRPr="00D9686B">
        <w:rPr>
          <w:b w:val="0"/>
          <w:bCs w:val="0"/>
          <w:sz w:val="22"/>
          <w:szCs w:val="22"/>
        </w:rPr>
        <w:t>Dodavatel</w:t>
      </w:r>
      <w:r w:rsidRPr="00D9686B">
        <w:rPr>
          <w:b w:val="0"/>
          <w:bCs w:val="0"/>
          <w:sz w:val="22"/>
          <w:szCs w:val="22"/>
        </w:rPr>
        <w:t xml:space="preserve"> zajišťuje na vlastní náklad.</w:t>
      </w:r>
    </w:p>
    <w:p w:rsidR="0040131C" w:rsidRDefault="00E243DD" w:rsidP="00284E6C">
      <w:pPr>
        <w:pStyle w:val="Zkladntext"/>
        <w:numPr>
          <w:ilvl w:val="0"/>
          <w:numId w:val="15"/>
        </w:numPr>
        <w:spacing w:line="288" w:lineRule="auto"/>
        <w:rPr>
          <w:b w:val="0"/>
          <w:bCs w:val="0"/>
          <w:sz w:val="22"/>
          <w:szCs w:val="22"/>
        </w:rPr>
      </w:pPr>
      <w:r w:rsidRPr="00D9686B">
        <w:rPr>
          <w:b w:val="0"/>
          <w:bCs w:val="0"/>
          <w:sz w:val="22"/>
          <w:szCs w:val="22"/>
        </w:rPr>
        <w:t>Objednatel</w:t>
      </w:r>
      <w:r w:rsidR="007F22CA" w:rsidRPr="00D9686B">
        <w:rPr>
          <w:b w:val="0"/>
          <w:bCs w:val="0"/>
          <w:sz w:val="22"/>
          <w:szCs w:val="22"/>
        </w:rPr>
        <w:t xml:space="preserve"> může každoročně s účinností na období od 1.</w:t>
      </w:r>
      <w:r w:rsidR="003B6B22" w:rsidRPr="00D9686B">
        <w:rPr>
          <w:b w:val="0"/>
          <w:bCs w:val="0"/>
          <w:sz w:val="22"/>
          <w:szCs w:val="22"/>
        </w:rPr>
        <w:t xml:space="preserve"> </w:t>
      </w:r>
      <w:r w:rsidR="007F22CA" w:rsidRPr="00D9686B">
        <w:rPr>
          <w:b w:val="0"/>
          <w:bCs w:val="0"/>
          <w:sz w:val="22"/>
          <w:szCs w:val="22"/>
        </w:rPr>
        <w:t>ledna upravit výši úhrady za služby spojené s</w:t>
      </w:r>
      <w:r w:rsidR="0092301C" w:rsidRPr="00D9686B">
        <w:rPr>
          <w:b w:val="0"/>
          <w:bCs w:val="0"/>
          <w:sz w:val="22"/>
          <w:szCs w:val="22"/>
        </w:rPr>
        <w:t> užíváním nebytových prostor</w:t>
      </w:r>
      <w:r w:rsidR="007F22CA" w:rsidRPr="00D9686B">
        <w:rPr>
          <w:b w:val="0"/>
          <w:bCs w:val="0"/>
          <w:sz w:val="22"/>
          <w:szCs w:val="22"/>
        </w:rPr>
        <w:t xml:space="preserve"> uvedené pod bodem 1 v závislosti na průměrném ročním indexu spotřebitelských cen v předchozím kalendářním roce vyhlášeným Českým statistickým úřadem.</w:t>
      </w:r>
    </w:p>
    <w:p w:rsidR="000F1500" w:rsidRDefault="000F1500" w:rsidP="000F1500">
      <w:pPr>
        <w:pStyle w:val="Zkladntext"/>
        <w:spacing w:line="288" w:lineRule="auto"/>
        <w:ind w:left="340"/>
        <w:rPr>
          <w:b w:val="0"/>
          <w:bCs w:val="0"/>
          <w:sz w:val="22"/>
          <w:szCs w:val="22"/>
        </w:rPr>
      </w:pPr>
    </w:p>
    <w:p w:rsidR="002F7440" w:rsidRDefault="002F7440" w:rsidP="000F1500">
      <w:pPr>
        <w:pStyle w:val="Zkladntext"/>
        <w:spacing w:line="288" w:lineRule="auto"/>
        <w:ind w:left="340"/>
        <w:rPr>
          <w:b w:val="0"/>
          <w:bCs w:val="0"/>
          <w:sz w:val="22"/>
          <w:szCs w:val="22"/>
        </w:rPr>
      </w:pPr>
    </w:p>
    <w:p w:rsidR="002F7440" w:rsidRDefault="002F7440" w:rsidP="000F1500">
      <w:pPr>
        <w:pStyle w:val="Zkladntext"/>
        <w:spacing w:line="288" w:lineRule="auto"/>
        <w:ind w:left="340"/>
        <w:rPr>
          <w:b w:val="0"/>
          <w:bCs w:val="0"/>
          <w:sz w:val="22"/>
          <w:szCs w:val="22"/>
        </w:rPr>
      </w:pPr>
    </w:p>
    <w:p w:rsidR="00B3174D" w:rsidRDefault="00B3174D" w:rsidP="000F1500">
      <w:pPr>
        <w:pStyle w:val="Zkladntext"/>
        <w:spacing w:line="288" w:lineRule="auto"/>
        <w:ind w:left="340"/>
        <w:rPr>
          <w:b w:val="0"/>
          <w:bCs w:val="0"/>
          <w:sz w:val="22"/>
          <w:szCs w:val="22"/>
        </w:rPr>
      </w:pPr>
    </w:p>
    <w:p w:rsidR="002F7440" w:rsidRDefault="002F7440" w:rsidP="000F1500">
      <w:pPr>
        <w:pStyle w:val="Zkladntext"/>
        <w:spacing w:line="288" w:lineRule="auto"/>
        <w:ind w:left="340"/>
        <w:rPr>
          <w:b w:val="0"/>
          <w:bCs w:val="0"/>
          <w:sz w:val="22"/>
          <w:szCs w:val="22"/>
        </w:rPr>
      </w:pPr>
    </w:p>
    <w:p w:rsidR="002F7440" w:rsidRPr="00D9686B" w:rsidRDefault="002F7440" w:rsidP="000F1500">
      <w:pPr>
        <w:pStyle w:val="Zkladntext"/>
        <w:spacing w:line="288" w:lineRule="auto"/>
        <w:ind w:left="340"/>
        <w:rPr>
          <w:b w:val="0"/>
          <w:bCs w:val="0"/>
          <w:sz w:val="22"/>
          <w:szCs w:val="22"/>
        </w:rPr>
      </w:pPr>
    </w:p>
    <w:p w:rsidR="0040131C" w:rsidRPr="00D9686B" w:rsidRDefault="0040131C" w:rsidP="00D9686B">
      <w:pPr>
        <w:pStyle w:val="Odstavecseseznamem"/>
        <w:numPr>
          <w:ilvl w:val="0"/>
          <w:numId w:val="35"/>
        </w:numPr>
        <w:spacing w:line="288" w:lineRule="auto"/>
        <w:ind w:left="0" w:firstLine="0"/>
        <w:jc w:val="center"/>
        <w:rPr>
          <w:b/>
          <w:sz w:val="22"/>
          <w:szCs w:val="22"/>
        </w:rPr>
      </w:pPr>
    </w:p>
    <w:p w:rsidR="0040131C" w:rsidRPr="00D9686B" w:rsidRDefault="007F22CA" w:rsidP="00D9686B">
      <w:pPr>
        <w:spacing w:line="288" w:lineRule="auto"/>
        <w:jc w:val="center"/>
        <w:rPr>
          <w:bCs/>
          <w:sz w:val="22"/>
          <w:szCs w:val="22"/>
        </w:rPr>
      </w:pPr>
      <w:r w:rsidRPr="00D9686B">
        <w:rPr>
          <w:b/>
          <w:sz w:val="22"/>
          <w:szCs w:val="22"/>
        </w:rPr>
        <w:t>Platební podmínky</w:t>
      </w:r>
    </w:p>
    <w:p w:rsidR="00E507E0" w:rsidRPr="00D9686B" w:rsidRDefault="007F22CA" w:rsidP="00D9686B">
      <w:pPr>
        <w:numPr>
          <w:ilvl w:val="0"/>
          <w:numId w:val="16"/>
        </w:numPr>
        <w:spacing w:line="288" w:lineRule="auto"/>
        <w:jc w:val="both"/>
        <w:rPr>
          <w:bCs/>
          <w:sz w:val="22"/>
          <w:szCs w:val="22"/>
        </w:rPr>
      </w:pPr>
      <w:r w:rsidRPr="00D9686B">
        <w:rPr>
          <w:sz w:val="22"/>
          <w:szCs w:val="22"/>
        </w:rPr>
        <w:t xml:space="preserve">Na jednotlivé měsíční platby nájemného dle článku </w:t>
      </w:r>
      <w:r w:rsidR="003B6B22" w:rsidRPr="00D9686B">
        <w:rPr>
          <w:sz w:val="22"/>
          <w:szCs w:val="22"/>
        </w:rPr>
        <w:t>V</w:t>
      </w:r>
      <w:r w:rsidRPr="00D9686B">
        <w:rPr>
          <w:sz w:val="22"/>
          <w:szCs w:val="22"/>
        </w:rPr>
        <w:t xml:space="preserve"> smlouvy vystaví </w:t>
      </w:r>
      <w:r w:rsidR="00E243DD" w:rsidRPr="00D9686B">
        <w:rPr>
          <w:sz w:val="22"/>
          <w:szCs w:val="22"/>
        </w:rPr>
        <w:t>Objednatel</w:t>
      </w:r>
      <w:r w:rsidRPr="00D9686B">
        <w:rPr>
          <w:sz w:val="22"/>
          <w:szCs w:val="22"/>
        </w:rPr>
        <w:t xml:space="preserve"> faktury, které bude </w:t>
      </w:r>
      <w:r w:rsidR="007724EE" w:rsidRPr="00D9686B">
        <w:rPr>
          <w:sz w:val="22"/>
          <w:szCs w:val="22"/>
        </w:rPr>
        <w:t>Dodavatel</w:t>
      </w:r>
      <w:r w:rsidRPr="00D9686B">
        <w:rPr>
          <w:sz w:val="22"/>
          <w:szCs w:val="22"/>
        </w:rPr>
        <w:t xml:space="preserve"> povinen zaplatit do 15. dne příslušného kalendářního měsíce na příslušný účet </w:t>
      </w:r>
      <w:r w:rsidR="003B6B22" w:rsidRPr="00D9686B">
        <w:rPr>
          <w:sz w:val="22"/>
          <w:szCs w:val="22"/>
        </w:rPr>
        <w:t>Objednatele</w:t>
      </w:r>
      <w:r w:rsidRPr="00D9686B">
        <w:rPr>
          <w:sz w:val="22"/>
          <w:szCs w:val="22"/>
        </w:rPr>
        <w:t>.</w:t>
      </w:r>
      <w:r w:rsidR="00E507E0" w:rsidRPr="00D9686B">
        <w:rPr>
          <w:bCs/>
          <w:sz w:val="22"/>
          <w:szCs w:val="22"/>
        </w:rPr>
        <w:t xml:space="preserve"> Za den splnění platební povinnosti je považován den, ve kterém byla příslušná částka připsána na účet Objednatele. </w:t>
      </w:r>
    </w:p>
    <w:p w:rsidR="00500116" w:rsidRPr="00D9686B" w:rsidRDefault="00500116" w:rsidP="00D9686B">
      <w:pPr>
        <w:pStyle w:val="Zkladntext"/>
        <w:tabs>
          <w:tab w:val="left" w:pos="426"/>
        </w:tabs>
        <w:spacing w:line="288" w:lineRule="auto"/>
        <w:rPr>
          <w:b w:val="0"/>
          <w:bCs w:val="0"/>
          <w:sz w:val="22"/>
          <w:szCs w:val="22"/>
        </w:rPr>
      </w:pPr>
    </w:p>
    <w:p w:rsidR="0040131C" w:rsidRPr="00D9686B" w:rsidRDefault="0040131C" w:rsidP="00D9686B">
      <w:pPr>
        <w:pStyle w:val="Odstavecseseznamem"/>
        <w:numPr>
          <w:ilvl w:val="0"/>
          <w:numId w:val="35"/>
        </w:numPr>
        <w:spacing w:line="288" w:lineRule="auto"/>
        <w:ind w:left="0" w:firstLine="0"/>
        <w:jc w:val="center"/>
        <w:rPr>
          <w:b/>
          <w:sz w:val="22"/>
          <w:szCs w:val="22"/>
        </w:rPr>
      </w:pPr>
    </w:p>
    <w:p w:rsidR="0040131C" w:rsidRPr="00D9686B" w:rsidRDefault="007F22CA" w:rsidP="00D9686B">
      <w:pPr>
        <w:pStyle w:val="Zkladntext"/>
        <w:tabs>
          <w:tab w:val="left" w:pos="0"/>
        </w:tabs>
        <w:spacing w:line="288" w:lineRule="auto"/>
        <w:jc w:val="center"/>
        <w:rPr>
          <w:b w:val="0"/>
          <w:bCs w:val="0"/>
          <w:sz w:val="22"/>
          <w:szCs w:val="22"/>
        </w:rPr>
      </w:pPr>
      <w:r w:rsidRPr="00D9686B">
        <w:rPr>
          <w:sz w:val="22"/>
          <w:szCs w:val="22"/>
        </w:rPr>
        <w:t xml:space="preserve">Doba trvání </w:t>
      </w:r>
      <w:r w:rsidR="00B2362B" w:rsidRPr="00D9686B">
        <w:rPr>
          <w:sz w:val="22"/>
          <w:szCs w:val="22"/>
        </w:rPr>
        <w:t>smlouvy</w:t>
      </w:r>
    </w:p>
    <w:p w:rsidR="00393AD9" w:rsidRPr="00D9686B" w:rsidRDefault="00B2362B" w:rsidP="00D9686B">
      <w:pPr>
        <w:pStyle w:val="Zkladntext"/>
        <w:numPr>
          <w:ilvl w:val="0"/>
          <w:numId w:val="20"/>
        </w:numPr>
        <w:spacing w:line="288" w:lineRule="auto"/>
        <w:rPr>
          <w:b w:val="0"/>
          <w:bCs w:val="0"/>
          <w:sz w:val="22"/>
          <w:szCs w:val="22"/>
        </w:rPr>
      </w:pPr>
      <w:r w:rsidRPr="00D9686B">
        <w:rPr>
          <w:b w:val="0"/>
          <w:bCs w:val="0"/>
          <w:sz w:val="22"/>
          <w:szCs w:val="22"/>
        </w:rPr>
        <w:t>Tento smluvní vztah</w:t>
      </w:r>
      <w:r w:rsidR="007F22CA" w:rsidRPr="00D9686B">
        <w:rPr>
          <w:b w:val="0"/>
          <w:bCs w:val="0"/>
          <w:sz w:val="22"/>
          <w:szCs w:val="22"/>
        </w:rPr>
        <w:t xml:space="preserve"> se sjednává na dobu </w:t>
      </w:r>
      <w:r w:rsidR="000F1500">
        <w:rPr>
          <w:b w:val="0"/>
          <w:bCs w:val="0"/>
          <w:sz w:val="22"/>
          <w:szCs w:val="22"/>
        </w:rPr>
        <w:t>určitou</w:t>
      </w:r>
      <w:r w:rsidR="005832DE">
        <w:rPr>
          <w:b w:val="0"/>
          <w:bCs w:val="0"/>
          <w:sz w:val="22"/>
          <w:szCs w:val="22"/>
        </w:rPr>
        <w:t>, a to</w:t>
      </w:r>
      <w:r w:rsidR="000F1500">
        <w:rPr>
          <w:b w:val="0"/>
          <w:bCs w:val="0"/>
          <w:sz w:val="22"/>
          <w:szCs w:val="22"/>
        </w:rPr>
        <w:t xml:space="preserve"> </w:t>
      </w:r>
      <w:r w:rsidR="00C93848" w:rsidRPr="00D9686B">
        <w:rPr>
          <w:b w:val="0"/>
          <w:bCs w:val="0"/>
          <w:sz w:val="22"/>
          <w:szCs w:val="22"/>
        </w:rPr>
        <w:t xml:space="preserve">48 měsíců. </w:t>
      </w:r>
      <w:r w:rsidR="00853224" w:rsidRPr="00D9686B">
        <w:rPr>
          <w:b w:val="0"/>
          <w:bCs w:val="0"/>
          <w:sz w:val="22"/>
          <w:szCs w:val="22"/>
        </w:rPr>
        <w:t xml:space="preserve"> </w:t>
      </w:r>
    </w:p>
    <w:p w:rsidR="00853224" w:rsidRPr="00D9686B" w:rsidRDefault="00853224" w:rsidP="00D9686B">
      <w:pPr>
        <w:pStyle w:val="Zkladntext"/>
        <w:spacing w:line="288" w:lineRule="auto"/>
        <w:ind w:left="340"/>
        <w:rPr>
          <w:b w:val="0"/>
          <w:bCs w:val="0"/>
          <w:sz w:val="22"/>
          <w:szCs w:val="22"/>
        </w:rPr>
      </w:pPr>
    </w:p>
    <w:p w:rsidR="0040131C" w:rsidRPr="00D9686B" w:rsidRDefault="0040131C" w:rsidP="00D9686B">
      <w:pPr>
        <w:pStyle w:val="Odstavecseseznamem"/>
        <w:numPr>
          <w:ilvl w:val="0"/>
          <w:numId w:val="35"/>
        </w:numPr>
        <w:spacing w:line="288" w:lineRule="auto"/>
        <w:ind w:left="0" w:firstLine="0"/>
        <w:jc w:val="center"/>
        <w:rPr>
          <w:b/>
          <w:sz w:val="22"/>
          <w:szCs w:val="22"/>
        </w:rPr>
      </w:pPr>
    </w:p>
    <w:p w:rsidR="0040131C" w:rsidRPr="00D9686B" w:rsidRDefault="007F22CA" w:rsidP="00D9686B">
      <w:pPr>
        <w:pStyle w:val="Zkladntext"/>
        <w:tabs>
          <w:tab w:val="left" w:pos="426"/>
        </w:tabs>
        <w:spacing w:line="288" w:lineRule="auto"/>
        <w:jc w:val="center"/>
        <w:rPr>
          <w:sz w:val="22"/>
          <w:szCs w:val="22"/>
        </w:rPr>
      </w:pPr>
      <w:r w:rsidRPr="00D9686B">
        <w:rPr>
          <w:sz w:val="22"/>
          <w:szCs w:val="22"/>
        </w:rPr>
        <w:t>Závěrečná ustanovení</w:t>
      </w:r>
    </w:p>
    <w:p w:rsidR="0040131C" w:rsidRPr="00B61B1A" w:rsidRDefault="007F22CA" w:rsidP="00974B25">
      <w:pPr>
        <w:pStyle w:val="Zkladntext"/>
        <w:numPr>
          <w:ilvl w:val="0"/>
          <w:numId w:val="22"/>
        </w:numPr>
        <w:tabs>
          <w:tab w:val="left" w:pos="426"/>
        </w:tabs>
        <w:spacing w:line="288" w:lineRule="auto"/>
        <w:rPr>
          <w:b w:val="0"/>
          <w:bCs w:val="0"/>
          <w:sz w:val="22"/>
          <w:szCs w:val="22"/>
        </w:rPr>
      </w:pPr>
      <w:r w:rsidRPr="00B61B1A">
        <w:rPr>
          <w:b w:val="0"/>
          <w:bCs w:val="0"/>
          <w:sz w:val="22"/>
          <w:szCs w:val="22"/>
        </w:rPr>
        <w:t>K projednávání všech technických a provozních věcí s </w:t>
      </w:r>
      <w:r w:rsidR="007724EE" w:rsidRPr="00B61B1A">
        <w:rPr>
          <w:b w:val="0"/>
          <w:bCs w:val="0"/>
          <w:sz w:val="22"/>
          <w:szCs w:val="22"/>
        </w:rPr>
        <w:t>Dodavatel</w:t>
      </w:r>
      <w:r w:rsidR="00F65F5F" w:rsidRPr="00B61B1A">
        <w:rPr>
          <w:sz w:val="22"/>
          <w:szCs w:val="22"/>
        </w:rPr>
        <w:t>e</w:t>
      </w:r>
      <w:r w:rsidRPr="00B61B1A">
        <w:rPr>
          <w:b w:val="0"/>
          <w:bCs w:val="0"/>
          <w:sz w:val="22"/>
          <w:szCs w:val="22"/>
        </w:rPr>
        <w:t xml:space="preserve">m je za </w:t>
      </w:r>
      <w:r w:rsidR="00F65F5F" w:rsidRPr="00B61B1A">
        <w:rPr>
          <w:b w:val="0"/>
          <w:sz w:val="22"/>
          <w:szCs w:val="22"/>
        </w:rPr>
        <w:t xml:space="preserve">Objednatele </w:t>
      </w:r>
      <w:r w:rsidRPr="00B61B1A">
        <w:rPr>
          <w:b w:val="0"/>
          <w:bCs w:val="0"/>
          <w:sz w:val="22"/>
          <w:szCs w:val="22"/>
        </w:rPr>
        <w:t xml:space="preserve"> oprávněn</w:t>
      </w:r>
      <w:r w:rsidR="00D87127" w:rsidRPr="00B61B1A">
        <w:rPr>
          <w:b w:val="0"/>
          <w:bCs w:val="0"/>
          <w:sz w:val="22"/>
          <w:szCs w:val="22"/>
        </w:rPr>
        <w:t xml:space="preserve"> </w:t>
      </w:r>
      <w:proofErr w:type="spellStart"/>
      <w:r w:rsidR="000E6163" w:rsidRPr="000E6163">
        <w:rPr>
          <w:b w:val="0"/>
          <w:bCs w:val="0"/>
          <w:sz w:val="22"/>
          <w:szCs w:val="22"/>
          <w:highlight w:val="black"/>
        </w:rPr>
        <w:t>xxxxxxxxxxxxxxx</w:t>
      </w:r>
      <w:proofErr w:type="spellEnd"/>
      <w:r w:rsidR="00F65F5F" w:rsidRPr="00B61B1A">
        <w:rPr>
          <w:b w:val="0"/>
          <w:bCs w:val="0"/>
          <w:sz w:val="22"/>
          <w:szCs w:val="22"/>
        </w:rPr>
        <w:t>, e</w:t>
      </w:r>
      <w:r w:rsidR="00F65F5F" w:rsidRPr="00B61B1A">
        <w:rPr>
          <w:sz w:val="22"/>
          <w:szCs w:val="22"/>
        </w:rPr>
        <w:t>-</w:t>
      </w:r>
      <w:r w:rsidR="00F65F5F" w:rsidRPr="00B61B1A">
        <w:rPr>
          <w:b w:val="0"/>
          <w:bCs w:val="0"/>
          <w:sz w:val="22"/>
          <w:szCs w:val="22"/>
        </w:rPr>
        <w:t xml:space="preserve">mail: </w:t>
      </w:r>
      <w:hyperlink r:id="rId7" w:history="1">
        <w:r w:rsidR="000E6163" w:rsidRPr="000E6163">
          <w:rPr>
            <w:rStyle w:val="Hypertextovodkaz"/>
            <w:b w:val="0"/>
            <w:bCs w:val="0"/>
            <w:sz w:val="22"/>
            <w:szCs w:val="22"/>
            <w:highlight w:val="black"/>
          </w:rPr>
          <w:t>xxxxxxxxxxxxxxxxxxxxxxxx</w:t>
        </w:r>
      </w:hyperlink>
      <w:r w:rsidR="00F65F5F" w:rsidRPr="00B61B1A">
        <w:rPr>
          <w:b w:val="0"/>
          <w:bCs w:val="0"/>
          <w:sz w:val="22"/>
          <w:szCs w:val="22"/>
        </w:rPr>
        <w:t>, tel.: + 420</w:t>
      </w:r>
      <w:r w:rsidR="00EF1532" w:rsidRPr="00B61B1A">
        <w:rPr>
          <w:b w:val="0"/>
          <w:bCs w:val="0"/>
          <w:sz w:val="22"/>
          <w:szCs w:val="22"/>
        </w:rPr>
        <w:t> </w:t>
      </w:r>
      <w:proofErr w:type="spellStart"/>
      <w:r w:rsidR="000E6163">
        <w:rPr>
          <w:b w:val="0"/>
          <w:bCs w:val="0"/>
          <w:sz w:val="22"/>
          <w:szCs w:val="22"/>
          <w:highlight w:val="black"/>
        </w:rPr>
        <w:t>xxxxxxxxx</w:t>
      </w:r>
      <w:r w:rsidR="000E6163" w:rsidRPr="000E6163">
        <w:rPr>
          <w:b w:val="0"/>
          <w:bCs w:val="0"/>
          <w:sz w:val="22"/>
          <w:szCs w:val="22"/>
          <w:highlight w:val="black"/>
        </w:rPr>
        <w:t>xxx</w:t>
      </w:r>
      <w:proofErr w:type="spellEnd"/>
      <w:r w:rsidR="00D87127" w:rsidRPr="00B61B1A">
        <w:rPr>
          <w:b w:val="0"/>
          <w:bCs w:val="0"/>
          <w:sz w:val="22"/>
          <w:szCs w:val="22"/>
        </w:rPr>
        <w:t>.</w:t>
      </w:r>
      <w:r w:rsidR="000F1500" w:rsidRPr="00B61B1A">
        <w:rPr>
          <w:b w:val="0"/>
          <w:bCs w:val="0"/>
          <w:sz w:val="22"/>
          <w:szCs w:val="22"/>
        </w:rPr>
        <w:t xml:space="preserve"> Za Dodavatele </w:t>
      </w:r>
      <w:proofErr w:type="spellStart"/>
      <w:r w:rsidR="000E6163" w:rsidRPr="000E6163">
        <w:rPr>
          <w:b w:val="0"/>
          <w:bCs w:val="0"/>
          <w:sz w:val="22"/>
          <w:szCs w:val="22"/>
          <w:highlight w:val="black"/>
        </w:rPr>
        <w:t>xxxxxxxxxxxxxx</w:t>
      </w:r>
      <w:proofErr w:type="spellEnd"/>
      <w:r w:rsidR="000F1500" w:rsidRPr="00B61B1A">
        <w:rPr>
          <w:b w:val="0"/>
          <w:bCs w:val="0"/>
          <w:sz w:val="22"/>
          <w:szCs w:val="22"/>
        </w:rPr>
        <w:t xml:space="preserve">, e-mail: </w:t>
      </w:r>
      <w:hyperlink r:id="rId8" w:history="1">
        <w:proofErr w:type="spellStart"/>
        <w:r w:rsidR="000E6163" w:rsidRPr="000E6163">
          <w:rPr>
            <w:rStyle w:val="Hypertextovodkaz"/>
            <w:b w:val="0"/>
            <w:bCs w:val="0"/>
            <w:sz w:val="22"/>
            <w:szCs w:val="22"/>
            <w:highlight w:val="black"/>
          </w:rPr>
          <w:t>xxxxxxxxxxxxxxxx</w:t>
        </w:r>
        <w:proofErr w:type="spellEnd"/>
      </w:hyperlink>
      <w:r w:rsidR="00B61B1A" w:rsidRPr="00B61B1A">
        <w:rPr>
          <w:b w:val="0"/>
          <w:bCs w:val="0"/>
          <w:sz w:val="22"/>
          <w:szCs w:val="22"/>
        </w:rPr>
        <w:t xml:space="preserve">, </w:t>
      </w:r>
      <w:r w:rsidR="000F1500" w:rsidRPr="00B61B1A">
        <w:rPr>
          <w:b w:val="0"/>
          <w:bCs w:val="0"/>
          <w:sz w:val="22"/>
          <w:szCs w:val="22"/>
        </w:rPr>
        <w:t>tel.: +420</w:t>
      </w:r>
      <w:r w:rsidR="00021877" w:rsidRPr="00B61B1A">
        <w:rPr>
          <w:b w:val="0"/>
          <w:bCs w:val="0"/>
          <w:sz w:val="22"/>
          <w:szCs w:val="22"/>
        </w:rPr>
        <w:t> </w:t>
      </w:r>
      <w:proofErr w:type="spellStart"/>
      <w:r w:rsidR="000E6163" w:rsidRPr="000E6163">
        <w:rPr>
          <w:b w:val="0"/>
          <w:bCs w:val="0"/>
          <w:sz w:val="22"/>
          <w:szCs w:val="22"/>
          <w:highlight w:val="black"/>
        </w:rPr>
        <w:t>xxxxxxxxxxxx</w:t>
      </w:r>
      <w:proofErr w:type="spellEnd"/>
      <w:r w:rsidR="00021877" w:rsidRPr="00B61B1A">
        <w:rPr>
          <w:b w:val="0"/>
          <w:bCs w:val="0"/>
          <w:sz w:val="22"/>
          <w:szCs w:val="22"/>
        </w:rPr>
        <w:t>.</w:t>
      </w:r>
    </w:p>
    <w:p w:rsidR="0040131C" w:rsidRPr="00D9686B" w:rsidRDefault="007F22CA" w:rsidP="00D9686B">
      <w:pPr>
        <w:pStyle w:val="Zkladntext"/>
        <w:numPr>
          <w:ilvl w:val="0"/>
          <w:numId w:val="22"/>
        </w:numPr>
        <w:tabs>
          <w:tab w:val="left" w:pos="426"/>
        </w:tabs>
        <w:spacing w:line="288" w:lineRule="auto"/>
        <w:rPr>
          <w:b w:val="0"/>
          <w:bCs w:val="0"/>
          <w:sz w:val="22"/>
          <w:szCs w:val="22"/>
        </w:rPr>
      </w:pPr>
      <w:r w:rsidRPr="00D9686B">
        <w:rPr>
          <w:b w:val="0"/>
          <w:bCs w:val="0"/>
          <w:sz w:val="22"/>
          <w:szCs w:val="22"/>
        </w:rPr>
        <w:t>Tato smlouva vstupuje v platnost dnem jejího p</w:t>
      </w:r>
      <w:r w:rsidR="00E44E0E" w:rsidRPr="00D9686B">
        <w:rPr>
          <w:b w:val="0"/>
          <w:bCs w:val="0"/>
          <w:sz w:val="22"/>
          <w:szCs w:val="22"/>
        </w:rPr>
        <w:t>odpisu oběma smluvními stranami a účinnosti dne</w:t>
      </w:r>
      <w:r w:rsidR="007E1CD7">
        <w:rPr>
          <w:b w:val="0"/>
          <w:bCs w:val="0"/>
          <w:sz w:val="22"/>
          <w:szCs w:val="22"/>
        </w:rPr>
        <w:t xml:space="preserve"> 19. 4. 2022, což je počátek nájemního vztahu. </w:t>
      </w:r>
    </w:p>
    <w:p w:rsidR="0040131C" w:rsidRPr="00D9686B" w:rsidRDefault="00F659BA" w:rsidP="00D9686B">
      <w:pPr>
        <w:pStyle w:val="Zkladntext"/>
        <w:numPr>
          <w:ilvl w:val="0"/>
          <w:numId w:val="22"/>
        </w:numPr>
        <w:tabs>
          <w:tab w:val="left" w:pos="426"/>
        </w:tabs>
        <w:spacing w:line="288" w:lineRule="auto"/>
        <w:rPr>
          <w:b w:val="0"/>
          <w:bCs w:val="0"/>
          <w:sz w:val="22"/>
          <w:szCs w:val="22"/>
        </w:rPr>
      </w:pPr>
      <w:r w:rsidRPr="00D9686B">
        <w:rPr>
          <w:b w:val="0"/>
          <w:bCs w:val="0"/>
          <w:sz w:val="22"/>
          <w:szCs w:val="22"/>
        </w:rPr>
        <w:t xml:space="preserve">Tato </w:t>
      </w:r>
      <w:r w:rsidR="00194B1C" w:rsidRPr="00D9686B">
        <w:rPr>
          <w:b w:val="0"/>
          <w:bCs w:val="0"/>
          <w:sz w:val="22"/>
          <w:szCs w:val="22"/>
        </w:rPr>
        <w:t>s</w:t>
      </w:r>
      <w:r w:rsidRPr="00D9686B">
        <w:rPr>
          <w:b w:val="0"/>
          <w:bCs w:val="0"/>
          <w:sz w:val="22"/>
          <w:szCs w:val="22"/>
        </w:rPr>
        <w:t>mlouva je vyhotovena ve dvou stejnopisech s platností originálu, z nichž každá ze smluvních stran obdrží po jednom vyhotovení.</w:t>
      </w:r>
    </w:p>
    <w:p w:rsidR="00D9686B" w:rsidRPr="00D9686B" w:rsidRDefault="00D9686B" w:rsidP="00D9686B">
      <w:pPr>
        <w:pStyle w:val="Zkladntext"/>
        <w:tabs>
          <w:tab w:val="left" w:pos="426"/>
        </w:tabs>
        <w:spacing w:line="288" w:lineRule="auto"/>
        <w:ind w:left="340"/>
        <w:rPr>
          <w:b w:val="0"/>
          <w:bCs w:val="0"/>
          <w:sz w:val="22"/>
          <w:szCs w:val="22"/>
        </w:rPr>
      </w:pPr>
    </w:p>
    <w:p w:rsidR="0040131C" w:rsidRPr="00D9686B" w:rsidRDefault="0040131C" w:rsidP="00D9686B">
      <w:pPr>
        <w:pStyle w:val="Odstavecseseznamem"/>
        <w:numPr>
          <w:ilvl w:val="0"/>
          <w:numId w:val="35"/>
        </w:numPr>
        <w:spacing w:line="288" w:lineRule="auto"/>
        <w:ind w:left="0" w:firstLine="0"/>
        <w:jc w:val="center"/>
        <w:rPr>
          <w:b/>
          <w:sz w:val="22"/>
          <w:szCs w:val="22"/>
        </w:rPr>
      </w:pPr>
    </w:p>
    <w:p w:rsidR="0040131C" w:rsidRPr="00D9686B" w:rsidRDefault="007F22CA" w:rsidP="00D9686B">
      <w:pPr>
        <w:spacing w:line="288" w:lineRule="auto"/>
        <w:jc w:val="center"/>
        <w:rPr>
          <w:b/>
          <w:sz w:val="22"/>
          <w:szCs w:val="22"/>
        </w:rPr>
      </w:pPr>
      <w:r w:rsidRPr="00D9686B">
        <w:rPr>
          <w:b/>
          <w:sz w:val="22"/>
          <w:szCs w:val="22"/>
        </w:rPr>
        <w:t>Seznam příloh.</w:t>
      </w:r>
    </w:p>
    <w:p w:rsidR="0040131C" w:rsidRPr="00D9686B" w:rsidRDefault="00F659BA" w:rsidP="00D9686B">
      <w:pPr>
        <w:numPr>
          <w:ilvl w:val="0"/>
          <w:numId w:val="28"/>
        </w:numPr>
        <w:tabs>
          <w:tab w:val="clear" w:pos="2367"/>
        </w:tabs>
        <w:spacing w:line="288" w:lineRule="auto"/>
        <w:jc w:val="both"/>
        <w:rPr>
          <w:b/>
          <w:sz w:val="22"/>
          <w:szCs w:val="22"/>
        </w:rPr>
      </w:pPr>
      <w:r w:rsidRPr="00D9686B">
        <w:rPr>
          <w:sz w:val="22"/>
          <w:szCs w:val="22"/>
        </w:rPr>
        <w:t>Nedílnou součástí té</w:t>
      </w:r>
      <w:r w:rsidR="007F22CA" w:rsidRPr="00D9686B">
        <w:rPr>
          <w:sz w:val="22"/>
          <w:szCs w:val="22"/>
        </w:rPr>
        <w:t xml:space="preserve">to smlouvy </w:t>
      </w:r>
      <w:r w:rsidR="000F1500">
        <w:rPr>
          <w:sz w:val="22"/>
          <w:szCs w:val="22"/>
        </w:rPr>
        <w:t xml:space="preserve">je </w:t>
      </w:r>
      <w:r w:rsidR="007F22CA" w:rsidRPr="00D9686B">
        <w:rPr>
          <w:sz w:val="22"/>
          <w:szCs w:val="22"/>
        </w:rPr>
        <w:t>příloh</w:t>
      </w:r>
      <w:r w:rsidR="000F1500">
        <w:rPr>
          <w:sz w:val="22"/>
          <w:szCs w:val="22"/>
        </w:rPr>
        <w:t>a</w:t>
      </w:r>
      <w:r w:rsidR="007F22CA" w:rsidRPr="00D9686B">
        <w:rPr>
          <w:sz w:val="22"/>
          <w:szCs w:val="22"/>
        </w:rPr>
        <w:t>:</w:t>
      </w:r>
    </w:p>
    <w:p w:rsidR="0040131C" w:rsidRDefault="00322239" w:rsidP="00011A43">
      <w:pPr>
        <w:pStyle w:val="Nadpis9"/>
        <w:numPr>
          <w:ilvl w:val="0"/>
          <w:numId w:val="37"/>
        </w:numPr>
        <w:spacing w:line="288" w:lineRule="auto"/>
        <w:jc w:val="both"/>
        <w:rPr>
          <w:sz w:val="22"/>
          <w:szCs w:val="22"/>
        </w:rPr>
      </w:pPr>
      <w:r w:rsidRPr="00322239">
        <w:rPr>
          <w:sz w:val="22"/>
          <w:szCs w:val="22"/>
        </w:rPr>
        <w:t xml:space="preserve">Plánek </w:t>
      </w:r>
      <w:r w:rsidR="00425822" w:rsidRPr="00322239">
        <w:rPr>
          <w:sz w:val="22"/>
          <w:szCs w:val="22"/>
        </w:rPr>
        <w:t xml:space="preserve">přenechávaných </w:t>
      </w:r>
      <w:r w:rsidR="007F22CA" w:rsidRPr="00322239">
        <w:rPr>
          <w:sz w:val="22"/>
          <w:szCs w:val="22"/>
        </w:rPr>
        <w:t>nebytových prostor</w:t>
      </w:r>
      <w:r w:rsidRPr="00322239">
        <w:rPr>
          <w:sz w:val="22"/>
          <w:szCs w:val="22"/>
        </w:rPr>
        <w:t>.</w:t>
      </w:r>
    </w:p>
    <w:p w:rsidR="00322239" w:rsidRPr="00322239" w:rsidRDefault="00322239" w:rsidP="00322239"/>
    <w:p w:rsidR="0040131C" w:rsidRDefault="0040131C" w:rsidP="00D9686B">
      <w:pPr>
        <w:spacing w:line="288" w:lineRule="auto"/>
        <w:jc w:val="both"/>
        <w:rPr>
          <w:b/>
          <w:sz w:val="22"/>
          <w:szCs w:val="22"/>
        </w:rPr>
      </w:pPr>
    </w:p>
    <w:p w:rsidR="000F1500" w:rsidRPr="00D9686B" w:rsidRDefault="000F1500" w:rsidP="00D9686B">
      <w:pPr>
        <w:spacing w:line="288" w:lineRule="auto"/>
        <w:jc w:val="both"/>
        <w:rPr>
          <w:b/>
          <w:sz w:val="22"/>
          <w:szCs w:val="22"/>
        </w:rPr>
      </w:pPr>
    </w:p>
    <w:p w:rsidR="00C137F8" w:rsidRDefault="00C137F8" w:rsidP="00D9686B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  <w:color w:val="000000" w:themeColor="text1"/>
          <w:sz w:val="22"/>
          <w:szCs w:val="22"/>
        </w:rPr>
      </w:pPr>
      <w:r w:rsidRPr="000E6163">
        <w:rPr>
          <w:b/>
          <w:color w:val="000000" w:themeColor="text1"/>
          <w:sz w:val="22"/>
          <w:szCs w:val="22"/>
        </w:rPr>
        <w:t>VÁCLAV HRABEC s.r.o.</w:t>
      </w:r>
      <w:r w:rsidRPr="000E6163">
        <w:rPr>
          <w:b/>
          <w:color w:val="000000" w:themeColor="text1"/>
          <w:sz w:val="22"/>
          <w:szCs w:val="22"/>
        </w:rPr>
        <w:tab/>
      </w:r>
      <w:r w:rsidRPr="000E6163">
        <w:rPr>
          <w:b/>
          <w:color w:val="000000" w:themeColor="text1"/>
          <w:sz w:val="22"/>
          <w:szCs w:val="22"/>
        </w:rPr>
        <w:tab/>
      </w:r>
      <w:r w:rsidRPr="000E6163">
        <w:rPr>
          <w:b/>
          <w:color w:val="000000" w:themeColor="text1"/>
          <w:sz w:val="22"/>
          <w:szCs w:val="22"/>
        </w:rPr>
        <w:tab/>
      </w:r>
      <w:r w:rsidRPr="000E6163">
        <w:rPr>
          <w:b/>
          <w:color w:val="000000" w:themeColor="text1"/>
          <w:sz w:val="22"/>
          <w:szCs w:val="22"/>
        </w:rPr>
        <w:tab/>
      </w:r>
      <w:r w:rsidRPr="000E6163">
        <w:rPr>
          <w:b/>
          <w:bCs/>
          <w:color w:val="000000" w:themeColor="text1"/>
          <w:sz w:val="22"/>
          <w:szCs w:val="22"/>
        </w:rPr>
        <w:t>Česká republika – Justiční akademie</w:t>
      </w:r>
    </w:p>
    <w:p w:rsidR="000E6163" w:rsidRDefault="000E6163" w:rsidP="00D9686B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  <w:color w:val="000000" w:themeColor="text1"/>
          <w:sz w:val="22"/>
          <w:szCs w:val="22"/>
        </w:rPr>
      </w:pPr>
    </w:p>
    <w:p w:rsidR="000E6163" w:rsidRDefault="000E6163" w:rsidP="00D9686B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  <w:color w:val="000000" w:themeColor="text1"/>
          <w:sz w:val="22"/>
          <w:szCs w:val="22"/>
        </w:rPr>
      </w:pPr>
    </w:p>
    <w:p w:rsidR="000E6163" w:rsidRDefault="000E6163" w:rsidP="00D9686B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  <w:color w:val="000000" w:themeColor="text1"/>
          <w:sz w:val="22"/>
          <w:szCs w:val="22"/>
        </w:rPr>
      </w:pPr>
    </w:p>
    <w:p w:rsidR="000E6163" w:rsidRDefault="000E6163" w:rsidP="00D9686B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  <w:color w:val="000000" w:themeColor="text1"/>
          <w:sz w:val="22"/>
          <w:szCs w:val="22"/>
        </w:rPr>
      </w:pPr>
    </w:p>
    <w:p w:rsidR="000E6163" w:rsidRDefault="000E6163" w:rsidP="00D9686B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  <w:color w:val="000000" w:themeColor="text1"/>
          <w:sz w:val="22"/>
          <w:szCs w:val="22"/>
        </w:rPr>
      </w:pPr>
    </w:p>
    <w:p w:rsidR="000E6163" w:rsidRDefault="000E6163" w:rsidP="00D9686B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softHyphen/>
      </w:r>
      <w:r>
        <w:rPr>
          <w:b/>
          <w:bCs/>
          <w:color w:val="000000" w:themeColor="text1"/>
          <w:sz w:val="22"/>
          <w:szCs w:val="22"/>
        </w:rPr>
        <w:softHyphen/>
      </w:r>
      <w:r>
        <w:rPr>
          <w:b/>
          <w:bCs/>
          <w:color w:val="000000" w:themeColor="text1"/>
          <w:sz w:val="22"/>
          <w:szCs w:val="22"/>
        </w:rPr>
        <w:softHyphen/>
      </w:r>
      <w:r>
        <w:rPr>
          <w:b/>
          <w:bCs/>
          <w:color w:val="000000" w:themeColor="text1"/>
          <w:sz w:val="22"/>
          <w:szCs w:val="22"/>
        </w:rPr>
        <w:softHyphen/>
      </w:r>
      <w:r>
        <w:rPr>
          <w:b/>
          <w:bCs/>
          <w:color w:val="000000" w:themeColor="text1"/>
          <w:sz w:val="22"/>
          <w:szCs w:val="22"/>
        </w:rPr>
        <w:softHyphen/>
      </w:r>
      <w:r>
        <w:rPr>
          <w:b/>
          <w:bCs/>
          <w:color w:val="000000" w:themeColor="text1"/>
          <w:sz w:val="22"/>
          <w:szCs w:val="22"/>
        </w:rPr>
        <w:softHyphen/>
      </w:r>
      <w:r>
        <w:rPr>
          <w:b/>
          <w:bCs/>
          <w:color w:val="000000" w:themeColor="text1"/>
          <w:sz w:val="22"/>
          <w:szCs w:val="22"/>
        </w:rPr>
        <w:softHyphen/>
      </w:r>
      <w:r>
        <w:rPr>
          <w:b/>
          <w:bCs/>
          <w:color w:val="000000" w:themeColor="text1"/>
          <w:sz w:val="22"/>
          <w:szCs w:val="22"/>
        </w:rPr>
        <w:softHyphen/>
      </w:r>
      <w:r>
        <w:rPr>
          <w:b/>
          <w:bCs/>
          <w:color w:val="000000" w:themeColor="text1"/>
          <w:sz w:val="22"/>
          <w:szCs w:val="22"/>
        </w:rPr>
        <w:softHyphen/>
      </w:r>
      <w:r>
        <w:rPr>
          <w:b/>
          <w:bCs/>
          <w:color w:val="000000" w:themeColor="text1"/>
          <w:sz w:val="22"/>
          <w:szCs w:val="22"/>
        </w:rPr>
        <w:softHyphen/>
      </w:r>
      <w:r>
        <w:rPr>
          <w:b/>
          <w:bCs/>
          <w:color w:val="000000" w:themeColor="text1"/>
          <w:sz w:val="22"/>
          <w:szCs w:val="22"/>
        </w:rPr>
        <w:softHyphen/>
      </w:r>
      <w:r>
        <w:rPr>
          <w:b/>
          <w:bCs/>
          <w:color w:val="000000" w:themeColor="text1"/>
          <w:sz w:val="22"/>
          <w:szCs w:val="22"/>
        </w:rPr>
        <w:softHyphen/>
      </w:r>
      <w:r>
        <w:rPr>
          <w:b/>
          <w:bCs/>
          <w:color w:val="000000" w:themeColor="text1"/>
          <w:sz w:val="22"/>
          <w:szCs w:val="22"/>
        </w:rPr>
        <w:softHyphen/>
      </w:r>
      <w:r>
        <w:rPr>
          <w:b/>
          <w:bCs/>
          <w:color w:val="000000" w:themeColor="text1"/>
          <w:sz w:val="22"/>
          <w:szCs w:val="22"/>
        </w:rPr>
        <w:softHyphen/>
      </w:r>
      <w:r>
        <w:rPr>
          <w:b/>
          <w:bCs/>
          <w:color w:val="000000" w:themeColor="text1"/>
          <w:sz w:val="22"/>
          <w:szCs w:val="22"/>
        </w:rPr>
        <w:softHyphen/>
        <w:t>_______________________________________</w:t>
      </w:r>
      <w:r>
        <w:rPr>
          <w:b/>
          <w:bCs/>
          <w:color w:val="000000" w:themeColor="text1"/>
          <w:sz w:val="22"/>
          <w:szCs w:val="22"/>
        </w:rPr>
        <w:tab/>
        <w:t>________________________________</w:t>
      </w:r>
    </w:p>
    <w:p w:rsidR="000E6163" w:rsidRPr="000E6163" w:rsidRDefault="000E6163" w:rsidP="000E6163">
      <w:pPr>
        <w:spacing w:line="288" w:lineRule="auto"/>
        <w:jc w:val="both"/>
        <w:rPr>
          <w:color w:val="000000" w:themeColor="text1"/>
          <w:sz w:val="22"/>
          <w:szCs w:val="22"/>
        </w:rPr>
      </w:pPr>
      <w:r w:rsidRPr="000E6163">
        <w:rPr>
          <w:color w:val="000000" w:themeColor="text1"/>
          <w:sz w:val="22"/>
          <w:szCs w:val="22"/>
        </w:rPr>
        <w:t xml:space="preserve">Jméno: </w:t>
      </w:r>
      <w:r w:rsidRPr="000E6163">
        <w:rPr>
          <w:b/>
          <w:color w:val="000000" w:themeColor="text1"/>
          <w:sz w:val="22"/>
          <w:szCs w:val="22"/>
        </w:rPr>
        <w:t xml:space="preserve">Václav Hrabec, Ing. Jaroslav </w:t>
      </w:r>
      <w:proofErr w:type="spellStart"/>
      <w:r w:rsidRPr="000E6163">
        <w:rPr>
          <w:b/>
          <w:color w:val="000000" w:themeColor="text1"/>
          <w:sz w:val="22"/>
          <w:szCs w:val="22"/>
        </w:rPr>
        <w:t>Chytílek</w:t>
      </w:r>
      <w:proofErr w:type="spellEnd"/>
      <w:r w:rsidRPr="000E6163">
        <w:rPr>
          <w:color w:val="000000" w:themeColor="text1"/>
          <w:sz w:val="22"/>
          <w:szCs w:val="22"/>
        </w:rPr>
        <w:tab/>
        <w:t xml:space="preserve">Jméno: </w:t>
      </w:r>
      <w:r w:rsidRPr="000E6163">
        <w:rPr>
          <w:b/>
          <w:bCs/>
          <w:color w:val="000000" w:themeColor="text1"/>
          <w:sz w:val="22"/>
          <w:szCs w:val="22"/>
        </w:rPr>
        <w:t>Mgr. Ludmila Vodáková</w:t>
      </w:r>
      <w:r w:rsidRPr="000E6163">
        <w:rPr>
          <w:color w:val="000000" w:themeColor="text1"/>
          <w:sz w:val="22"/>
          <w:szCs w:val="22"/>
        </w:rPr>
        <w:tab/>
      </w:r>
    </w:p>
    <w:p w:rsidR="000E6163" w:rsidRPr="000E6163" w:rsidRDefault="000E6163" w:rsidP="000E6163">
      <w:pPr>
        <w:spacing w:line="288" w:lineRule="auto"/>
        <w:jc w:val="both"/>
        <w:rPr>
          <w:color w:val="000000" w:themeColor="text1"/>
          <w:sz w:val="22"/>
          <w:szCs w:val="22"/>
        </w:rPr>
      </w:pPr>
      <w:r w:rsidRPr="000E6163">
        <w:rPr>
          <w:color w:val="000000" w:themeColor="text1"/>
          <w:sz w:val="22"/>
          <w:szCs w:val="22"/>
        </w:rPr>
        <w:t>Funkce: jednatelé</w:t>
      </w:r>
      <w:r w:rsidRPr="000E6163">
        <w:rPr>
          <w:b/>
          <w:color w:val="000000" w:themeColor="text1"/>
          <w:sz w:val="22"/>
          <w:szCs w:val="22"/>
        </w:rPr>
        <w:tab/>
      </w:r>
      <w:r w:rsidRPr="000E6163">
        <w:rPr>
          <w:b/>
          <w:color w:val="000000" w:themeColor="text1"/>
          <w:sz w:val="22"/>
          <w:szCs w:val="22"/>
        </w:rPr>
        <w:tab/>
      </w:r>
      <w:r w:rsidRPr="000E6163">
        <w:rPr>
          <w:color w:val="000000" w:themeColor="text1"/>
          <w:sz w:val="22"/>
          <w:szCs w:val="22"/>
        </w:rPr>
        <w:tab/>
        <w:t xml:space="preserve">            </w:t>
      </w:r>
      <w:r w:rsidRPr="000E6163">
        <w:rPr>
          <w:color w:val="000000" w:themeColor="text1"/>
          <w:sz w:val="22"/>
          <w:szCs w:val="22"/>
        </w:rPr>
        <w:tab/>
      </w:r>
      <w:r w:rsidRPr="000E6163">
        <w:rPr>
          <w:color w:val="000000" w:themeColor="text1"/>
          <w:sz w:val="22"/>
          <w:szCs w:val="22"/>
        </w:rPr>
        <w:tab/>
        <w:t xml:space="preserve">Funkce: </w:t>
      </w:r>
      <w:r w:rsidRPr="000E6163">
        <w:rPr>
          <w:bCs/>
          <w:color w:val="000000" w:themeColor="text1"/>
          <w:sz w:val="22"/>
          <w:szCs w:val="22"/>
        </w:rPr>
        <w:t>ředitelka</w:t>
      </w:r>
      <w:r w:rsidRPr="000E6163">
        <w:rPr>
          <w:color w:val="000000" w:themeColor="text1"/>
          <w:sz w:val="22"/>
          <w:szCs w:val="22"/>
        </w:rPr>
        <w:tab/>
      </w:r>
    </w:p>
    <w:p w:rsidR="000E6163" w:rsidRPr="000E6163" w:rsidRDefault="000E6163" w:rsidP="000E6163">
      <w:pPr>
        <w:tabs>
          <w:tab w:val="left" w:pos="709"/>
        </w:tabs>
        <w:spacing w:line="288" w:lineRule="auto"/>
        <w:ind w:left="709" w:hanging="709"/>
        <w:jc w:val="both"/>
        <w:rPr>
          <w:color w:val="000000" w:themeColor="text1"/>
          <w:sz w:val="22"/>
          <w:szCs w:val="22"/>
        </w:rPr>
      </w:pPr>
      <w:r w:rsidRPr="000E6163">
        <w:rPr>
          <w:color w:val="000000" w:themeColor="text1"/>
          <w:sz w:val="22"/>
          <w:szCs w:val="22"/>
        </w:rPr>
        <w:t>Místo: Velehrad</w:t>
      </w:r>
      <w:r w:rsidRPr="000E6163">
        <w:rPr>
          <w:color w:val="000000" w:themeColor="text1"/>
          <w:sz w:val="22"/>
          <w:szCs w:val="22"/>
        </w:rPr>
        <w:tab/>
      </w:r>
      <w:r w:rsidRPr="000E6163">
        <w:rPr>
          <w:color w:val="000000" w:themeColor="text1"/>
          <w:sz w:val="22"/>
          <w:szCs w:val="22"/>
        </w:rPr>
        <w:tab/>
      </w:r>
      <w:r w:rsidRPr="000E6163">
        <w:rPr>
          <w:color w:val="000000" w:themeColor="text1"/>
          <w:sz w:val="22"/>
          <w:szCs w:val="22"/>
        </w:rPr>
        <w:tab/>
      </w:r>
      <w:r w:rsidRPr="000E6163">
        <w:rPr>
          <w:color w:val="000000" w:themeColor="text1"/>
          <w:sz w:val="22"/>
          <w:szCs w:val="22"/>
        </w:rPr>
        <w:tab/>
      </w:r>
      <w:r w:rsidRPr="000E6163">
        <w:rPr>
          <w:color w:val="000000" w:themeColor="text1"/>
          <w:sz w:val="22"/>
          <w:szCs w:val="22"/>
        </w:rPr>
        <w:tab/>
        <w:t>Místo:</w:t>
      </w:r>
      <w:r w:rsidRPr="000E6163">
        <w:rPr>
          <w:bCs/>
          <w:color w:val="000000" w:themeColor="text1"/>
          <w:sz w:val="22"/>
          <w:szCs w:val="22"/>
        </w:rPr>
        <w:t xml:space="preserve"> Kroměříž</w:t>
      </w:r>
    </w:p>
    <w:p w:rsidR="000E6163" w:rsidRPr="00D9686B" w:rsidRDefault="000E6163" w:rsidP="000E6163">
      <w:pPr>
        <w:tabs>
          <w:tab w:val="left" w:pos="709"/>
        </w:tabs>
        <w:spacing w:line="288" w:lineRule="auto"/>
        <w:ind w:left="709" w:hanging="709"/>
        <w:jc w:val="both"/>
        <w:rPr>
          <w:color w:val="000000" w:themeColor="text1"/>
          <w:sz w:val="22"/>
          <w:szCs w:val="22"/>
        </w:rPr>
      </w:pPr>
      <w:r w:rsidRPr="000E6163">
        <w:rPr>
          <w:color w:val="000000" w:themeColor="text1"/>
          <w:sz w:val="22"/>
          <w:szCs w:val="22"/>
        </w:rPr>
        <w:t xml:space="preserve">Datum:  </w:t>
      </w:r>
      <w:r>
        <w:rPr>
          <w:color w:val="000000" w:themeColor="text1"/>
          <w:sz w:val="22"/>
          <w:szCs w:val="22"/>
        </w:rPr>
        <w:t>13. 4. 2022</w:t>
      </w:r>
      <w:r w:rsidRPr="000E6163">
        <w:rPr>
          <w:color w:val="000000" w:themeColor="text1"/>
          <w:sz w:val="22"/>
          <w:szCs w:val="22"/>
        </w:rPr>
        <w:t xml:space="preserve"> </w:t>
      </w:r>
      <w:r w:rsidRPr="000E6163">
        <w:rPr>
          <w:color w:val="000000" w:themeColor="text1"/>
          <w:sz w:val="22"/>
          <w:szCs w:val="22"/>
        </w:rPr>
        <w:tab/>
      </w:r>
      <w:r w:rsidRPr="000E6163">
        <w:rPr>
          <w:color w:val="000000" w:themeColor="text1"/>
          <w:sz w:val="22"/>
          <w:szCs w:val="22"/>
        </w:rPr>
        <w:tab/>
      </w:r>
      <w:r w:rsidRPr="000E6163">
        <w:rPr>
          <w:color w:val="000000" w:themeColor="text1"/>
          <w:sz w:val="22"/>
          <w:szCs w:val="22"/>
        </w:rPr>
        <w:tab/>
      </w:r>
      <w:r w:rsidRPr="000E6163">
        <w:rPr>
          <w:color w:val="000000" w:themeColor="text1"/>
          <w:sz w:val="22"/>
          <w:szCs w:val="22"/>
        </w:rPr>
        <w:tab/>
      </w:r>
      <w:r w:rsidRPr="000E6163">
        <w:rPr>
          <w:color w:val="000000" w:themeColor="text1"/>
          <w:sz w:val="22"/>
          <w:szCs w:val="22"/>
        </w:rPr>
        <w:tab/>
        <w:t>Datum:</w:t>
      </w:r>
      <w:r>
        <w:rPr>
          <w:color w:val="000000" w:themeColor="text1"/>
          <w:sz w:val="22"/>
          <w:szCs w:val="22"/>
        </w:rPr>
        <w:t xml:space="preserve"> 19. 4. </w:t>
      </w:r>
      <w:bookmarkStart w:id="0" w:name="_GoBack"/>
      <w:bookmarkEnd w:id="0"/>
      <w:r>
        <w:rPr>
          <w:color w:val="000000" w:themeColor="text1"/>
          <w:sz w:val="22"/>
          <w:szCs w:val="22"/>
        </w:rPr>
        <w:t>2022</w:t>
      </w:r>
    </w:p>
    <w:p w:rsidR="000E6163" w:rsidRDefault="000E6163" w:rsidP="00D9686B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  <w:color w:val="000000" w:themeColor="text1"/>
          <w:sz w:val="22"/>
          <w:szCs w:val="22"/>
        </w:rPr>
      </w:pPr>
    </w:p>
    <w:p w:rsidR="000E6163" w:rsidRDefault="000E6163" w:rsidP="00D9686B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  <w:color w:val="000000" w:themeColor="text1"/>
          <w:sz w:val="22"/>
          <w:szCs w:val="22"/>
        </w:rPr>
      </w:pPr>
    </w:p>
    <w:sectPr w:rsidR="000E6163" w:rsidSect="002F7440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9F" w:rsidRDefault="00995F9F">
      <w:r>
        <w:separator/>
      </w:r>
    </w:p>
  </w:endnote>
  <w:endnote w:type="continuationSeparator" w:id="0">
    <w:p w:rsidR="00995F9F" w:rsidRDefault="0099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1C" w:rsidRDefault="003F7A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F22C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131C" w:rsidRDefault="004013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1C" w:rsidRPr="00D9686B" w:rsidRDefault="003F7A30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>
      <w:rPr>
        <w:rStyle w:val="slostrnky"/>
      </w:rPr>
      <w:fldChar w:fldCharType="begin"/>
    </w:r>
    <w:r w:rsidR="007F22C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6163">
      <w:rPr>
        <w:rStyle w:val="slostrnky"/>
        <w:noProof/>
      </w:rPr>
      <w:t>2</w:t>
    </w:r>
    <w:r>
      <w:rPr>
        <w:rStyle w:val="slostrnky"/>
      </w:rPr>
      <w:fldChar w:fldCharType="end"/>
    </w:r>
  </w:p>
  <w:p w:rsidR="0040131C" w:rsidRDefault="004013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9F" w:rsidRDefault="00995F9F">
      <w:r>
        <w:separator/>
      </w:r>
    </w:p>
  </w:footnote>
  <w:footnote w:type="continuationSeparator" w:id="0">
    <w:p w:rsidR="00995F9F" w:rsidRDefault="0099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450"/>
    <w:multiLevelType w:val="hybridMultilevel"/>
    <w:tmpl w:val="ABC884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14D91"/>
    <w:multiLevelType w:val="hybridMultilevel"/>
    <w:tmpl w:val="0FBCFF48"/>
    <w:lvl w:ilvl="0" w:tplc="FF1440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F71A2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25C63"/>
    <w:multiLevelType w:val="hybridMultilevel"/>
    <w:tmpl w:val="2FF89FFC"/>
    <w:lvl w:ilvl="0" w:tplc="2E62E284">
      <w:start w:val="1"/>
      <w:numFmt w:val="decimal"/>
      <w:lvlText w:val="%1)"/>
      <w:lvlJc w:val="left"/>
      <w:pPr>
        <w:tabs>
          <w:tab w:val="num" w:pos="236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37C27DC">
      <w:start w:val="1"/>
      <w:numFmt w:val="bullet"/>
      <w:lvlText w:val="-"/>
      <w:lvlJc w:val="left"/>
      <w:pPr>
        <w:tabs>
          <w:tab w:val="num" w:pos="2012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14A64"/>
    <w:multiLevelType w:val="hybridMultilevel"/>
    <w:tmpl w:val="EAA6789E"/>
    <w:lvl w:ilvl="0" w:tplc="A67C5D5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575B0"/>
    <w:multiLevelType w:val="hybridMultilevel"/>
    <w:tmpl w:val="89AACBD6"/>
    <w:lvl w:ilvl="0" w:tplc="629A2906">
      <w:start w:val="1"/>
      <w:numFmt w:val="decimal"/>
      <w:lvlText w:val="%1)"/>
      <w:lvlJc w:val="left"/>
      <w:pPr>
        <w:tabs>
          <w:tab w:val="num" w:pos="1395"/>
        </w:tabs>
        <w:ind w:left="1395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140B249A"/>
    <w:multiLevelType w:val="hybridMultilevel"/>
    <w:tmpl w:val="CB3C3146"/>
    <w:lvl w:ilvl="0" w:tplc="D5EA05B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10669"/>
    <w:multiLevelType w:val="multilevel"/>
    <w:tmpl w:val="838C360E"/>
    <w:lvl w:ilvl="0">
      <w:start w:val="3"/>
      <w:numFmt w:val="lowerLetter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DEB71A3"/>
    <w:multiLevelType w:val="hybridMultilevel"/>
    <w:tmpl w:val="762CDFEE"/>
    <w:lvl w:ilvl="0" w:tplc="027C9D1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81415"/>
    <w:multiLevelType w:val="hybridMultilevel"/>
    <w:tmpl w:val="3C8ADD26"/>
    <w:lvl w:ilvl="0" w:tplc="7E061C46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02CEF"/>
    <w:multiLevelType w:val="multilevel"/>
    <w:tmpl w:val="79669B9E"/>
    <w:lvl w:ilvl="0">
      <w:start w:val="1"/>
      <w:numFmt w:val="decimal"/>
      <w:lvlText w:val="%1)"/>
      <w:lvlJc w:val="left"/>
      <w:pPr>
        <w:tabs>
          <w:tab w:val="num" w:pos="236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C32319"/>
    <w:multiLevelType w:val="hybridMultilevel"/>
    <w:tmpl w:val="4C802C86"/>
    <w:lvl w:ilvl="0" w:tplc="FA60E3E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27C9D1C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FA60E3E8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82E22"/>
    <w:multiLevelType w:val="hybridMultilevel"/>
    <w:tmpl w:val="0492960E"/>
    <w:lvl w:ilvl="0" w:tplc="33C43A9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F163F"/>
    <w:multiLevelType w:val="hybridMultilevel"/>
    <w:tmpl w:val="2C842E0A"/>
    <w:lvl w:ilvl="0" w:tplc="027C9D1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A60E3E8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17945"/>
    <w:multiLevelType w:val="multilevel"/>
    <w:tmpl w:val="E7B23970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6587F69"/>
    <w:multiLevelType w:val="multilevel"/>
    <w:tmpl w:val="34065BC0"/>
    <w:lvl w:ilvl="0">
      <w:start w:val="5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9756E85"/>
    <w:multiLevelType w:val="multilevel"/>
    <w:tmpl w:val="9C7E0A44"/>
    <w:lvl w:ilvl="0">
      <w:start w:val="1"/>
      <w:numFmt w:val="decimal"/>
      <w:lvlText w:val="%1/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hint="default"/>
      </w:rPr>
    </w:lvl>
  </w:abstractNum>
  <w:abstractNum w:abstractNumId="16" w15:restartNumberingAfterBreak="0">
    <w:nsid w:val="3C3A33A0"/>
    <w:multiLevelType w:val="hybridMultilevel"/>
    <w:tmpl w:val="9E5C9BFE"/>
    <w:lvl w:ilvl="0" w:tplc="FA60E3E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AC556C"/>
    <w:multiLevelType w:val="hybridMultilevel"/>
    <w:tmpl w:val="A85A1400"/>
    <w:lvl w:ilvl="0" w:tplc="FA60E3E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8E4CC5"/>
    <w:multiLevelType w:val="hybridMultilevel"/>
    <w:tmpl w:val="7AD0DFCE"/>
    <w:lvl w:ilvl="0" w:tplc="7E54D0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717E75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33C5F"/>
    <w:multiLevelType w:val="hybridMultilevel"/>
    <w:tmpl w:val="924A9C2E"/>
    <w:lvl w:ilvl="0" w:tplc="30B4B99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3351ED"/>
    <w:multiLevelType w:val="hybridMultilevel"/>
    <w:tmpl w:val="6BFE5B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A0128"/>
    <w:multiLevelType w:val="hybridMultilevel"/>
    <w:tmpl w:val="12ACA618"/>
    <w:lvl w:ilvl="0" w:tplc="027C9D1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A60E3E8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B1CAF"/>
    <w:multiLevelType w:val="hybridMultilevel"/>
    <w:tmpl w:val="3814C064"/>
    <w:lvl w:ilvl="0" w:tplc="841A78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C3A33"/>
    <w:multiLevelType w:val="hybridMultilevel"/>
    <w:tmpl w:val="01CEAD4A"/>
    <w:lvl w:ilvl="0" w:tplc="027C9D1C">
      <w:start w:val="1"/>
      <w:numFmt w:val="bullet"/>
      <w:lvlText w:val="-"/>
      <w:lvlJc w:val="left"/>
      <w:pPr>
        <w:tabs>
          <w:tab w:val="num" w:pos="420"/>
        </w:tabs>
        <w:ind w:left="40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6D1E7A"/>
    <w:multiLevelType w:val="hybridMultilevel"/>
    <w:tmpl w:val="E090851A"/>
    <w:lvl w:ilvl="0" w:tplc="6CDCD02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1E4004"/>
    <w:multiLevelType w:val="hybridMultilevel"/>
    <w:tmpl w:val="038A2D58"/>
    <w:lvl w:ilvl="0" w:tplc="027C9D1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72D0A"/>
    <w:multiLevelType w:val="hybridMultilevel"/>
    <w:tmpl w:val="4664FCAA"/>
    <w:lvl w:ilvl="0" w:tplc="BEF2C55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7459A5"/>
    <w:multiLevelType w:val="hybridMultilevel"/>
    <w:tmpl w:val="87401F36"/>
    <w:lvl w:ilvl="0" w:tplc="E66A1C2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87319C"/>
    <w:multiLevelType w:val="hybridMultilevel"/>
    <w:tmpl w:val="BC522C28"/>
    <w:lvl w:ilvl="0" w:tplc="30A46108">
      <w:start w:val="4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7802E9"/>
    <w:multiLevelType w:val="multilevel"/>
    <w:tmpl w:val="8CEE0040"/>
    <w:lvl w:ilvl="0">
      <w:start w:val="3"/>
      <w:numFmt w:val="lowerLetter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66F7737"/>
    <w:multiLevelType w:val="hybridMultilevel"/>
    <w:tmpl w:val="79669B9E"/>
    <w:lvl w:ilvl="0" w:tplc="AA4A72CE">
      <w:start w:val="1"/>
      <w:numFmt w:val="decimal"/>
      <w:lvlText w:val="%1)"/>
      <w:lvlJc w:val="left"/>
      <w:pPr>
        <w:tabs>
          <w:tab w:val="num" w:pos="236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7AD2A40"/>
    <w:multiLevelType w:val="hybridMultilevel"/>
    <w:tmpl w:val="038A2D58"/>
    <w:lvl w:ilvl="0" w:tplc="B4DE2FD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27AB3"/>
    <w:multiLevelType w:val="hybridMultilevel"/>
    <w:tmpl w:val="D4D44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24E40"/>
    <w:multiLevelType w:val="multilevel"/>
    <w:tmpl w:val="8AB0EB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5E06993"/>
    <w:multiLevelType w:val="hybridMultilevel"/>
    <w:tmpl w:val="CE761F46"/>
    <w:lvl w:ilvl="0" w:tplc="841A78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05A3F"/>
    <w:multiLevelType w:val="singleLevel"/>
    <w:tmpl w:val="E2243E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</w:rPr>
    </w:lvl>
  </w:abstractNum>
  <w:abstractNum w:abstractNumId="36" w15:restartNumberingAfterBreak="0">
    <w:nsid w:val="7D3E7D08"/>
    <w:multiLevelType w:val="hybridMultilevel"/>
    <w:tmpl w:val="536EFF76"/>
    <w:lvl w:ilvl="0" w:tplc="08F01AA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1"/>
  </w:num>
  <w:num w:numId="4">
    <w:abstractNumId w:val="25"/>
  </w:num>
  <w:num w:numId="5">
    <w:abstractNumId w:val="7"/>
  </w:num>
  <w:num w:numId="6">
    <w:abstractNumId w:val="10"/>
  </w:num>
  <w:num w:numId="7">
    <w:abstractNumId w:val="21"/>
  </w:num>
  <w:num w:numId="8">
    <w:abstractNumId w:val="12"/>
  </w:num>
  <w:num w:numId="9">
    <w:abstractNumId w:val="23"/>
  </w:num>
  <w:num w:numId="10">
    <w:abstractNumId w:val="17"/>
  </w:num>
  <w:num w:numId="11">
    <w:abstractNumId w:val="15"/>
  </w:num>
  <w:num w:numId="12">
    <w:abstractNumId w:val="1"/>
  </w:num>
  <w:num w:numId="13">
    <w:abstractNumId w:val="35"/>
  </w:num>
  <w:num w:numId="14">
    <w:abstractNumId w:val="3"/>
  </w:num>
  <w:num w:numId="15">
    <w:abstractNumId w:val="18"/>
  </w:num>
  <w:num w:numId="16">
    <w:abstractNumId w:val="36"/>
  </w:num>
  <w:num w:numId="17">
    <w:abstractNumId w:val="11"/>
  </w:num>
  <w:num w:numId="18">
    <w:abstractNumId w:val="8"/>
  </w:num>
  <w:num w:numId="19">
    <w:abstractNumId w:val="19"/>
  </w:num>
  <w:num w:numId="20">
    <w:abstractNumId w:val="13"/>
  </w:num>
  <w:num w:numId="21">
    <w:abstractNumId w:val="28"/>
  </w:num>
  <w:num w:numId="22">
    <w:abstractNumId w:val="27"/>
  </w:num>
  <w:num w:numId="23">
    <w:abstractNumId w:val="26"/>
  </w:num>
  <w:num w:numId="24">
    <w:abstractNumId w:val="20"/>
  </w:num>
  <w:num w:numId="25">
    <w:abstractNumId w:val="30"/>
  </w:num>
  <w:num w:numId="26">
    <w:abstractNumId w:val="33"/>
  </w:num>
  <w:num w:numId="27">
    <w:abstractNumId w:val="9"/>
  </w:num>
  <w:num w:numId="28">
    <w:abstractNumId w:val="2"/>
  </w:num>
  <w:num w:numId="29">
    <w:abstractNumId w:val="6"/>
  </w:num>
  <w:num w:numId="30">
    <w:abstractNumId w:val="5"/>
  </w:num>
  <w:num w:numId="31">
    <w:abstractNumId w:val="24"/>
  </w:num>
  <w:num w:numId="32">
    <w:abstractNumId w:val="0"/>
  </w:num>
  <w:num w:numId="33">
    <w:abstractNumId w:val="14"/>
  </w:num>
  <w:num w:numId="34">
    <w:abstractNumId w:val="22"/>
  </w:num>
  <w:num w:numId="35">
    <w:abstractNumId w:val="34"/>
  </w:num>
  <w:num w:numId="36">
    <w:abstractNumId w:val="2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E2"/>
    <w:rsid w:val="00021877"/>
    <w:rsid w:val="00053798"/>
    <w:rsid w:val="000A0672"/>
    <w:rsid w:val="000B4706"/>
    <w:rsid w:val="000D4B20"/>
    <w:rsid w:val="000E496C"/>
    <w:rsid w:val="000E6163"/>
    <w:rsid w:val="000F1500"/>
    <w:rsid w:val="001005D7"/>
    <w:rsid w:val="00116DFC"/>
    <w:rsid w:val="00165C48"/>
    <w:rsid w:val="00187155"/>
    <w:rsid w:val="00194B1C"/>
    <w:rsid w:val="001A5B94"/>
    <w:rsid w:val="001B7756"/>
    <w:rsid w:val="001C1058"/>
    <w:rsid w:val="001F0D9E"/>
    <w:rsid w:val="001F1805"/>
    <w:rsid w:val="001F1D55"/>
    <w:rsid w:val="002437A2"/>
    <w:rsid w:val="00250F6F"/>
    <w:rsid w:val="00271C20"/>
    <w:rsid w:val="00284E6C"/>
    <w:rsid w:val="002F7440"/>
    <w:rsid w:val="00322239"/>
    <w:rsid w:val="00330DBC"/>
    <w:rsid w:val="00393AD9"/>
    <w:rsid w:val="003B35CE"/>
    <w:rsid w:val="003B6B22"/>
    <w:rsid w:val="003E4AAE"/>
    <w:rsid w:val="003F7A30"/>
    <w:rsid w:val="0040131C"/>
    <w:rsid w:val="00401842"/>
    <w:rsid w:val="00425822"/>
    <w:rsid w:val="00446061"/>
    <w:rsid w:val="00454D43"/>
    <w:rsid w:val="0048352A"/>
    <w:rsid w:val="00487D97"/>
    <w:rsid w:val="00492C1A"/>
    <w:rsid w:val="004E54E2"/>
    <w:rsid w:val="00500116"/>
    <w:rsid w:val="005330E4"/>
    <w:rsid w:val="005832DE"/>
    <w:rsid w:val="005D182A"/>
    <w:rsid w:val="00614337"/>
    <w:rsid w:val="00622A29"/>
    <w:rsid w:val="006348AF"/>
    <w:rsid w:val="006B0622"/>
    <w:rsid w:val="007724EE"/>
    <w:rsid w:val="007770BC"/>
    <w:rsid w:val="007B4E8E"/>
    <w:rsid w:val="007D4517"/>
    <w:rsid w:val="007E1CD7"/>
    <w:rsid w:val="007E5E3F"/>
    <w:rsid w:val="007F22CA"/>
    <w:rsid w:val="00853224"/>
    <w:rsid w:val="008B2DE9"/>
    <w:rsid w:val="008C0A15"/>
    <w:rsid w:val="008F5A23"/>
    <w:rsid w:val="00913F49"/>
    <w:rsid w:val="0092301C"/>
    <w:rsid w:val="00973354"/>
    <w:rsid w:val="009848A8"/>
    <w:rsid w:val="00995F9F"/>
    <w:rsid w:val="009B48FB"/>
    <w:rsid w:val="009C143B"/>
    <w:rsid w:val="00A458F4"/>
    <w:rsid w:val="00AB134E"/>
    <w:rsid w:val="00AE0DE2"/>
    <w:rsid w:val="00B2362B"/>
    <w:rsid w:val="00B3174D"/>
    <w:rsid w:val="00B61B1A"/>
    <w:rsid w:val="00B6545D"/>
    <w:rsid w:val="00B84A98"/>
    <w:rsid w:val="00BD4917"/>
    <w:rsid w:val="00BD5799"/>
    <w:rsid w:val="00C137F8"/>
    <w:rsid w:val="00C93848"/>
    <w:rsid w:val="00CB3FCF"/>
    <w:rsid w:val="00CF67EF"/>
    <w:rsid w:val="00D33B49"/>
    <w:rsid w:val="00D74302"/>
    <w:rsid w:val="00D87127"/>
    <w:rsid w:val="00D9686B"/>
    <w:rsid w:val="00DC14CC"/>
    <w:rsid w:val="00DC297A"/>
    <w:rsid w:val="00DF63E7"/>
    <w:rsid w:val="00E243DD"/>
    <w:rsid w:val="00E3489D"/>
    <w:rsid w:val="00E44E0E"/>
    <w:rsid w:val="00E507E0"/>
    <w:rsid w:val="00E5219C"/>
    <w:rsid w:val="00EC4572"/>
    <w:rsid w:val="00EF1532"/>
    <w:rsid w:val="00F2550F"/>
    <w:rsid w:val="00F659BA"/>
    <w:rsid w:val="00F65F5F"/>
    <w:rsid w:val="00F90E4B"/>
    <w:rsid w:val="00FA6436"/>
    <w:rsid w:val="00FC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8295D"/>
  <w15:docId w15:val="{98C7D507-6A7F-4002-84ED-C964F6C1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</w:tabs>
      <w:ind w:right="-51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pPr>
      <w:keepNext/>
      <w:ind w:left="1416" w:right="-477" w:firstLine="708"/>
      <w:jc w:val="both"/>
      <w:outlineLvl w:val="6"/>
    </w:pPr>
    <w:rPr>
      <w:b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bCs/>
      <w:sz w:val="28"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left="426" w:hanging="426"/>
    </w:pPr>
    <w:rPr>
      <w:szCs w:val="20"/>
    </w:rPr>
  </w:style>
  <w:style w:type="paragraph" w:styleId="Zkladntextodsazen2">
    <w:name w:val="Body Text Indent 2"/>
    <w:basedOn w:val="Normln"/>
    <w:semiHidden/>
    <w:pPr>
      <w:ind w:left="426" w:hanging="426"/>
      <w:jc w:val="both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3">
    <w:name w:val="Body Text 3"/>
    <w:basedOn w:val="Normln"/>
    <w:semiHidden/>
    <w:pPr>
      <w:jc w:val="both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zev1">
    <w:name w:val="nazev1"/>
    <w:basedOn w:val="Standardnpsmoodstavce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customStyle="1" w:styleId="odst1">
    <w:name w:val="odst1"/>
    <w:basedOn w:val="Standardnpsmoodstavce"/>
    <w:rPr>
      <w:b/>
      <w:bCs/>
      <w:color w:val="1060B8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99"/>
    <w:qFormat/>
    <w:rsid w:val="00393A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55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50F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9B48FB"/>
    <w:rPr>
      <w:sz w:val="24"/>
      <w:szCs w:val="24"/>
    </w:rPr>
  </w:style>
  <w:style w:type="paragraph" w:customStyle="1" w:styleId="Import5">
    <w:name w:val="Import 5"/>
    <w:rsid w:val="009B48FB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bCs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F65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jovamirka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kolar@akademie.justice.c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D6D99974AF421C9FA0F6D96DCA7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DFF3C-66C9-45F8-80C8-727B41C36EE2}"/>
      </w:docPartPr>
      <w:docPartBody>
        <w:p w:rsidR="00D05FF4" w:rsidRDefault="00566590" w:rsidP="00566590">
          <w:pPr>
            <w:pStyle w:val="DAD6D99974AF421C9FA0F6D96DCA7AC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B00427319DFB49D8BFB272A61ED0F8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39D1D-7CD8-401F-B836-9DC9234F586D}"/>
      </w:docPartPr>
      <w:docPartBody>
        <w:p w:rsidR="00D05FF4" w:rsidRDefault="00566590" w:rsidP="00566590">
          <w:pPr>
            <w:pStyle w:val="B00427319DFB49D8BFB272A61ED0F8C0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483B33BDAB0F44ADAB45FD3F46F4C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12181-95D0-41FF-9014-796460F314E7}"/>
      </w:docPartPr>
      <w:docPartBody>
        <w:p w:rsidR="00D05FF4" w:rsidRDefault="00566590" w:rsidP="00566590">
          <w:pPr>
            <w:pStyle w:val="483B33BDAB0F44ADAB45FD3F46F4CDDC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F296B718015C450AB1BA0C3BCC05A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ABC49D-83F2-43B8-BACE-A0856B4B0333}"/>
      </w:docPartPr>
      <w:docPartBody>
        <w:p w:rsidR="00D05FF4" w:rsidRDefault="00566590" w:rsidP="00566590">
          <w:pPr>
            <w:pStyle w:val="F296B718015C450AB1BA0C3BCC05A57A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60E475BCFF740BFA63DB02429B8B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89131-B8D7-49EF-A2C0-A03A0F9BB5B9}"/>
      </w:docPartPr>
      <w:docPartBody>
        <w:p w:rsidR="00D05FF4" w:rsidRDefault="00566590" w:rsidP="00566590">
          <w:pPr>
            <w:pStyle w:val="A60E475BCFF740BFA63DB02429B8BBC7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E8E4465C325B4680869AAA74E5F4D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8E32C-138A-42CA-B6C2-51B189D9083E}"/>
      </w:docPartPr>
      <w:docPartBody>
        <w:p w:rsidR="00D05FF4" w:rsidRDefault="00566590" w:rsidP="00566590">
          <w:pPr>
            <w:pStyle w:val="E8E4465C325B4680869AAA74E5F4D252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068FE0667A8B4EB6892BF1AA37BC3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3F2F7-E758-4C18-A045-E83027DE9640}"/>
      </w:docPartPr>
      <w:docPartBody>
        <w:p w:rsidR="00D05FF4" w:rsidRDefault="00566590" w:rsidP="00566590">
          <w:pPr>
            <w:pStyle w:val="068FE0667A8B4EB6892BF1AA37BC36DD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C8A51C66FAA84845ADC8DF84B4614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71B513-3875-4CDA-B12F-9830E6B7B9B6}"/>
      </w:docPartPr>
      <w:docPartBody>
        <w:p w:rsidR="00D05FF4" w:rsidRDefault="00566590" w:rsidP="00566590">
          <w:pPr>
            <w:pStyle w:val="C8A51C66FAA84845ADC8DF84B46146D0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DD513E38D86B44DD8FF4D1678E1815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821E5-A06A-4158-8073-83EAD9DCD4D7}"/>
      </w:docPartPr>
      <w:docPartBody>
        <w:p w:rsidR="00D05FF4" w:rsidRDefault="00566590" w:rsidP="00566590">
          <w:pPr>
            <w:pStyle w:val="DD513E38D86B44DD8FF4D1678E181505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D0952BAEF2E74B6DAF6A6C1FB585E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D7714-4E71-44D1-8D7B-A097FF18FAD8}"/>
      </w:docPartPr>
      <w:docPartBody>
        <w:p w:rsidR="00D05FF4" w:rsidRDefault="00566590" w:rsidP="00566590">
          <w:pPr>
            <w:pStyle w:val="D0952BAEF2E74B6DAF6A6C1FB585EB4C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7101AD764344409CB6BF23CCD1179C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B8D76-32DB-473E-9FE1-7A8A5978EFB8}"/>
      </w:docPartPr>
      <w:docPartBody>
        <w:p w:rsidR="00D05FF4" w:rsidRDefault="00566590" w:rsidP="00566590">
          <w:pPr>
            <w:pStyle w:val="7101AD764344409CB6BF23CCD1179C79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6FF16F198FB3472EB548148F94D49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405CA3-B44C-4B30-B042-4073629128A5}"/>
      </w:docPartPr>
      <w:docPartBody>
        <w:p w:rsidR="00D05FF4" w:rsidRDefault="00566590" w:rsidP="00566590">
          <w:pPr>
            <w:pStyle w:val="6FF16F198FB3472EB548148F94D49D48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34C7B2AAD48F4856A798CB2DAA2A8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BB443-D87F-40DD-8028-EAF5FC2801ED}"/>
      </w:docPartPr>
      <w:docPartBody>
        <w:p w:rsidR="00D05FF4" w:rsidRDefault="00566590" w:rsidP="00566590">
          <w:pPr>
            <w:pStyle w:val="34C7B2AAD48F4856A798CB2DAA2A8B10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CC0660BAEA354E2FB79EECF59FD5B2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42DB1-B868-4257-B493-604BB5D20C9D}"/>
      </w:docPartPr>
      <w:docPartBody>
        <w:p w:rsidR="00D05FF4" w:rsidRDefault="00566590" w:rsidP="00566590">
          <w:pPr>
            <w:pStyle w:val="CC0660BAEA354E2FB79EECF59FD5B2A7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2C48C539614F498DB9101DB63EBA8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D3766-9E4F-459D-86A0-542732FD8DE1}"/>
      </w:docPartPr>
      <w:docPartBody>
        <w:p w:rsidR="00D05FF4" w:rsidRDefault="00566590" w:rsidP="00566590">
          <w:pPr>
            <w:pStyle w:val="2C48C539614F498DB9101DB63EBA8CEA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5639714F8FD94CDCB6ADC7E45417E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A4573-0729-451A-A5C4-C8382B2A9F9B}"/>
      </w:docPartPr>
      <w:docPartBody>
        <w:p w:rsidR="00D05FF4" w:rsidRDefault="00566590" w:rsidP="00566590">
          <w:pPr>
            <w:pStyle w:val="5639714F8FD94CDCB6ADC7E45417E222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33A107A1FFC143719D3A417E9DA74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CA662-4AE2-41C0-9A39-F564CB34C3E4}"/>
      </w:docPartPr>
      <w:docPartBody>
        <w:p w:rsidR="00D05FF4" w:rsidRDefault="00566590" w:rsidP="00566590">
          <w:pPr>
            <w:pStyle w:val="33A107A1FFC143719D3A417E9DA74DBB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90"/>
    <w:rsid w:val="00566590"/>
    <w:rsid w:val="00D0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6590"/>
    <w:rPr>
      <w:color w:val="808080"/>
    </w:rPr>
  </w:style>
  <w:style w:type="paragraph" w:customStyle="1" w:styleId="DAD6D99974AF421C9FA0F6D96DCA7AC3">
    <w:name w:val="DAD6D99974AF421C9FA0F6D96DCA7AC3"/>
    <w:rsid w:val="00566590"/>
  </w:style>
  <w:style w:type="paragraph" w:customStyle="1" w:styleId="B00427319DFB49D8BFB272A61ED0F8C0">
    <w:name w:val="B00427319DFB49D8BFB272A61ED0F8C0"/>
    <w:rsid w:val="00566590"/>
  </w:style>
  <w:style w:type="paragraph" w:customStyle="1" w:styleId="483B33BDAB0F44ADAB45FD3F46F4CDDC">
    <w:name w:val="483B33BDAB0F44ADAB45FD3F46F4CDDC"/>
    <w:rsid w:val="00566590"/>
  </w:style>
  <w:style w:type="paragraph" w:customStyle="1" w:styleId="F296B718015C450AB1BA0C3BCC05A57A">
    <w:name w:val="F296B718015C450AB1BA0C3BCC05A57A"/>
    <w:rsid w:val="00566590"/>
  </w:style>
  <w:style w:type="paragraph" w:customStyle="1" w:styleId="A60E475BCFF740BFA63DB02429B8BBC7">
    <w:name w:val="A60E475BCFF740BFA63DB02429B8BBC7"/>
    <w:rsid w:val="00566590"/>
  </w:style>
  <w:style w:type="paragraph" w:customStyle="1" w:styleId="E8E4465C325B4680869AAA74E5F4D252">
    <w:name w:val="E8E4465C325B4680869AAA74E5F4D252"/>
    <w:rsid w:val="00566590"/>
  </w:style>
  <w:style w:type="paragraph" w:customStyle="1" w:styleId="068FE0667A8B4EB6892BF1AA37BC36DD">
    <w:name w:val="068FE0667A8B4EB6892BF1AA37BC36DD"/>
    <w:rsid w:val="00566590"/>
  </w:style>
  <w:style w:type="paragraph" w:customStyle="1" w:styleId="C8A51C66FAA84845ADC8DF84B46146D0">
    <w:name w:val="C8A51C66FAA84845ADC8DF84B46146D0"/>
    <w:rsid w:val="00566590"/>
  </w:style>
  <w:style w:type="paragraph" w:customStyle="1" w:styleId="DD513E38D86B44DD8FF4D1678E181505">
    <w:name w:val="DD513E38D86B44DD8FF4D1678E181505"/>
    <w:rsid w:val="00566590"/>
  </w:style>
  <w:style w:type="paragraph" w:customStyle="1" w:styleId="D0952BAEF2E74B6DAF6A6C1FB585EB4C">
    <w:name w:val="D0952BAEF2E74B6DAF6A6C1FB585EB4C"/>
    <w:rsid w:val="00566590"/>
  </w:style>
  <w:style w:type="paragraph" w:customStyle="1" w:styleId="7101AD764344409CB6BF23CCD1179C79">
    <w:name w:val="7101AD764344409CB6BF23CCD1179C79"/>
    <w:rsid w:val="00566590"/>
  </w:style>
  <w:style w:type="paragraph" w:customStyle="1" w:styleId="6FF16F198FB3472EB548148F94D49D48">
    <w:name w:val="6FF16F198FB3472EB548148F94D49D48"/>
    <w:rsid w:val="00566590"/>
  </w:style>
  <w:style w:type="paragraph" w:customStyle="1" w:styleId="34C7B2AAD48F4856A798CB2DAA2A8B10">
    <w:name w:val="34C7B2AAD48F4856A798CB2DAA2A8B10"/>
    <w:rsid w:val="00566590"/>
  </w:style>
  <w:style w:type="paragraph" w:customStyle="1" w:styleId="CC0660BAEA354E2FB79EECF59FD5B2A7">
    <w:name w:val="CC0660BAEA354E2FB79EECF59FD5B2A7"/>
    <w:rsid w:val="00566590"/>
  </w:style>
  <w:style w:type="paragraph" w:customStyle="1" w:styleId="2C48C539614F498DB9101DB63EBA8CEA">
    <w:name w:val="2C48C539614F498DB9101DB63EBA8CEA"/>
    <w:rsid w:val="00566590"/>
  </w:style>
  <w:style w:type="paragraph" w:customStyle="1" w:styleId="5639714F8FD94CDCB6ADC7E45417E222">
    <w:name w:val="5639714F8FD94CDCB6ADC7E45417E222"/>
    <w:rsid w:val="00566590"/>
  </w:style>
  <w:style w:type="paragraph" w:customStyle="1" w:styleId="33A107A1FFC143719D3A417E9DA74DBB">
    <w:name w:val="33A107A1FFC143719D3A417E9DA74DBB"/>
    <w:rsid w:val="00566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ČR – Okresní soud v Ostravě</vt:lpstr>
    </vt:vector>
  </TitlesOfParts>
  <Company>Okresni soud v Ostrave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ČR – Okresní soud v Ostravě</dc:title>
  <dc:creator>Věra Gabryšová</dc:creator>
  <cp:lastModifiedBy>Dita Šilingerová</cp:lastModifiedBy>
  <cp:revision>45</cp:revision>
  <cp:lastPrinted>2020-02-12T09:25:00Z</cp:lastPrinted>
  <dcterms:created xsi:type="dcterms:W3CDTF">2021-09-13T12:46:00Z</dcterms:created>
  <dcterms:modified xsi:type="dcterms:W3CDTF">2022-04-19T08:42:00Z</dcterms:modified>
</cp:coreProperties>
</file>