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7A" w:rsidRDefault="00231684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1190700587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8407A" w:rsidRDefault="0023168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8407A" w:rsidRDefault="0098407A">
      <w:pPr>
        <w:pStyle w:val="Zkladntext"/>
        <w:ind w:left="0" w:firstLine="0"/>
        <w:jc w:val="left"/>
        <w:rPr>
          <w:sz w:val="60"/>
        </w:rPr>
      </w:pPr>
    </w:p>
    <w:p w:rsidR="0098407A" w:rsidRDefault="00231684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8407A" w:rsidRDefault="0098407A">
      <w:pPr>
        <w:pStyle w:val="Zkladntext"/>
        <w:spacing w:before="1"/>
        <w:ind w:left="0" w:firstLine="0"/>
        <w:jc w:val="left"/>
      </w:pPr>
    </w:p>
    <w:p w:rsidR="0098407A" w:rsidRDefault="00231684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8407A" w:rsidRDefault="0023168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8407A" w:rsidRDefault="0023168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8407A" w:rsidRDefault="0023168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98407A" w:rsidRDefault="0023168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8407A" w:rsidRDefault="0023168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8407A" w:rsidRDefault="00231684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8407A" w:rsidRDefault="0098407A">
      <w:pPr>
        <w:pStyle w:val="Zkladntext"/>
        <w:spacing w:before="1"/>
        <w:ind w:left="0" w:firstLine="0"/>
        <w:jc w:val="left"/>
      </w:pPr>
    </w:p>
    <w:p w:rsidR="0098407A" w:rsidRDefault="00231684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98407A" w:rsidRDefault="0098407A">
      <w:pPr>
        <w:pStyle w:val="Zkladntext"/>
        <w:ind w:left="0" w:firstLine="0"/>
        <w:jc w:val="left"/>
      </w:pPr>
    </w:p>
    <w:p w:rsidR="0098407A" w:rsidRDefault="00231684">
      <w:pPr>
        <w:pStyle w:val="Nadpis2"/>
        <w:ind w:right="0"/>
        <w:jc w:val="left"/>
      </w:pPr>
      <w:r>
        <w:t>město</w:t>
      </w:r>
      <w:r>
        <w:rPr>
          <w:spacing w:val="-5"/>
        </w:rPr>
        <w:t xml:space="preserve"> </w:t>
      </w:r>
      <w:r>
        <w:t>Otrokovice</w:t>
      </w:r>
    </w:p>
    <w:p w:rsidR="0098407A" w:rsidRDefault="00231684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Otrokovice, nám.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května</w:t>
      </w:r>
      <w:r>
        <w:rPr>
          <w:spacing w:val="-3"/>
        </w:rPr>
        <w:t xml:space="preserve"> </w:t>
      </w:r>
      <w:r>
        <w:t>1340,</w:t>
      </w:r>
      <w:r>
        <w:rPr>
          <w:spacing w:val="-3"/>
        </w:rPr>
        <w:t xml:space="preserve"> </w:t>
      </w:r>
      <w:r>
        <w:t>765</w:t>
      </w:r>
      <w:r>
        <w:rPr>
          <w:spacing w:val="1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Otrokovice</w:t>
      </w:r>
    </w:p>
    <w:p w:rsidR="0098407A" w:rsidRDefault="0023168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00284301</w:t>
      </w:r>
    </w:p>
    <w:p w:rsidR="0098407A" w:rsidRDefault="00231684">
      <w:pPr>
        <w:pStyle w:val="Zkladntext"/>
        <w:tabs>
          <w:tab w:val="left" w:pos="3122"/>
        </w:tabs>
        <w:ind w:left="242" w:firstLine="0"/>
        <w:jc w:val="left"/>
      </w:pPr>
      <w:r>
        <w:t>zastoupené:</w:t>
      </w:r>
      <w:r>
        <w:tab/>
      </w:r>
      <w:r>
        <w:rPr>
          <w:w w:val="95"/>
        </w:rPr>
        <w:t>Bc.</w:t>
      </w:r>
      <w:r>
        <w:rPr>
          <w:spacing w:val="13"/>
          <w:w w:val="95"/>
        </w:rPr>
        <w:t xml:space="preserve"> </w:t>
      </w:r>
      <w:r>
        <w:rPr>
          <w:w w:val="95"/>
        </w:rPr>
        <w:t>Hanou</w:t>
      </w:r>
      <w:r>
        <w:rPr>
          <w:spacing w:val="14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č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w w:val="95"/>
        </w:rPr>
        <w:t>k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DiS.,</w:t>
      </w:r>
      <w:r>
        <w:rPr>
          <w:spacing w:val="13"/>
          <w:w w:val="95"/>
        </w:rPr>
        <w:t xml:space="preserve"> </w:t>
      </w:r>
      <w:r>
        <w:rPr>
          <w:w w:val="95"/>
        </w:rPr>
        <w:t>starostkou</w:t>
      </w:r>
    </w:p>
    <w:p w:rsidR="0098407A" w:rsidRDefault="0023168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8407A" w:rsidRDefault="00231684">
      <w:pPr>
        <w:pStyle w:val="Zkladntext"/>
        <w:tabs>
          <w:tab w:val="left" w:pos="3122"/>
        </w:tabs>
        <w:spacing w:before="1"/>
        <w:ind w:left="242" w:right="4967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94-33528661/0710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98407A" w:rsidRDefault="0098407A">
      <w:pPr>
        <w:pStyle w:val="Zkladntext"/>
        <w:spacing w:before="1"/>
        <w:ind w:left="0" w:firstLine="0"/>
        <w:jc w:val="left"/>
      </w:pPr>
    </w:p>
    <w:p w:rsidR="0098407A" w:rsidRDefault="00231684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8407A" w:rsidRDefault="0098407A">
      <w:pPr>
        <w:pStyle w:val="Zkladntext"/>
        <w:spacing w:before="13"/>
        <w:ind w:left="0" w:firstLine="0"/>
        <w:jc w:val="left"/>
        <w:rPr>
          <w:sz w:val="35"/>
        </w:rPr>
      </w:pPr>
    </w:p>
    <w:p w:rsidR="0098407A" w:rsidRDefault="00231684">
      <w:pPr>
        <w:pStyle w:val="Nadpis1"/>
      </w:pPr>
      <w:r>
        <w:t>I.</w:t>
      </w:r>
    </w:p>
    <w:p w:rsidR="0098407A" w:rsidRDefault="00231684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8407A" w:rsidRDefault="0098407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98407A" w:rsidRDefault="0023168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8407A" w:rsidRDefault="00231684">
      <w:pPr>
        <w:pStyle w:val="Zkladntext"/>
        <w:spacing w:before="1"/>
        <w:ind w:right="110" w:firstLine="0"/>
      </w:pPr>
      <w:r>
        <w:t>„Smlouva“) se uzavírá na základě Rozhodnutí ministra životního prostředí č. 1190700587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8407A" w:rsidRDefault="00231684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8407A" w:rsidRDefault="0023168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</w:t>
      </w:r>
      <w:r>
        <w:rPr>
          <w:sz w:val="20"/>
        </w:rPr>
        <w:t>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8407A" w:rsidRDefault="0098407A">
      <w:pPr>
        <w:jc w:val="both"/>
        <w:rPr>
          <w:sz w:val="20"/>
        </w:rPr>
        <w:sectPr w:rsidR="0098407A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98407A" w:rsidRDefault="0023168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8407A" w:rsidRDefault="00231684">
      <w:pPr>
        <w:pStyle w:val="Nadpis2"/>
        <w:spacing w:before="120"/>
        <w:ind w:left="2916" w:right="0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Trávníky,</w:t>
      </w:r>
      <w:r>
        <w:rPr>
          <w:spacing w:val="-4"/>
        </w:rPr>
        <w:t xml:space="preserve"> </w:t>
      </w:r>
      <w:r>
        <w:t>Otrokovice“</w:t>
      </w:r>
    </w:p>
    <w:p w:rsidR="0098407A" w:rsidRDefault="00231684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8407A" w:rsidRDefault="0098407A">
      <w:pPr>
        <w:pStyle w:val="Zkladntext"/>
        <w:spacing w:before="1"/>
        <w:ind w:left="0" w:firstLine="0"/>
        <w:jc w:val="left"/>
        <w:rPr>
          <w:sz w:val="36"/>
        </w:rPr>
      </w:pPr>
    </w:p>
    <w:p w:rsidR="0098407A" w:rsidRDefault="00231684">
      <w:pPr>
        <w:pStyle w:val="Nadpis1"/>
      </w:pPr>
      <w:r>
        <w:t>II.</w:t>
      </w:r>
    </w:p>
    <w:p w:rsidR="0098407A" w:rsidRDefault="00231684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8407A" w:rsidRDefault="0098407A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125,46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 sto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329</w:t>
      </w:r>
      <w:r>
        <w:rPr>
          <w:spacing w:val="1"/>
          <w:sz w:val="20"/>
        </w:rPr>
        <w:t xml:space="preserve"> </w:t>
      </w:r>
      <w:r>
        <w:rPr>
          <w:sz w:val="20"/>
        </w:rPr>
        <w:t>559,38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9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8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7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8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98407A" w:rsidRDefault="00231684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3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nich</w:t>
      </w:r>
      <w:r>
        <w:rPr>
          <w:spacing w:val="5"/>
          <w:sz w:val="20"/>
        </w:rPr>
        <w:t xml:space="preserve"> </w:t>
      </w:r>
      <w:r>
        <w:rPr>
          <w:sz w:val="20"/>
        </w:rPr>
        <w:t>odvozené výše podpory</w:t>
      </w:r>
      <w:r>
        <w:rPr>
          <w:spacing w:val="3"/>
          <w:sz w:val="20"/>
        </w:rPr>
        <w:t xml:space="preserve"> </w:t>
      </w:r>
      <w:r>
        <w:rPr>
          <w:sz w:val="20"/>
        </w:rPr>
        <w:t>se bude vycházet</w:t>
      </w:r>
      <w:r>
        <w:rPr>
          <w:spacing w:val="1"/>
          <w:sz w:val="20"/>
        </w:rPr>
        <w:t xml:space="preserve"> </w:t>
      </w:r>
      <w:r>
        <w:rPr>
          <w:sz w:val="20"/>
        </w:rPr>
        <w:t>ze znění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</w:p>
    <w:p w:rsidR="0098407A" w:rsidRDefault="00231684">
      <w:pPr>
        <w:pStyle w:val="Zkladntext"/>
        <w:spacing w:before="1"/>
        <w:ind w:firstLine="0"/>
      </w:pPr>
      <w:r>
        <w:t>9</w:t>
      </w:r>
      <w:r>
        <w:rPr>
          <w:spacing w:val="54"/>
        </w:rPr>
        <w:t xml:space="preserve"> </w:t>
      </w:r>
      <w:r>
        <w:t>Výzvy.</w:t>
      </w:r>
    </w:p>
    <w:p w:rsidR="0098407A" w:rsidRDefault="0098407A">
      <w:pPr>
        <w:pStyle w:val="Zkladntext"/>
        <w:spacing w:before="1"/>
        <w:ind w:left="0" w:firstLine="0"/>
        <w:jc w:val="left"/>
        <w:rPr>
          <w:sz w:val="36"/>
        </w:rPr>
      </w:pPr>
    </w:p>
    <w:p w:rsidR="0098407A" w:rsidRDefault="00231684">
      <w:pPr>
        <w:pStyle w:val="Nadpis1"/>
        <w:spacing w:before="1"/>
        <w:ind w:left="3275"/>
      </w:pPr>
      <w:r>
        <w:t>III.</w:t>
      </w:r>
    </w:p>
    <w:p w:rsidR="0098407A" w:rsidRDefault="00231684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8407A" w:rsidRDefault="0098407A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8407A" w:rsidRDefault="0098407A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65"/>
      </w:tblGrid>
      <w:tr w:rsidR="0098407A">
        <w:trPr>
          <w:trHeight w:val="505"/>
        </w:trPr>
        <w:tc>
          <w:tcPr>
            <w:tcW w:w="4253" w:type="dxa"/>
          </w:tcPr>
          <w:p w:rsidR="0098407A" w:rsidRDefault="002316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 w:rsidR="0098407A" w:rsidRDefault="00231684">
            <w:pPr>
              <w:pStyle w:val="TableParagraph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8407A">
        <w:trPr>
          <w:trHeight w:val="506"/>
        </w:trPr>
        <w:tc>
          <w:tcPr>
            <w:tcW w:w="4253" w:type="dxa"/>
          </w:tcPr>
          <w:p w:rsidR="0098407A" w:rsidRDefault="00231684"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5" w:type="dxa"/>
          </w:tcPr>
          <w:p w:rsidR="0098407A" w:rsidRDefault="00231684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125,46</w:t>
            </w:r>
          </w:p>
        </w:tc>
      </w:tr>
    </w:tbl>
    <w:p w:rsidR="0098407A" w:rsidRDefault="0098407A">
      <w:pPr>
        <w:pStyle w:val="Zkladntext"/>
        <w:spacing w:before="2"/>
        <w:ind w:left="0" w:firstLine="0"/>
        <w:jc w:val="left"/>
        <w:rPr>
          <w:sz w:val="29"/>
        </w:rPr>
      </w:pP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</w:t>
      </w:r>
      <w:r>
        <w:rPr>
          <w:spacing w:val="6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9"/>
          <w:sz w:val="20"/>
        </w:rPr>
        <w:t xml:space="preserve"> </w:t>
      </w:r>
      <w:r>
        <w:rPr>
          <w:sz w:val="20"/>
        </w:rPr>
        <w:t>systému</w:t>
      </w:r>
      <w:r>
        <w:rPr>
          <w:spacing w:val="6"/>
          <w:sz w:val="20"/>
        </w:rPr>
        <w:t xml:space="preserve"> </w:t>
      </w:r>
      <w:r>
        <w:rPr>
          <w:sz w:val="20"/>
        </w:rPr>
        <w:t>Státního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4"/>
          <w:sz w:val="20"/>
        </w:rPr>
        <w:t xml:space="preserve"> </w:t>
      </w:r>
      <w:r>
        <w:rPr>
          <w:sz w:val="20"/>
        </w:rPr>
        <w:t>České</w:t>
      </w:r>
      <w:r>
        <w:rPr>
          <w:spacing w:val="5"/>
          <w:sz w:val="20"/>
        </w:rPr>
        <w:t xml:space="preserve"> </w:t>
      </w:r>
      <w:r>
        <w:rPr>
          <w:sz w:val="20"/>
        </w:rPr>
        <w:t>republiky</w:t>
      </w:r>
      <w:r>
        <w:rPr>
          <w:spacing w:val="5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</w:p>
    <w:p w:rsidR="0098407A" w:rsidRDefault="00231684">
      <w:pPr>
        <w:pStyle w:val="Zkladntext"/>
        <w:ind w:firstLine="0"/>
        <w:jc w:val="left"/>
      </w:pPr>
      <w:r>
        <w:t>„AIS</w:t>
      </w:r>
      <w:r>
        <w:rPr>
          <w:spacing w:val="-3"/>
        </w:rPr>
        <w:t xml:space="preserve"> </w:t>
      </w:r>
      <w:r>
        <w:t>SFŽP</w:t>
      </w:r>
      <w:r>
        <w:rPr>
          <w:spacing w:val="-6"/>
        </w:rPr>
        <w:t xml:space="preserve"> </w:t>
      </w:r>
      <w:r>
        <w:t>ČR“)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každou</w:t>
      </w:r>
      <w:r>
        <w:rPr>
          <w:spacing w:val="-4"/>
        </w:rPr>
        <w:t xml:space="preserve"> </w:t>
      </w:r>
      <w:r>
        <w:t>žádostí</w:t>
      </w:r>
      <w:r>
        <w:rPr>
          <w:spacing w:val="-6"/>
        </w:rPr>
        <w:t xml:space="preserve"> </w:t>
      </w:r>
      <w:r>
        <w:t>o uvolnění</w:t>
      </w:r>
      <w:r>
        <w:rPr>
          <w:spacing w:val="-6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2"/>
        </w:rPr>
        <w:t xml:space="preserve"> </w:t>
      </w:r>
      <w:r>
        <w:t>(bod</w:t>
      </w:r>
      <w:r>
        <w:rPr>
          <w:spacing w:val="-5"/>
        </w:rPr>
        <w:t xml:space="preserve"> </w:t>
      </w:r>
      <w:r>
        <w:t>11)</w:t>
      </w:r>
      <w:r>
        <w:rPr>
          <w:spacing w:val="-5"/>
        </w:rPr>
        <w:t xml:space="preserve"> </w:t>
      </w:r>
      <w:r>
        <w:t>příslušné</w:t>
      </w:r>
      <w:r>
        <w:rPr>
          <w:spacing w:val="-6"/>
        </w:rPr>
        <w:t xml:space="preserve"> </w:t>
      </w:r>
      <w:r>
        <w:t>doklady</w:t>
      </w:r>
      <w:r>
        <w:rPr>
          <w:spacing w:val="-5"/>
        </w:rPr>
        <w:t xml:space="preserve"> </w:t>
      </w:r>
      <w:r>
        <w:t>prokazující</w:t>
      </w:r>
      <w:r>
        <w:rPr>
          <w:spacing w:val="-52"/>
        </w:rPr>
        <w:t xml:space="preserve"> </w:t>
      </w:r>
      <w:r>
        <w:t>oprávněnost</w:t>
      </w:r>
      <w:r>
        <w:rPr>
          <w:spacing w:val="-2"/>
        </w:rPr>
        <w:t xml:space="preserve"> </w:t>
      </w:r>
      <w:r>
        <w:t>vynaložených finančních prostředků.</w:t>
      </w:r>
    </w:p>
    <w:p w:rsidR="0098407A" w:rsidRDefault="0098407A">
      <w:pPr>
        <w:sectPr w:rsidR="0098407A">
          <w:pgSz w:w="12240" w:h="15840"/>
          <w:pgMar w:top="1060" w:right="1020" w:bottom="1640" w:left="1460" w:header="0" w:footer="1451" w:gutter="0"/>
          <w:cols w:space="708"/>
        </w:sectPr>
      </w:pP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Smlouvy.</w:t>
      </w:r>
      <w:r>
        <w:rPr>
          <w:spacing w:val="42"/>
          <w:sz w:val="20"/>
        </w:rPr>
        <w:t xml:space="preserve"> </w:t>
      </w:r>
      <w:r>
        <w:rPr>
          <w:sz w:val="20"/>
        </w:rPr>
        <w:t>Konkrétní</w:t>
      </w:r>
      <w:r>
        <w:rPr>
          <w:spacing w:val="42"/>
          <w:sz w:val="20"/>
        </w:rPr>
        <w:t xml:space="preserve"> </w:t>
      </w:r>
      <w:r>
        <w:rPr>
          <w:sz w:val="20"/>
        </w:rPr>
        <w:t>částky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budou</w:t>
      </w:r>
      <w:r>
        <w:rPr>
          <w:spacing w:val="43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úhrnné</w:t>
      </w:r>
      <w:r>
        <w:rPr>
          <w:spacing w:val="42"/>
          <w:sz w:val="20"/>
        </w:rPr>
        <w:t xml:space="preserve"> </w:t>
      </w:r>
      <w:r>
        <w:rPr>
          <w:sz w:val="20"/>
        </w:rPr>
        <w:t>výše</w:t>
      </w:r>
      <w:r>
        <w:rPr>
          <w:spacing w:val="41"/>
          <w:sz w:val="20"/>
        </w:rPr>
        <w:t xml:space="preserve"> </w:t>
      </w:r>
      <w:r>
        <w:rPr>
          <w:sz w:val="20"/>
        </w:rPr>
        <w:t>určené</w:t>
      </w:r>
      <w:r>
        <w:rPr>
          <w:spacing w:val="42"/>
          <w:sz w:val="20"/>
        </w:rPr>
        <w:t xml:space="preserve"> </w:t>
      </w:r>
      <w:r>
        <w:rPr>
          <w:sz w:val="20"/>
        </w:rPr>
        <w:t>Smlouvou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emcem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98407A" w:rsidRDefault="0023168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98407A" w:rsidRDefault="00231684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 xml:space="preserve">Fond je oprávněn vydat pokyny, které mohou uvedený výčet náležitostí změnit, popřípadě </w:t>
      </w:r>
      <w:r>
        <w:rPr>
          <w:sz w:val="20"/>
        </w:rPr>
        <w:t>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</w:t>
      </w:r>
      <w:r>
        <w:rPr>
          <w:sz w:val="20"/>
        </w:rPr>
        <w:t>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98407A" w:rsidRDefault="0023168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</w:t>
      </w:r>
      <w:r>
        <w:rPr>
          <w:sz w:val="20"/>
        </w:rPr>
        <w:t>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98407A" w:rsidRDefault="0098407A">
      <w:pPr>
        <w:jc w:val="both"/>
        <w:rPr>
          <w:sz w:val="20"/>
        </w:rPr>
        <w:sectPr w:rsidR="0098407A">
          <w:pgSz w:w="12240" w:h="15840"/>
          <w:pgMar w:top="1060" w:right="1020" w:bottom="1660" w:left="1460" w:header="0" w:footer="1451" w:gutter="0"/>
          <w:cols w:space="708"/>
        </w:sectPr>
      </w:pPr>
    </w:p>
    <w:p w:rsidR="0098407A" w:rsidRDefault="0098407A">
      <w:pPr>
        <w:pStyle w:val="Zkladntext"/>
        <w:ind w:left="0" w:firstLine="0"/>
        <w:jc w:val="left"/>
        <w:rPr>
          <w:sz w:val="26"/>
        </w:rPr>
      </w:pPr>
    </w:p>
    <w:p w:rsidR="0098407A" w:rsidRDefault="0098407A">
      <w:pPr>
        <w:pStyle w:val="Zkladntext"/>
        <w:spacing w:before="8"/>
        <w:ind w:left="0" w:firstLine="0"/>
        <w:jc w:val="left"/>
        <w:rPr>
          <w:sz w:val="37"/>
        </w:rPr>
      </w:pPr>
    </w:p>
    <w:p w:rsidR="0098407A" w:rsidRDefault="0023168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98407A" w:rsidRDefault="00231684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8407A" w:rsidRDefault="00231684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8407A" w:rsidRDefault="0098407A">
      <w:pPr>
        <w:sectPr w:rsidR="0098407A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akce byla provedena podle Fondem odsouhlasené dokumentace k projektu „Přírodní zahrada ZŠ</w:t>
      </w:r>
      <w:r>
        <w:rPr>
          <w:spacing w:val="1"/>
          <w:sz w:val="20"/>
        </w:rPr>
        <w:t xml:space="preserve"> </w:t>
      </w:r>
      <w:r>
        <w:rPr>
          <w:sz w:val="20"/>
        </w:rPr>
        <w:t>Trávníky, Otrokovice“ ze dne 4. 2. 2020, včetně případných změn a doplňků těchto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v období od 7/2020 do 10/2021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28. 11. 2021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8407A" w:rsidRDefault="00231684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</w:t>
      </w:r>
      <w:r>
        <w:t>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</w:t>
      </w:r>
      <w:r>
        <w:rPr>
          <w:sz w:val="20"/>
        </w:rPr>
        <w:t>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8407A" w:rsidRDefault="0023168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8407A" w:rsidRDefault="0023168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8407A" w:rsidRDefault="0098407A">
      <w:pPr>
        <w:jc w:val="both"/>
        <w:rPr>
          <w:sz w:val="20"/>
        </w:rPr>
        <w:sectPr w:rsidR="0098407A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</w:t>
      </w:r>
      <w:r>
        <w:rPr>
          <w:sz w:val="20"/>
        </w:rPr>
        <w:t>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8407A" w:rsidRDefault="0023168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98407A" w:rsidRDefault="0098407A">
      <w:pPr>
        <w:pStyle w:val="Zkladntext"/>
        <w:spacing w:before="1"/>
        <w:ind w:left="0" w:firstLine="0"/>
        <w:jc w:val="left"/>
        <w:rPr>
          <w:sz w:val="36"/>
        </w:rPr>
      </w:pPr>
    </w:p>
    <w:p w:rsidR="0098407A" w:rsidRDefault="00231684">
      <w:pPr>
        <w:pStyle w:val="Nadpis1"/>
        <w:ind w:left="3274"/>
      </w:pPr>
      <w:r>
        <w:t>V.</w:t>
      </w:r>
    </w:p>
    <w:p w:rsidR="0098407A" w:rsidRDefault="00231684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8407A" w:rsidRDefault="0098407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98407A" w:rsidRDefault="0023168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8407A" w:rsidRDefault="0023168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407A" w:rsidRDefault="0098407A">
      <w:pPr>
        <w:jc w:val="both"/>
        <w:rPr>
          <w:sz w:val="20"/>
        </w:rPr>
        <w:sectPr w:rsidR="0098407A">
          <w:pgSz w:w="12240" w:h="15840"/>
          <w:pgMar w:top="1060" w:right="1020" w:bottom="1640" w:left="1460" w:header="0" w:footer="1451" w:gutter="0"/>
          <w:cols w:space="708"/>
        </w:sectPr>
      </w:pPr>
    </w:p>
    <w:p w:rsidR="0098407A" w:rsidRDefault="0023168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8407A" w:rsidRDefault="0023168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407A" w:rsidRDefault="0023168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8407A" w:rsidRDefault="0098407A">
      <w:pPr>
        <w:pStyle w:val="Zkladntext"/>
        <w:ind w:left="0" w:firstLine="0"/>
        <w:jc w:val="left"/>
        <w:rPr>
          <w:sz w:val="36"/>
        </w:rPr>
      </w:pPr>
    </w:p>
    <w:p w:rsidR="0098407A" w:rsidRDefault="00231684">
      <w:pPr>
        <w:pStyle w:val="Nadpis1"/>
        <w:ind w:left="3277"/>
      </w:pPr>
      <w:r>
        <w:t>VI.</w:t>
      </w:r>
    </w:p>
    <w:p w:rsidR="0098407A" w:rsidRDefault="00231684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8407A" w:rsidRDefault="0098407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</w:t>
      </w:r>
      <w:r>
        <w:rPr>
          <w:sz w:val="20"/>
        </w:rPr>
        <w:t>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8407A" w:rsidRDefault="0098407A">
      <w:pPr>
        <w:jc w:val="both"/>
        <w:rPr>
          <w:sz w:val="20"/>
        </w:rPr>
        <w:sectPr w:rsidR="0098407A">
          <w:pgSz w:w="12240" w:h="15840"/>
          <w:pgMar w:top="1060" w:right="1020" w:bottom="1660" w:left="1460" w:header="0" w:footer="1451" w:gutter="0"/>
          <w:cols w:space="708"/>
        </w:sectPr>
      </w:pPr>
    </w:p>
    <w:p w:rsidR="0098407A" w:rsidRDefault="0023168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8407A" w:rsidRDefault="0098407A">
      <w:pPr>
        <w:pStyle w:val="Zkladntext"/>
        <w:spacing w:before="3"/>
        <w:ind w:left="0" w:firstLine="0"/>
        <w:jc w:val="left"/>
        <w:rPr>
          <w:sz w:val="36"/>
        </w:rPr>
      </w:pPr>
    </w:p>
    <w:p w:rsidR="0098407A" w:rsidRDefault="00231684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8407A" w:rsidRDefault="0098407A">
      <w:pPr>
        <w:pStyle w:val="Zkladntext"/>
        <w:spacing w:before="1"/>
        <w:ind w:left="0" w:firstLine="0"/>
        <w:jc w:val="left"/>
        <w:rPr>
          <w:sz w:val="18"/>
        </w:rPr>
      </w:pPr>
    </w:p>
    <w:p w:rsidR="0098407A" w:rsidRDefault="00231684">
      <w:pPr>
        <w:pStyle w:val="Zkladntext"/>
        <w:ind w:left="242" w:firstLine="0"/>
        <w:jc w:val="left"/>
      </w:pPr>
      <w:r>
        <w:t>dne:</w:t>
      </w:r>
    </w:p>
    <w:p w:rsidR="0098407A" w:rsidRDefault="0098407A">
      <w:pPr>
        <w:pStyle w:val="Zkladntext"/>
        <w:ind w:left="0" w:firstLine="0"/>
        <w:jc w:val="left"/>
        <w:rPr>
          <w:sz w:val="26"/>
        </w:rPr>
      </w:pPr>
    </w:p>
    <w:p w:rsidR="0098407A" w:rsidRDefault="0098407A">
      <w:pPr>
        <w:pStyle w:val="Zkladntext"/>
        <w:ind w:left="0" w:firstLine="0"/>
        <w:jc w:val="left"/>
        <w:rPr>
          <w:sz w:val="26"/>
        </w:rPr>
      </w:pPr>
    </w:p>
    <w:p w:rsidR="0098407A" w:rsidRDefault="0098407A">
      <w:pPr>
        <w:pStyle w:val="Zkladntext"/>
        <w:ind w:left="0" w:firstLine="0"/>
        <w:jc w:val="left"/>
        <w:rPr>
          <w:sz w:val="29"/>
        </w:rPr>
      </w:pPr>
    </w:p>
    <w:p w:rsidR="0098407A" w:rsidRDefault="00231684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8407A" w:rsidRDefault="00231684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8407A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84" w:rsidRDefault="00231684">
      <w:r>
        <w:separator/>
      </w:r>
    </w:p>
  </w:endnote>
  <w:endnote w:type="continuationSeparator" w:id="0">
    <w:p w:rsidR="00231684" w:rsidRDefault="0023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7A" w:rsidRDefault="00F77399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07A" w:rsidRDefault="00231684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39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8407A" w:rsidRDefault="00231684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39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84" w:rsidRDefault="00231684">
      <w:r>
        <w:separator/>
      </w:r>
    </w:p>
  </w:footnote>
  <w:footnote w:type="continuationSeparator" w:id="0">
    <w:p w:rsidR="00231684" w:rsidRDefault="0023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C96"/>
    <w:multiLevelType w:val="hybridMultilevel"/>
    <w:tmpl w:val="F702A336"/>
    <w:lvl w:ilvl="0" w:tplc="B80C24A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E0442C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DD76AF28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11B25D8A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CE0AE90C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3244BD16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9348CD1A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E6E0C3A0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51BE4C5E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E17BA9"/>
    <w:multiLevelType w:val="hybridMultilevel"/>
    <w:tmpl w:val="BF268DFC"/>
    <w:lvl w:ilvl="0" w:tplc="90F6B7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7217D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566CCA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C5EB6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7766DD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0222A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1CE095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FEE99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01219B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F55F96"/>
    <w:multiLevelType w:val="hybridMultilevel"/>
    <w:tmpl w:val="B2641676"/>
    <w:lvl w:ilvl="0" w:tplc="11AEAF5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40A7C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3DCB12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E9AF80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7A8CAD6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6F8CE1A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0589D0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4E8CF8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1AC8D83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C625D29"/>
    <w:multiLevelType w:val="hybridMultilevel"/>
    <w:tmpl w:val="7716F8A6"/>
    <w:lvl w:ilvl="0" w:tplc="8AE84DD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22FE6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8C677F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B90FB0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4CCF1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B00B0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376ABE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2F4D86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BA4CDE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D962822"/>
    <w:multiLevelType w:val="hybridMultilevel"/>
    <w:tmpl w:val="A746CA18"/>
    <w:lvl w:ilvl="0" w:tplc="869A35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E4465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9DE64E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3B2695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876CD03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41209E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3702A4E6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19C909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7130BE6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55247CF7"/>
    <w:multiLevelType w:val="hybridMultilevel"/>
    <w:tmpl w:val="EC4CB7DA"/>
    <w:lvl w:ilvl="0" w:tplc="B6964B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AE4D7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4705D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B44557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BDE807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66E9CE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DFA7C5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A760BA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18A3F4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A"/>
    <w:rsid w:val="00231684"/>
    <w:rsid w:val="0098407A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B19ED-4D3B-4B12-B01D-05437AA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8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2022-04-19T07:47:00Z</dcterms:created>
  <dcterms:modified xsi:type="dcterms:W3CDTF">2022-04-19T07:47:00Z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