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2334FE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D04DD9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084DE8">
              <w:rPr>
                <w:rFonts w:ascii="Garamond" w:hAnsi="Garamond"/>
                <w:b/>
                <w:sz w:val="22"/>
              </w:rPr>
              <w:t>10</w:t>
            </w:r>
            <w:r w:rsidR="007351C1">
              <w:rPr>
                <w:rFonts w:ascii="Garamond" w:hAnsi="Garamond"/>
                <w:b/>
                <w:sz w:val="22"/>
              </w:rPr>
              <w:t>57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D04DD9">
              <w:rPr>
                <w:rFonts w:ascii="Garamond" w:hAnsi="Garamond"/>
                <w:b/>
                <w:sz w:val="22"/>
                <w:szCs w:val="22"/>
              </w:rPr>
              <w:t>4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665B40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084DE8">
              <w:rPr>
                <w:rFonts w:ascii="Garamond" w:hAnsi="Garamond"/>
                <w:b/>
                <w:sz w:val="22"/>
                <w:szCs w:val="22"/>
              </w:rPr>
              <w:t>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2A57D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665B40">
              <w:rPr>
                <w:rFonts w:ascii="Garamond" w:hAnsi="Garamond"/>
                <w:b/>
                <w:sz w:val="22"/>
                <w:szCs w:val="22"/>
              </w:rPr>
              <w:t>Sy</w:t>
            </w:r>
            <w:proofErr w:type="spellEnd"/>
          </w:p>
        </w:tc>
      </w:tr>
      <w:tr w:rsidR="002C5857" w:rsidRPr="003A01C4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2334FE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193A3D" w:rsidRDefault="00D04DD9" w:rsidP="00D70FAC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</w:t>
            </w:r>
            <w:r w:rsidR="00F1623F">
              <w:rPr>
                <w:rFonts w:ascii="Garamond" w:hAnsi="Garamond"/>
                <w:sz w:val="26"/>
                <w:szCs w:val="26"/>
              </w:rPr>
              <w:t xml:space="preserve">telier </w:t>
            </w:r>
            <w:proofErr w:type="spellStart"/>
            <w:r w:rsidR="00F1623F">
              <w:rPr>
                <w:rFonts w:ascii="Garamond" w:hAnsi="Garamond"/>
                <w:sz w:val="26"/>
                <w:szCs w:val="26"/>
              </w:rPr>
              <w:t>dwg</w:t>
            </w:r>
            <w:proofErr w:type="spellEnd"/>
            <w:r w:rsidR="00F1623F">
              <w:rPr>
                <w:rFonts w:ascii="Garamond" w:hAnsi="Garamond"/>
                <w:sz w:val="26"/>
                <w:szCs w:val="26"/>
              </w:rPr>
              <w:t xml:space="preserve"> s.r.o.</w:t>
            </w:r>
          </w:p>
        </w:tc>
      </w:tr>
      <w:tr w:rsidR="00D70FAC" w:rsidRPr="003A01C4">
        <w:trPr>
          <w:cantSplit/>
          <w:trHeight w:val="205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2334FE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193A3D" w:rsidRDefault="00F1623F" w:rsidP="00306722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Jana Babáka 2733/11</w:t>
            </w: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2334FE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3766C8" w:rsidRDefault="00F1623F" w:rsidP="00F1623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612 00 Brno – Královo Pole</w:t>
            </w: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F22CA4" w:rsidP="00C44CF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DE7" w:rsidRPr="0031125F" w:rsidRDefault="00B44DE7" w:rsidP="00F62ACB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D70FAC" w:rsidRPr="003A01C4" w:rsidRDefault="003F1EAD" w:rsidP="00F1623F">
            <w:pPr>
              <w:spacing w:before="100" w:beforeAutospacing="1" w:after="100" w:afterAutospacing="1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</w:t>
            </w:r>
            <w:proofErr w:type="spellEnd"/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D70FAC" w:rsidRPr="003A01C4" w:rsidRDefault="00D168D3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&lt;fax&gt;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D70FAC" w:rsidRPr="00306722" w:rsidRDefault="003F1EAD" w:rsidP="0025693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</w:t>
            </w:r>
            <w:proofErr w:type="spellEnd"/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D70FAC" w:rsidRPr="003A01C4" w:rsidRDefault="003F1EAD" w:rsidP="00F1623F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</w:t>
            </w:r>
            <w:proofErr w:type="spellEnd"/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9B01E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D70FAC" w:rsidRPr="001D4832" w:rsidRDefault="00F1623F" w:rsidP="00D70FA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28289099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D70FAC" w:rsidRPr="003A01C4" w:rsidRDefault="00F1623F" w:rsidP="00702BC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CZ</w:t>
            </w:r>
            <w:r>
              <w:rPr>
                <w:rFonts w:ascii="Garamond" w:hAnsi="Garamond"/>
                <w:sz w:val="20"/>
                <w:szCs w:val="20"/>
              </w:rPr>
              <w:t>28289099</w:t>
            </w:r>
          </w:p>
        </w:tc>
      </w:tr>
    </w:tbl>
    <w:p w:rsidR="00D70FAC" w:rsidRPr="003A01C4" w:rsidRDefault="00D70FAC" w:rsidP="00D70FAC">
      <w:pPr>
        <w:rPr>
          <w:rFonts w:ascii="Garamond" w:hAnsi="Garamond"/>
        </w:rPr>
      </w:pPr>
    </w:p>
    <w:p w:rsidR="006843F2" w:rsidRDefault="006843F2" w:rsidP="00D70FAC">
      <w:pPr>
        <w:ind w:left="4248" w:firstLine="708"/>
        <w:jc w:val="right"/>
        <w:rPr>
          <w:rFonts w:ascii="Garamond" w:hAnsi="Garamond"/>
        </w:rPr>
      </w:pPr>
    </w:p>
    <w:p w:rsidR="006843F2" w:rsidRDefault="006843F2" w:rsidP="00D70FAC">
      <w:pPr>
        <w:ind w:left="4248" w:firstLine="708"/>
        <w:jc w:val="right"/>
        <w:rPr>
          <w:rFonts w:ascii="Garamond" w:hAnsi="Garamond"/>
        </w:rPr>
      </w:pPr>
    </w:p>
    <w:p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D04DD9">
        <w:rPr>
          <w:rFonts w:ascii="Garamond" w:hAnsi="Garamond"/>
        </w:rPr>
        <w:t>12.</w:t>
      </w:r>
      <w:r w:rsidR="00702BC7">
        <w:rPr>
          <w:rFonts w:ascii="Garamond" w:hAnsi="Garamond"/>
        </w:rPr>
        <w:t xml:space="preserve"> </w:t>
      </w:r>
      <w:r w:rsidR="00256932">
        <w:rPr>
          <w:rFonts w:ascii="Garamond" w:hAnsi="Garamond"/>
        </w:rPr>
        <w:t>dubna 2022</w:t>
      </w:r>
    </w:p>
    <w:p w:rsidR="00131CD5" w:rsidRDefault="00131CD5" w:rsidP="00D70FAC">
      <w:pPr>
        <w:jc w:val="both"/>
        <w:rPr>
          <w:rFonts w:ascii="Garamond" w:hAnsi="Garamond"/>
        </w:rPr>
      </w:pPr>
    </w:p>
    <w:p w:rsidR="006843F2" w:rsidRDefault="006843F2" w:rsidP="00D70FAC">
      <w:pPr>
        <w:jc w:val="both"/>
        <w:rPr>
          <w:rFonts w:ascii="Garamond" w:hAnsi="Garamond"/>
          <w:b/>
        </w:rPr>
      </w:pPr>
    </w:p>
    <w:p w:rsidR="00D70FAC" w:rsidRPr="0025098E" w:rsidRDefault="00702BC7" w:rsidP="00D70FA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 základě </w:t>
      </w:r>
      <w:r w:rsidR="00A63525">
        <w:rPr>
          <w:rFonts w:ascii="Garamond" w:hAnsi="Garamond"/>
          <w:b/>
        </w:rPr>
        <w:t xml:space="preserve">cenové </w:t>
      </w:r>
      <w:r w:rsidR="001D4832">
        <w:rPr>
          <w:rFonts w:ascii="Garamond" w:hAnsi="Garamond"/>
          <w:b/>
        </w:rPr>
        <w:t xml:space="preserve">nabídky ze dne </w:t>
      </w:r>
      <w:r w:rsidR="00F1623F">
        <w:rPr>
          <w:rFonts w:ascii="Garamond" w:hAnsi="Garamond"/>
          <w:b/>
        </w:rPr>
        <w:t>6</w:t>
      </w:r>
      <w:r w:rsidR="00256932">
        <w:rPr>
          <w:rFonts w:ascii="Garamond" w:hAnsi="Garamond"/>
          <w:b/>
        </w:rPr>
        <w:t>. 4. 2022</w:t>
      </w:r>
      <w:r w:rsidR="00DA44EB">
        <w:rPr>
          <w:rFonts w:ascii="Garamond" w:hAnsi="Garamond"/>
          <w:b/>
        </w:rPr>
        <w:t xml:space="preserve"> u </w:t>
      </w:r>
      <w:r>
        <w:rPr>
          <w:rFonts w:ascii="Garamond" w:hAnsi="Garamond"/>
          <w:b/>
        </w:rPr>
        <w:t>Vás o</w:t>
      </w:r>
      <w:r w:rsidR="00D70FAC" w:rsidRPr="0025098E">
        <w:rPr>
          <w:rFonts w:ascii="Garamond" w:hAnsi="Garamond"/>
          <w:b/>
        </w:rPr>
        <w:t>bjednáváme:</w:t>
      </w:r>
    </w:p>
    <w:p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:rsidR="00F1623F" w:rsidRDefault="00F1623F" w:rsidP="00F1623F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T</w:t>
      </w:r>
      <w:r w:rsidRPr="00BD73A3">
        <w:rPr>
          <w:rFonts w:ascii="Garamond" w:hAnsi="Garamond"/>
          <w:b/>
        </w:rPr>
        <w:t xml:space="preserve">echnickou pomoc </w:t>
      </w:r>
      <w:r>
        <w:rPr>
          <w:rFonts w:ascii="Garamond" w:hAnsi="Garamond"/>
        </w:rPr>
        <w:t xml:space="preserve">– </w:t>
      </w:r>
      <w:r w:rsidRPr="00D4323E">
        <w:rPr>
          <w:rFonts w:ascii="Garamond" w:hAnsi="Garamond"/>
        </w:rPr>
        <w:t>zpracování návrhu</w:t>
      </w:r>
      <w:r>
        <w:rPr>
          <w:rFonts w:ascii="Garamond" w:hAnsi="Garamond"/>
        </w:rPr>
        <w:t xml:space="preserve"> na úpravu půdních prostor v budově </w:t>
      </w:r>
      <w:proofErr w:type="gramStart"/>
      <w:r>
        <w:rPr>
          <w:rFonts w:ascii="Garamond" w:hAnsi="Garamond"/>
        </w:rPr>
        <w:t xml:space="preserve">NSS </w:t>
      </w:r>
      <w:r w:rsidRPr="00F1623F">
        <w:rPr>
          <w:rFonts w:ascii="Garamond" w:hAnsi="Garamond"/>
        </w:rPr>
        <w:t xml:space="preserve"> pro</w:t>
      </w:r>
      <w:proofErr w:type="gramEnd"/>
      <w:r w:rsidRPr="00F1623F">
        <w:rPr>
          <w:rFonts w:ascii="Garamond" w:hAnsi="Garamond"/>
        </w:rPr>
        <w:t xml:space="preserve"> umístění kanceláří</w:t>
      </w:r>
      <w:r w:rsidR="00A63525">
        <w:rPr>
          <w:rFonts w:ascii="Garamond" w:hAnsi="Garamond"/>
        </w:rPr>
        <w:t>.</w:t>
      </w:r>
    </w:p>
    <w:p w:rsidR="00F1623F" w:rsidRDefault="00F1623F" w:rsidP="00F1623F">
      <w:pPr>
        <w:jc w:val="both"/>
        <w:rPr>
          <w:rFonts w:ascii="Garamond" w:hAnsi="Garamond"/>
        </w:rPr>
      </w:pPr>
    </w:p>
    <w:p w:rsidR="00F1623F" w:rsidRDefault="00F1623F" w:rsidP="00F1623F">
      <w:pPr>
        <w:jc w:val="both"/>
        <w:rPr>
          <w:rFonts w:ascii="Garamond" w:hAnsi="Garamond"/>
          <w:b/>
        </w:rPr>
      </w:pPr>
      <w:r w:rsidRPr="00BD73A3">
        <w:rPr>
          <w:rFonts w:ascii="Garamond" w:hAnsi="Garamond"/>
          <w:b/>
        </w:rPr>
        <w:t>Předmět technické pomoci:</w:t>
      </w:r>
    </w:p>
    <w:p w:rsidR="001D468B" w:rsidRPr="001D468B" w:rsidRDefault="001D468B" w:rsidP="00D05E03">
      <w:pPr>
        <w:numPr>
          <w:ilvl w:val="0"/>
          <w:numId w:val="14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>S</w:t>
      </w:r>
      <w:r w:rsidRPr="00D4323E">
        <w:rPr>
          <w:rFonts w:ascii="Garamond" w:hAnsi="Garamond"/>
        </w:rPr>
        <w:t>eznámení se stávajícím</w:t>
      </w:r>
      <w:r>
        <w:rPr>
          <w:rFonts w:ascii="Garamond" w:hAnsi="Garamond"/>
        </w:rPr>
        <w:t xml:space="preserve"> stavem, doměření stávajícího stavu</w:t>
      </w:r>
    </w:p>
    <w:p w:rsidR="00D05E03" w:rsidRPr="00D05E03" w:rsidRDefault="001D468B" w:rsidP="00D05E03">
      <w:pPr>
        <w:numPr>
          <w:ilvl w:val="0"/>
          <w:numId w:val="14"/>
        </w:numPr>
        <w:jc w:val="both"/>
        <w:rPr>
          <w:rFonts w:ascii="Garamond" w:hAnsi="Garamond" w:cs="Arial"/>
          <w:iCs/>
          <w:color w:val="000000"/>
        </w:rPr>
      </w:pPr>
      <w:r>
        <w:rPr>
          <w:rFonts w:ascii="Garamond" w:hAnsi="Garamond"/>
        </w:rPr>
        <w:t>Z</w:t>
      </w:r>
      <w:r w:rsidRPr="00D4323E">
        <w:rPr>
          <w:rFonts w:ascii="Garamond" w:hAnsi="Garamond"/>
        </w:rPr>
        <w:t xml:space="preserve">pracování návrhu </w:t>
      </w:r>
      <w:r>
        <w:rPr>
          <w:rFonts w:ascii="Garamond" w:hAnsi="Garamond"/>
        </w:rPr>
        <w:t xml:space="preserve">na úpravu půdních prostor NSS </w:t>
      </w:r>
      <w:r w:rsidR="00D05E03">
        <w:rPr>
          <w:rFonts w:ascii="Garamond" w:hAnsi="Garamond"/>
        </w:rPr>
        <w:t xml:space="preserve">ve dvou variantách: </w:t>
      </w:r>
      <w:r>
        <w:rPr>
          <w:rFonts w:ascii="Garamond" w:hAnsi="Garamond"/>
        </w:rPr>
        <w:t xml:space="preserve">  </w:t>
      </w:r>
      <w:r w:rsidR="00D05E03">
        <w:rPr>
          <w:rFonts w:ascii="Garamond" w:hAnsi="Garamond"/>
        </w:rPr>
        <w:tab/>
      </w:r>
      <w:r w:rsidR="00D05E03">
        <w:rPr>
          <w:rFonts w:ascii="Garamond" w:hAnsi="Garamond"/>
        </w:rPr>
        <w:tab/>
        <w:t xml:space="preserve">  </w:t>
      </w:r>
      <w:r w:rsidR="002972AC">
        <w:rPr>
          <w:rFonts w:ascii="Garamond" w:hAnsi="Garamond"/>
        </w:rPr>
        <w:tab/>
      </w:r>
      <w:r w:rsidR="002972AC">
        <w:rPr>
          <w:rFonts w:ascii="Garamond" w:hAnsi="Garamond"/>
        </w:rPr>
        <w:tab/>
      </w:r>
      <w:proofErr w:type="gramStart"/>
      <w:r w:rsidR="002972AC">
        <w:rPr>
          <w:rFonts w:ascii="Garamond" w:hAnsi="Garamond"/>
        </w:rPr>
        <w:t xml:space="preserve">-   </w:t>
      </w:r>
      <w:r w:rsidRPr="002972AC">
        <w:rPr>
          <w:rFonts w:ascii="Garamond" w:hAnsi="Garamond"/>
        </w:rPr>
        <w:t>v objektu</w:t>
      </w:r>
      <w:proofErr w:type="gramEnd"/>
      <w:r w:rsidRPr="002972AC">
        <w:rPr>
          <w:rFonts w:ascii="Garamond" w:hAnsi="Garamond"/>
        </w:rPr>
        <w:t xml:space="preserve"> Moravské nám. (m.</w:t>
      </w:r>
      <w:r w:rsidR="004D1573">
        <w:rPr>
          <w:rFonts w:ascii="Garamond" w:hAnsi="Garamond"/>
        </w:rPr>
        <w:t xml:space="preserve"> </w:t>
      </w:r>
      <w:r w:rsidRPr="002972AC">
        <w:rPr>
          <w:rFonts w:ascii="Garamond" w:hAnsi="Garamond"/>
        </w:rPr>
        <w:t>č. 7. 02)</w:t>
      </w:r>
      <w:r w:rsidRPr="00D05E03">
        <w:rPr>
          <w:rFonts w:ascii="Garamond" w:hAnsi="Garamond" w:cs="Arial"/>
          <w:iCs/>
          <w:color w:val="000000"/>
        </w:rPr>
        <w:t xml:space="preserve"> </w:t>
      </w:r>
    </w:p>
    <w:p w:rsidR="00D05E03" w:rsidRPr="00D05E03" w:rsidRDefault="00D05E03" w:rsidP="002972AC">
      <w:pPr>
        <w:ind w:left="720"/>
        <w:jc w:val="both"/>
        <w:rPr>
          <w:rFonts w:ascii="Garamond" w:hAnsi="Garamond"/>
          <w:b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 xml:space="preserve">-   </w:t>
      </w:r>
      <w:r w:rsidR="001D468B">
        <w:rPr>
          <w:rFonts w:ascii="Garamond" w:hAnsi="Garamond"/>
        </w:rPr>
        <w:t>v objektu</w:t>
      </w:r>
      <w:proofErr w:type="gramEnd"/>
      <w:r w:rsidR="001D468B">
        <w:rPr>
          <w:rFonts w:ascii="Garamond" w:hAnsi="Garamond"/>
        </w:rPr>
        <w:t xml:space="preserve"> Solniční (m.</w:t>
      </w:r>
      <w:r w:rsidR="004D1573">
        <w:rPr>
          <w:rFonts w:ascii="Garamond" w:hAnsi="Garamond"/>
        </w:rPr>
        <w:t xml:space="preserve"> </w:t>
      </w:r>
      <w:r w:rsidR="001D468B">
        <w:rPr>
          <w:rFonts w:ascii="Garamond" w:hAnsi="Garamond"/>
        </w:rPr>
        <w:t>č. 6.02)</w:t>
      </w:r>
    </w:p>
    <w:p w:rsidR="00D05E03" w:rsidRPr="00D05E03" w:rsidRDefault="00D05E03" w:rsidP="00D05E03">
      <w:pPr>
        <w:numPr>
          <w:ilvl w:val="0"/>
          <w:numId w:val="14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Projednání návrhu na OPP </w:t>
      </w:r>
      <w:proofErr w:type="gramStart"/>
      <w:r>
        <w:rPr>
          <w:rFonts w:ascii="Garamond" w:hAnsi="Garamond"/>
        </w:rPr>
        <w:t>MMB</w:t>
      </w:r>
      <w:r w:rsidR="004F5174">
        <w:rPr>
          <w:rFonts w:ascii="Garamond" w:hAnsi="Garamond"/>
        </w:rPr>
        <w:t>.</w:t>
      </w:r>
      <w:r w:rsidR="004D1573">
        <w:rPr>
          <w:rFonts w:ascii="Garamond" w:hAnsi="Garamond"/>
        </w:rPr>
        <w:t>.</w:t>
      </w:r>
      <w:proofErr w:type="gramEnd"/>
    </w:p>
    <w:p w:rsidR="001D468B" w:rsidRPr="00D05E03" w:rsidRDefault="001D468B" w:rsidP="00D05E03">
      <w:pPr>
        <w:ind w:left="720"/>
        <w:jc w:val="both"/>
        <w:rPr>
          <w:rFonts w:ascii="Garamond" w:hAnsi="Garamond"/>
          <w:b/>
        </w:rPr>
      </w:pPr>
      <w:r w:rsidRPr="00D05E03">
        <w:rPr>
          <w:rFonts w:ascii="Garamond" w:hAnsi="Garamond"/>
        </w:rPr>
        <w:t xml:space="preserve">  </w:t>
      </w:r>
    </w:p>
    <w:p w:rsidR="001D468B" w:rsidRDefault="00D05E03" w:rsidP="00F1623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Obsah návrhu:</w:t>
      </w:r>
    </w:p>
    <w:p w:rsidR="00D05E03" w:rsidRDefault="00D05E03" w:rsidP="002972AC">
      <w:pPr>
        <w:numPr>
          <w:ilvl w:val="0"/>
          <w:numId w:val="14"/>
        </w:numPr>
        <w:jc w:val="both"/>
        <w:rPr>
          <w:rFonts w:ascii="Garamond" w:hAnsi="Garamond"/>
        </w:rPr>
      </w:pPr>
      <w:r w:rsidRPr="00D05E03">
        <w:rPr>
          <w:rFonts w:ascii="Garamond" w:hAnsi="Garamond"/>
        </w:rPr>
        <w:t>Půdorysy řešených prostor včetně rozmístění základního nábytku</w:t>
      </w:r>
    </w:p>
    <w:p w:rsidR="00D05E03" w:rsidRDefault="00D05E03" w:rsidP="002972AC">
      <w:pPr>
        <w:numPr>
          <w:ilvl w:val="0"/>
          <w:numId w:val="14"/>
        </w:numPr>
        <w:jc w:val="both"/>
        <w:rPr>
          <w:rFonts w:ascii="Garamond" w:hAnsi="Garamond"/>
        </w:rPr>
      </w:pPr>
      <w:r>
        <w:rPr>
          <w:rFonts w:ascii="Garamond" w:hAnsi="Garamond"/>
        </w:rPr>
        <w:t>3D náhledy na řešené prostory</w:t>
      </w:r>
    </w:p>
    <w:p w:rsidR="00D05E03" w:rsidRDefault="00D05E03" w:rsidP="002972AC">
      <w:pPr>
        <w:numPr>
          <w:ilvl w:val="0"/>
          <w:numId w:val="14"/>
        </w:numPr>
        <w:jc w:val="both"/>
        <w:rPr>
          <w:rFonts w:ascii="Garamond" w:hAnsi="Garamond"/>
        </w:rPr>
      </w:pPr>
      <w:r>
        <w:rPr>
          <w:rFonts w:ascii="Garamond" w:hAnsi="Garamond"/>
        </w:rPr>
        <w:t>Textová část</w:t>
      </w:r>
    </w:p>
    <w:p w:rsidR="00D05E03" w:rsidRDefault="00D05E03" w:rsidP="002972AC">
      <w:pPr>
        <w:numPr>
          <w:ilvl w:val="0"/>
          <w:numId w:val="14"/>
        </w:numPr>
        <w:jc w:val="both"/>
        <w:rPr>
          <w:rFonts w:ascii="Garamond" w:hAnsi="Garamond"/>
        </w:rPr>
      </w:pPr>
      <w:r w:rsidRPr="00D05E03">
        <w:rPr>
          <w:rFonts w:ascii="Garamond" w:hAnsi="Garamond"/>
        </w:rPr>
        <w:t xml:space="preserve">Vyčíslení předpokládaných nákladů </w:t>
      </w:r>
      <w:r>
        <w:rPr>
          <w:rFonts w:ascii="Garamond" w:hAnsi="Garamond"/>
        </w:rPr>
        <w:t xml:space="preserve">na realizaci úprav </w:t>
      </w:r>
      <w:r w:rsidR="002972AC">
        <w:rPr>
          <w:rFonts w:ascii="Garamond" w:hAnsi="Garamond"/>
        </w:rPr>
        <w:t xml:space="preserve">pro každou variantu </w:t>
      </w:r>
      <w:r w:rsidRPr="00D05E03">
        <w:rPr>
          <w:rFonts w:ascii="Garamond" w:hAnsi="Garamond"/>
        </w:rPr>
        <w:t xml:space="preserve">(projektová dokumentace, autorský dozor, inženýrská činnost, </w:t>
      </w:r>
      <w:r w:rsidR="002972AC">
        <w:rPr>
          <w:rFonts w:ascii="Garamond" w:hAnsi="Garamond"/>
        </w:rPr>
        <w:t xml:space="preserve">vlastní realizace, dokumentace skutečného provedení) </w:t>
      </w:r>
    </w:p>
    <w:p w:rsidR="00D05E03" w:rsidRDefault="00D05E03" w:rsidP="002972AC">
      <w:pPr>
        <w:ind w:left="720"/>
        <w:jc w:val="both"/>
        <w:rPr>
          <w:rFonts w:ascii="Garamond" w:hAnsi="Garamond"/>
        </w:rPr>
      </w:pPr>
    </w:p>
    <w:p w:rsidR="006843F2" w:rsidRPr="00D05E03" w:rsidRDefault="006843F2" w:rsidP="002972AC">
      <w:pPr>
        <w:ind w:left="720"/>
        <w:jc w:val="both"/>
        <w:rPr>
          <w:rFonts w:ascii="Garamond" w:hAnsi="Garamond"/>
        </w:rPr>
      </w:pPr>
    </w:p>
    <w:p w:rsidR="00DA44EB" w:rsidRPr="00437C25" w:rsidRDefault="00437C25" w:rsidP="00D70FAC">
      <w:pPr>
        <w:jc w:val="both"/>
        <w:rPr>
          <w:rFonts w:ascii="Garamond" w:hAnsi="Garamond"/>
          <w:b/>
        </w:rPr>
      </w:pPr>
      <w:r w:rsidRPr="00437C25">
        <w:rPr>
          <w:rFonts w:ascii="Garamond" w:hAnsi="Garamond"/>
          <w:b/>
        </w:rPr>
        <w:t xml:space="preserve">Cena </w:t>
      </w:r>
      <w:r w:rsidR="00F1623F">
        <w:rPr>
          <w:rFonts w:ascii="Garamond" w:hAnsi="Garamond"/>
          <w:b/>
        </w:rPr>
        <w:t xml:space="preserve">návrhu </w:t>
      </w:r>
      <w:r w:rsidRPr="00437C25">
        <w:rPr>
          <w:rFonts w:ascii="Garamond" w:hAnsi="Garamond"/>
          <w:b/>
        </w:rPr>
        <w:t>dle nabídky</w:t>
      </w:r>
      <w:r w:rsidRPr="00437C25">
        <w:rPr>
          <w:rFonts w:ascii="Garamond" w:hAnsi="Garamond"/>
          <w:b/>
        </w:rPr>
        <w:tab/>
      </w:r>
      <w:r w:rsidR="00F1623F">
        <w:rPr>
          <w:rFonts w:ascii="Garamond" w:hAnsi="Garamond"/>
          <w:b/>
        </w:rPr>
        <w:t xml:space="preserve">70.000 </w:t>
      </w:r>
      <w:r w:rsidRPr="00437C25">
        <w:rPr>
          <w:rFonts w:ascii="Garamond" w:hAnsi="Garamond"/>
          <w:b/>
        </w:rPr>
        <w:t>Kč</w:t>
      </w:r>
      <w:r w:rsidR="00F1623F">
        <w:rPr>
          <w:rFonts w:ascii="Garamond" w:hAnsi="Garamond"/>
          <w:b/>
        </w:rPr>
        <w:t xml:space="preserve"> bez DPH, tj. 84.700 Kč vč. DPH</w:t>
      </w:r>
    </w:p>
    <w:p w:rsidR="00DA44EB" w:rsidRDefault="00DA44EB" w:rsidP="00D70FAC">
      <w:pPr>
        <w:jc w:val="both"/>
        <w:rPr>
          <w:rFonts w:ascii="Garamond" w:hAnsi="Garamond"/>
        </w:rPr>
      </w:pP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F1623F">
        <w:rPr>
          <w:rFonts w:ascii="Garamond" w:hAnsi="Garamond"/>
        </w:rPr>
        <w:t>85.000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317BC8">
        <w:rPr>
          <w:rFonts w:ascii="Garamond" w:hAnsi="Garamond"/>
        </w:rPr>
        <w:t xml:space="preserve">do </w:t>
      </w:r>
      <w:r w:rsidR="001D468B">
        <w:rPr>
          <w:rFonts w:ascii="Garamond" w:hAnsi="Garamond"/>
        </w:rPr>
        <w:t>30. 6. 2022</w:t>
      </w: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:rsidR="00437C25" w:rsidRDefault="00437C25" w:rsidP="00F84966">
      <w:pPr>
        <w:jc w:val="both"/>
        <w:rPr>
          <w:rFonts w:ascii="Garamond" w:hAnsi="Garamond"/>
        </w:rPr>
      </w:pPr>
    </w:p>
    <w:p w:rsidR="002972AC" w:rsidRDefault="002972AC" w:rsidP="00F84966">
      <w:pPr>
        <w:jc w:val="both"/>
        <w:rPr>
          <w:rFonts w:ascii="Garamond" w:hAnsi="Garamond"/>
        </w:rPr>
      </w:pPr>
    </w:p>
    <w:p w:rsidR="006843F2" w:rsidRDefault="006843F2" w:rsidP="00F84966">
      <w:pPr>
        <w:jc w:val="both"/>
        <w:rPr>
          <w:rFonts w:ascii="Garamond" w:hAnsi="Garamond"/>
        </w:rPr>
      </w:pPr>
    </w:p>
    <w:p w:rsidR="00322330" w:rsidRPr="00C71BA7" w:rsidRDefault="00C71BA7" w:rsidP="00F8496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</w:t>
      </w:r>
      <w:r w:rsidR="00766447">
        <w:rPr>
          <w:rFonts w:ascii="Garamond" w:hAnsi="Garamond"/>
          <w:b/>
        </w:rPr>
        <w:t xml:space="preserve"> </w:t>
      </w:r>
      <w:r w:rsidR="00766447">
        <w:rPr>
          <w:rFonts w:ascii="Garamond" w:hAnsi="Garamond"/>
        </w:rPr>
        <w:t>(formou prostého e-mailu)</w:t>
      </w:r>
      <w:r w:rsidR="001E0E6E"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>„V</w:t>
      </w:r>
      <w:r w:rsidR="001E0E6E" w:rsidRPr="00E40149">
        <w:rPr>
          <w:rFonts w:ascii="Garamond" w:hAnsi="Garamond"/>
          <w:b/>
        </w:rPr>
        <w:t xml:space="preserve">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</w:t>
      </w:r>
      <w:r w:rsidR="006143E8" w:rsidRPr="00E40149">
        <w:rPr>
          <w:rFonts w:ascii="Garamond" w:hAnsi="Garamond"/>
        </w:rPr>
        <w:t xml:space="preserve"> </w:t>
      </w:r>
    </w:p>
    <w:p w:rsidR="00707AAC" w:rsidRDefault="00707AAC" w:rsidP="00D70FAC">
      <w:pPr>
        <w:jc w:val="both"/>
        <w:rPr>
          <w:rFonts w:ascii="Garamond" w:hAnsi="Garamond"/>
        </w:rPr>
      </w:pPr>
    </w:p>
    <w:p w:rsidR="00707AAC" w:rsidRDefault="00707AAC" w:rsidP="00D70FAC">
      <w:pPr>
        <w:jc w:val="both"/>
        <w:rPr>
          <w:rFonts w:ascii="Garamond" w:hAnsi="Garamond"/>
        </w:rPr>
      </w:pP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6843F2" w:rsidRDefault="006843F2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6843F2" w:rsidRDefault="006843F2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6843F2" w:rsidRDefault="006843F2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605130" w:rsidRDefault="00605130" w:rsidP="000367EF">
      <w:pPr>
        <w:jc w:val="both"/>
        <w:rPr>
          <w:rFonts w:ascii="Garamond" w:hAnsi="Garamond"/>
          <w:i/>
        </w:rPr>
      </w:pPr>
    </w:p>
    <w:p w:rsidR="006843F2" w:rsidRDefault="006843F2" w:rsidP="000367EF">
      <w:pPr>
        <w:jc w:val="both"/>
        <w:rPr>
          <w:rFonts w:ascii="Garamond" w:hAnsi="Garamond"/>
          <w:i/>
        </w:rPr>
      </w:pPr>
    </w:p>
    <w:p w:rsidR="006843F2" w:rsidRDefault="006843F2" w:rsidP="000367EF">
      <w:pPr>
        <w:jc w:val="both"/>
        <w:rPr>
          <w:rFonts w:ascii="Garamond" w:hAnsi="Garamond"/>
          <w:i/>
        </w:rPr>
      </w:pPr>
    </w:p>
    <w:p w:rsidR="00605130" w:rsidRDefault="00605130" w:rsidP="000367EF">
      <w:pPr>
        <w:jc w:val="both"/>
        <w:rPr>
          <w:rFonts w:ascii="Garamond" w:hAnsi="Garamond"/>
          <w:i/>
        </w:rPr>
      </w:pPr>
    </w:p>
    <w:p w:rsidR="0051596A" w:rsidRDefault="000367EF" w:rsidP="000367E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C1684C" w:rsidRDefault="00C1684C" w:rsidP="000367EF">
      <w:pPr>
        <w:jc w:val="both"/>
        <w:rPr>
          <w:rFonts w:ascii="Garamond" w:hAnsi="Garamond"/>
          <w:i/>
        </w:rPr>
        <w:sectPr w:rsidR="00C1684C" w:rsidSect="00131CD5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8002BD" w:rsidRDefault="008002BD" w:rsidP="000367EF">
      <w:pPr>
        <w:jc w:val="both"/>
        <w:rPr>
          <w:rFonts w:ascii="Garamond" w:hAnsi="Garamond"/>
          <w:i/>
        </w:rPr>
      </w:pPr>
      <w:bookmarkStart w:id="0" w:name="_GoBack"/>
      <w:bookmarkEnd w:id="0"/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2334FE" w:rsidRDefault="002334FE" w:rsidP="002334FE">
      <w:pPr>
        <w:rPr>
          <w:color w:val="1F497D"/>
        </w:rPr>
      </w:pPr>
    </w:p>
    <w:p w:rsidR="002334FE" w:rsidRDefault="002334FE" w:rsidP="002334F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 w:rsidR="00DA74A2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13, 2022 10:25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Synková Zuzana Ing.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Glotzmann Filip Mgr.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NSS Brno - dokumentace</w:t>
      </w:r>
    </w:p>
    <w:p w:rsidR="002334FE" w:rsidRDefault="002334FE" w:rsidP="002334FE">
      <w:pPr>
        <w:rPr>
          <w:rFonts w:ascii="Calibri" w:hAnsi="Calibri" w:cs="Calibri"/>
          <w:sz w:val="22"/>
          <w:szCs w:val="22"/>
        </w:rPr>
      </w:pPr>
    </w:p>
    <w:p w:rsidR="002334FE" w:rsidRDefault="002334FE" w:rsidP="002334FE"/>
    <w:p w:rsidR="002334FE" w:rsidRDefault="002334FE" w:rsidP="002334FE"/>
    <w:p w:rsidR="002334FE" w:rsidRDefault="002334FE" w:rsidP="002334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Dobrý den,</w:t>
      </w: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Vaši objednávku akceptujeme.</w:t>
      </w: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 případě nejasností či dotazů mne neváhejte kontaktovat.</w:t>
      </w: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Děkuji</w:t>
      </w: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Pěkný den</w:t>
      </w: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</w:p>
    <w:p w:rsidR="002334FE" w:rsidRDefault="002334FE" w:rsidP="002334F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atelier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dwg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s.r.o.</w:t>
      </w:r>
    </w:p>
    <w:p w:rsidR="002334FE" w:rsidRDefault="002334FE" w:rsidP="002334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Jana Babáka 11, 612 00  Brno</w:t>
      </w:r>
    </w:p>
    <w:p w:rsidR="002334FE" w:rsidRDefault="008D7657" w:rsidP="002334FE">
      <w:pPr>
        <w:rPr>
          <w:rFonts w:ascii="Consolas" w:hAnsi="Consolas" w:cs="Calibri"/>
          <w:sz w:val="21"/>
          <w:szCs w:val="21"/>
        </w:rPr>
      </w:pPr>
      <w:hyperlink r:id="rId12" w:history="1">
        <w:r w:rsidR="002334FE">
          <w:rPr>
            <w:rStyle w:val="Hypertextovodkaz"/>
            <w:rFonts w:ascii="Arial" w:hAnsi="Arial" w:cs="Arial"/>
            <w:color w:val="0563C1"/>
            <w:sz w:val="21"/>
            <w:szCs w:val="21"/>
          </w:rPr>
          <w:t>www.atelierdwg.cz</w:t>
        </w:r>
      </w:hyperlink>
    </w:p>
    <w:p w:rsidR="002334FE" w:rsidRDefault="002334FE" w:rsidP="002334FE">
      <w:pPr>
        <w:rPr>
          <w:rFonts w:ascii="Calibri" w:hAnsi="Calibri"/>
          <w:sz w:val="22"/>
          <w:szCs w:val="22"/>
        </w:rPr>
      </w:pPr>
      <w:r>
        <w:t>ID datové schránky: rrfnxe3</w:t>
      </w:r>
    </w:p>
    <w:p w:rsidR="002334FE" w:rsidRDefault="002334FE" w:rsidP="002334FE"/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Default="008002BD" w:rsidP="000367EF">
      <w:pPr>
        <w:jc w:val="both"/>
        <w:rPr>
          <w:rFonts w:ascii="Garamond" w:hAnsi="Garamond"/>
          <w:i/>
        </w:rPr>
      </w:pPr>
    </w:p>
    <w:p w:rsidR="008002BD" w:rsidRPr="000367EF" w:rsidRDefault="008002BD" w:rsidP="000367EF">
      <w:pPr>
        <w:jc w:val="both"/>
        <w:rPr>
          <w:rFonts w:ascii="Garamond" w:hAnsi="Garamond"/>
          <w:i/>
        </w:rPr>
      </w:pPr>
    </w:p>
    <w:sectPr w:rsidR="008002BD" w:rsidRPr="000367EF" w:rsidSect="00C1684C">
      <w:headerReference w:type="default" r:id="rId13"/>
      <w:footerReference w:type="default" r:id="rId14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03" w:rsidRDefault="00D05E03">
      <w:r>
        <w:separator/>
      </w:r>
    </w:p>
  </w:endnote>
  <w:endnote w:type="continuationSeparator" w:id="0">
    <w:p w:rsidR="00D05E03" w:rsidRDefault="00D0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D05E03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D05E03" w:rsidRDefault="00D05E03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D05E03" w:rsidRPr="003A01C4" w:rsidRDefault="00D05E03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D05E03" w:rsidRPr="003A01C4" w:rsidRDefault="00D05E03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D05E03" w:rsidRPr="003A01C4" w:rsidRDefault="00D05E03" w:rsidP="00257C7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>Bankovní spojení: ČNB pobočka Brno, číslo účtu: 46127621/0710,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D05E03" w:rsidRDefault="00D05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4C" w:rsidRDefault="00C168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03" w:rsidRDefault="00D05E03">
      <w:r>
        <w:separator/>
      </w:r>
    </w:p>
  </w:footnote>
  <w:footnote w:type="continuationSeparator" w:id="0">
    <w:p w:rsidR="00D05E03" w:rsidRDefault="00D0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03" w:rsidRPr="003A01C4" w:rsidRDefault="00D05E03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D05E03" w:rsidRPr="003A01C4" w:rsidRDefault="00D05E03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D05E03" w:rsidRDefault="00D05E03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4C" w:rsidRDefault="00C1684C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39AF2005"/>
    <w:multiLevelType w:val="hybridMultilevel"/>
    <w:tmpl w:val="D1D6A770"/>
    <w:lvl w:ilvl="0" w:tplc="9CB8BCCC">
      <w:start w:val="28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C4918"/>
    <w:multiLevelType w:val="hybridMultilevel"/>
    <w:tmpl w:val="F0220760"/>
    <w:lvl w:ilvl="0" w:tplc="9CB8BCCC">
      <w:start w:val="285"/>
      <w:numFmt w:val="bullet"/>
      <w:lvlText w:val="-"/>
      <w:lvlJc w:val="left"/>
      <w:pPr>
        <w:ind w:left="355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451465BE"/>
    <w:multiLevelType w:val="hybridMultilevel"/>
    <w:tmpl w:val="D1E0F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5A442C1"/>
    <w:multiLevelType w:val="hybridMultilevel"/>
    <w:tmpl w:val="6B46B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66447"/>
    <w:rsid w:val="00001056"/>
    <w:rsid w:val="0000598F"/>
    <w:rsid w:val="000367EF"/>
    <w:rsid w:val="00053D7D"/>
    <w:rsid w:val="00072141"/>
    <w:rsid w:val="00073B37"/>
    <w:rsid w:val="00084503"/>
    <w:rsid w:val="00084DE8"/>
    <w:rsid w:val="000907BD"/>
    <w:rsid w:val="00090870"/>
    <w:rsid w:val="00094E7E"/>
    <w:rsid w:val="000A181B"/>
    <w:rsid w:val="000C0438"/>
    <w:rsid w:val="000D15AC"/>
    <w:rsid w:val="000E69E6"/>
    <w:rsid w:val="000E7492"/>
    <w:rsid w:val="001001DE"/>
    <w:rsid w:val="00111B83"/>
    <w:rsid w:val="0012138B"/>
    <w:rsid w:val="001243D5"/>
    <w:rsid w:val="00131CD5"/>
    <w:rsid w:val="00141F30"/>
    <w:rsid w:val="00144E64"/>
    <w:rsid w:val="00155632"/>
    <w:rsid w:val="001576BD"/>
    <w:rsid w:val="001732F5"/>
    <w:rsid w:val="00193A3D"/>
    <w:rsid w:val="001A5EB3"/>
    <w:rsid w:val="001B366C"/>
    <w:rsid w:val="001B7BA6"/>
    <w:rsid w:val="001D135A"/>
    <w:rsid w:val="001D468B"/>
    <w:rsid w:val="001D4832"/>
    <w:rsid w:val="001E072F"/>
    <w:rsid w:val="001E0E6E"/>
    <w:rsid w:val="001E10A2"/>
    <w:rsid w:val="002334FE"/>
    <w:rsid w:val="0025098E"/>
    <w:rsid w:val="00256932"/>
    <w:rsid w:val="00257C72"/>
    <w:rsid w:val="00265B5A"/>
    <w:rsid w:val="00270759"/>
    <w:rsid w:val="002972AC"/>
    <w:rsid w:val="002A57D9"/>
    <w:rsid w:val="002B7317"/>
    <w:rsid w:val="002C1E5D"/>
    <w:rsid w:val="002C5857"/>
    <w:rsid w:val="00306722"/>
    <w:rsid w:val="0031125F"/>
    <w:rsid w:val="00316E13"/>
    <w:rsid w:val="00317BC8"/>
    <w:rsid w:val="00322330"/>
    <w:rsid w:val="00366CF3"/>
    <w:rsid w:val="003735A6"/>
    <w:rsid w:val="003766C8"/>
    <w:rsid w:val="003F1EAD"/>
    <w:rsid w:val="00421052"/>
    <w:rsid w:val="0043787F"/>
    <w:rsid w:val="00437C25"/>
    <w:rsid w:val="00460CAF"/>
    <w:rsid w:val="00484B28"/>
    <w:rsid w:val="00491A9D"/>
    <w:rsid w:val="004A0296"/>
    <w:rsid w:val="004D1573"/>
    <w:rsid w:val="004E65B8"/>
    <w:rsid w:val="004F5174"/>
    <w:rsid w:val="00501268"/>
    <w:rsid w:val="00507ADF"/>
    <w:rsid w:val="005124CC"/>
    <w:rsid w:val="0051596A"/>
    <w:rsid w:val="00515B8E"/>
    <w:rsid w:val="005206E4"/>
    <w:rsid w:val="00550F2C"/>
    <w:rsid w:val="00575F0C"/>
    <w:rsid w:val="005918C8"/>
    <w:rsid w:val="00591DC7"/>
    <w:rsid w:val="00594D9D"/>
    <w:rsid w:val="005B5663"/>
    <w:rsid w:val="005C72A9"/>
    <w:rsid w:val="005D10AF"/>
    <w:rsid w:val="005D7C83"/>
    <w:rsid w:val="005F60F5"/>
    <w:rsid w:val="006028F5"/>
    <w:rsid w:val="00605130"/>
    <w:rsid w:val="00612A3F"/>
    <w:rsid w:val="006143E8"/>
    <w:rsid w:val="006162F3"/>
    <w:rsid w:val="00665B40"/>
    <w:rsid w:val="00680A99"/>
    <w:rsid w:val="006843F2"/>
    <w:rsid w:val="0068527D"/>
    <w:rsid w:val="00686F5B"/>
    <w:rsid w:val="006B700F"/>
    <w:rsid w:val="006C0103"/>
    <w:rsid w:val="006D3B22"/>
    <w:rsid w:val="006E2B31"/>
    <w:rsid w:val="00702BC7"/>
    <w:rsid w:val="00703F4F"/>
    <w:rsid w:val="00707AAC"/>
    <w:rsid w:val="0072140B"/>
    <w:rsid w:val="00725A5E"/>
    <w:rsid w:val="007264D1"/>
    <w:rsid w:val="007351C1"/>
    <w:rsid w:val="00766447"/>
    <w:rsid w:val="007C27FB"/>
    <w:rsid w:val="008002BD"/>
    <w:rsid w:val="0082203D"/>
    <w:rsid w:val="008443B2"/>
    <w:rsid w:val="00845BA5"/>
    <w:rsid w:val="00865187"/>
    <w:rsid w:val="008B368F"/>
    <w:rsid w:val="008D37F5"/>
    <w:rsid w:val="008D427F"/>
    <w:rsid w:val="008D7657"/>
    <w:rsid w:val="00951553"/>
    <w:rsid w:val="00967536"/>
    <w:rsid w:val="00970AEC"/>
    <w:rsid w:val="009A2E19"/>
    <w:rsid w:val="009B01EC"/>
    <w:rsid w:val="009E01E1"/>
    <w:rsid w:val="009F3A76"/>
    <w:rsid w:val="00A2154C"/>
    <w:rsid w:val="00A36C04"/>
    <w:rsid w:val="00A63525"/>
    <w:rsid w:val="00A82B54"/>
    <w:rsid w:val="00A86180"/>
    <w:rsid w:val="00AB06E6"/>
    <w:rsid w:val="00AB34E6"/>
    <w:rsid w:val="00AC01BF"/>
    <w:rsid w:val="00AF2568"/>
    <w:rsid w:val="00AF59FA"/>
    <w:rsid w:val="00B0430C"/>
    <w:rsid w:val="00B1245B"/>
    <w:rsid w:val="00B201CA"/>
    <w:rsid w:val="00B20BFA"/>
    <w:rsid w:val="00B235D1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2B59"/>
    <w:rsid w:val="00BD7067"/>
    <w:rsid w:val="00BF0C59"/>
    <w:rsid w:val="00C0204F"/>
    <w:rsid w:val="00C1684C"/>
    <w:rsid w:val="00C333A0"/>
    <w:rsid w:val="00C3617A"/>
    <w:rsid w:val="00C40017"/>
    <w:rsid w:val="00C44CF0"/>
    <w:rsid w:val="00C46A99"/>
    <w:rsid w:val="00C71BA7"/>
    <w:rsid w:val="00C83FE6"/>
    <w:rsid w:val="00CA6FE5"/>
    <w:rsid w:val="00CC1C12"/>
    <w:rsid w:val="00CC7FA8"/>
    <w:rsid w:val="00CE5B9E"/>
    <w:rsid w:val="00D04DD9"/>
    <w:rsid w:val="00D05E03"/>
    <w:rsid w:val="00D11EC0"/>
    <w:rsid w:val="00D168D3"/>
    <w:rsid w:val="00D65C39"/>
    <w:rsid w:val="00D70FAC"/>
    <w:rsid w:val="00D91603"/>
    <w:rsid w:val="00D95333"/>
    <w:rsid w:val="00DA3A50"/>
    <w:rsid w:val="00DA44EB"/>
    <w:rsid w:val="00DA74A2"/>
    <w:rsid w:val="00DF7672"/>
    <w:rsid w:val="00E0622A"/>
    <w:rsid w:val="00E15545"/>
    <w:rsid w:val="00E15BB6"/>
    <w:rsid w:val="00E27F8F"/>
    <w:rsid w:val="00E40149"/>
    <w:rsid w:val="00E45167"/>
    <w:rsid w:val="00E67ACF"/>
    <w:rsid w:val="00E7017E"/>
    <w:rsid w:val="00E71866"/>
    <w:rsid w:val="00E827D8"/>
    <w:rsid w:val="00EA3CE2"/>
    <w:rsid w:val="00EC324E"/>
    <w:rsid w:val="00EC435D"/>
    <w:rsid w:val="00F00D10"/>
    <w:rsid w:val="00F040AA"/>
    <w:rsid w:val="00F1623F"/>
    <w:rsid w:val="00F22CA4"/>
    <w:rsid w:val="00F4341D"/>
    <w:rsid w:val="00F44DC4"/>
    <w:rsid w:val="00F550BF"/>
    <w:rsid w:val="00F62ACB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rsid w:val="00F22CA4"/>
    <w:rPr>
      <w:color w:val="0000FF"/>
      <w:u w:val="single"/>
    </w:rPr>
  </w:style>
  <w:style w:type="character" w:styleId="Odkaznakoment">
    <w:name w:val="annotation referen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05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rsid w:val="00F22CA4"/>
    <w:rPr>
      <w:color w:val="0000FF"/>
      <w:u w:val="single"/>
    </w:rPr>
  </w:style>
  <w:style w:type="character" w:styleId="Odkaznakoment">
    <w:name w:val="annotation referen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05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telierdwg.cz/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0BB7F-37EC-47A4-AEE0-AB8D0E9F644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82C81B-50A4-40B2-A78C-994CD70AA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4</cp:revision>
  <cp:lastPrinted>2022-04-12T13:01:00Z</cp:lastPrinted>
  <dcterms:created xsi:type="dcterms:W3CDTF">2022-04-13T11:43:00Z</dcterms:created>
  <dcterms:modified xsi:type="dcterms:W3CDTF">2022-04-14T07:10:00Z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