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4953E5">
        <w:rPr>
          <w:b/>
        </w:rPr>
        <w:t>9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8146A2">
        <w:rPr>
          <w:sz w:val="22"/>
          <w:szCs w:val="22"/>
        </w:rPr>
        <w:t>351-PÚ-2008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8146A2">
        <w:rPr>
          <w:sz w:val="22"/>
          <w:szCs w:val="22"/>
        </w:rPr>
        <w:t>36</w:t>
      </w:r>
      <w:r w:rsidR="003837BD">
        <w:rPr>
          <w:sz w:val="22"/>
          <w:szCs w:val="22"/>
        </w:rPr>
        <w:t>/</w:t>
      </w:r>
      <w:r w:rsidR="004F4283">
        <w:rPr>
          <w:sz w:val="22"/>
          <w:szCs w:val="22"/>
        </w:rPr>
        <w:t>20</w:t>
      </w:r>
      <w:r w:rsidR="008146A2">
        <w:rPr>
          <w:sz w:val="22"/>
          <w:szCs w:val="22"/>
        </w:rPr>
        <w:t>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4953E5">
        <w:rPr>
          <w:sz w:val="22"/>
          <w:szCs w:val="22"/>
        </w:rPr>
        <w:t>8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414808">
        <w:rPr>
          <w:rFonts w:ascii="Times New Roman" w:hAnsi="Times New Roman"/>
          <w:i/>
          <w:sz w:val="22"/>
          <w:szCs w:val="22"/>
        </w:rPr>
        <w:t>11.8</w:t>
      </w:r>
      <w:r w:rsidR="003837BD">
        <w:rPr>
          <w:rFonts w:ascii="Times New Roman" w:hAnsi="Times New Roman"/>
          <w:i/>
          <w:sz w:val="22"/>
          <w:szCs w:val="22"/>
        </w:rPr>
        <w:t>.</w:t>
      </w:r>
      <w:r w:rsidR="005E1DC2">
        <w:rPr>
          <w:rFonts w:ascii="Times New Roman" w:hAnsi="Times New Roman"/>
          <w:i/>
          <w:sz w:val="22"/>
          <w:szCs w:val="22"/>
        </w:rPr>
        <w:t>200</w:t>
      </w:r>
      <w:r w:rsidR="00414808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4869EF">
        <w:t>Ing. Janem Lichtnegerem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3837BD" w:rsidRPr="00F35129" w:rsidRDefault="003837BD" w:rsidP="003837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BES s. r. o</w:t>
      </w:r>
      <w:r w:rsidRPr="00F35129">
        <w:rPr>
          <w:b/>
          <w:sz w:val="22"/>
          <w:szCs w:val="22"/>
        </w:rPr>
        <w:t>.,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IČ: 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256 17 Benešov, Sukova 625,</w:t>
      </w:r>
    </w:p>
    <w:p w:rsidR="00CF1DE4" w:rsidRDefault="003837BD" w:rsidP="00CF1D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CF1DE4">
        <w:rPr>
          <w:sz w:val="22"/>
          <w:szCs w:val="22"/>
        </w:rPr>
        <w:t xml:space="preserve">Ing. </w:t>
      </w:r>
      <w:r w:rsidR="005A1E98">
        <w:rPr>
          <w:sz w:val="22"/>
          <w:szCs w:val="22"/>
        </w:rPr>
        <w:t>Janrem Freudlem</w:t>
      </w:r>
      <w:r w:rsidR="00CF1DE4">
        <w:rPr>
          <w:sz w:val="22"/>
          <w:szCs w:val="22"/>
        </w:rPr>
        <w:t>, ředitelem společnosti, jednatelem, a</w:t>
      </w:r>
    </w:p>
    <w:p w:rsidR="00CF1DE4" w:rsidRDefault="00CF1DE4" w:rsidP="00CF1D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panem Petrem Váňou, MSc., jednatelem společnosti, ekonomickým náměstkem</w:t>
      </w:r>
    </w:p>
    <w:p w:rsidR="003837BD" w:rsidRDefault="003837BD" w:rsidP="00CF1DE4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7496,</w:t>
      </w:r>
    </w:p>
    <w:p w:rsidR="00C24996" w:rsidRDefault="003837BD" w:rsidP="003837BD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4553C4">
        <w:t>7</w:t>
      </w:r>
      <w:r>
        <w:t xml:space="preserve"> S</w:t>
      </w:r>
      <w:r w:rsidR="002941BA">
        <w:t>mlouvy</w:t>
      </w:r>
      <w:r>
        <w:t xml:space="preserve"> tento dodatek č. </w:t>
      </w:r>
      <w:r w:rsidR="00BC2DC3">
        <w:t>1</w:t>
      </w:r>
      <w:r w:rsidR="004953E5">
        <w:t>9</w:t>
      </w:r>
      <w:r w:rsidR="00FA75FF">
        <w:t xml:space="preserve"> ze dne </w:t>
      </w:r>
      <w:r w:rsidR="00CF3998">
        <w:t>1. 4. 202</w:t>
      </w:r>
      <w:r w:rsidR="004953E5">
        <w:t>2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6B49F2" w:rsidRPr="00D03A52" w:rsidRDefault="00CF3998" w:rsidP="00D03A52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4869EF">
        <w:t>2</w:t>
      </w:r>
      <w:r w:rsidR="004953E5">
        <w:t>1</w:t>
      </w:r>
      <w:r>
        <w:t xml:space="preserve"> </w:t>
      </w:r>
      <w:r w:rsidR="004953E5">
        <w:t>do 31. března 2022</w:t>
      </w:r>
      <w:r>
        <w:t xml:space="preserve">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617A99">
        <w:t>2</w:t>
      </w:r>
      <w:r>
        <w:t xml:space="preserve"> ke Smlouvě se ruší a nahrazuje se zněním uvedeným v příloze tohoto dodatku.</w:t>
      </w:r>
    </w:p>
    <w:p w:rsidR="004869EF" w:rsidRDefault="004869E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„Oprávnění zástupci“, se ruší a nahrazuje se zněním uvedeným v příloze tohoto dodatku.</w:t>
      </w:r>
    </w:p>
    <w:p w:rsidR="004869EF" w:rsidRDefault="004869EF" w:rsidP="004869EF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4953E5">
        <w:t>9</w:t>
      </w:r>
      <w:r w:rsidR="00FA75FF">
        <w:t xml:space="preserve"> je vyhotoven </w:t>
      </w:r>
      <w:r w:rsidR="00EE708E">
        <w:t>a uzavřen elektronicky.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4869EF">
        <w:t>4. 202</w:t>
      </w:r>
      <w:r w:rsidR="004953E5">
        <w:t>2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4869EF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4869EF">
        <w:t>1. 4. 202</w:t>
      </w:r>
      <w:r w:rsidR="004953E5">
        <w:t>2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387DEC">
        <w:rPr>
          <w:sz w:val="22"/>
          <w:szCs w:val="22"/>
        </w:rPr>
        <w:t>BES s. r. o.</w:t>
      </w:r>
      <w:r w:rsidR="00387DEC" w:rsidRPr="00C33128">
        <w:rPr>
          <w:sz w:val="22"/>
          <w:szCs w:val="22"/>
        </w:rPr>
        <w:t xml:space="preserve"> 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387DEC">
        <w:rPr>
          <w:sz w:val="22"/>
          <w:szCs w:val="22"/>
        </w:rPr>
        <w:t>43792553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673255" w:rsidP="005E1DC2">
      <w:pPr>
        <w:ind w:left="708"/>
        <w:rPr>
          <w:sz w:val="22"/>
          <w:szCs w:val="22"/>
        </w:rPr>
      </w:pPr>
      <w:r>
        <w:t xml:space="preserve"> </w:t>
      </w:r>
      <w:r w:rsidR="004869EF">
        <w:t xml:space="preserve">    </w:t>
      </w:r>
      <w:r w:rsidR="00C24996">
        <w:t xml:space="preserve"> </w:t>
      </w:r>
      <w:r w:rsidR="004869EF">
        <w:t>Ing. Jan Lichtneger</w:t>
      </w:r>
      <w:r w:rsidR="00C24996">
        <w:tab/>
      </w:r>
      <w:r w:rsidR="00C24996">
        <w:tab/>
      </w:r>
      <w:r w:rsidR="00C24996">
        <w:tab/>
        <w:t xml:space="preserve">                    </w:t>
      </w:r>
      <w:r>
        <w:t xml:space="preserve">     </w:t>
      </w:r>
      <w:r w:rsidR="00C24996">
        <w:t xml:space="preserve">  </w:t>
      </w:r>
      <w:r w:rsidR="00CF1DE4">
        <w:rPr>
          <w:sz w:val="22"/>
          <w:szCs w:val="22"/>
        </w:rPr>
        <w:t xml:space="preserve">Ing. </w:t>
      </w:r>
      <w:r w:rsidR="005A1E98">
        <w:rPr>
          <w:sz w:val="22"/>
          <w:szCs w:val="22"/>
        </w:rPr>
        <w:t>Jan Freudl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CF1DE4">
        <w:tab/>
      </w:r>
      <w:r w:rsidR="00CF1DE4">
        <w:tab/>
        <w:t xml:space="preserve">                             ředitel společnosti, </w:t>
      </w:r>
      <w:r w:rsidR="00CF1DE4">
        <w:rPr>
          <w:sz w:val="22"/>
          <w:szCs w:val="22"/>
        </w:rPr>
        <w:t>jednatel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CF1DE4" w:rsidRDefault="00387DEC" w:rsidP="00CF1DE4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>
        <w:tab/>
      </w:r>
      <w:r w:rsidR="00CF1DE4">
        <w:t xml:space="preserve">    Petr Váňa, MSc.</w:t>
      </w:r>
      <w:r w:rsidR="00CF1DE4">
        <w:rPr>
          <w:sz w:val="22"/>
          <w:szCs w:val="22"/>
        </w:rPr>
        <w:t xml:space="preserve"> </w:t>
      </w:r>
    </w:p>
    <w:p w:rsidR="00CF1DE4" w:rsidRDefault="00CF1DE4" w:rsidP="00CF1DE4">
      <w:pPr>
        <w:ind w:firstLine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</w:t>
      </w:r>
      <w:r>
        <w:tab/>
        <w:t xml:space="preserve">   </w:t>
      </w:r>
      <w:r>
        <w:rPr>
          <w:sz w:val="22"/>
          <w:szCs w:val="22"/>
        </w:rPr>
        <w:t xml:space="preserve">   jednatel, ekonomický náměstek</w:t>
      </w:r>
    </w:p>
    <w:p w:rsidR="00387DEC" w:rsidRDefault="00387DEC" w:rsidP="00CF1DE4">
      <w:pPr>
        <w:ind w:left="708"/>
        <w:rPr>
          <w:sz w:val="22"/>
          <w:szCs w:val="22"/>
        </w:rPr>
      </w:pP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EC1F30" w:rsidP="005E1DC2">
      <w:r>
        <w:t>1</w:t>
      </w:r>
      <w:r w:rsidR="005E1DC2">
        <w:t xml:space="preserve"> x zhotovitel</w:t>
      </w:r>
    </w:p>
    <w:p w:rsidR="005E1DC2" w:rsidRDefault="00EC1F30" w:rsidP="005E1DC2">
      <w:r>
        <w:t>1</w:t>
      </w:r>
      <w:r w:rsidR="005E1DC2">
        <w:t xml:space="preserve"> x KSÚSSK    </w:t>
      </w:r>
      <w:r>
        <w:t>-</w:t>
      </w:r>
      <w:r w:rsidR="005E1DC2">
        <w:t xml:space="preserve"> registr smluv</w:t>
      </w:r>
    </w:p>
    <w:p w:rsidR="005E1DC2" w:rsidRDefault="005E1DC2" w:rsidP="005E1DC2">
      <w:r>
        <w:tab/>
      </w:r>
      <w:r>
        <w:tab/>
        <w:t xml:space="preserve">  </w:t>
      </w:r>
      <w:r w:rsidR="00EC1F30">
        <w:t>-</w:t>
      </w:r>
      <w:r>
        <w:t xml:space="preserve"> cestmistr </w:t>
      </w:r>
      <w:r w:rsidR="00AF0AA7">
        <w:t xml:space="preserve">CMS </w:t>
      </w:r>
      <w:r w:rsidR="008146A2">
        <w:t>Vlašim</w:t>
      </w:r>
    </w:p>
    <w:p w:rsidR="0062472F" w:rsidRDefault="005E1DC2" w:rsidP="005E1DC2">
      <w:r>
        <w:tab/>
      </w:r>
      <w:r>
        <w:tab/>
        <w:t xml:space="preserve">  </w:t>
      </w:r>
      <w:r w:rsidR="00EC1F30">
        <w:t>-</w:t>
      </w:r>
      <w:r>
        <w:t xml:space="preserve"> vedoucí provozu oblasti </w:t>
      </w:r>
      <w:r w:rsidR="005E17B6">
        <w:t>Benešov</w:t>
      </w:r>
      <w:r>
        <w:t xml:space="preserve">  </w:t>
      </w:r>
    </w:p>
    <w:p w:rsidR="00617A99" w:rsidRDefault="00617A99" w:rsidP="005E1DC2">
      <w:pPr>
        <w:rPr>
          <w:b/>
          <w:color w:val="365F91"/>
        </w:rPr>
      </w:pPr>
    </w:p>
    <w:p w:rsidR="00617A99" w:rsidRDefault="00617A99" w:rsidP="005E1DC2">
      <w:pPr>
        <w:rPr>
          <w:b/>
          <w:color w:val="365F91"/>
        </w:rPr>
      </w:pPr>
    </w:p>
    <w:p w:rsidR="00224A22" w:rsidRDefault="00224A22" w:rsidP="005E1DC2">
      <w:pPr>
        <w:rPr>
          <w:b/>
          <w:color w:val="365F91"/>
        </w:rPr>
      </w:pPr>
    </w:p>
    <w:p w:rsidR="00D03A52" w:rsidRDefault="00D03A52" w:rsidP="005E1DC2">
      <w:pPr>
        <w:rPr>
          <w:b/>
          <w:color w:val="365F91"/>
        </w:rPr>
      </w:pPr>
    </w:p>
    <w:p w:rsidR="00D03A52" w:rsidRDefault="00D03A52" w:rsidP="005E1DC2">
      <w:pPr>
        <w:rPr>
          <w:b/>
          <w:color w:val="365F91"/>
        </w:rPr>
      </w:pPr>
    </w:p>
    <w:p w:rsidR="00D03A52" w:rsidRDefault="00D03A52" w:rsidP="005E1DC2">
      <w:pPr>
        <w:rPr>
          <w:b/>
          <w:color w:val="365F91"/>
        </w:rPr>
      </w:pPr>
    </w:p>
    <w:p w:rsidR="00D03A52" w:rsidRDefault="00D03A52" w:rsidP="005E1DC2">
      <w:pPr>
        <w:rPr>
          <w:b/>
          <w:color w:val="365F91"/>
        </w:rPr>
      </w:pPr>
    </w:p>
    <w:p w:rsidR="00D03A52" w:rsidRDefault="00D03A52" w:rsidP="005E1DC2">
      <w:pPr>
        <w:rPr>
          <w:b/>
          <w:color w:val="365F91"/>
        </w:rPr>
      </w:pPr>
    </w:p>
    <w:p w:rsidR="0062472F" w:rsidRDefault="0062472F" w:rsidP="005E1DC2">
      <w:pPr>
        <w:rPr>
          <w:b/>
          <w:color w:val="365F91"/>
        </w:rPr>
      </w:pPr>
      <w:r w:rsidRPr="0062472F">
        <w:rPr>
          <w:b/>
          <w:color w:val="365F91"/>
        </w:rPr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8146A2">
        <w:rPr>
          <w:b/>
          <w:color w:val="365F91"/>
        </w:rPr>
        <w:t>Vlašim</w:t>
      </w:r>
    </w:p>
    <w:p w:rsidR="00224A22" w:rsidRDefault="00224A22" w:rsidP="005E1DC2">
      <w:pPr>
        <w:rPr>
          <w:i/>
          <w:color w:val="000080"/>
        </w:rPr>
      </w:pPr>
    </w:p>
    <w:tbl>
      <w:tblPr>
        <w:tblW w:w="9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641"/>
        <w:gridCol w:w="146"/>
        <w:gridCol w:w="785"/>
        <w:gridCol w:w="193"/>
        <w:gridCol w:w="1204"/>
      </w:tblGrid>
      <w:tr w:rsidR="00224A22" w:rsidRPr="0004411B" w:rsidTr="00224A2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za MJ bez DPH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NS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inertním materiálem -posyp škvárou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194,98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inertním materiálem -posyp drtí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382,15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chemickým materiálem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539,43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chemickým materiálem se zkrápěním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496,54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11320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inertním materiálem + pluhování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417,90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11810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Kontrolní jízdy osobním automobilem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16,25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11820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Kontrolní jízdy sypačem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51,99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 sněhu předsazenou  radlicí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145,58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12120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 sněhu  traktorovou radlicí (GPS)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926,75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 sněhu frézami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2 676,37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 sněhu šípovými pluhy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118,28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Dispečerská služba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519,93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13420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pracovníků na pracovišti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326,26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13430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pracovníků domácí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129,99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Organizační příprava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296,36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Zásněžky - postavení, stažení zásněžek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28,59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Zásněžky - dodávka nových zásněžek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219,67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Sněhové tyče a značky - postavení a stažení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36,40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Sněhové tyče a značky - dodávky nových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219,67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Činnosti jinde nezahrnuté  (ujeté vrstvy a námrazky)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2 156,43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Úklid po zimě - samosběr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8 030,41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Úklid po zimě - traktorovým zametačem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4 906,89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chemickým materiálem + pluhování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553,11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chemickým materiálem se zkrápěním+pluhování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577,68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metením strojně traktorovým zametačem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metením strojně samosběrem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Čištění vozovek splachováním strojně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odkopem - vrstva do 5 cm - ručně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10,40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20150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od nánosů -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31,20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-dopravné osobním vozidlem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14,30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-dopravné technologickým vozidlem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-dopravné nákladním vozidlem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44,20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-pronájem SDZ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ks/den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64,99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-práce při výkonu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hod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389,96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118,28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155,98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175,48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196,27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148,18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pohoz (0.5 - 1 kg / m2)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Kalový zákryt "Slurry seal" 4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36,40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21320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Kalový zákryt "Slurry seal" 6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45,49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21350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Mikrokoberec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116,98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21425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ze silničního asfaltu 1.50  kg/m2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41,59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21445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 asfaltové emulze 1.60 kg/m2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50,70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21455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 modifikované emulze 1.60 kg/m2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53,30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emulzí a kamenivem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4 832,80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Vysprávky výtluků asfaltovou emulzí a kamenivem do uprav. výtluků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6 841,05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21518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Vysprávky výtluků s použitím turbomechanizmů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4 832,80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6 987,93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směsí za horka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4 758,70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směsí za studena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19 328,59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21716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Vysprávky zařízením k rozprostření asfaltové směsi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3 441,53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Hutněné asfaltové vrstvy - velkoplošné - vyrovnávka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3 195,70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20-100 m2, tl. 4cm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100-500 m2, tl. 4cm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387,17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500-1000 m2, tl. 4cm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288,85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1000-10000 m2, tl. 4cm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nad 10000 m2, tl. 4cm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227,38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21816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20-100 m2, tl. 5cm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565,39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100-500 m2, tl. 5cm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442,48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500-1000 m2, tl. 5cm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344,15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1000-10000 m2, tl. 5cm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307,28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nad 10000 m2, tl. 5cm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282,69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+- 1 cm asfaltové vrstvy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55,31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21825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Diagnostický průzkum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35 644,33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od 500 do 3000 m2 - 15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424,05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od 500 do 3000 m2 - 18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501,79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od 500 do 3000 m2 - 20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551,26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od 500 do 3000 m2 - 22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607,80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od 500 do 3000 m2 - 25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678,48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nad 3000 m2 - 15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368,73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21846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nad 3000 m2 - 18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436,34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21847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nad 3000 m2 - 20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479,36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nad 3000 m2 - 22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528,52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nad 3000 m2 - 25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589,97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21913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Hutněná asfaltová vrstva tl. do 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298,96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21933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Hutněná vrstva tl. do 5 cm s modifikovaným asfaltem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324,96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21999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22323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Podsypná vrstva ze štěrkopísků - tl. 15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223,57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Podklad z kameniva obal. asfaltem - tl. 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296,36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22342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Podkladní vrstva ze štěrku - tl. 10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22362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Spojovací postřik z asfaltové emulze do 0.8 kg/m2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14,30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22613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Frézování ploch do hloubky 4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77,99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22615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Frézování ploch do hloubky 6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103,98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22699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148,18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22712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Odstr.asfaltového krytu tl. do 10 cm při opravách výtluků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311,96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Řezání asfaltového krytu vozovky hloubky do 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178,08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Řezání asfaltového krytu vozovky hloubky  5 - 10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22817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Frézování spár a prasklin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41,59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Zalévání spár asfaltovou zálivkou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85,79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Naložení na nákladní automobil a odvoz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445,85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Ruční nakládání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296,36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118,28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155,98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175,48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196,27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23120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Dlažba z kostek drobných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549,83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23420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Rozebrání dlažby z kostek drobných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218,38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23099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SDZ mytím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55,89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31120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SDZ mytím ručně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105,29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31230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stojanu SDZ včetně očištění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202,77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na původním stojanu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386,05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kulatá značka - typ 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1 077,57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trojúhelník - typ 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841,00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dodatková tabule - typ E2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677,21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směrová šipka 1ř. - typ IS 3a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1 542,91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směrová šipka 2ř. - typ IS 3b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1 914,66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místní tabule - typ IS 12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1 243,94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tabule - typ IP 14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4 029,50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tabule - typ IP 16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4 029,50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31350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Narovnání stojanu SDZ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252,16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31360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Vyrovnání SDZ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222,27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včetně stojanu a patky (dodávka práce)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2 230,52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kulatá značka - typ 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1 077,57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trojúhelník - typ 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841,00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dodatková tabule - typ E2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677,21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směrová šipka 1ř. - typ IS 3a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1 542,91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směrová šipka 2ř. - typ IS 3b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1 914,66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místní tabule - typ IS 12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1 243,94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tabule - typ IP 14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4 029,50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tabule - typ IP 16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4 029,50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31810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Oprava stojanu SDZ s výměnou patky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609,63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SDZ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371,75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Mytí velkoplošných značek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38,99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32230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nosné konstrukce velkoplošné DZ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32325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velkoplošné DZ na původní konstrukci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1 016,47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32525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Osazení velkoplošné DZ včetně nosné konstrukce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965,78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32580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 velkoplošné DZ včetně nosné konstrukce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534,24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Vodorovné dopravní značky plošné - zřízení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252,16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Vodorovné dopravní značky plošné s balotinou- zřízení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Vodorovné dopravní značky plošné - obnova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222,27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230,07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Vodorovné dopravní značky plošné z plastů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584,92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dělící čáry 12 cm - zřízení včetně předznačení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15,60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dělící čáry 12 cm s balotinou - zřízení vč. předznačení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18,19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dělící čáry 12 cm - obnova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15,60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dělící čáry 12 cm s balotinou - obnova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15,60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vodící proužky 25 cm - zřízení vč. předznačení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29,90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32,49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vodící proužky 25 cm - obnova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29,90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vodící proužky 25 cm s balotinou - obnova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31,20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Odstranění vodorovných dopravních značek frézováním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519,93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svodidel mytím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7,80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svodidel s očištěním - stříkáním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222,27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41220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svodidel s očištěním - štětcem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237,87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zřízení souvisle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1 709,29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41320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zřízení jednotlivě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1 999,15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opravy, rovnání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557,63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41420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opravy s dodáním nové svodnice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1 173,75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41910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likvidace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341,86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zábradlí včetně očištění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109,19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Osazení zábradlí včetně dodání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1 821,08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Zábradlí - likvidace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356,16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- 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- zřízení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386,05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z PE - rovnání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58,49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44510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- výměna 1 odrazky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103,98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- demontáž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80,58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čištění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51,99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45120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čištění ručně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50,70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zřízení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358,76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45321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dělené - zřízení s obetonováním patky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683,71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45330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znovuosazení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80,58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vyrovnání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54,59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45510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výměna 1 odrazky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103,98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Bílení stromu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Směr. tabule s el. zařízením (dodávka ráce)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sada/den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743,51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Směr. tabule s el. zařízením nájem za sadu deseti tabulí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sada/den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445,85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Směr. tabule s el. zařízením nájem za sadu pěti tabulí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sada/den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296,36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Odrazník 30 x 30 - likvidace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393,85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Směr. sloupek 15 x 15 - likvidace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178,08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118,28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155,98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175,48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196,27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zřízení (dodávka práce)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3 568,06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kulaté zrcadlo o průměru 900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10 398,71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obdélníkové zrcadlo 800 x 1000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9 098,87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rovnání stojanu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981,38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48510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výměna skla (dodávka práce)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1 713,19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48510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zrcadlo o průměru 1200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6 499,20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odstranění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951,48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zpevněná - čištění strojní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nezpevněná - seřezávání s odhozem do příkopu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3,90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nezpevněná - seřezávání s naložením materiálu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33,80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118,28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155,98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175,48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196,27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519,93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nezpevněná - zřízení - štěrkopísek tl. 8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nezpevněná - zřízení - štěrkodrť tl. 8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252,16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Svahování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148,18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52097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příkopů od odpadků ručně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386,05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příkopů strojně - příkopovou frézou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15,60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Hloubení příkopů strojně - do 0.5 m3/m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53,30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118,28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155,98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175,48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196,27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519,93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Rigoly - čištění nánosu tl. 10cm - ručně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36,40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Rigoly - čištění nánosu tl. 10cm -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118,28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155,98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175,48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196,27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519,93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Zřízení dlážděného rigolu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1 267,34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55110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Propustek - průměr  50  - 120 cm  - 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Propustek - průměr do 50 cm - 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313,26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Propustek - průměr  nad 120  cm  - 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626,53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118,28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155,98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175,48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196,27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253,47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272,97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519,93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55610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Zemní práce - těžení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224,88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55620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Zemní práce - přesun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301,56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55630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Zemní práce - uložení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132,59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56110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kanalizace - 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178,08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Vpustě silně znečištěné -čištění ruční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564,13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Vpustě silně znečištěné - čištění strojní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817,60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58141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Revizní šachty silně znečištěné - čištění ruční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831,89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58142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Revizní šachty silně znečištěné - čištění strojní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1 033,37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obruby - oprava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362,66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obruby - zřízení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594,03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obruby - rozebrání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237,87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Štěpkování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1 427,22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polomů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445,85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Zpracování odpadového dřeva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386,05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Odvoz štěpků, stromů, větví a keřů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161,18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Vysazování  včetně kůlu a chrániče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256,07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82111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Vysazování stromů včetně kůlů a chrániče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2 847,86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Údržba - zalévání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44,20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 a průklest ze země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304,17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82320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 a průklest  ve výškách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483,54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82397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Použití vysokozdvižné plošiny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1 115,26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Ochrana proti škůdcům - osazení chráničů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74,10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82420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Ochrana proti škůdcům - postřiky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82497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Ochrana proti škůdcům - likvidace napadeného listí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326,26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82830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pařezů - do průměru 500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1 111,36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82840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pařezů - nad průměr  500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5 004,38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Kácení včetně odvětvení - do průměru 300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779,90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Kácení včetně odvětvení -  průměr 300 - 500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7 594,96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Kácení včetně odvětvení -  průměr nad 500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13 086,77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82999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Vysazování keřů do jamek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41,59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Údržba keřů - zalévání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14,30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Keře - průklest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46,80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Keře - likvidace řezáním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32,49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83920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Keře - likvidace vytrháváním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54,59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Zakládání travních porostů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Kosení travních porostů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Kosení travních porostů strojně pod svodidly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Kosení travních porostů ručně křovinořezy kolem překážek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84850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Ošetření travních porostů chemickými prostředky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1,95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91520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Sčítání dopravy ve všední dny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326,26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91520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Sčítání dopravy ve všední dny - doprava na stanoviště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na pracovišti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326,26</w:t>
            </w:r>
          </w:p>
        </w:tc>
      </w:tr>
      <w:tr w:rsidR="00B3025F" w:rsidRPr="0004411B" w:rsidTr="00E12B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91920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domácí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5F" w:rsidRPr="0004411B" w:rsidRDefault="00B3025F" w:rsidP="00B3025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5F" w:rsidRDefault="00B3025F" w:rsidP="00B302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129,99</w:t>
            </w:r>
          </w:p>
        </w:tc>
      </w:tr>
    </w:tbl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4869EF">
        <w:t>1. 4. 202</w:t>
      </w:r>
      <w:r w:rsidR="004953E5">
        <w:t>2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BES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17A99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8A3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DE711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673255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869EF">
        <w:rPr>
          <w:sz w:val="22"/>
          <w:szCs w:val="22"/>
        </w:rPr>
        <w:t xml:space="preserve">     </w:t>
      </w:r>
      <w:r w:rsidR="00624D9C" w:rsidRPr="001139A8">
        <w:rPr>
          <w:sz w:val="22"/>
          <w:szCs w:val="22"/>
        </w:rPr>
        <w:t xml:space="preserve"> </w:t>
      </w:r>
      <w:r w:rsidR="004869EF">
        <w:rPr>
          <w:sz w:val="22"/>
          <w:szCs w:val="22"/>
        </w:rPr>
        <w:t>Ing. Jan Lichtneger</w:t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  <w:t xml:space="preserve">        </w:t>
      </w:r>
      <w:r w:rsidR="00624D9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 w:rsidR="00CF1DE4">
        <w:rPr>
          <w:sz w:val="22"/>
          <w:szCs w:val="22"/>
        </w:rPr>
        <w:t xml:space="preserve">Ing. </w:t>
      </w:r>
      <w:r w:rsidR="005A1E98">
        <w:rPr>
          <w:sz w:val="22"/>
          <w:szCs w:val="22"/>
        </w:rPr>
        <w:t>Jan Freudl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673255">
        <w:rPr>
          <w:sz w:val="22"/>
          <w:szCs w:val="22"/>
        </w:rPr>
        <w:tab/>
      </w:r>
      <w:r w:rsidR="00673255">
        <w:rPr>
          <w:sz w:val="22"/>
          <w:szCs w:val="22"/>
        </w:rPr>
        <w:tab/>
      </w:r>
      <w:r w:rsidR="00673255">
        <w:rPr>
          <w:sz w:val="22"/>
          <w:szCs w:val="22"/>
        </w:rPr>
        <w:tab/>
      </w:r>
      <w:r w:rsidR="00673255">
        <w:rPr>
          <w:sz w:val="22"/>
          <w:szCs w:val="22"/>
        </w:rPr>
        <w:tab/>
      </w:r>
      <w:r w:rsidR="00673255">
        <w:rPr>
          <w:sz w:val="22"/>
          <w:szCs w:val="22"/>
        </w:rPr>
        <w:tab/>
        <w:t xml:space="preserve">      ředitel organizace,</w:t>
      </w:r>
      <w:r w:rsidR="00CF1DE4">
        <w:rPr>
          <w:sz w:val="22"/>
          <w:szCs w:val="22"/>
        </w:rPr>
        <w:t xml:space="preserve"> jednatel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CF1DE4" w:rsidRDefault="00387DEC" w:rsidP="00CF1DE4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 </w:t>
      </w:r>
      <w:r w:rsidR="00CF1DE4">
        <w:t>Petr Váňa, MSc.</w:t>
      </w:r>
      <w:r w:rsidR="00CF1DE4">
        <w:rPr>
          <w:sz w:val="22"/>
          <w:szCs w:val="22"/>
        </w:rPr>
        <w:t xml:space="preserve"> </w:t>
      </w:r>
    </w:p>
    <w:p w:rsidR="00CF1DE4" w:rsidRDefault="00CF1DE4" w:rsidP="00CF1DE4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</w:t>
      </w:r>
      <w:r>
        <w:rPr>
          <w:sz w:val="22"/>
          <w:szCs w:val="22"/>
        </w:rPr>
        <w:t xml:space="preserve"> jednatel, ekonomický náměstek</w:t>
      </w:r>
    </w:p>
    <w:p w:rsidR="00624D9C" w:rsidRDefault="00624D9C" w:rsidP="00CF1DE4">
      <w:pPr>
        <w:ind w:left="708"/>
      </w:pPr>
    </w:p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4869EF" w:rsidRDefault="004869EF" w:rsidP="004869EF">
      <w:pPr>
        <w:rPr>
          <w:b/>
          <w:color w:val="365F91"/>
        </w:rPr>
      </w:pPr>
    </w:p>
    <w:p w:rsidR="00EB343B" w:rsidRDefault="00EB343B" w:rsidP="004869EF">
      <w:pPr>
        <w:rPr>
          <w:b/>
          <w:color w:val="365F91"/>
        </w:rPr>
      </w:pPr>
    </w:p>
    <w:p w:rsidR="004869EF" w:rsidRDefault="004869EF" w:rsidP="004869EF">
      <w:pPr>
        <w:rPr>
          <w:b/>
          <w:color w:val="365F91"/>
        </w:rPr>
      </w:pPr>
      <w:r>
        <w:rPr>
          <w:b/>
          <w:color w:val="365F91"/>
        </w:rPr>
        <w:lastRenderedPageBreak/>
        <w:t>Příloha č. 4 ke Smlouvě na zadání činnosti střediska Vlašim</w:t>
      </w:r>
    </w:p>
    <w:p w:rsidR="004869EF" w:rsidRDefault="004869EF" w:rsidP="004869EF">
      <w:pPr>
        <w:rPr>
          <w:b/>
          <w:color w:val="365F91"/>
        </w:rPr>
      </w:pPr>
    </w:p>
    <w:p w:rsidR="004869EF" w:rsidRPr="00FD74B4" w:rsidRDefault="004869EF" w:rsidP="004869EF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4869EF" w:rsidRDefault="004869EF" w:rsidP="004869EF">
      <w:pPr>
        <w:rPr>
          <w:b/>
        </w:rPr>
      </w:pPr>
    </w:p>
    <w:p w:rsidR="004869EF" w:rsidRDefault="004869EF" w:rsidP="004869EF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4869EF" w:rsidRDefault="004869EF" w:rsidP="004869EF">
      <w:pPr>
        <w:ind w:left="720"/>
        <w:rPr>
          <w:b/>
        </w:rPr>
      </w:pPr>
    </w:p>
    <w:p w:rsidR="004869EF" w:rsidRDefault="004869EF" w:rsidP="004869EF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4869EF">
        <w:rPr>
          <w:sz w:val="22"/>
          <w:szCs w:val="22"/>
        </w:rPr>
        <w:t>technicko</w:t>
      </w:r>
      <w:r>
        <w:rPr>
          <w:i/>
          <w:sz w:val="22"/>
          <w:szCs w:val="22"/>
        </w:rPr>
        <w:t>-</w:t>
      </w:r>
      <w:r w:rsidRPr="000F4D05">
        <w:rPr>
          <w:sz w:val="22"/>
          <w:szCs w:val="22"/>
        </w:rPr>
        <w:t xml:space="preserve">provozní náměstek </w:t>
      </w:r>
      <w:r w:rsidR="005A1E98">
        <w:rPr>
          <w:sz w:val="22"/>
          <w:szCs w:val="22"/>
        </w:rPr>
        <w:t xml:space="preserve">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 w:rsidR="005A1E98">
        <w:rPr>
          <w:sz w:val="22"/>
          <w:szCs w:val="22"/>
        </w:rPr>
        <w:t>Mgr. Petr Schenk</w:t>
      </w:r>
    </w:p>
    <w:p w:rsidR="004869EF" w:rsidRDefault="004869EF" w:rsidP="004869EF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 oblasti </w:t>
      </w:r>
      <w:r>
        <w:rPr>
          <w:sz w:val="22"/>
          <w:szCs w:val="22"/>
        </w:rPr>
        <w:t xml:space="preserve">Benešov               </w:t>
      </w:r>
      <w:r w:rsidR="00931499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5A1E98">
        <w:rPr>
          <w:sz w:val="22"/>
          <w:szCs w:val="22"/>
        </w:rPr>
        <w:t>Jiří Brzoň</w:t>
      </w:r>
    </w:p>
    <w:p w:rsidR="004869EF" w:rsidRPr="000F4D05" w:rsidRDefault="004869EF" w:rsidP="004869EF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 Funkce:</w:t>
      </w:r>
      <w:r>
        <w:rPr>
          <w:sz w:val="22"/>
          <w:szCs w:val="22"/>
        </w:rPr>
        <w:t xml:space="preserve"> </w:t>
      </w:r>
      <w:r w:rsidRPr="004869EF">
        <w:rPr>
          <w:sz w:val="22"/>
          <w:szCs w:val="22"/>
        </w:rPr>
        <w:t>Zástupce vedoucího oblasti Benešov</w:t>
      </w:r>
      <w:r>
        <w:rPr>
          <w:i/>
          <w:sz w:val="22"/>
          <w:szCs w:val="22"/>
        </w:rPr>
        <w:t xml:space="preserve">             Příjmení a jméno:</w:t>
      </w:r>
      <w:r>
        <w:rPr>
          <w:sz w:val="22"/>
          <w:szCs w:val="22"/>
        </w:rPr>
        <w:t xml:space="preserve"> </w:t>
      </w:r>
      <w:r w:rsidR="005A1E98">
        <w:rPr>
          <w:sz w:val="22"/>
          <w:szCs w:val="22"/>
        </w:rPr>
        <w:t>JUDr. Luděk Beneš</w:t>
      </w:r>
    </w:p>
    <w:p w:rsidR="004869EF" w:rsidRDefault="004869EF" w:rsidP="004869E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Bareš Vít</w:t>
      </w:r>
    </w:p>
    <w:p w:rsidR="004869EF" w:rsidRDefault="004869EF" w:rsidP="004869E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4869EF" w:rsidRDefault="004869EF" w:rsidP="004869E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Pohunek </w:t>
      </w:r>
      <w:r w:rsidR="005A1E98">
        <w:rPr>
          <w:sz w:val="22"/>
          <w:szCs w:val="22"/>
        </w:rPr>
        <w:t>Lukáš</w:t>
      </w:r>
      <w:r>
        <w:rPr>
          <w:sz w:val="22"/>
          <w:szCs w:val="22"/>
        </w:rPr>
        <w:t xml:space="preserve">  </w:t>
      </w:r>
    </w:p>
    <w:p w:rsidR="005A1E98" w:rsidRPr="000F4D05" w:rsidRDefault="005A1E98" w:rsidP="005A1E98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Jandíková Lucie  </w:t>
      </w:r>
    </w:p>
    <w:p w:rsidR="005A1E98" w:rsidRPr="000F4D05" w:rsidRDefault="005A1E98" w:rsidP="004869E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</w:p>
    <w:p w:rsidR="004869EF" w:rsidRDefault="004869EF" w:rsidP="004869EF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4869EF" w:rsidRDefault="004869EF" w:rsidP="004869EF">
      <w:pPr>
        <w:tabs>
          <w:tab w:val="left" w:pos="5245"/>
          <w:tab w:val="left" w:pos="5387"/>
        </w:tabs>
        <w:ind w:left="720"/>
        <w:rPr>
          <w:i/>
        </w:rPr>
      </w:pPr>
    </w:p>
    <w:p w:rsidR="004869EF" w:rsidRDefault="004869EF" w:rsidP="004869EF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>
        <w:t>Ing. Jan Lichtneger</w:t>
      </w:r>
    </w:p>
    <w:p w:rsidR="004869EF" w:rsidRDefault="004869EF" w:rsidP="004869EF">
      <w:pPr>
        <w:tabs>
          <w:tab w:val="left" w:pos="5245"/>
          <w:tab w:val="left" w:pos="5387"/>
        </w:tabs>
        <w:ind w:left="720"/>
      </w:pPr>
    </w:p>
    <w:p w:rsidR="004869EF" w:rsidRDefault="004869EF" w:rsidP="004869EF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4869EF" w:rsidRDefault="004869EF" w:rsidP="004869EF">
      <w:pPr>
        <w:ind w:left="720"/>
        <w:rPr>
          <w:b/>
        </w:rPr>
      </w:pPr>
    </w:p>
    <w:p w:rsidR="004869EF" w:rsidRDefault="004869EF" w:rsidP="004869EF">
      <w:pPr>
        <w:ind w:left="720"/>
      </w:pPr>
      <w:r>
        <w:rPr>
          <w:i/>
        </w:rPr>
        <w:t xml:space="preserve">Funkce: </w:t>
      </w:r>
      <w:r>
        <w:t xml:space="preserve">vedoucí středisek údržby                      </w:t>
      </w:r>
      <w:r>
        <w:rPr>
          <w:i/>
        </w:rPr>
        <w:t xml:space="preserve">Příjmení a jméno: </w:t>
      </w:r>
      <w:r w:rsidR="008E57BC">
        <w:t>xxxxxxxxxxxx</w:t>
      </w:r>
      <w:r w:rsidR="008E57BC">
        <w:rPr>
          <w:i/>
        </w:rPr>
        <w:t xml:space="preserve"> </w:t>
      </w:r>
      <w:r>
        <w:rPr>
          <w:i/>
        </w:rPr>
        <w:t>Funkce:</w:t>
      </w:r>
      <w:r>
        <w:t xml:space="preserve"> vedoucí střediska údržby Vlašim</w:t>
      </w:r>
      <w:r>
        <w:tab/>
        <w:t xml:space="preserve">     </w:t>
      </w:r>
      <w:r>
        <w:rPr>
          <w:i/>
        </w:rPr>
        <w:t xml:space="preserve">Příjmení a jméno:  </w:t>
      </w:r>
      <w:r w:rsidR="008E57BC">
        <w:t>xxxxxxxxxxxx</w:t>
      </w:r>
      <w:bookmarkStart w:id="0" w:name="_GoBack"/>
      <w:bookmarkEnd w:id="0"/>
    </w:p>
    <w:p w:rsidR="004869EF" w:rsidRDefault="004869EF" w:rsidP="004869EF">
      <w:pPr>
        <w:ind w:left="720"/>
      </w:pPr>
    </w:p>
    <w:p w:rsidR="004869EF" w:rsidRDefault="004869EF" w:rsidP="004869EF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4869EF" w:rsidRDefault="004869EF" w:rsidP="004869EF">
      <w:pPr>
        <w:ind w:left="720"/>
        <w:rPr>
          <w:b/>
        </w:rPr>
      </w:pPr>
    </w:p>
    <w:p w:rsidR="005A1E98" w:rsidRDefault="004869EF" w:rsidP="005A1E98">
      <w:pPr>
        <w:ind w:left="720"/>
      </w:pPr>
      <w:r>
        <w:rPr>
          <w:i/>
        </w:rPr>
        <w:t xml:space="preserve">Funkce: </w:t>
      </w:r>
      <w:r w:rsidRPr="00634E21">
        <w:t>ředitel společnosti</w:t>
      </w:r>
      <w:r>
        <w:rPr>
          <w:i/>
        </w:rPr>
        <w:t xml:space="preserve">, </w:t>
      </w:r>
      <w:r>
        <w:t xml:space="preserve">jednatel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2C71A7">
        <w:t xml:space="preserve">Ing. </w:t>
      </w:r>
      <w:r w:rsidR="005A1E98">
        <w:t>Jan Freudl</w:t>
      </w:r>
    </w:p>
    <w:p w:rsidR="004869EF" w:rsidRDefault="004869EF" w:rsidP="004869EF">
      <w:pPr>
        <w:ind w:firstLine="708"/>
      </w:pPr>
      <w:r>
        <w:rPr>
          <w:i/>
        </w:rPr>
        <w:t xml:space="preserve">Funkce: </w:t>
      </w:r>
      <w:r>
        <w:t xml:space="preserve">jednatel, ekonomický náměstek       </w:t>
      </w:r>
      <w:r w:rsidRPr="0063255F">
        <w:rPr>
          <w:i/>
        </w:rPr>
        <w:t>Příjmení a jméno:</w:t>
      </w:r>
      <w:r>
        <w:t xml:space="preserve"> Petr Váňa, MSc.</w:t>
      </w:r>
    </w:p>
    <w:p w:rsidR="004869EF" w:rsidRDefault="004869EF" w:rsidP="004869EF"/>
    <w:p w:rsidR="004869EF" w:rsidRDefault="004869EF" w:rsidP="004869EF">
      <w:pPr>
        <w:rPr>
          <w:b/>
        </w:rPr>
      </w:pPr>
      <w:r w:rsidRPr="00930877">
        <w:t xml:space="preserve">V Praze dne </w:t>
      </w:r>
      <w:r w:rsidRPr="004869EF">
        <w:t>1. 4. 202</w:t>
      </w:r>
      <w:r w:rsidR="004953E5">
        <w:t>2</w:t>
      </w:r>
    </w:p>
    <w:p w:rsidR="004869EF" w:rsidRDefault="004869EF" w:rsidP="004869EF">
      <w:pPr>
        <w:rPr>
          <w:i/>
          <w:sz w:val="22"/>
          <w:szCs w:val="22"/>
        </w:rPr>
      </w:pPr>
    </w:p>
    <w:p w:rsidR="004869EF" w:rsidRPr="001139A8" w:rsidRDefault="004869EF" w:rsidP="004869EF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4869EF" w:rsidRPr="001139A8" w:rsidRDefault="004869EF" w:rsidP="004869EF">
      <w:pPr>
        <w:rPr>
          <w:i/>
          <w:sz w:val="22"/>
          <w:szCs w:val="22"/>
        </w:rPr>
      </w:pPr>
    </w:p>
    <w:p w:rsidR="004869EF" w:rsidRPr="001139A8" w:rsidRDefault="004869EF" w:rsidP="004869EF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BES s. r. o.</w:t>
      </w:r>
    </w:p>
    <w:p w:rsidR="004869EF" w:rsidRPr="001139A8" w:rsidRDefault="004869EF" w:rsidP="004869EF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4869EF" w:rsidRDefault="004869EF" w:rsidP="004869EF">
      <w:pPr>
        <w:rPr>
          <w:sz w:val="22"/>
          <w:szCs w:val="22"/>
        </w:rPr>
      </w:pPr>
    </w:p>
    <w:p w:rsidR="004869EF" w:rsidRDefault="004869EF" w:rsidP="004869EF">
      <w:pPr>
        <w:rPr>
          <w:sz w:val="22"/>
          <w:szCs w:val="22"/>
        </w:rPr>
      </w:pPr>
    </w:p>
    <w:p w:rsidR="004869EF" w:rsidRDefault="004869EF" w:rsidP="004869EF">
      <w:pPr>
        <w:rPr>
          <w:sz w:val="22"/>
          <w:szCs w:val="22"/>
        </w:rPr>
      </w:pPr>
    </w:p>
    <w:p w:rsidR="004869EF" w:rsidRPr="001139A8" w:rsidRDefault="004869EF" w:rsidP="004869EF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8890" r="10795" b="1016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904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265.8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8890" r="10795" b="1016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8FC25" id="Přímá spojnice se šipkou 3" o:spid="_x0000_s1026" type="#_x0000_t32" style="position:absolute;margin-left:.3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869EF" w:rsidRPr="001139A8" w:rsidRDefault="004869EF" w:rsidP="004869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Ing. </w:t>
      </w:r>
      <w:r w:rsidR="005A1E98">
        <w:rPr>
          <w:sz w:val="22"/>
          <w:szCs w:val="22"/>
        </w:rPr>
        <w:t>Jan Freudl</w:t>
      </w:r>
    </w:p>
    <w:p w:rsidR="004869EF" w:rsidRDefault="004869EF" w:rsidP="004869EF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ředitel organizace, jednatel</w:t>
      </w:r>
    </w:p>
    <w:p w:rsidR="004869EF" w:rsidRDefault="004869EF" w:rsidP="004869EF">
      <w:pPr>
        <w:rPr>
          <w:sz w:val="22"/>
          <w:szCs w:val="22"/>
        </w:rPr>
      </w:pPr>
    </w:p>
    <w:p w:rsidR="004869EF" w:rsidRDefault="004869EF" w:rsidP="004869E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869EF" w:rsidRDefault="004869EF" w:rsidP="004869EF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4869EF" w:rsidRDefault="004869EF" w:rsidP="004869EF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    Petr Váňa, MSc.</w:t>
      </w:r>
      <w:r>
        <w:rPr>
          <w:sz w:val="22"/>
          <w:szCs w:val="22"/>
        </w:rPr>
        <w:t xml:space="preserve"> </w:t>
      </w:r>
    </w:p>
    <w:p w:rsidR="004869EF" w:rsidRDefault="004869EF" w:rsidP="004869EF">
      <w:pPr>
        <w:ind w:left="708"/>
        <w:rPr>
          <w:b/>
          <w:color w:val="365F91"/>
        </w:rPr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    </w:t>
      </w:r>
      <w:r>
        <w:rPr>
          <w:sz w:val="22"/>
          <w:szCs w:val="22"/>
        </w:rPr>
        <w:t xml:space="preserve"> jednatel, ekonomický náměstek</w:t>
      </w:r>
    </w:p>
    <w:p w:rsidR="00387DEC" w:rsidRDefault="00387DEC" w:rsidP="00BB4CEC">
      <w:pPr>
        <w:rPr>
          <w:b/>
          <w:color w:val="365F91"/>
        </w:rPr>
      </w:pP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BB" w:rsidRDefault="004D01BB" w:rsidP="0004411B">
      <w:r>
        <w:separator/>
      </w:r>
    </w:p>
  </w:endnote>
  <w:endnote w:type="continuationSeparator" w:id="0">
    <w:p w:rsidR="004D01BB" w:rsidRDefault="004D01BB" w:rsidP="0004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BB" w:rsidRDefault="004D01BB" w:rsidP="0004411B">
      <w:r>
        <w:separator/>
      </w:r>
    </w:p>
  </w:footnote>
  <w:footnote w:type="continuationSeparator" w:id="0">
    <w:p w:rsidR="004D01BB" w:rsidRDefault="004D01BB" w:rsidP="0004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4411B"/>
    <w:rsid w:val="00054711"/>
    <w:rsid w:val="000757E5"/>
    <w:rsid w:val="00086712"/>
    <w:rsid w:val="000926D5"/>
    <w:rsid w:val="00167526"/>
    <w:rsid w:val="001B6A95"/>
    <w:rsid w:val="001C4C19"/>
    <w:rsid w:val="001D29FC"/>
    <w:rsid w:val="002216DD"/>
    <w:rsid w:val="00224A22"/>
    <w:rsid w:val="002320FE"/>
    <w:rsid w:val="002755D9"/>
    <w:rsid w:val="002856CF"/>
    <w:rsid w:val="002941BA"/>
    <w:rsid w:val="002C251A"/>
    <w:rsid w:val="002C4391"/>
    <w:rsid w:val="002C71A7"/>
    <w:rsid w:val="0030124F"/>
    <w:rsid w:val="00314898"/>
    <w:rsid w:val="00372E7F"/>
    <w:rsid w:val="003837BD"/>
    <w:rsid w:val="00387DEC"/>
    <w:rsid w:val="00414808"/>
    <w:rsid w:val="004553C4"/>
    <w:rsid w:val="00466E6C"/>
    <w:rsid w:val="004869EF"/>
    <w:rsid w:val="004953E5"/>
    <w:rsid w:val="004D01BB"/>
    <w:rsid w:val="004F4283"/>
    <w:rsid w:val="004F5284"/>
    <w:rsid w:val="00516B2A"/>
    <w:rsid w:val="00563673"/>
    <w:rsid w:val="00577FE0"/>
    <w:rsid w:val="005803BE"/>
    <w:rsid w:val="00594D47"/>
    <w:rsid w:val="005A1E98"/>
    <w:rsid w:val="005E17B6"/>
    <w:rsid w:val="005E1DC2"/>
    <w:rsid w:val="005F1AAF"/>
    <w:rsid w:val="00603855"/>
    <w:rsid w:val="00617A99"/>
    <w:rsid w:val="0062472F"/>
    <w:rsid w:val="006247FE"/>
    <w:rsid w:val="00624D9C"/>
    <w:rsid w:val="0063255F"/>
    <w:rsid w:val="00650C25"/>
    <w:rsid w:val="00673255"/>
    <w:rsid w:val="00687A59"/>
    <w:rsid w:val="006B34E9"/>
    <w:rsid w:val="006B49F2"/>
    <w:rsid w:val="006D3250"/>
    <w:rsid w:val="00761F59"/>
    <w:rsid w:val="00766458"/>
    <w:rsid w:val="007751D1"/>
    <w:rsid w:val="007A347C"/>
    <w:rsid w:val="007E1832"/>
    <w:rsid w:val="008146A2"/>
    <w:rsid w:val="0085127C"/>
    <w:rsid w:val="008515DE"/>
    <w:rsid w:val="008550B1"/>
    <w:rsid w:val="0089388C"/>
    <w:rsid w:val="008968F3"/>
    <w:rsid w:val="008E225C"/>
    <w:rsid w:val="008E57BC"/>
    <w:rsid w:val="00905AEB"/>
    <w:rsid w:val="00930877"/>
    <w:rsid w:val="00931499"/>
    <w:rsid w:val="00955618"/>
    <w:rsid w:val="009C02F1"/>
    <w:rsid w:val="00A0338C"/>
    <w:rsid w:val="00A60CE8"/>
    <w:rsid w:val="00A83AAB"/>
    <w:rsid w:val="00A94BD3"/>
    <w:rsid w:val="00AE522E"/>
    <w:rsid w:val="00AF0AA7"/>
    <w:rsid w:val="00AF562E"/>
    <w:rsid w:val="00B03CD4"/>
    <w:rsid w:val="00B21D25"/>
    <w:rsid w:val="00B3025F"/>
    <w:rsid w:val="00BB4CEC"/>
    <w:rsid w:val="00BC2DC3"/>
    <w:rsid w:val="00BC5468"/>
    <w:rsid w:val="00C24996"/>
    <w:rsid w:val="00C32065"/>
    <w:rsid w:val="00C37C06"/>
    <w:rsid w:val="00C630C3"/>
    <w:rsid w:val="00C73F78"/>
    <w:rsid w:val="00C863C9"/>
    <w:rsid w:val="00CA71EE"/>
    <w:rsid w:val="00CC7EA9"/>
    <w:rsid w:val="00CF1DE4"/>
    <w:rsid w:val="00CF3998"/>
    <w:rsid w:val="00CF55BB"/>
    <w:rsid w:val="00D03A52"/>
    <w:rsid w:val="00D259A2"/>
    <w:rsid w:val="00D623F3"/>
    <w:rsid w:val="00D640F2"/>
    <w:rsid w:val="00E149FA"/>
    <w:rsid w:val="00E222A3"/>
    <w:rsid w:val="00E54EB9"/>
    <w:rsid w:val="00E65069"/>
    <w:rsid w:val="00E8155B"/>
    <w:rsid w:val="00EA0C61"/>
    <w:rsid w:val="00EB343B"/>
    <w:rsid w:val="00EB4C91"/>
    <w:rsid w:val="00EC1F30"/>
    <w:rsid w:val="00ED00E3"/>
    <w:rsid w:val="00EE708E"/>
    <w:rsid w:val="00EF4131"/>
    <w:rsid w:val="00F10F74"/>
    <w:rsid w:val="00F521CC"/>
    <w:rsid w:val="00F53E02"/>
    <w:rsid w:val="00F62487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5725"/>
  <w15:docId w15:val="{E4D318B8-07B5-4F59-A032-740F81D1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6B49F2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3">
    <w:name w:val="xl63"/>
    <w:basedOn w:val="Normln"/>
    <w:rsid w:val="006B4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eastAsia="cs-CZ"/>
    </w:rPr>
  </w:style>
  <w:style w:type="paragraph" w:customStyle="1" w:styleId="xl64">
    <w:name w:val="xl64"/>
    <w:basedOn w:val="Normln"/>
    <w:rsid w:val="006B4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3816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9</cp:revision>
  <dcterms:created xsi:type="dcterms:W3CDTF">2022-03-24T19:05:00Z</dcterms:created>
  <dcterms:modified xsi:type="dcterms:W3CDTF">2022-04-13T13:13:00Z</dcterms:modified>
</cp:coreProperties>
</file>