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326D" w14:textId="77777777" w:rsidR="00C87AA5" w:rsidRPr="00800932" w:rsidRDefault="00C87AA5" w:rsidP="00C87AA5">
      <w:pPr>
        <w:jc w:val="center"/>
        <w:outlineLvl w:val="0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SMLOUV</w:t>
      </w:r>
      <w:r w:rsidR="0036763C">
        <w:rPr>
          <w:rFonts w:ascii="Calibri" w:hAnsi="Calibri" w:cs="Calibri"/>
          <w:b/>
          <w:bCs/>
        </w:rPr>
        <w:t>A O DÍLO</w:t>
      </w:r>
    </w:p>
    <w:p w14:paraId="28787C0E" w14:textId="77777777" w:rsidR="00C87AA5" w:rsidRDefault="00C87AA5" w:rsidP="00C87AA5">
      <w:pPr>
        <w:ind w:left="3600" w:firstLine="720"/>
        <w:jc w:val="right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313BF39D" w14:textId="77777777" w:rsidR="00C87AA5" w:rsidRPr="00FF3B97" w:rsidRDefault="00C87AA5" w:rsidP="00C87AA5">
      <w:pPr>
        <w:jc w:val="center"/>
        <w:outlineLvl w:val="0"/>
        <w:rPr>
          <w:rFonts w:ascii="Calibri" w:hAnsi="Calibri" w:cs="Calibri"/>
          <w:bCs/>
        </w:rPr>
      </w:pPr>
      <w:r w:rsidRPr="00FF3B97">
        <w:rPr>
          <w:rFonts w:ascii="Calibri" w:hAnsi="Calibri" w:cs="Calibri"/>
          <w:bCs/>
        </w:rPr>
        <w:t xml:space="preserve">uzavřená podle § </w:t>
      </w:r>
      <w:r w:rsidR="0036763C">
        <w:rPr>
          <w:rFonts w:ascii="Calibri" w:hAnsi="Calibri" w:cs="Calibri"/>
          <w:bCs/>
        </w:rPr>
        <w:t>2586</w:t>
      </w:r>
      <w:r w:rsidR="00D67AB4">
        <w:rPr>
          <w:rFonts w:ascii="Calibri" w:hAnsi="Calibri" w:cs="Calibri"/>
          <w:bCs/>
        </w:rPr>
        <w:t xml:space="preserve"> -</w:t>
      </w:r>
      <w:r w:rsidR="0036763C">
        <w:rPr>
          <w:rFonts w:ascii="Calibri" w:hAnsi="Calibri" w:cs="Calibri"/>
          <w:bCs/>
        </w:rPr>
        <w:t>2630</w:t>
      </w:r>
      <w:r w:rsidR="00D67AB4">
        <w:rPr>
          <w:rFonts w:ascii="Calibri" w:hAnsi="Calibri" w:cs="Calibri"/>
          <w:bCs/>
        </w:rPr>
        <w:t xml:space="preserve"> </w:t>
      </w:r>
      <w:r w:rsidRPr="00FF3B97">
        <w:rPr>
          <w:rFonts w:ascii="Calibri" w:hAnsi="Calibri" w:cs="Calibri"/>
          <w:bCs/>
        </w:rPr>
        <w:t xml:space="preserve">zákona č. </w:t>
      </w:r>
      <w:r w:rsidR="00D67AB4">
        <w:rPr>
          <w:rFonts w:ascii="Calibri" w:hAnsi="Calibri" w:cs="Calibri"/>
          <w:bCs/>
        </w:rPr>
        <w:t>89</w:t>
      </w:r>
      <w:r w:rsidRPr="00FF3B97">
        <w:rPr>
          <w:rFonts w:ascii="Calibri" w:hAnsi="Calibri" w:cs="Calibri"/>
          <w:bCs/>
        </w:rPr>
        <w:t>/</w:t>
      </w:r>
      <w:r w:rsidR="00D67AB4">
        <w:rPr>
          <w:rFonts w:ascii="Calibri" w:hAnsi="Calibri" w:cs="Calibri"/>
          <w:bCs/>
        </w:rPr>
        <w:t>2012</w:t>
      </w:r>
      <w:r w:rsidRPr="00FF3B97">
        <w:rPr>
          <w:rFonts w:ascii="Calibri" w:hAnsi="Calibri" w:cs="Calibri"/>
          <w:bCs/>
        </w:rPr>
        <w:t xml:space="preserve"> Sb</w:t>
      </w:r>
      <w:r w:rsidRPr="00102FD4">
        <w:rPr>
          <w:rFonts w:ascii="Calibri" w:hAnsi="Calibri" w:cs="Calibri"/>
          <w:bCs/>
        </w:rPr>
        <w:t xml:space="preserve">., </w:t>
      </w:r>
      <w:r w:rsidR="00102FD4" w:rsidRPr="00102FD4">
        <w:rPr>
          <w:rFonts w:ascii="Calibri" w:hAnsi="Calibri" w:cs="Calibri"/>
          <w:bCs/>
        </w:rPr>
        <w:t>občanský zákoník</w:t>
      </w:r>
    </w:p>
    <w:p w14:paraId="63FD8F4C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</w:p>
    <w:p w14:paraId="116F3878" w14:textId="77777777" w:rsidR="00C87AA5" w:rsidRPr="00800932" w:rsidRDefault="00C87AA5" w:rsidP="001F6C4D">
      <w:pPr>
        <w:jc w:val="center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Smluvní strany</w:t>
      </w:r>
    </w:p>
    <w:p w14:paraId="72D60F9C" w14:textId="77777777" w:rsidR="00C87AA5" w:rsidRDefault="00C87AA5" w:rsidP="001F6C4D">
      <w:pPr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6450"/>
      </w:tblGrid>
      <w:tr w:rsidR="00733993" w14:paraId="6DB32611" w14:textId="77777777" w:rsidTr="002B618A">
        <w:tc>
          <w:tcPr>
            <w:tcW w:w="2660" w:type="dxa"/>
          </w:tcPr>
          <w:p w14:paraId="1921C078" w14:textId="77777777" w:rsidR="00733993" w:rsidRPr="00733993" w:rsidRDefault="00733993" w:rsidP="001F6C4D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Příspěvková organizace:</w:t>
            </w:r>
          </w:p>
        </w:tc>
        <w:tc>
          <w:tcPr>
            <w:tcW w:w="6552" w:type="dxa"/>
          </w:tcPr>
          <w:p w14:paraId="3EE18B8B" w14:textId="77777777" w:rsidR="00733993" w:rsidRPr="00B21306" w:rsidRDefault="00733993" w:rsidP="001F6C4D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Střední zdravotnická škola a Vyšší odborná škola zdravotnick</w:t>
            </w:r>
            <w:r w:rsidR="00E12164" w:rsidRPr="00B21306">
              <w:rPr>
                <w:rFonts w:asciiTheme="minorHAnsi" w:hAnsiTheme="minorHAnsi" w:cs="Calibri"/>
              </w:rPr>
              <w:t>á</w:t>
            </w:r>
            <w:r w:rsidRPr="00B21306">
              <w:rPr>
                <w:rFonts w:asciiTheme="minorHAnsi" w:hAnsiTheme="minorHAnsi" w:cs="Calibri"/>
              </w:rPr>
              <w:t xml:space="preserve"> Emanuela Pöttinga</w:t>
            </w:r>
            <w:r w:rsidR="00444DD5">
              <w:rPr>
                <w:rFonts w:asciiTheme="minorHAnsi" w:hAnsiTheme="minorHAnsi" w:cs="Calibri"/>
              </w:rPr>
              <w:t xml:space="preserve"> a Jazyková škola s právem státní jazykové zkoušky Olomouc</w:t>
            </w:r>
          </w:p>
        </w:tc>
      </w:tr>
      <w:tr w:rsidR="00733993" w14:paraId="1C12CA7C" w14:textId="77777777" w:rsidTr="002B618A">
        <w:tc>
          <w:tcPr>
            <w:tcW w:w="2660" w:type="dxa"/>
          </w:tcPr>
          <w:p w14:paraId="0CC83A76" w14:textId="77777777" w:rsidR="00733993" w:rsidRPr="00733993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zastoupená:</w:t>
            </w:r>
          </w:p>
        </w:tc>
        <w:tc>
          <w:tcPr>
            <w:tcW w:w="6552" w:type="dxa"/>
          </w:tcPr>
          <w:p w14:paraId="78778413" w14:textId="77777777" w:rsidR="00733993" w:rsidRPr="00B21306" w:rsidRDefault="0036763C" w:rsidP="003C678E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Mgr. Pavlem Skulou, ředitelem školy</w:t>
            </w:r>
          </w:p>
        </w:tc>
      </w:tr>
      <w:tr w:rsidR="00733993" w14:paraId="709A5E07" w14:textId="77777777" w:rsidTr="002B618A">
        <w:tc>
          <w:tcPr>
            <w:tcW w:w="2660" w:type="dxa"/>
          </w:tcPr>
          <w:p w14:paraId="17EEBB02" w14:textId="77777777" w:rsidR="00733993" w:rsidRPr="00733993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14:paraId="3C890BE6" w14:textId="77777777" w:rsidR="00733993" w:rsidRPr="00B21306" w:rsidRDefault="007A0D8A" w:rsidP="00733993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0060093</w:t>
            </w:r>
            <w:r w:rsidR="00733993" w:rsidRPr="00B21306">
              <w:rPr>
                <w:rFonts w:asciiTheme="minorHAnsi" w:hAnsiTheme="minorHAnsi" w:cs="Calibri"/>
              </w:rPr>
              <w:t>8</w:t>
            </w:r>
          </w:p>
        </w:tc>
      </w:tr>
      <w:tr w:rsidR="00733993" w14:paraId="6F7FBA8C" w14:textId="77777777" w:rsidTr="00491563">
        <w:tc>
          <w:tcPr>
            <w:tcW w:w="2660" w:type="dxa"/>
          </w:tcPr>
          <w:p w14:paraId="6D162CD3" w14:textId="77777777" w:rsidR="00733993" w:rsidRPr="00733993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14:paraId="06C28547" w14:textId="77777777" w:rsidR="00733993" w:rsidRPr="00B21306" w:rsidRDefault="00733993" w:rsidP="00733993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CZ00600938</w:t>
            </w:r>
          </w:p>
        </w:tc>
      </w:tr>
      <w:tr w:rsidR="00733993" w14:paraId="50C29E2A" w14:textId="77777777" w:rsidTr="002C7543">
        <w:tc>
          <w:tcPr>
            <w:tcW w:w="2660" w:type="dxa"/>
          </w:tcPr>
          <w:p w14:paraId="12249130" w14:textId="77777777" w:rsidR="00733993" w:rsidRPr="00817B84" w:rsidRDefault="00733993" w:rsidP="00C87AA5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14:paraId="1FE28986" w14:textId="7484BFB5" w:rsidR="00733993" w:rsidRPr="00B21306" w:rsidRDefault="00001A99" w:rsidP="00D87BC8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XXXXXXXXXXXXXXXXXXXXXXX</w:t>
            </w:r>
          </w:p>
        </w:tc>
      </w:tr>
    </w:tbl>
    <w:p w14:paraId="553A8BD8" w14:textId="77777777" w:rsidR="00733993" w:rsidRPr="00142F64" w:rsidRDefault="002B618A" w:rsidP="0049156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D1709C">
        <w:rPr>
          <w:rFonts w:ascii="Calibri" w:hAnsi="Calibri" w:cs="Calibri"/>
        </w:rPr>
        <w:t>O</w:t>
      </w:r>
      <w:r w:rsidR="0036763C">
        <w:rPr>
          <w:rFonts w:ascii="Calibri" w:hAnsi="Calibri" w:cs="Calibri"/>
        </w:rPr>
        <w:t>bjednatel</w:t>
      </w:r>
      <w:r>
        <w:rPr>
          <w:rFonts w:ascii="Calibri" w:hAnsi="Calibri" w:cs="Calibri"/>
        </w:rPr>
        <w:t>“)</w:t>
      </w:r>
    </w:p>
    <w:p w14:paraId="4213CE76" w14:textId="77777777" w:rsidR="00C87AA5" w:rsidRDefault="002B618A" w:rsidP="00C87AA5">
      <w:pPr>
        <w:ind w:left="4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0CE45B6A" w14:textId="77777777" w:rsidR="002B618A" w:rsidRPr="00C72AB2" w:rsidRDefault="002B618A" w:rsidP="001F6C4D">
      <w:pPr>
        <w:ind w:left="454"/>
        <w:jc w:val="center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6456"/>
      </w:tblGrid>
      <w:tr w:rsidR="002B618A" w14:paraId="7AB1B436" w14:textId="77777777" w:rsidTr="00BB6FF6">
        <w:tc>
          <w:tcPr>
            <w:tcW w:w="2660" w:type="dxa"/>
          </w:tcPr>
          <w:p w14:paraId="2F939D1E" w14:textId="77777777" w:rsidR="002B618A" w:rsidRPr="00733993" w:rsidRDefault="002B618A" w:rsidP="001F6C4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Firma (název, jméno)</w:t>
            </w:r>
            <w:r w:rsidRPr="0073399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52" w:type="dxa"/>
          </w:tcPr>
          <w:p w14:paraId="4CFF56CC" w14:textId="42DD3D4E" w:rsidR="002B618A" w:rsidRDefault="001F6C4D" w:rsidP="001F6C4D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Pikr Omnitech Group s.r.o.</w:t>
            </w:r>
          </w:p>
        </w:tc>
      </w:tr>
      <w:tr w:rsidR="002B618A" w14:paraId="438E30FF" w14:textId="77777777" w:rsidTr="00BB6FF6">
        <w:tc>
          <w:tcPr>
            <w:tcW w:w="2660" w:type="dxa"/>
          </w:tcPr>
          <w:p w14:paraId="0E5B6F3C" w14:textId="77777777" w:rsidR="002B618A" w:rsidRDefault="002B618A" w:rsidP="001F6C4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6552" w:type="dxa"/>
          </w:tcPr>
          <w:p w14:paraId="64C70EC3" w14:textId="3EDBA91D" w:rsidR="002B618A" w:rsidRPr="00C72AB2" w:rsidRDefault="001F6C4D" w:rsidP="001F6C4D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Synkova 432/7</w:t>
            </w:r>
            <w:r w:rsidR="004D24CE">
              <w:rPr>
                <w:rFonts w:ascii="Calibri" w:hAnsi="Calibri" w:cs="Calibri"/>
              </w:rPr>
              <w:t>, 779 00 Olomouc</w:t>
            </w:r>
          </w:p>
        </w:tc>
      </w:tr>
      <w:tr w:rsidR="002B618A" w14:paraId="553CBD81" w14:textId="77777777" w:rsidTr="00BB6FF6">
        <w:tc>
          <w:tcPr>
            <w:tcW w:w="2660" w:type="dxa"/>
          </w:tcPr>
          <w:p w14:paraId="40FA7E87" w14:textId="77777777" w:rsidR="002B618A" w:rsidRPr="00733993" w:rsidRDefault="002B618A" w:rsidP="00BB6FF6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14:paraId="64D4DD5A" w14:textId="4FAFC8A5" w:rsidR="002B618A" w:rsidRDefault="001F6C4D" w:rsidP="00BB6FF6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05355192</w:t>
            </w:r>
          </w:p>
        </w:tc>
      </w:tr>
      <w:tr w:rsidR="002B618A" w14:paraId="6E27B261" w14:textId="77777777" w:rsidTr="00BB6FF6">
        <w:tc>
          <w:tcPr>
            <w:tcW w:w="2660" w:type="dxa"/>
          </w:tcPr>
          <w:p w14:paraId="163EE8B7" w14:textId="77777777" w:rsidR="002B618A" w:rsidRPr="00733993" w:rsidRDefault="002B618A" w:rsidP="00BB6FF6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14:paraId="067268B6" w14:textId="7C0C9A33" w:rsidR="002B618A" w:rsidRDefault="001A6FBE" w:rsidP="004D24CE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</w:t>
            </w:r>
            <w:r w:rsidR="001F6C4D">
              <w:rPr>
                <w:rFonts w:ascii="Calibri" w:hAnsi="Calibri" w:cs="Calibri"/>
              </w:rPr>
              <w:t>05355192</w:t>
            </w:r>
          </w:p>
        </w:tc>
      </w:tr>
      <w:tr w:rsidR="004D24CE" w14:paraId="1EFA0A48" w14:textId="77777777" w:rsidTr="00BB6FF6">
        <w:tc>
          <w:tcPr>
            <w:tcW w:w="2660" w:type="dxa"/>
          </w:tcPr>
          <w:p w14:paraId="03F33026" w14:textId="77777777" w:rsidR="004D24CE" w:rsidRDefault="004D24CE" w:rsidP="00BB6FF6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</w:tcPr>
          <w:p w14:paraId="238ACD7D" w14:textId="332FCCA0" w:rsidR="004D24CE" w:rsidRDefault="00001A99" w:rsidP="004D24CE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XXXXXXXXXXXXXXXXXXXXXXX</w:t>
            </w:r>
          </w:p>
        </w:tc>
      </w:tr>
    </w:tbl>
    <w:p w14:paraId="796925C6" w14:textId="77777777" w:rsidR="00C87AA5" w:rsidRPr="003B7DEA" w:rsidRDefault="00C87AA5" w:rsidP="002B618A">
      <w:pPr>
        <w:rPr>
          <w:rFonts w:ascii="Calibri" w:hAnsi="Calibri" w:cs="Calibri"/>
        </w:rPr>
      </w:pPr>
      <w:r w:rsidRPr="003B7DEA">
        <w:rPr>
          <w:rFonts w:ascii="Calibri" w:hAnsi="Calibri" w:cs="Calibri"/>
        </w:rPr>
        <w:t>(dále jen „</w:t>
      </w:r>
      <w:r w:rsidR="00D1709C">
        <w:rPr>
          <w:rFonts w:ascii="Calibri" w:hAnsi="Calibri" w:cs="Calibri"/>
        </w:rPr>
        <w:t>Z</w:t>
      </w:r>
      <w:r w:rsidR="0036763C">
        <w:rPr>
          <w:rFonts w:ascii="Calibri" w:hAnsi="Calibri" w:cs="Calibri"/>
        </w:rPr>
        <w:t>hotovitel</w:t>
      </w:r>
      <w:r w:rsidRPr="003B7DEA">
        <w:rPr>
          <w:rFonts w:ascii="Calibri" w:hAnsi="Calibri" w:cs="Calibri"/>
        </w:rPr>
        <w:t>“)</w:t>
      </w:r>
    </w:p>
    <w:p w14:paraId="51DB10EB" w14:textId="77777777" w:rsidR="00C87AA5" w:rsidRDefault="00C87AA5" w:rsidP="00C87AA5">
      <w:pPr>
        <w:rPr>
          <w:rFonts w:ascii="Calibri" w:hAnsi="Calibri" w:cs="Calibri"/>
          <w:b/>
          <w:bCs/>
          <w:i/>
          <w:iCs/>
        </w:rPr>
      </w:pPr>
    </w:p>
    <w:p w14:paraId="5C24E81A" w14:textId="77777777" w:rsidR="00C87AA5" w:rsidRPr="00855F76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855F76">
        <w:rPr>
          <w:rFonts w:ascii="Calibri" w:hAnsi="Calibri" w:cs="Calibri"/>
          <w:color w:val="auto"/>
          <w:sz w:val="24"/>
          <w:szCs w:val="24"/>
        </w:rPr>
        <w:t xml:space="preserve">uzavírají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níže uvedeného dne, měsíce a roku </w:t>
      </w:r>
      <w:r w:rsidRPr="00855F76">
        <w:rPr>
          <w:rFonts w:ascii="Calibri" w:hAnsi="Calibri" w:cs="Calibri"/>
          <w:color w:val="auto"/>
          <w:sz w:val="24"/>
          <w:szCs w:val="24"/>
        </w:rPr>
        <w:t>tuto</w:t>
      </w:r>
    </w:p>
    <w:p w14:paraId="0EE91A65" w14:textId="77777777" w:rsidR="00C87AA5" w:rsidRPr="00A679A7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AF154E">
        <w:rPr>
          <w:rFonts w:ascii="Calibri" w:hAnsi="Calibri" w:cs="Calibri"/>
          <w:color w:val="auto"/>
          <w:sz w:val="24"/>
          <w:szCs w:val="24"/>
        </w:rPr>
        <w:t>S M L O U V</w:t>
      </w:r>
      <w:r w:rsidR="002B618A">
        <w:rPr>
          <w:rFonts w:ascii="Calibri" w:hAnsi="Calibri" w:cs="Calibri"/>
          <w:color w:val="auto"/>
          <w:sz w:val="24"/>
          <w:szCs w:val="24"/>
        </w:rPr>
        <w:t> </w:t>
      </w:r>
      <w:r w:rsidR="00061579">
        <w:rPr>
          <w:rFonts w:ascii="Calibri" w:hAnsi="Calibri" w:cs="Calibri"/>
          <w:color w:val="auto"/>
          <w:sz w:val="24"/>
          <w:szCs w:val="24"/>
        </w:rPr>
        <w:t>U</w:t>
      </w:r>
      <w:r w:rsidR="00061579" w:rsidRPr="00800932">
        <w:rPr>
          <w:rFonts w:ascii="Calibri" w:hAnsi="Calibri" w:cs="Calibri"/>
          <w:sz w:val="24"/>
          <w:szCs w:val="24"/>
        </w:rPr>
        <w:t xml:space="preserve"> </w:t>
      </w:r>
      <w:r w:rsidR="00A679A7">
        <w:rPr>
          <w:rFonts w:ascii="Calibri" w:hAnsi="Calibri" w:cs="Calibri"/>
          <w:sz w:val="24"/>
          <w:szCs w:val="24"/>
        </w:rPr>
        <w:t xml:space="preserve">  </w:t>
      </w:r>
      <w:r w:rsidR="00A679A7" w:rsidRPr="00A679A7">
        <w:rPr>
          <w:rFonts w:ascii="Calibri" w:hAnsi="Calibri" w:cs="Calibri"/>
          <w:color w:val="auto"/>
          <w:sz w:val="24"/>
          <w:szCs w:val="24"/>
        </w:rPr>
        <w:t xml:space="preserve">O 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679A7" w:rsidRPr="00A679A7">
        <w:rPr>
          <w:rFonts w:ascii="Calibri" w:hAnsi="Calibri" w:cs="Calibri"/>
          <w:color w:val="auto"/>
          <w:sz w:val="24"/>
          <w:szCs w:val="24"/>
        </w:rPr>
        <w:t>D Í L O</w:t>
      </w:r>
    </w:p>
    <w:p w14:paraId="1FA64C37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I.</w:t>
      </w:r>
    </w:p>
    <w:p w14:paraId="49C6A44F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Předmět smlouvy</w:t>
      </w:r>
    </w:p>
    <w:p w14:paraId="649A4BBB" w14:textId="77777777" w:rsidR="00C87AA5" w:rsidRPr="00AF154E" w:rsidRDefault="00C87AA5" w:rsidP="00C87AA5">
      <w:pPr>
        <w:rPr>
          <w:rFonts w:ascii="Calibri" w:hAnsi="Calibri" w:cs="Calibri"/>
        </w:rPr>
      </w:pPr>
    </w:p>
    <w:p w14:paraId="54C0C9DC" w14:textId="359F80F4" w:rsidR="00B11B51" w:rsidRPr="00B11B51" w:rsidRDefault="00AE5AD0" w:rsidP="004D24CE">
      <w:pPr>
        <w:pStyle w:val="Zkladntextodsazen"/>
        <w:numPr>
          <w:ilvl w:val="0"/>
          <w:numId w:val="8"/>
        </w:numPr>
        <w:ind w:left="284" w:hanging="426"/>
        <w:jc w:val="both"/>
        <w:rPr>
          <w:rFonts w:asciiTheme="minorHAnsi" w:hAnsiTheme="minorHAnsi" w:cs="Arial"/>
        </w:rPr>
      </w:pPr>
      <w:r w:rsidRPr="00B11B51">
        <w:rPr>
          <w:rFonts w:asciiTheme="minorHAnsi" w:hAnsiTheme="minorHAnsi" w:cstheme="minorHAnsi"/>
        </w:rPr>
        <w:t xml:space="preserve">Na základě této smlouvy se </w:t>
      </w:r>
      <w:r w:rsidR="0036763C" w:rsidRPr="00B11B51">
        <w:rPr>
          <w:rFonts w:asciiTheme="minorHAnsi" w:hAnsiTheme="minorHAnsi" w:cstheme="minorHAnsi"/>
        </w:rPr>
        <w:t>Zhotovitel</w:t>
      </w:r>
      <w:r w:rsidR="00C87AA5" w:rsidRPr="00B11B51">
        <w:rPr>
          <w:rFonts w:asciiTheme="minorHAnsi" w:hAnsiTheme="minorHAnsi" w:cstheme="minorHAnsi"/>
        </w:rPr>
        <w:t xml:space="preserve"> zavazuje </w:t>
      </w:r>
      <w:r w:rsidR="0036763C" w:rsidRPr="00B11B51">
        <w:rPr>
          <w:rFonts w:asciiTheme="minorHAnsi" w:hAnsiTheme="minorHAnsi" w:cstheme="minorHAnsi"/>
        </w:rPr>
        <w:t>provést</w:t>
      </w:r>
      <w:r w:rsidR="002227C0" w:rsidRPr="00B11B51">
        <w:rPr>
          <w:rFonts w:asciiTheme="minorHAnsi" w:hAnsiTheme="minorHAnsi" w:cstheme="minorHAnsi"/>
        </w:rPr>
        <w:t xml:space="preserve"> osobně na svůj náklad a </w:t>
      </w:r>
      <w:r w:rsidR="0036763C" w:rsidRPr="00B11B51">
        <w:rPr>
          <w:rFonts w:asciiTheme="minorHAnsi" w:hAnsiTheme="minorHAnsi" w:cstheme="minorHAnsi"/>
        </w:rPr>
        <w:t>nebezpečí</w:t>
      </w:r>
      <w:r w:rsidR="00D85241">
        <w:rPr>
          <w:rFonts w:asciiTheme="minorHAnsi" w:hAnsiTheme="minorHAnsi" w:cstheme="minorHAnsi"/>
        </w:rPr>
        <w:t xml:space="preserve"> opravu armatur v plynové kotelně </w:t>
      </w:r>
      <w:r w:rsidR="003008FC">
        <w:rPr>
          <w:rFonts w:asciiTheme="minorHAnsi" w:hAnsiTheme="minorHAnsi" w:cstheme="minorHAnsi"/>
        </w:rPr>
        <w:t>budovy domova mládeže</w:t>
      </w:r>
      <w:r w:rsidR="00D85241">
        <w:rPr>
          <w:rFonts w:asciiTheme="minorHAnsi" w:hAnsiTheme="minorHAnsi" w:cstheme="minorHAnsi"/>
        </w:rPr>
        <w:t xml:space="preserve">. Práce budou provedeny v rozsahu specifikovaném v cenové nabídce </w:t>
      </w:r>
      <w:r w:rsidR="00D319BC">
        <w:rPr>
          <w:rFonts w:asciiTheme="minorHAnsi" w:hAnsiTheme="minorHAnsi" w:cstheme="minorHAnsi"/>
        </w:rPr>
        <w:t>Zhotovitele</w:t>
      </w:r>
      <w:r w:rsidR="003008FC">
        <w:rPr>
          <w:rFonts w:asciiTheme="minorHAnsi" w:hAnsiTheme="minorHAnsi" w:cstheme="minorHAnsi"/>
        </w:rPr>
        <w:t xml:space="preserve"> ze dne 3. 4. 2022.</w:t>
      </w:r>
    </w:p>
    <w:p w14:paraId="64393D88" w14:textId="77777777" w:rsidR="003008FC" w:rsidRDefault="003008FC" w:rsidP="003008FC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t>Objednatel se zavazuje řádně provedené dílo převzít a zaplatit Zhotoviteli za cenu za jeho provedení.</w:t>
      </w:r>
    </w:p>
    <w:p w14:paraId="02FA825F" w14:textId="43E2743A" w:rsidR="003008FC" w:rsidRPr="00724346" w:rsidRDefault="003008FC" w:rsidP="003008FC">
      <w:pPr>
        <w:pStyle w:val="Zkladntextodsazen"/>
        <w:numPr>
          <w:ilvl w:val="0"/>
          <w:numId w:val="8"/>
        </w:numPr>
        <w:ind w:left="284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t>Dílo bude provedeno za podmínek dohodnutých v této smlouvě a zahrnuje také</w:t>
      </w:r>
      <w:r w:rsidRPr="00724346">
        <w:rPr>
          <w:rFonts w:asciiTheme="minorHAnsi" w:hAnsiTheme="minorHAnsi" w:cs="Arial"/>
        </w:rPr>
        <w:t xml:space="preserve"> přepravu materiálu,</w:t>
      </w:r>
      <w:r>
        <w:rPr>
          <w:rFonts w:asciiTheme="minorHAnsi" w:hAnsiTheme="minorHAnsi" w:cs="Arial"/>
        </w:rPr>
        <w:t xml:space="preserve"> pracovních pomůcek a nářadí do </w:t>
      </w:r>
      <w:r w:rsidRPr="00724346">
        <w:rPr>
          <w:rFonts w:asciiTheme="minorHAnsi" w:hAnsiTheme="minorHAnsi" w:cs="Arial"/>
        </w:rPr>
        <w:t xml:space="preserve">místa plnění, úklid prostor dotčených činnostmi souvisejícími </w:t>
      </w:r>
      <w:r>
        <w:rPr>
          <w:rFonts w:asciiTheme="minorHAnsi" w:hAnsiTheme="minorHAnsi" w:cs="Arial"/>
        </w:rPr>
        <w:t>s dílem</w:t>
      </w:r>
      <w:r w:rsidRPr="00724346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likvidaci</w:t>
      </w:r>
      <w:r w:rsidRPr="00724346">
        <w:rPr>
          <w:rFonts w:asciiTheme="minorHAnsi" w:hAnsiTheme="minorHAnsi" w:cs="Arial"/>
        </w:rPr>
        <w:t xml:space="preserve"> odpadů vzniklých činnostmi souvisejícími </w:t>
      </w:r>
      <w:r>
        <w:rPr>
          <w:rFonts w:asciiTheme="minorHAnsi" w:hAnsiTheme="minorHAnsi" w:cs="Arial"/>
        </w:rPr>
        <w:t>s dílem a</w:t>
      </w:r>
      <w:r w:rsidRPr="00724346">
        <w:rPr>
          <w:rFonts w:asciiTheme="minorHAnsi" w:hAnsiTheme="minorHAnsi" w:cs="Arial"/>
        </w:rPr>
        <w:t xml:space="preserve"> </w:t>
      </w:r>
      <w:r w:rsidRPr="00724346">
        <w:rPr>
          <w:rFonts w:asciiTheme="minorHAnsi" w:hAnsiTheme="minorHAnsi" w:cs="Arial"/>
          <w:snapToGrid w:val="0"/>
        </w:rPr>
        <w:t xml:space="preserve">uvedení všech prostor dotčených </w:t>
      </w:r>
      <w:r w:rsidRPr="00724346">
        <w:rPr>
          <w:rFonts w:asciiTheme="minorHAnsi" w:hAnsiTheme="minorHAnsi" w:cs="Arial"/>
        </w:rPr>
        <w:t xml:space="preserve">činnostmi souvisejícími </w:t>
      </w:r>
      <w:r>
        <w:rPr>
          <w:rFonts w:asciiTheme="minorHAnsi" w:hAnsiTheme="minorHAnsi" w:cs="Arial"/>
        </w:rPr>
        <w:t>s dílem</w:t>
      </w:r>
      <w:r w:rsidRPr="00724346">
        <w:rPr>
          <w:rFonts w:asciiTheme="minorHAnsi" w:hAnsiTheme="minorHAnsi" w:cs="Arial"/>
          <w:snapToGrid w:val="0"/>
        </w:rPr>
        <w:t xml:space="preserve"> do původního stavu</w:t>
      </w:r>
      <w:r>
        <w:rPr>
          <w:rFonts w:asciiTheme="minorHAnsi" w:hAnsiTheme="minorHAnsi" w:cs="Arial"/>
          <w:snapToGrid w:val="0"/>
        </w:rPr>
        <w:t>.</w:t>
      </w:r>
      <w:r w:rsidRPr="00724346">
        <w:rPr>
          <w:rFonts w:asciiTheme="minorHAnsi" w:hAnsiTheme="minorHAnsi" w:cs="Arial"/>
        </w:rPr>
        <w:t xml:space="preserve"> </w:t>
      </w:r>
    </w:p>
    <w:p w14:paraId="5F682291" w14:textId="77777777" w:rsidR="003008FC" w:rsidRPr="00B54584" w:rsidRDefault="003008FC" w:rsidP="003008FC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="Calibri" w:hAnsi="Calibri" w:cs="Calibri"/>
          <w:snapToGrid w:val="0"/>
        </w:rPr>
      </w:pPr>
      <w:r w:rsidRPr="00ED0EC7">
        <w:rPr>
          <w:rFonts w:ascii="Calibri" w:hAnsi="Calibri" w:cs="Calibri"/>
          <w:snapToGrid w:val="0"/>
        </w:rPr>
        <w:t xml:space="preserve">Místem </w:t>
      </w:r>
      <w:r>
        <w:rPr>
          <w:rFonts w:ascii="Calibri" w:hAnsi="Calibri" w:cs="Calibri"/>
          <w:snapToGrid w:val="0"/>
        </w:rPr>
        <w:t xml:space="preserve">provádění díla je </w:t>
      </w:r>
      <w:r>
        <w:rPr>
          <w:rFonts w:asciiTheme="minorHAnsi" w:hAnsiTheme="minorHAnsi" w:cs="Calibri"/>
        </w:rPr>
        <w:t>budova U Sportovní haly 1.</w:t>
      </w:r>
    </w:p>
    <w:p w14:paraId="39030D63" w14:textId="77777777" w:rsidR="003008FC" w:rsidRDefault="003008FC" w:rsidP="003008FC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Theme="minorHAnsi" w:hAnsiTheme="minorHAnsi" w:cs="Calibri"/>
          <w:snapToGrid w:val="0"/>
        </w:rPr>
      </w:pPr>
      <w:r w:rsidRPr="00CF3209">
        <w:rPr>
          <w:rFonts w:asciiTheme="minorHAnsi" w:hAnsiTheme="minorHAnsi" w:cs="Calibri"/>
          <w:snapToGrid w:val="0"/>
        </w:rPr>
        <w:t xml:space="preserve">Zhotovitel prohlašuje, že se při osobní prohlídce místa plnění </w:t>
      </w:r>
      <w:r>
        <w:rPr>
          <w:rFonts w:asciiTheme="minorHAnsi" w:hAnsiTheme="minorHAnsi" w:cs="Calibri"/>
          <w:snapToGrid w:val="0"/>
        </w:rPr>
        <w:t xml:space="preserve">podrobně </w:t>
      </w:r>
      <w:r w:rsidRPr="00CF3209">
        <w:rPr>
          <w:rFonts w:asciiTheme="minorHAnsi" w:hAnsiTheme="minorHAnsi" w:cs="Calibri"/>
          <w:snapToGrid w:val="0"/>
        </w:rPr>
        <w:t xml:space="preserve">seznámil s podmínkami </w:t>
      </w:r>
      <w:r>
        <w:rPr>
          <w:rFonts w:asciiTheme="minorHAnsi" w:hAnsiTheme="minorHAnsi" w:cs="Calibri"/>
          <w:snapToGrid w:val="0"/>
        </w:rPr>
        <w:t>plnění předmětu smlouvy a že umožní pověřené osobě Objednatele kontrolu provádění prací.</w:t>
      </w:r>
    </w:p>
    <w:p w14:paraId="31C53B65" w14:textId="7684592C" w:rsidR="00CF6EED" w:rsidRDefault="00CF6EED" w:rsidP="00CF6EED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Theme="minorHAnsi" w:hAnsiTheme="minorHAnsi" w:cs="Calibri"/>
          <w:snapToGrid w:val="0"/>
        </w:rPr>
      </w:pPr>
    </w:p>
    <w:p w14:paraId="120DE88E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lastRenderedPageBreak/>
        <w:t>II.</w:t>
      </w:r>
    </w:p>
    <w:p w14:paraId="3A9F3B58" w14:textId="6DF804FD" w:rsidR="00C87AA5" w:rsidRPr="00A84296" w:rsidRDefault="004563C4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Termíny prováděných prací</w:t>
      </w:r>
    </w:p>
    <w:p w14:paraId="09B47BCF" w14:textId="3EDC0509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10C0B1E6" w14:textId="42B34CFB" w:rsidR="003008FC" w:rsidRPr="003008FC" w:rsidRDefault="003008FC" w:rsidP="003008FC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426"/>
        <w:rPr>
          <w:rFonts w:ascii="Calibri" w:hAnsi="Calibri" w:cs="Calibri"/>
          <w:snapToGrid w:val="0"/>
        </w:rPr>
      </w:pPr>
      <w:r w:rsidRPr="00E1537F">
        <w:rPr>
          <w:rFonts w:ascii="Calibri" w:hAnsi="Calibri" w:cs="Calibri"/>
          <w:snapToGrid w:val="0"/>
        </w:rPr>
        <w:t xml:space="preserve">Dílo bude realizováno v termínu od </w:t>
      </w:r>
      <w:r>
        <w:rPr>
          <w:rFonts w:ascii="Calibri" w:hAnsi="Calibri" w:cs="Calibri"/>
          <w:snapToGrid w:val="0"/>
        </w:rPr>
        <w:t>1</w:t>
      </w:r>
      <w:r w:rsidR="00583DF3">
        <w:rPr>
          <w:rFonts w:ascii="Calibri" w:hAnsi="Calibri" w:cs="Calibri"/>
          <w:snapToGrid w:val="0"/>
        </w:rPr>
        <w:t>5</w:t>
      </w:r>
      <w:r>
        <w:rPr>
          <w:rFonts w:ascii="Calibri" w:hAnsi="Calibri" w:cs="Calibri"/>
          <w:snapToGrid w:val="0"/>
        </w:rPr>
        <w:t>.</w:t>
      </w:r>
      <w:r w:rsidRPr="00E1537F">
        <w:rPr>
          <w:rFonts w:ascii="Calibri" w:hAnsi="Calibri" w:cs="Calibri"/>
          <w:snapToGrid w:val="0"/>
        </w:rPr>
        <w:t xml:space="preserve"> </w:t>
      </w:r>
      <w:r>
        <w:rPr>
          <w:rFonts w:ascii="Calibri" w:hAnsi="Calibri" w:cs="Calibri"/>
          <w:snapToGrid w:val="0"/>
        </w:rPr>
        <w:t>7</w:t>
      </w:r>
      <w:r w:rsidRPr="00E1537F">
        <w:rPr>
          <w:rFonts w:ascii="Calibri" w:hAnsi="Calibri" w:cs="Calibri"/>
          <w:snapToGrid w:val="0"/>
        </w:rPr>
        <w:t>.</w:t>
      </w:r>
      <w:r>
        <w:rPr>
          <w:rFonts w:ascii="Calibri" w:hAnsi="Calibri" w:cs="Calibri"/>
          <w:snapToGrid w:val="0"/>
        </w:rPr>
        <w:t xml:space="preserve"> 2022</w:t>
      </w:r>
      <w:r w:rsidRPr="00E1537F">
        <w:rPr>
          <w:rFonts w:ascii="Calibri" w:hAnsi="Calibri" w:cs="Calibri"/>
          <w:snapToGrid w:val="0"/>
        </w:rPr>
        <w:t xml:space="preserve"> do </w:t>
      </w:r>
      <w:r>
        <w:rPr>
          <w:rFonts w:ascii="Calibri" w:hAnsi="Calibri" w:cs="Calibri"/>
          <w:snapToGrid w:val="0"/>
        </w:rPr>
        <w:t>15</w:t>
      </w:r>
      <w:r w:rsidRPr="00E1537F">
        <w:rPr>
          <w:rFonts w:ascii="Calibri" w:hAnsi="Calibri" w:cs="Calibri"/>
          <w:snapToGrid w:val="0"/>
        </w:rPr>
        <w:t>. 8</w:t>
      </w:r>
      <w:r>
        <w:rPr>
          <w:rFonts w:ascii="Calibri" w:hAnsi="Calibri" w:cs="Calibri"/>
          <w:snapToGrid w:val="0"/>
        </w:rPr>
        <w:t>. 2022</w:t>
      </w:r>
      <w:r w:rsidRPr="00E1537F">
        <w:rPr>
          <w:rFonts w:asciiTheme="minorHAnsi" w:hAnsiTheme="minorHAnsi"/>
          <w:b/>
          <w:bCs/>
        </w:rPr>
        <w:t>.</w:t>
      </w:r>
    </w:p>
    <w:p w14:paraId="19BA078F" w14:textId="2D62042B" w:rsidR="003008FC" w:rsidRPr="003008FC" w:rsidRDefault="003008FC" w:rsidP="00A71296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426"/>
        <w:rPr>
          <w:lang w:eastAsia="en-US"/>
        </w:rPr>
      </w:pPr>
      <w:r w:rsidRPr="00583DF3">
        <w:rPr>
          <w:rFonts w:asciiTheme="minorHAnsi" w:hAnsiTheme="minorHAnsi"/>
        </w:rPr>
        <w:t>Termín</w:t>
      </w:r>
      <w:r w:rsidR="00583DF3" w:rsidRPr="00583DF3">
        <w:rPr>
          <w:rFonts w:asciiTheme="minorHAnsi" w:hAnsiTheme="minorHAnsi"/>
        </w:rPr>
        <w:t xml:space="preserve"> předání staveniště bude mezi Objednatelem a Zhotovitelem dohodnut e-mailem do</w:t>
      </w:r>
      <w:r w:rsidR="00D319BC">
        <w:rPr>
          <w:rFonts w:asciiTheme="minorHAnsi" w:hAnsiTheme="minorHAnsi"/>
        </w:rPr>
        <w:t> </w:t>
      </w:r>
      <w:r w:rsidR="00583DF3" w:rsidRPr="00583DF3">
        <w:rPr>
          <w:rFonts w:asciiTheme="minorHAnsi" w:hAnsiTheme="minorHAnsi"/>
        </w:rPr>
        <w:t xml:space="preserve">30. 6. 2022. </w:t>
      </w:r>
    </w:p>
    <w:p w14:paraId="2F57172B" w14:textId="4788406C" w:rsidR="003008FC" w:rsidRDefault="003008FC" w:rsidP="003008FC">
      <w:pPr>
        <w:pStyle w:val="Zkladntext"/>
        <w:widowControl w:val="0"/>
        <w:numPr>
          <w:ilvl w:val="0"/>
          <w:numId w:val="7"/>
        </w:numPr>
        <w:tabs>
          <w:tab w:val="left" w:pos="284"/>
          <w:tab w:val="left" w:pos="7200"/>
        </w:tabs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  <w:snapToGrid w:val="0"/>
        </w:rPr>
      </w:pPr>
      <w:r w:rsidRPr="00E1537F">
        <w:rPr>
          <w:rFonts w:ascii="Calibri" w:hAnsi="Calibri" w:cs="Calibri"/>
          <w:snapToGrid w:val="0"/>
        </w:rPr>
        <w:t xml:space="preserve">Provedením díla se rozumí předání dokončeného díla Objednateli Zhotovitelem. Dílo bude Zhotovitelem předáno Objednateli do </w:t>
      </w:r>
      <w:r w:rsidR="00583DF3">
        <w:rPr>
          <w:rFonts w:ascii="Calibri" w:hAnsi="Calibri" w:cs="Calibri"/>
          <w:snapToGrid w:val="0"/>
        </w:rPr>
        <w:t>17</w:t>
      </w:r>
      <w:r w:rsidRPr="00E1537F">
        <w:rPr>
          <w:rFonts w:ascii="Calibri" w:hAnsi="Calibri" w:cs="Calibri"/>
          <w:snapToGrid w:val="0"/>
        </w:rPr>
        <w:t>. 8</w:t>
      </w:r>
      <w:r>
        <w:rPr>
          <w:rFonts w:ascii="Calibri" w:hAnsi="Calibri" w:cs="Calibri"/>
          <w:snapToGrid w:val="0"/>
        </w:rPr>
        <w:t>. 2022</w:t>
      </w:r>
      <w:r w:rsidRPr="00E1537F">
        <w:rPr>
          <w:rFonts w:ascii="Calibri" w:hAnsi="Calibri" w:cs="Calibri"/>
          <w:snapToGrid w:val="0"/>
        </w:rPr>
        <w:t xml:space="preserve">. Zhotovitel se zavazuje vyzvat Objednatele k předání díla se stanovením přesného času předání minimálně 2 dny předem. </w:t>
      </w:r>
    </w:p>
    <w:p w14:paraId="1BCABF54" w14:textId="2F37F8D8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1524EF6" w14:textId="77777777" w:rsidR="004563C4" w:rsidRPr="004563C4" w:rsidRDefault="004563C4" w:rsidP="004563C4">
      <w:pPr>
        <w:rPr>
          <w:lang w:eastAsia="en-US"/>
        </w:rPr>
      </w:pPr>
    </w:p>
    <w:p w14:paraId="4C1AAECA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III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36B05AD8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</w:t>
      </w:r>
      <w:r w:rsidRPr="00800932">
        <w:rPr>
          <w:rFonts w:ascii="Calibri" w:hAnsi="Calibri" w:cs="Calibri"/>
          <w:color w:val="000000"/>
          <w:sz w:val="24"/>
          <w:szCs w:val="24"/>
        </w:rPr>
        <w:t>ena</w:t>
      </w:r>
      <w:r w:rsidR="0055339A">
        <w:rPr>
          <w:rFonts w:ascii="Calibri" w:hAnsi="Calibri" w:cs="Calibri"/>
          <w:color w:val="000000"/>
          <w:sz w:val="24"/>
          <w:szCs w:val="24"/>
        </w:rPr>
        <w:t xml:space="preserve"> díla</w:t>
      </w:r>
    </w:p>
    <w:p w14:paraId="2699D3AE" w14:textId="77777777" w:rsidR="00C87AA5" w:rsidRPr="00800932" w:rsidRDefault="00C87AA5" w:rsidP="00C87AA5">
      <w:pPr>
        <w:rPr>
          <w:rFonts w:ascii="Calibri" w:hAnsi="Calibri" w:cs="Calibri"/>
        </w:rPr>
      </w:pPr>
    </w:p>
    <w:p w14:paraId="5E08CB6C" w14:textId="77777777" w:rsidR="00583DF3" w:rsidRDefault="00583DF3" w:rsidP="00583DF3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Smluvní strany sjednávají cenu za provedení díla dle této smlouvy ve výši</w:t>
      </w:r>
      <w:r>
        <w:rPr>
          <w:rFonts w:ascii="Calibri" w:hAnsi="Calibri" w:cs="Calibri"/>
          <w:b w:val="0"/>
          <w:color w:val="000000"/>
          <w:sz w:val="24"/>
          <w:szCs w:val="24"/>
        </w:rPr>
        <w:t>: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6"/>
        <w:gridCol w:w="1652"/>
      </w:tblGrid>
      <w:tr w:rsidR="00583DF3" w14:paraId="723F353F" w14:textId="77777777" w:rsidTr="00E44808">
        <w:tc>
          <w:tcPr>
            <w:tcW w:w="7337" w:type="dxa"/>
          </w:tcPr>
          <w:p w14:paraId="1270CD3F" w14:textId="77777777" w:rsidR="00583DF3" w:rsidRDefault="00583DF3" w:rsidP="00E44808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both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Celkem bez DPH</w:t>
            </w:r>
          </w:p>
        </w:tc>
        <w:tc>
          <w:tcPr>
            <w:tcW w:w="1667" w:type="dxa"/>
          </w:tcPr>
          <w:p w14:paraId="0C7EA9A7" w14:textId="205E4402" w:rsidR="00583DF3" w:rsidRDefault="00583DF3" w:rsidP="00583DF3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left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 xml:space="preserve">   48 860,00 Kč</w:t>
            </w:r>
          </w:p>
        </w:tc>
      </w:tr>
      <w:tr w:rsidR="00583DF3" w14:paraId="16300B16" w14:textId="77777777" w:rsidTr="00E44808">
        <w:tc>
          <w:tcPr>
            <w:tcW w:w="7337" w:type="dxa"/>
          </w:tcPr>
          <w:p w14:paraId="7DEA99F5" w14:textId="77777777" w:rsidR="00583DF3" w:rsidRDefault="00583DF3" w:rsidP="00E44808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both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DPH 21%</w:t>
            </w:r>
          </w:p>
        </w:tc>
        <w:tc>
          <w:tcPr>
            <w:tcW w:w="1667" w:type="dxa"/>
          </w:tcPr>
          <w:p w14:paraId="2C2157BF" w14:textId="43FEC448" w:rsidR="00583DF3" w:rsidRDefault="00583DF3" w:rsidP="00E44808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right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10 260,60 Kč</w:t>
            </w:r>
          </w:p>
        </w:tc>
      </w:tr>
      <w:tr w:rsidR="00583DF3" w14:paraId="265AB7FF" w14:textId="77777777" w:rsidTr="00E44808">
        <w:tc>
          <w:tcPr>
            <w:tcW w:w="7337" w:type="dxa"/>
          </w:tcPr>
          <w:p w14:paraId="4C261685" w14:textId="77777777" w:rsidR="00583DF3" w:rsidRDefault="00583DF3" w:rsidP="00E44808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both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Cena celkem s DPH</w:t>
            </w:r>
          </w:p>
        </w:tc>
        <w:tc>
          <w:tcPr>
            <w:tcW w:w="1667" w:type="dxa"/>
          </w:tcPr>
          <w:p w14:paraId="6C3AC9C0" w14:textId="241CAD26" w:rsidR="00583DF3" w:rsidRDefault="00583DF3" w:rsidP="00E44808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right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59 120,60 Kč</w:t>
            </w:r>
          </w:p>
        </w:tc>
      </w:tr>
    </w:tbl>
    <w:p w14:paraId="01518530" w14:textId="77777777" w:rsidR="00583DF3" w:rsidRDefault="00583DF3" w:rsidP="00583DF3">
      <w:pPr>
        <w:pStyle w:val="heading3"/>
        <w:tabs>
          <w:tab w:val="clear" w:pos="567"/>
          <w:tab w:val="clear" w:pos="3544"/>
        </w:tabs>
        <w:spacing w:after="120"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2F6F23DB" w14:textId="041ECBD1" w:rsidR="00583DF3" w:rsidRPr="0055339A" w:rsidRDefault="00583DF3" w:rsidP="00583DF3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0B3049">
        <w:rPr>
          <w:rFonts w:ascii="Calibri" w:hAnsi="Calibri" w:cs="Calibri"/>
          <w:b w:val="0"/>
          <w:color w:val="000000"/>
          <w:sz w:val="24"/>
          <w:szCs w:val="24"/>
        </w:rPr>
        <w:t>C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elková cena za dílo v rozsahu stanoveném v této smlouvě je sjednána v souladu s § 2 zákona č. 526/1990 Sb., o cenách, ve znění pozdějších předpisů a </w:t>
      </w:r>
      <w:r w:rsidRPr="00FD5EF8">
        <w:rPr>
          <w:rFonts w:asciiTheme="minorHAnsi" w:hAnsiTheme="minorHAnsi"/>
          <w:b w:val="0"/>
          <w:sz w:val="24"/>
          <w:szCs w:val="24"/>
        </w:rPr>
        <w:t>vychází z</w:t>
      </w:r>
      <w:r>
        <w:rPr>
          <w:rFonts w:asciiTheme="minorHAnsi" w:hAnsiTheme="minorHAnsi"/>
          <w:b w:val="0"/>
          <w:sz w:val="24"/>
          <w:szCs w:val="24"/>
        </w:rPr>
        <w:t xml:space="preserve"> položkové </w:t>
      </w:r>
      <w:r w:rsidRPr="00FD5EF8">
        <w:rPr>
          <w:rFonts w:asciiTheme="minorHAnsi" w:hAnsiTheme="minorHAnsi"/>
          <w:b w:val="0"/>
          <w:sz w:val="24"/>
          <w:szCs w:val="24"/>
        </w:rPr>
        <w:t xml:space="preserve">nabídky </w:t>
      </w:r>
      <w:r>
        <w:rPr>
          <w:rFonts w:asciiTheme="minorHAnsi" w:hAnsiTheme="minorHAnsi"/>
          <w:b w:val="0"/>
          <w:sz w:val="24"/>
          <w:szCs w:val="24"/>
        </w:rPr>
        <w:t>Zhotovitele</w:t>
      </w:r>
      <w:r w:rsidR="007D5D42">
        <w:rPr>
          <w:rFonts w:asciiTheme="minorHAnsi" w:hAnsiTheme="minorHAnsi"/>
          <w:b w:val="0"/>
          <w:sz w:val="24"/>
          <w:szCs w:val="24"/>
        </w:rPr>
        <w:t xml:space="preserve">, která je přílohou č. 1 této smlouvy. </w:t>
      </w:r>
    </w:p>
    <w:p w14:paraId="55BF62D9" w14:textId="4640852A" w:rsidR="00583DF3" w:rsidRDefault="00583DF3" w:rsidP="00583DF3">
      <w:pPr>
        <w:pStyle w:val="Zkladntextodsazen"/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</w:rPr>
      </w:pPr>
      <w:r w:rsidRPr="0096265B">
        <w:rPr>
          <w:rFonts w:ascii="Calibri" w:hAnsi="Calibri" w:cs="Calibri"/>
          <w:color w:val="000000"/>
        </w:rPr>
        <w:t>Zhotovitel</w:t>
      </w:r>
      <w:r>
        <w:rPr>
          <w:rFonts w:ascii="Calibri" w:hAnsi="Calibri" w:cs="Calibri"/>
          <w:color w:val="000000"/>
        </w:rPr>
        <w:t xml:space="preserve"> prohlašuje, že se předem seznámil se všemi okolnostmi a podmínkami, které by mohly mít jakýkoliv vliv na stanovení ceny díla. Cena dle čl. III. odst. 1 této smlouvy je cena nejvýše přípustná, obsahuje veškeré náklady a zisk Zhotovitele nezbytné k řádnému a</w:t>
      </w:r>
      <w:r w:rsidR="00D319BC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včasnému provedení díla.  </w:t>
      </w:r>
      <w:r w:rsidRPr="0096265B">
        <w:rPr>
          <w:rFonts w:ascii="Calibri" w:hAnsi="Calibri" w:cs="Calibri"/>
          <w:color w:val="000000"/>
        </w:rPr>
        <w:t xml:space="preserve"> </w:t>
      </w:r>
    </w:p>
    <w:p w14:paraId="2A3FFF74" w14:textId="77777777" w:rsidR="00583DF3" w:rsidRDefault="00583DF3" w:rsidP="00583DF3">
      <w:pPr>
        <w:pStyle w:val="heading3"/>
        <w:numPr>
          <w:ilvl w:val="0"/>
          <w:numId w:val="1"/>
        </w:numPr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Případná úprava ceny </w:t>
      </w:r>
      <w:r>
        <w:rPr>
          <w:rFonts w:ascii="Calibri" w:hAnsi="Calibri" w:cs="Calibri"/>
          <w:b w:val="0"/>
          <w:color w:val="000000"/>
          <w:sz w:val="24"/>
          <w:szCs w:val="24"/>
        </w:rPr>
        <w:t>dle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 této smlouvy nebude ze strany </w:t>
      </w:r>
      <w:r>
        <w:rPr>
          <w:rFonts w:ascii="Calibri" w:hAnsi="Calibri" w:cs="Calibri"/>
          <w:b w:val="0"/>
          <w:sz w:val="24"/>
          <w:szCs w:val="24"/>
        </w:rPr>
        <w:t>Objednatele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akceptována a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bude jej opravňovat k</w:t>
      </w:r>
      <w:r>
        <w:rPr>
          <w:rFonts w:ascii="Calibri" w:hAnsi="Calibri" w:cs="Calibri"/>
          <w:b w:val="0"/>
          <w:color w:val="000000"/>
          <w:sz w:val="24"/>
          <w:szCs w:val="24"/>
        </w:rPr>
        <w:t>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okamžitému ukončení smluvního vztahu,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a to bez jakýchkoliv sankcí ze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strany </w:t>
      </w:r>
      <w:r>
        <w:rPr>
          <w:rFonts w:ascii="Calibri" w:hAnsi="Calibri" w:cs="Calibri"/>
          <w:b w:val="0"/>
          <w:sz w:val="24"/>
          <w:szCs w:val="24"/>
        </w:rPr>
        <w:t>Zhotovitele</w:t>
      </w:r>
      <w:r w:rsidRPr="002B2293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5FEE672A" w14:textId="60629F85" w:rsidR="009148C0" w:rsidRDefault="009148C0" w:rsidP="009148C0">
      <w:pPr>
        <w:jc w:val="both"/>
        <w:rPr>
          <w:rFonts w:asciiTheme="minorHAnsi" w:hAnsiTheme="minorHAnsi" w:cstheme="minorHAnsi"/>
          <w:lang w:eastAsia="en-US"/>
        </w:rPr>
      </w:pPr>
    </w:p>
    <w:p w14:paraId="02191548" w14:textId="77777777" w:rsidR="009148C0" w:rsidRPr="009148C0" w:rsidRDefault="009148C0" w:rsidP="00D20F8F">
      <w:pPr>
        <w:rPr>
          <w:rFonts w:asciiTheme="minorHAnsi" w:hAnsiTheme="minorHAnsi" w:cstheme="minorHAnsi"/>
          <w:lang w:eastAsia="en-US"/>
        </w:rPr>
      </w:pPr>
    </w:p>
    <w:p w14:paraId="7BD60DB3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</w:t>
      </w:r>
      <w:r w:rsidRPr="00800932">
        <w:rPr>
          <w:rFonts w:ascii="Calibri" w:hAnsi="Calibri" w:cs="Calibri"/>
          <w:color w:val="000000"/>
          <w:sz w:val="24"/>
          <w:szCs w:val="24"/>
        </w:rPr>
        <w:t>V.</w:t>
      </w:r>
    </w:p>
    <w:p w14:paraId="5DD87932" w14:textId="77777777" w:rsidR="00C87AA5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Platební podmínky</w:t>
      </w:r>
    </w:p>
    <w:p w14:paraId="54AE6607" w14:textId="77777777" w:rsidR="00C87AA5" w:rsidRDefault="00C87AA5" w:rsidP="006252EB"/>
    <w:p w14:paraId="5A77911B" w14:textId="77777777" w:rsidR="00583DF3" w:rsidRPr="008E76A6" w:rsidRDefault="00583DF3" w:rsidP="00583DF3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571521">
        <w:rPr>
          <w:rStyle w:val="standardtext"/>
          <w:rFonts w:cs="Calibri"/>
          <w:sz w:val="24"/>
          <w:szCs w:val="24"/>
        </w:rPr>
        <w:t xml:space="preserve">Fakturace bude provedena do 14-ti dnů po předání dokončeného díla </w:t>
      </w:r>
      <w:r>
        <w:rPr>
          <w:rStyle w:val="standardtext"/>
          <w:rFonts w:cs="Calibri"/>
          <w:sz w:val="24"/>
          <w:szCs w:val="24"/>
        </w:rPr>
        <w:t>Objednateli.</w:t>
      </w:r>
    </w:p>
    <w:p w14:paraId="38069053" w14:textId="77777777" w:rsidR="00583DF3" w:rsidRPr="00571521" w:rsidRDefault="00583DF3" w:rsidP="00583DF3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>
        <w:rPr>
          <w:rStyle w:val="standardtext"/>
          <w:rFonts w:cs="Calibri"/>
          <w:sz w:val="24"/>
          <w:szCs w:val="24"/>
        </w:rPr>
        <w:t>Objednatel nebude Zhotoviteli poskytovat zálohy.</w:t>
      </w:r>
    </w:p>
    <w:p w14:paraId="6EDB9FFC" w14:textId="0DE7AC28" w:rsidR="00583DF3" w:rsidRPr="00571521" w:rsidRDefault="00583DF3" w:rsidP="00583DF3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71521">
        <w:rPr>
          <w:rFonts w:cs="Arial"/>
          <w:sz w:val="24"/>
          <w:szCs w:val="24"/>
        </w:rPr>
        <w:lastRenderedPageBreak/>
        <w:t xml:space="preserve">Na faktuře bude uveden </w:t>
      </w:r>
      <w:r>
        <w:rPr>
          <w:rFonts w:asciiTheme="minorHAnsi" w:hAnsiTheme="minorHAnsi" w:cs="Arial"/>
          <w:sz w:val="24"/>
          <w:szCs w:val="24"/>
        </w:rPr>
        <w:t>název Objednatele:</w:t>
      </w:r>
      <w:r w:rsidRPr="00571521">
        <w:rPr>
          <w:rFonts w:cs="Arial"/>
          <w:sz w:val="24"/>
          <w:szCs w:val="24"/>
        </w:rPr>
        <w:t xml:space="preserve"> Střední zdravotnická škola a Vyšší odborná škola zdravotnická Emanuela Pöttinga</w:t>
      </w:r>
      <w:r>
        <w:rPr>
          <w:rFonts w:cs="Arial"/>
          <w:sz w:val="24"/>
          <w:szCs w:val="24"/>
        </w:rPr>
        <w:t xml:space="preserve"> a Jazyková škola</w:t>
      </w:r>
      <w:r w:rsidRPr="00571521">
        <w:rPr>
          <w:rFonts w:cs="Arial"/>
          <w:sz w:val="24"/>
          <w:szCs w:val="24"/>
        </w:rPr>
        <w:t xml:space="preserve"> s právem státní jazykové zkoušky Olomouc, Pöttingova </w:t>
      </w:r>
      <w:r w:rsidR="00D319BC">
        <w:rPr>
          <w:rFonts w:cs="Arial"/>
          <w:sz w:val="24"/>
          <w:szCs w:val="24"/>
        </w:rPr>
        <w:t>624/</w:t>
      </w:r>
      <w:r w:rsidRPr="00571521">
        <w:rPr>
          <w:rFonts w:cs="Arial"/>
          <w:sz w:val="24"/>
          <w:szCs w:val="24"/>
        </w:rPr>
        <w:t>2, 77</w:t>
      </w:r>
      <w:r w:rsidR="00D319BC">
        <w:rPr>
          <w:rFonts w:cs="Arial"/>
          <w:sz w:val="24"/>
          <w:szCs w:val="24"/>
        </w:rPr>
        <w:t>9</w:t>
      </w:r>
      <w:r w:rsidRPr="00571521">
        <w:rPr>
          <w:rFonts w:cs="Arial"/>
          <w:sz w:val="24"/>
          <w:szCs w:val="24"/>
        </w:rPr>
        <w:t xml:space="preserve"> 00 Olomouc 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a faktura bude doručena v jednom vyhotovení na stejnou adresu.  </w:t>
      </w:r>
      <w:r w:rsidRPr="00571521">
        <w:rPr>
          <w:rFonts w:asciiTheme="minorHAnsi" w:hAnsiTheme="minorHAnsi" w:cs="Calibri"/>
          <w:sz w:val="24"/>
          <w:szCs w:val="24"/>
        </w:rPr>
        <w:t xml:space="preserve"> </w:t>
      </w:r>
    </w:p>
    <w:p w14:paraId="7A956C99" w14:textId="77777777" w:rsidR="00583DF3" w:rsidRPr="007C0A89" w:rsidRDefault="00583DF3" w:rsidP="00583D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7C0A89">
        <w:rPr>
          <w:rStyle w:val="standardtext"/>
          <w:rFonts w:ascii="Calibri" w:hAnsi="Calibri" w:cs="Calibri"/>
        </w:rPr>
        <w:t xml:space="preserve">Splatnost faktury se stanovuje na 14 kalendářních dnů ode dne jejího doručení Objednateli. V případě pochybnosti bude </w:t>
      </w:r>
      <w:r w:rsidRPr="007C0A89">
        <w:rPr>
          <w:rFonts w:ascii="Calibri" w:hAnsi="Calibri" w:cs="Calibri"/>
        </w:rPr>
        <w:t>Zhotovitel</w:t>
      </w:r>
      <w:r w:rsidRPr="007C0A89">
        <w:rPr>
          <w:rStyle w:val="standardtext"/>
          <w:rFonts w:ascii="Calibri" w:hAnsi="Calibri" w:cs="Calibri"/>
        </w:rPr>
        <w:t xml:space="preserve"> povinen </w:t>
      </w:r>
      <w:r w:rsidRPr="007C0A89">
        <w:rPr>
          <w:rFonts w:ascii="Calibri" w:hAnsi="Calibri" w:cs="Calibri"/>
        </w:rPr>
        <w:t>Objednateli</w:t>
      </w:r>
      <w:r w:rsidRPr="007C0A89">
        <w:rPr>
          <w:rStyle w:val="standardtext"/>
          <w:rFonts w:ascii="Calibri" w:hAnsi="Calibri" w:cs="Calibri"/>
        </w:rPr>
        <w:t xml:space="preserve"> datum odeslání faktury prokazatelně doložit.</w:t>
      </w:r>
    </w:p>
    <w:p w14:paraId="517412B5" w14:textId="77777777" w:rsidR="00583DF3" w:rsidRPr="00800932" w:rsidRDefault="00583DF3" w:rsidP="00583D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>Faktura musí obsahovat náležitosti daňového dokladu</w:t>
      </w:r>
      <w:r>
        <w:rPr>
          <w:rStyle w:val="standardtext"/>
          <w:rFonts w:ascii="Calibri" w:hAnsi="Calibri" w:cs="Calibri"/>
        </w:rPr>
        <w:t xml:space="preserve"> dle zákona č. 235/2004 Sb., o dani z přidané hodnoty, v platném znění a náležitosti stanovené § 435 občanského zákoníku</w:t>
      </w:r>
      <w:r w:rsidRPr="00800932">
        <w:rPr>
          <w:rStyle w:val="standardtext"/>
          <w:rFonts w:ascii="Calibri" w:hAnsi="Calibri" w:cs="Calibri"/>
        </w:rPr>
        <w:t xml:space="preserve">. Faktura musí dále obsahovat </w:t>
      </w:r>
      <w:r>
        <w:rPr>
          <w:rStyle w:val="standardtext"/>
          <w:rFonts w:ascii="Calibri" w:hAnsi="Calibri" w:cs="Calibri"/>
        </w:rPr>
        <w:t>odkaz na uzavřenou smlouvu.</w:t>
      </w:r>
    </w:p>
    <w:p w14:paraId="6CFE7D99" w14:textId="77777777" w:rsidR="00583DF3" w:rsidRPr="00800932" w:rsidRDefault="00583DF3" w:rsidP="00583D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Bude-li faktura obsahovat nesprávné náležitosti, nebo bude-li ve faktuře některá z náležitostí chybět, nebo nebude-li cena odpovídat údajům uvedeným v této smlouvě, bude </w:t>
      </w:r>
      <w:r>
        <w:rPr>
          <w:rFonts w:ascii="Calibri" w:hAnsi="Calibri" w:cs="Calibri"/>
        </w:rPr>
        <w:t>Objednatel</w:t>
      </w:r>
      <w:r w:rsidRPr="00800932">
        <w:rPr>
          <w:rStyle w:val="standardtext"/>
          <w:rFonts w:ascii="Calibri" w:hAnsi="Calibri" w:cs="Calibri"/>
        </w:rPr>
        <w:t xml:space="preserve"> oprávněn fakturu do data splatnosti vrátit </w:t>
      </w:r>
      <w:r>
        <w:rPr>
          <w:rFonts w:ascii="Calibri" w:hAnsi="Calibri" w:cs="Calibri"/>
        </w:rPr>
        <w:t>Zhotoviteli</w:t>
      </w:r>
      <w:r w:rsidRPr="00800932">
        <w:rPr>
          <w:rStyle w:val="standardtext"/>
          <w:rFonts w:ascii="Calibri" w:hAnsi="Calibri" w:cs="Calibri"/>
        </w:rPr>
        <w:t xml:space="preserve">. Splatnost opravené faktury bude rovněž </w:t>
      </w:r>
      <w:r>
        <w:rPr>
          <w:rStyle w:val="standardtext"/>
          <w:rFonts w:ascii="Calibri" w:hAnsi="Calibri" w:cs="Calibri"/>
        </w:rPr>
        <w:t>14</w:t>
      </w:r>
      <w:r w:rsidRPr="00800932">
        <w:rPr>
          <w:rStyle w:val="standardtext"/>
          <w:rFonts w:ascii="Calibri" w:hAnsi="Calibri" w:cs="Calibri"/>
        </w:rPr>
        <w:t xml:space="preserve"> kal</w:t>
      </w:r>
      <w:r>
        <w:rPr>
          <w:rStyle w:val="standardtext"/>
          <w:rFonts w:ascii="Calibri" w:hAnsi="Calibri" w:cs="Calibri"/>
        </w:rPr>
        <w:t>endářních dnů ode dne doručení provedené opravy faktury.</w:t>
      </w:r>
    </w:p>
    <w:p w14:paraId="7A253A3C" w14:textId="77777777" w:rsidR="00583DF3" w:rsidRDefault="00583DF3" w:rsidP="00583D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Faktura se považuje za uhrazenou </w:t>
      </w:r>
      <w:r>
        <w:rPr>
          <w:rStyle w:val="standardtext"/>
          <w:rFonts w:ascii="Calibri" w:hAnsi="Calibri" w:cs="Calibri"/>
        </w:rPr>
        <w:t>odepsáním</w:t>
      </w:r>
      <w:r w:rsidRPr="00800932">
        <w:rPr>
          <w:rStyle w:val="standardtext"/>
          <w:rFonts w:ascii="Calibri" w:hAnsi="Calibri" w:cs="Calibri"/>
        </w:rPr>
        <w:t xml:space="preserve"> příslušné částky </w:t>
      </w:r>
      <w:r>
        <w:rPr>
          <w:rStyle w:val="standardtext"/>
          <w:rFonts w:ascii="Calibri" w:hAnsi="Calibri" w:cs="Calibri"/>
        </w:rPr>
        <w:t>z úč</w:t>
      </w:r>
      <w:r w:rsidRPr="00800932">
        <w:rPr>
          <w:rStyle w:val="standardtext"/>
          <w:rFonts w:ascii="Calibri" w:hAnsi="Calibri" w:cs="Calibri"/>
        </w:rPr>
        <w:t>t</w:t>
      </w:r>
      <w:r>
        <w:rPr>
          <w:rStyle w:val="standardtext"/>
          <w:rFonts w:ascii="Calibri" w:hAnsi="Calibri" w:cs="Calibri"/>
        </w:rPr>
        <w:t xml:space="preserve">u </w:t>
      </w:r>
      <w:r>
        <w:rPr>
          <w:rFonts w:ascii="Calibri" w:hAnsi="Calibri" w:cs="Calibri"/>
        </w:rPr>
        <w:t>Objednatele</w:t>
      </w:r>
      <w:r>
        <w:rPr>
          <w:rStyle w:val="standardtext"/>
          <w:rFonts w:ascii="Calibri" w:hAnsi="Calibri" w:cs="Calibri"/>
        </w:rPr>
        <w:t>.</w:t>
      </w:r>
    </w:p>
    <w:p w14:paraId="0138001E" w14:textId="6BACA628" w:rsidR="00583DF3" w:rsidRDefault="00583DF3" w:rsidP="00583D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>
        <w:rPr>
          <w:rStyle w:val="standardtext"/>
          <w:rFonts w:ascii="Calibri" w:hAnsi="Calibri" w:cs="Calibri"/>
        </w:rPr>
        <w:t xml:space="preserve">Zhotovitel odpovídá za stanovení sazby DPH v souladu s platnými právními předpisy v den uskutečnění zdanitelného plnění. </w:t>
      </w:r>
    </w:p>
    <w:p w14:paraId="596F4D2F" w14:textId="1DF0D945" w:rsidR="00583DF3" w:rsidRDefault="00583DF3" w:rsidP="00583DF3">
      <w:pPr>
        <w:widowControl w:val="0"/>
        <w:autoSpaceDE w:val="0"/>
        <w:autoSpaceDN w:val="0"/>
        <w:adjustRightInd w:val="0"/>
        <w:spacing w:after="120"/>
        <w:jc w:val="both"/>
        <w:rPr>
          <w:rStyle w:val="standardtext"/>
          <w:rFonts w:ascii="Calibri" w:hAnsi="Calibri" w:cs="Calibri"/>
        </w:rPr>
      </w:pPr>
    </w:p>
    <w:p w14:paraId="1A50E662" w14:textId="77777777" w:rsidR="00583DF3" w:rsidRDefault="00583DF3" w:rsidP="00583DF3">
      <w:pPr>
        <w:pStyle w:val="heading3"/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284"/>
        <w:jc w:val="both"/>
        <w:rPr>
          <w:rFonts w:ascii="Calibri" w:hAnsi="Calibri" w:cs="Calibri"/>
          <w:b w:val="0"/>
          <w:sz w:val="24"/>
          <w:szCs w:val="24"/>
        </w:rPr>
      </w:pPr>
    </w:p>
    <w:p w14:paraId="2CA2F49A" w14:textId="77777777" w:rsidR="00583DF3" w:rsidRPr="006A2E33" w:rsidRDefault="00583DF3" w:rsidP="00583DF3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6A2E33">
        <w:rPr>
          <w:rFonts w:ascii="Calibri" w:hAnsi="Calibri" w:cs="Calibri"/>
          <w:color w:val="000000"/>
          <w:sz w:val="24"/>
          <w:szCs w:val="24"/>
        </w:rPr>
        <w:t xml:space="preserve">V. </w:t>
      </w:r>
    </w:p>
    <w:p w14:paraId="028E77DD" w14:textId="77777777" w:rsidR="00583DF3" w:rsidRPr="00786DAA" w:rsidRDefault="00583DF3" w:rsidP="00583DF3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6A2E33">
        <w:rPr>
          <w:rFonts w:ascii="Calibri" w:hAnsi="Calibri" w:cs="Calibri"/>
          <w:color w:val="000000"/>
          <w:sz w:val="24"/>
          <w:szCs w:val="24"/>
        </w:rPr>
        <w:t>Odpovědnost a záruka</w:t>
      </w:r>
    </w:p>
    <w:p w14:paraId="2E990A71" w14:textId="77777777" w:rsidR="00583DF3" w:rsidRPr="006252EB" w:rsidRDefault="00583DF3" w:rsidP="00583DF3">
      <w:pPr>
        <w:rPr>
          <w:rFonts w:asciiTheme="minorHAnsi" w:hAnsiTheme="minorHAnsi"/>
          <w:lang w:eastAsia="en-US"/>
        </w:rPr>
      </w:pPr>
    </w:p>
    <w:p w14:paraId="40324A86" w14:textId="77777777" w:rsidR="00583DF3" w:rsidRDefault="00583DF3" w:rsidP="00583DF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>
        <w:rPr>
          <w:rStyle w:val="standardtext"/>
          <w:rFonts w:cs="Calibri"/>
          <w:sz w:val="24"/>
          <w:szCs w:val="24"/>
        </w:rPr>
        <w:t>Zhotovitel</w:t>
      </w:r>
      <w:r w:rsidRPr="00E301C2">
        <w:rPr>
          <w:rStyle w:val="standardtext"/>
          <w:rFonts w:cs="Calibri"/>
          <w:sz w:val="24"/>
          <w:szCs w:val="24"/>
        </w:rPr>
        <w:t xml:space="preserve"> odpovídá za vady, které má </w:t>
      </w:r>
      <w:r>
        <w:rPr>
          <w:rStyle w:val="standardtext"/>
          <w:rFonts w:cs="Calibri"/>
          <w:sz w:val="24"/>
          <w:szCs w:val="24"/>
        </w:rPr>
        <w:t xml:space="preserve">dílo </w:t>
      </w:r>
      <w:r w:rsidRPr="00E301C2">
        <w:rPr>
          <w:rStyle w:val="standardtext"/>
          <w:rFonts w:cs="Calibri"/>
          <w:sz w:val="24"/>
          <w:szCs w:val="24"/>
        </w:rPr>
        <w:t>v době jeho předání a dále v rámci poskytnuté záruky</w:t>
      </w:r>
      <w:r>
        <w:rPr>
          <w:rStyle w:val="standardtext"/>
          <w:rFonts w:cs="Calibri"/>
          <w:sz w:val="24"/>
          <w:szCs w:val="24"/>
        </w:rPr>
        <w:t xml:space="preserve"> v délce 24 měsíců,</w:t>
      </w:r>
      <w:r w:rsidRPr="00E301C2">
        <w:rPr>
          <w:rFonts w:asciiTheme="minorHAnsi" w:hAnsiTheme="minorHAnsi" w:cs="Calibri"/>
          <w:sz w:val="24"/>
          <w:szCs w:val="24"/>
        </w:rPr>
        <w:t xml:space="preserve"> </w:t>
      </w:r>
      <w:r w:rsidRPr="00E301C2">
        <w:rPr>
          <w:rStyle w:val="standardtext"/>
          <w:rFonts w:cs="Calibri"/>
          <w:sz w:val="24"/>
          <w:szCs w:val="24"/>
        </w:rPr>
        <w:t>za vady zjištěné</w:t>
      </w:r>
      <w:r w:rsidRPr="00711D62">
        <w:rPr>
          <w:rStyle w:val="standardtext"/>
          <w:rFonts w:cs="Calibri"/>
          <w:sz w:val="24"/>
          <w:szCs w:val="24"/>
        </w:rPr>
        <w:t xml:space="preserve"> po celou dobu záruční lhůty. </w:t>
      </w:r>
    </w:p>
    <w:p w14:paraId="6461CD5F" w14:textId="77777777" w:rsidR="00583DF3" w:rsidRPr="007516F1" w:rsidRDefault="00583DF3" w:rsidP="00583DF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 w:rsidRPr="007516F1">
        <w:rPr>
          <w:rStyle w:val="standardtext"/>
          <w:rFonts w:cs="Calibri"/>
          <w:sz w:val="24"/>
          <w:szCs w:val="24"/>
        </w:rPr>
        <w:t xml:space="preserve">Záruční doba běží počínaje převzetím díla Objednatelem. </w:t>
      </w:r>
    </w:p>
    <w:p w14:paraId="1710956C" w14:textId="77777777" w:rsidR="00583DF3" w:rsidRDefault="00583DF3" w:rsidP="00583DF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>
        <w:rPr>
          <w:rStyle w:val="standardtext"/>
          <w:rFonts w:asciiTheme="minorHAnsi" w:hAnsiTheme="minorHAnsi" w:cs="Calibri"/>
          <w:sz w:val="24"/>
          <w:szCs w:val="24"/>
        </w:rPr>
        <w:t>Dílo je vadné, pokud nebude mít při přebírání a v rámci poskytnuté záruky:</w:t>
      </w:r>
    </w:p>
    <w:p w14:paraId="724116E4" w14:textId="77777777" w:rsidR="00583DF3" w:rsidRDefault="00583DF3" w:rsidP="00583DF3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641" w:hanging="357"/>
        <w:contextualSpacing w:val="0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>
        <w:rPr>
          <w:rStyle w:val="standardtext"/>
          <w:rFonts w:asciiTheme="minorHAnsi" w:hAnsiTheme="minorHAnsi" w:cs="Calibri"/>
          <w:sz w:val="24"/>
          <w:szCs w:val="24"/>
        </w:rPr>
        <w:t xml:space="preserve">obvyklé vlastnosti odpovídající dílu vymezenému v čl. I. , </w:t>
      </w:r>
    </w:p>
    <w:p w14:paraId="46180DAE" w14:textId="77777777" w:rsidR="00583DF3" w:rsidRDefault="00583DF3" w:rsidP="00583DF3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641" w:hanging="357"/>
        <w:contextualSpacing w:val="0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>
        <w:rPr>
          <w:rStyle w:val="standardtext"/>
          <w:rFonts w:asciiTheme="minorHAnsi" w:hAnsiTheme="minorHAnsi" w:cs="Calibri"/>
          <w:sz w:val="24"/>
          <w:szCs w:val="24"/>
        </w:rPr>
        <w:t>nebude způsobilé k využívání,</w:t>
      </w:r>
    </w:p>
    <w:p w14:paraId="23D1B8EF" w14:textId="77777777" w:rsidR="00583DF3" w:rsidRDefault="00583DF3" w:rsidP="00583DF3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641" w:hanging="357"/>
        <w:contextualSpacing w:val="0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>
        <w:rPr>
          <w:rStyle w:val="standardtext"/>
          <w:rFonts w:asciiTheme="minorHAnsi" w:hAnsiTheme="minorHAnsi" w:cs="Calibri"/>
          <w:sz w:val="24"/>
          <w:szCs w:val="24"/>
        </w:rPr>
        <w:t>nebude prosté právních vad.</w:t>
      </w:r>
    </w:p>
    <w:p w14:paraId="3FB071CE" w14:textId="4E253BFE" w:rsidR="00583DF3" w:rsidRPr="00EC3C02" w:rsidRDefault="00583DF3" w:rsidP="00583DF3">
      <w:pPr>
        <w:pStyle w:val="Odstavecseseznamem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>
        <w:rPr>
          <w:rStyle w:val="standardtext"/>
          <w:rFonts w:asciiTheme="minorHAnsi" w:hAnsiTheme="minorHAnsi" w:cs="Calibri"/>
          <w:sz w:val="24"/>
          <w:szCs w:val="24"/>
        </w:rPr>
        <w:t xml:space="preserve">Objednatel oznámí vadu Zhotoviteli bezprostředně po jejím zjištění e-mailem na adresu  – </w:t>
      </w:r>
      <w:r w:rsidR="00001A99">
        <w:rPr>
          <w:rStyle w:val="standardtext"/>
          <w:rFonts w:asciiTheme="minorHAnsi" w:hAnsiTheme="minorHAnsi" w:cs="Calibri"/>
          <w:sz w:val="24"/>
          <w:szCs w:val="24"/>
        </w:rPr>
        <w:t>XXXXXXXXXXXXXXXX</w:t>
      </w:r>
      <w:r>
        <w:rPr>
          <w:rStyle w:val="standardtext"/>
          <w:rFonts w:asciiTheme="minorHAnsi" w:hAnsiTheme="minorHAnsi" w:cs="Calibri"/>
          <w:sz w:val="24"/>
          <w:szCs w:val="24"/>
        </w:rPr>
        <w:t xml:space="preserve">. </w:t>
      </w:r>
    </w:p>
    <w:p w14:paraId="6F0AC287" w14:textId="77777777" w:rsidR="00583DF3" w:rsidRPr="00EC3C02" w:rsidRDefault="00583DF3" w:rsidP="00583DF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>
        <w:rPr>
          <w:rStyle w:val="standardtext"/>
          <w:rFonts w:asciiTheme="minorHAnsi" w:hAnsiTheme="minorHAnsi" w:cs="Calibri"/>
          <w:sz w:val="24"/>
          <w:szCs w:val="24"/>
        </w:rPr>
        <w:t xml:space="preserve">Zhotovitel je povinen odstranit vadu nejpozději do 48 hodin od nahlášení vady Objednatelem.  </w:t>
      </w:r>
    </w:p>
    <w:p w14:paraId="0AD594F4" w14:textId="77777777" w:rsidR="00583DF3" w:rsidRPr="000661D7" w:rsidRDefault="00583DF3" w:rsidP="00583DF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842434">
        <w:rPr>
          <w:rFonts w:asciiTheme="minorHAnsi" w:hAnsiTheme="minorHAnsi"/>
          <w:sz w:val="24"/>
          <w:szCs w:val="24"/>
        </w:rPr>
        <w:t xml:space="preserve">Za záruční opravy nebude </w:t>
      </w:r>
      <w:r>
        <w:rPr>
          <w:rFonts w:asciiTheme="minorHAnsi" w:hAnsiTheme="minorHAnsi"/>
          <w:sz w:val="24"/>
          <w:szCs w:val="24"/>
        </w:rPr>
        <w:t>Zhotovitelem</w:t>
      </w:r>
      <w:r w:rsidRPr="00842434">
        <w:rPr>
          <w:rFonts w:asciiTheme="minorHAnsi" w:hAnsiTheme="minorHAnsi"/>
          <w:sz w:val="24"/>
          <w:szCs w:val="24"/>
        </w:rPr>
        <w:t xml:space="preserve"> účtován materiál, práce za odstranění vad, ani cestovní či jiné náhrady. Doba záruky se automaticky prodlužuje o počet dnů uplynulých od ohlášení vad do jejího odstranění.</w:t>
      </w:r>
    </w:p>
    <w:p w14:paraId="3EC01B4C" w14:textId="77777777" w:rsidR="00583DF3" w:rsidRDefault="00583DF3" w:rsidP="00583DF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0661D7">
        <w:rPr>
          <w:rFonts w:asciiTheme="minorHAnsi" w:hAnsiTheme="minorHAnsi"/>
          <w:sz w:val="24"/>
          <w:szCs w:val="24"/>
        </w:rPr>
        <w:t xml:space="preserve">V případě výskytu vady po dobu běhu záruční lhůty se záruční lhůta prodlužuje o dobu od oznámení závady </w:t>
      </w:r>
      <w:r>
        <w:rPr>
          <w:rFonts w:asciiTheme="minorHAnsi" w:hAnsiTheme="minorHAnsi"/>
          <w:sz w:val="24"/>
          <w:szCs w:val="24"/>
        </w:rPr>
        <w:t>Objednatelem</w:t>
      </w:r>
      <w:r w:rsidRPr="000661D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Zhotoviteli </w:t>
      </w:r>
      <w:r w:rsidRPr="000661D7">
        <w:rPr>
          <w:rFonts w:asciiTheme="minorHAnsi" w:hAnsiTheme="minorHAnsi"/>
          <w:sz w:val="24"/>
          <w:szCs w:val="24"/>
        </w:rPr>
        <w:t xml:space="preserve">po její odstranění </w:t>
      </w:r>
      <w:r>
        <w:rPr>
          <w:rFonts w:asciiTheme="minorHAnsi" w:hAnsiTheme="minorHAnsi"/>
          <w:sz w:val="24"/>
          <w:szCs w:val="24"/>
        </w:rPr>
        <w:t>Zhotovitelem</w:t>
      </w:r>
      <w:r w:rsidRPr="000661D7">
        <w:rPr>
          <w:rFonts w:asciiTheme="minorHAnsi" w:hAnsiTheme="minorHAnsi"/>
          <w:sz w:val="24"/>
          <w:szCs w:val="24"/>
        </w:rPr>
        <w:t>.</w:t>
      </w:r>
    </w:p>
    <w:p w14:paraId="6AE41776" w14:textId="77777777" w:rsidR="00583DF3" w:rsidRDefault="00583DF3" w:rsidP="00583DF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0661D7">
        <w:rPr>
          <w:rFonts w:asciiTheme="minorHAnsi" w:hAnsiTheme="minorHAnsi"/>
          <w:sz w:val="24"/>
          <w:szCs w:val="24"/>
        </w:rPr>
        <w:lastRenderedPageBreak/>
        <w:t>Reklamaci lze uplatnit nejpozději do posledního dne záruční lhůty, přičemž i reklamace odeslaná v poslední den záruční lhůty se považuje za včas uplatněnou.</w:t>
      </w:r>
    </w:p>
    <w:p w14:paraId="4B64F670" w14:textId="77777777" w:rsidR="00583DF3" w:rsidRDefault="00583DF3" w:rsidP="00583DF3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B4F082A" w14:textId="77777777" w:rsidR="00583DF3" w:rsidRPr="00800932" w:rsidRDefault="00583DF3" w:rsidP="00583DF3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21F93F87" w14:textId="77777777" w:rsidR="00583DF3" w:rsidRPr="00800932" w:rsidRDefault="00583DF3" w:rsidP="00583DF3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 xml:space="preserve">Smluvní </w:t>
      </w:r>
      <w:r>
        <w:rPr>
          <w:rFonts w:ascii="Calibri" w:hAnsi="Calibri" w:cs="Calibri"/>
          <w:color w:val="000000"/>
          <w:sz w:val="24"/>
          <w:szCs w:val="24"/>
        </w:rPr>
        <w:t>sankce</w:t>
      </w:r>
      <w:r w:rsidRPr="0080093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206D2B7" w14:textId="77777777" w:rsidR="00583DF3" w:rsidRPr="00800932" w:rsidRDefault="00583DF3" w:rsidP="00583DF3">
      <w:pPr>
        <w:rPr>
          <w:rFonts w:ascii="Calibri" w:hAnsi="Calibri" w:cs="Calibri"/>
        </w:rPr>
      </w:pPr>
    </w:p>
    <w:p w14:paraId="0ACEAAEC" w14:textId="77777777" w:rsidR="00583DF3" w:rsidRDefault="00583DF3" w:rsidP="00583DF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4D7BCE">
        <w:rPr>
          <w:rFonts w:cs="Calibri"/>
          <w:sz w:val="24"/>
          <w:szCs w:val="24"/>
        </w:rPr>
        <w:t>Za prodlení s</w:t>
      </w:r>
      <w:r>
        <w:rPr>
          <w:rFonts w:cs="Calibri"/>
          <w:sz w:val="24"/>
          <w:szCs w:val="24"/>
        </w:rPr>
        <w:t> dokončením díla</w:t>
      </w:r>
      <w:r w:rsidRPr="004D7BC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náleží Objednateli</w:t>
      </w:r>
      <w:r w:rsidRPr="004D7BCE">
        <w:rPr>
          <w:rFonts w:cs="Calibri"/>
          <w:sz w:val="24"/>
          <w:szCs w:val="24"/>
        </w:rPr>
        <w:t xml:space="preserve"> smluvní pokuta ve výši </w:t>
      </w:r>
      <w:r>
        <w:rPr>
          <w:rFonts w:cs="Calibri"/>
          <w:sz w:val="24"/>
          <w:szCs w:val="24"/>
        </w:rPr>
        <w:t>0,1 % z ceny díla za </w:t>
      </w:r>
      <w:r w:rsidRPr="004D7BCE">
        <w:rPr>
          <w:rFonts w:cs="Calibri"/>
          <w:sz w:val="24"/>
          <w:szCs w:val="24"/>
        </w:rPr>
        <w:t>každý i započatý den prodlení</w:t>
      </w:r>
      <w:r>
        <w:rPr>
          <w:rFonts w:cs="Calibri"/>
          <w:sz w:val="24"/>
          <w:szCs w:val="24"/>
        </w:rPr>
        <w:t xml:space="preserve"> se splněním termínu dokončení díla</w:t>
      </w:r>
      <w:r w:rsidRPr="004D7BCE">
        <w:rPr>
          <w:rFonts w:cs="Calibri"/>
          <w:sz w:val="24"/>
          <w:szCs w:val="24"/>
        </w:rPr>
        <w:t>.</w:t>
      </w:r>
    </w:p>
    <w:p w14:paraId="357FDDB3" w14:textId="77777777" w:rsidR="00583DF3" w:rsidRDefault="00583DF3" w:rsidP="00583DF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případě prodlení Zhotovitele s odstraněním ohlášené vady dle čl. V. odst. 5 této smlouvy má Objednatel nárok na smluvní pokutu ve výši 5 000 Kč/24 hodin prodlení s odstraňování vady. Dodavatel je povinen splnit povinnost, jejíž plnění bylo zajištěno smluvní pokutou, i po jejím zaplacení</w:t>
      </w:r>
    </w:p>
    <w:p w14:paraId="0568FE30" w14:textId="77777777" w:rsidR="00583DF3" w:rsidRPr="004D7BCE" w:rsidRDefault="00583DF3" w:rsidP="00583DF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 případě, že Zhotovitel nereaguje na reklamaci Objednatele a nezahájí práce na odstranění vady do 72 hodin od nahlášení vady Objednatelem, je Objednatel oprávněn objednat odstranění vady jménem Zhotovitele u jiného dodavatele. Zhotovitel uhradí dodavateli vynaložené náklady na odstranění vady díla u Objednatele v plné výši. </w:t>
      </w:r>
    </w:p>
    <w:p w14:paraId="27EC28F8" w14:textId="77777777" w:rsidR="00583DF3" w:rsidRDefault="00583DF3" w:rsidP="00583DF3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 xml:space="preserve">Za prodlení s úhradou ceny díla je oprávněn </w:t>
      </w:r>
      <w:r>
        <w:rPr>
          <w:rFonts w:ascii="Calibri" w:hAnsi="Calibri" w:cs="Calibri"/>
        </w:rPr>
        <w:t>Zhotovitel</w:t>
      </w:r>
      <w:r w:rsidRPr="00AF154E">
        <w:rPr>
          <w:rFonts w:ascii="Calibri" w:hAnsi="Calibri" w:cs="Calibri"/>
        </w:rPr>
        <w:t xml:space="preserve"> požadovat po </w:t>
      </w:r>
      <w:r>
        <w:rPr>
          <w:rFonts w:ascii="Calibri" w:hAnsi="Calibri" w:cs="Calibri"/>
        </w:rPr>
        <w:t>Objednateli</w:t>
      </w:r>
      <w:r w:rsidRPr="00AF154E">
        <w:rPr>
          <w:rFonts w:ascii="Calibri" w:hAnsi="Calibri" w:cs="Calibri"/>
        </w:rPr>
        <w:t xml:space="preserve"> zaplacení smluvní pokuty ve výši 0,05 % z dlužné částky za každý den prodlení.</w:t>
      </w:r>
    </w:p>
    <w:p w14:paraId="29EC680B" w14:textId="77777777" w:rsidR="00583DF3" w:rsidRDefault="00583DF3" w:rsidP="00583DF3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 xml:space="preserve">Povinnost zaplatit smluvní pokutu (úrok z prodlení) je </w:t>
      </w:r>
      <w:r>
        <w:rPr>
          <w:rFonts w:ascii="Calibri" w:hAnsi="Calibri" w:cs="Calibri"/>
        </w:rPr>
        <w:t>15</w:t>
      </w:r>
      <w:r w:rsidRPr="00AF154E">
        <w:rPr>
          <w:rFonts w:ascii="Calibri" w:hAnsi="Calibri" w:cs="Calibri"/>
        </w:rPr>
        <w:t xml:space="preserve"> dnů od obdržení výzvy druhé smluvní straně k zaplacení.</w:t>
      </w:r>
    </w:p>
    <w:p w14:paraId="6D603F71" w14:textId="77777777" w:rsidR="00583DF3" w:rsidRPr="00AF154E" w:rsidRDefault="00583DF3" w:rsidP="00583DF3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>Případným uplatněním smluvních pokut není dotčen nárok smluvních stran na úhradu vzniklých škod přesahujících uhrazené smluvní pokuty.</w:t>
      </w:r>
    </w:p>
    <w:p w14:paraId="206EBCE7" w14:textId="77777777" w:rsidR="00583DF3" w:rsidRDefault="00583DF3" w:rsidP="00583DF3">
      <w:pPr>
        <w:spacing w:after="200" w:line="276" w:lineRule="auto"/>
        <w:rPr>
          <w:rFonts w:ascii="Calibri" w:hAnsi="Calibri" w:cs="Calibri"/>
          <w:b/>
        </w:rPr>
      </w:pPr>
    </w:p>
    <w:p w14:paraId="53519E4B" w14:textId="77777777" w:rsidR="00583DF3" w:rsidRPr="00855C47" w:rsidRDefault="00583DF3" w:rsidP="00583DF3">
      <w:pPr>
        <w:ind w:left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VII.</w:t>
      </w:r>
    </w:p>
    <w:p w14:paraId="7D327BCF" w14:textId="77777777" w:rsidR="00583DF3" w:rsidRDefault="00583DF3" w:rsidP="00583DF3">
      <w:pPr>
        <w:jc w:val="center"/>
        <w:rPr>
          <w:rFonts w:ascii="Calibri" w:hAnsi="Calibri" w:cs="Calibri"/>
          <w:b/>
        </w:rPr>
      </w:pPr>
      <w:r w:rsidRPr="00855C47">
        <w:rPr>
          <w:rFonts w:ascii="Calibri" w:hAnsi="Calibri" w:cs="Calibri"/>
          <w:b/>
        </w:rPr>
        <w:t>Odstoupení od smlouvy</w:t>
      </w:r>
    </w:p>
    <w:p w14:paraId="14C4A8DE" w14:textId="77777777" w:rsidR="00583DF3" w:rsidRDefault="00583DF3" w:rsidP="00583DF3">
      <w:pPr>
        <w:jc w:val="center"/>
        <w:rPr>
          <w:rFonts w:ascii="Calibri" w:hAnsi="Calibri" w:cs="Calibri"/>
          <w:b/>
        </w:rPr>
      </w:pPr>
    </w:p>
    <w:p w14:paraId="578EF914" w14:textId="77777777" w:rsidR="00583DF3" w:rsidRDefault="00583DF3" w:rsidP="00583D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Odstoupit od smlouvy lze z důvodů stanovených touto smlouvu nebo zákonem.</w:t>
      </w:r>
    </w:p>
    <w:p w14:paraId="22F66975" w14:textId="77777777" w:rsidR="00583DF3" w:rsidRPr="00536B69" w:rsidRDefault="00583DF3" w:rsidP="00583D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="Calibri"/>
        </w:rPr>
      </w:pPr>
      <w:r w:rsidRPr="00536B69">
        <w:rPr>
          <w:rFonts w:asciiTheme="minorHAnsi" w:hAnsiTheme="minorHAnsi"/>
        </w:rPr>
        <w:t>Od této smlouvy nebo její části může smluvní strana dotčená porušením povinnosti jednostranně odstoupit pro podstatné porušení této smlouvy, přičemž za podstatné porušení této smlouvy se zejména považuje:</w:t>
      </w:r>
    </w:p>
    <w:p w14:paraId="62386446" w14:textId="77777777" w:rsidR="00583DF3" w:rsidRPr="00536B69" w:rsidRDefault="00583DF3" w:rsidP="00583DF3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</w:rPr>
      </w:pPr>
      <w:r w:rsidRPr="00536B69">
        <w:rPr>
          <w:rFonts w:asciiTheme="minorHAnsi" w:hAnsiTheme="minorHAnsi"/>
        </w:rPr>
        <w:t xml:space="preserve">na straně </w:t>
      </w:r>
      <w:r>
        <w:rPr>
          <w:rFonts w:asciiTheme="minorHAnsi" w:hAnsiTheme="minorHAnsi"/>
        </w:rPr>
        <w:t>Objednatele</w:t>
      </w:r>
      <w:r w:rsidRPr="00536B69">
        <w:rPr>
          <w:rFonts w:asciiTheme="minorHAnsi" w:hAnsiTheme="minorHAnsi"/>
        </w:rPr>
        <w:t xml:space="preserve"> nezaplacení </w:t>
      </w:r>
      <w:r>
        <w:rPr>
          <w:rFonts w:asciiTheme="minorHAnsi" w:hAnsiTheme="minorHAnsi"/>
        </w:rPr>
        <w:t>ceny díla</w:t>
      </w:r>
      <w:r w:rsidRPr="00536B69">
        <w:rPr>
          <w:rFonts w:asciiTheme="minorHAnsi" w:hAnsiTheme="minorHAnsi"/>
        </w:rPr>
        <w:t xml:space="preserve"> podle této smlouvy ve lhůtě delší 90 dní po dni splatnosti příslušné faktury,</w:t>
      </w:r>
    </w:p>
    <w:p w14:paraId="286BC92B" w14:textId="77777777" w:rsidR="00583DF3" w:rsidRPr="008C67ED" w:rsidRDefault="00583DF3" w:rsidP="00583DF3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na straně Zhotovitele, jestliže Zhotovitel je v prodlení s dokončením díla po dobu více než 10 kalendářních dnů po dni stanoveném jako limitní termín realizace díla stanoveného touto smlouvou.</w:t>
      </w:r>
    </w:p>
    <w:p w14:paraId="4A113423" w14:textId="77777777" w:rsidR="00583DF3" w:rsidRDefault="00583DF3" w:rsidP="00583DF3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Účinnost odstoupení od smlouvy nastává doručením písemného oznámení o odstoupení příslušné smluvní straně, není-li v odstoupení uvedeno pozdější datum.</w:t>
      </w:r>
    </w:p>
    <w:p w14:paraId="110A016D" w14:textId="77777777" w:rsidR="00583DF3" w:rsidRPr="00536B69" w:rsidRDefault="00583DF3" w:rsidP="00583DF3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36B69">
        <w:rPr>
          <w:rFonts w:asciiTheme="minorHAnsi" w:hAnsiTheme="minorHAnsi"/>
          <w:sz w:val="24"/>
          <w:szCs w:val="24"/>
        </w:rPr>
        <w:lastRenderedPageBreak/>
        <w:t>Zánikem smluvního vztahu mezi smluvními stranami zanikají veškeré závazky smluvních stran ze smlouvy vyplývající</w:t>
      </w:r>
      <w:r>
        <w:rPr>
          <w:rFonts w:asciiTheme="minorHAnsi" w:hAnsiTheme="minorHAnsi"/>
          <w:sz w:val="24"/>
          <w:szCs w:val="24"/>
        </w:rPr>
        <w:t xml:space="preserve"> mimo nároků</w:t>
      </w:r>
      <w:r w:rsidRPr="00536B69">
        <w:rPr>
          <w:rFonts w:asciiTheme="minorHAnsi" w:hAnsiTheme="minorHAnsi"/>
          <w:sz w:val="24"/>
          <w:szCs w:val="24"/>
        </w:rPr>
        <w:t xml:space="preserve"> na náhradu škody a zaplacení smluvních pokut sjednaných pro případ porušení smluvních povinností vzniklé před zánikem smluvního vztahu, a ty závazky smluvních stran, které podle smlouvy nebo vzhledem ke své povaze mají trvat i nadále, nebo u kterých tak stanoví zákon.</w:t>
      </w:r>
    </w:p>
    <w:p w14:paraId="47E57CDA" w14:textId="77777777" w:rsidR="00583DF3" w:rsidRPr="00536B69" w:rsidRDefault="00583DF3" w:rsidP="00583DF3">
      <w:pPr>
        <w:pStyle w:val="Odstavecseseznamem"/>
        <w:spacing w:after="0"/>
        <w:ind w:left="0"/>
        <w:contextualSpacing w:val="0"/>
        <w:rPr>
          <w:rFonts w:asciiTheme="minorHAnsi" w:hAnsiTheme="minorHAnsi"/>
        </w:rPr>
      </w:pPr>
    </w:p>
    <w:p w14:paraId="3BCBF3B3" w14:textId="77777777" w:rsidR="00583DF3" w:rsidRDefault="00583DF3" w:rsidP="00583DF3">
      <w:pPr>
        <w:widowControl w:val="0"/>
        <w:autoSpaceDE w:val="0"/>
        <w:autoSpaceDN w:val="0"/>
        <w:adjustRightInd w:val="0"/>
        <w:spacing w:after="120"/>
        <w:jc w:val="both"/>
        <w:rPr>
          <w:rStyle w:val="standardtext"/>
          <w:rFonts w:ascii="Calibri" w:hAnsi="Calibri" w:cs="Calibri"/>
        </w:rPr>
      </w:pPr>
    </w:p>
    <w:p w14:paraId="74EB189B" w14:textId="77777777" w:rsidR="00C87AA5" w:rsidRPr="00D737E6" w:rsidRDefault="00C87AA5" w:rsidP="00C87AA5"/>
    <w:p w14:paraId="7A1BD7FC" w14:textId="1E2E1862" w:rsidR="00C87AA5" w:rsidRPr="00800932" w:rsidRDefault="004C3A3F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 w:rsidR="002B1467">
        <w:rPr>
          <w:rFonts w:ascii="Calibri" w:hAnsi="Calibri" w:cs="Calibri"/>
          <w:color w:val="000000"/>
          <w:sz w:val="24"/>
          <w:szCs w:val="24"/>
        </w:rPr>
        <w:t>I</w:t>
      </w:r>
      <w:r w:rsidR="004A3EAA">
        <w:rPr>
          <w:rFonts w:ascii="Calibri" w:hAnsi="Calibri" w:cs="Calibri"/>
          <w:color w:val="000000"/>
          <w:sz w:val="24"/>
          <w:szCs w:val="24"/>
        </w:rPr>
        <w:t>I</w:t>
      </w:r>
      <w:r w:rsidR="00C87AA5"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1939CB1F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Závěrečná ustanovení</w:t>
      </w:r>
    </w:p>
    <w:p w14:paraId="59321F61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sz w:val="24"/>
          <w:szCs w:val="24"/>
        </w:rPr>
      </w:pPr>
    </w:p>
    <w:p w14:paraId="72EAB223" w14:textId="77777777" w:rsidR="00BF5BBB" w:rsidRDefault="00C87AA5" w:rsidP="00307A9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BF5BBB">
        <w:rPr>
          <w:sz w:val="24"/>
          <w:szCs w:val="24"/>
        </w:rPr>
        <w:t xml:space="preserve">V otázkách a vztazích touto smlouvou výslovně neřešených, se smluvní vztah řídí </w:t>
      </w:r>
      <w:r w:rsidR="00307A9C">
        <w:rPr>
          <w:sz w:val="24"/>
          <w:szCs w:val="24"/>
        </w:rPr>
        <w:t xml:space="preserve">českým právním řádem, především </w:t>
      </w:r>
      <w:r w:rsidRPr="00BF5BBB">
        <w:rPr>
          <w:sz w:val="24"/>
          <w:szCs w:val="24"/>
        </w:rPr>
        <w:t>pří</w:t>
      </w:r>
      <w:r w:rsidR="005A30BE">
        <w:rPr>
          <w:sz w:val="24"/>
          <w:szCs w:val="24"/>
        </w:rPr>
        <w:t xml:space="preserve">slušnými ustanoveními zákona </w:t>
      </w:r>
      <w:r w:rsidR="00BF5BBB" w:rsidRPr="00BF5BBB">
        <w:rPr>
          <w:sz w:val="24"/>
          <w:szCs w:val="24"/>
        </w:rPr>
        <w:t>č. 89/2012 Sb., občanský zákoník.</w:t>
      </w:r>
    </w:p>
    <w:p w14:paraId="30C0EA1E" w14:textId="77777777" w:rsidR="008C67ED" w:rsidRPr="00BF5BBB" w:rsidRDefault="008C67ED" w:rsidP="00307A9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Zhotovitel nemůže bez předchozího písemného souhlasu Objednatele postoupit svá práva a povinnosti plynoucí z této smlouvy třetí osobě.</w:t>
      </w:r>
    </w:p>
    <w:p w14:paraId="73E24F0C" w14:textId="77777777" w:rsidR="00C87AA5" w:rsidRDefault="00C87AA5" w:rsidP="00307A9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Veškeré změny </w:t>
      </w:r>
      <w:r w:rsidR="008C67ED">
        <w:rPr>
          <w:rFonts w:cs="Calibri"/>
          <w:sz w:val="24"/>
          <w:szCs w:val="24"/>
        </w:rPr>
        <w:t xml:space="preserve">a doplňky </w:t>
      </w:r>
      <w:r w:rsidRPr="00800932">
        <w:rPr>
          <w:rFonts w:cs="Calibri"/>
          <w:sz w:val="24"/>
          <w:szCs w:val="24"/>
        </w:rPr>
        <w:t>této smlouvy jsou možné pouze na základě písemných</w:t>
      </w:r>
      <w:r w:rsidR="008C67ED">
        <w:rPr>
          <w:rFonts w:cs="Calibri"/>
          <w:sz w:val="24"/>
          <w:szCs w:val="24"/>
        </w:rPr>
        <w:t xml:space="preserve"> číslovaných</w:t>
      </w:r>
      <w:r w:rsidRPr="00800932">
        <w:rPr>
          <w:rFonts w:cs="Calibri"/>
          <w:sz w:val="24"/>
          <w:szCs w:val="24"/>
        </w:rPr>
        <w:t xml:space="preserve"> dodatků odsouhlasených smluvními stranami.</w:t>
      </w:r>
    </w:p>
    <w:p w14:paraId="4BFF6A82" w14:textId="77777777" w:rsidR="00585203" w:rsidRDefault="00585203" w:rsidP="00307A9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souhlasí se zveřejněním textu této smlouvy za účelem plnění zákonných povinností, které Objednateli vyplývají z právních předpisů (především zákon o svobodném přístupu k informacím a zákon o registru smluv). </w:t>
      </w:r>
    </w:p>
    <w:p w14:paraId="20A5CD7A" w14:textId="77777777" w:rsidR="00035A98" w:rsidRPr="002F3963" w:rsidRDefault="00035A98" w:rsidP="00035A9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>S ohledem na povinnost uveřejnění této Smlouvy v regist</w:t>
      </w:r>
      <w:r>
        <w:rPr>
          <w:rFonts w:cs="Calibri"/>
          <w:sz w:val="24"/>
          <w:szCs w:val="24"/>
        </w:rPr>
        <w:t>ru smluv dle zákona č. 340/2015 </w:t>
      </w:r>
      <w:r w:rsidRPr="002F3963">
        <w:rPr>
          <w:rFonts w:cs="Calibri"/>
          <w:sz w:val="24"/>
          <w:szCs w:val="24"/>
        </w:rPr>
        <w:t>Sb., o zvláštních podmínkách účinnosti některých smluv</w:t>
      </w:r>
      <w:r>
        <w:rPr>
          <w:rFonts w:cs="Calibri"/>
          <w:sz w:val="24"/>
          <w:szCs w:val="24"/>
        </w:rPr>
        <w:t>, uveřejňování těchto smluv a o </w:t>
      </w:r>
      <w:r w:rsidRPr="002F3963">
        <w:rPr>
          <w:rFonts w:cs="Calibri"/>
          <w:sz w:val="24"/>
          <w:szCs w:val="24"/>
        </w:rPr>
        <w:t xml:space="preserve">registru smluv (zákon o registru smluv), ve znění pozdějších předpisů, se smluvní strany dohodly, že uveřejnění této Smlouvy v registru smluv zajistí </w:t>
      </w:r>
      <w:r>
        <w:rPr>
          <w:rFonts w:cs="Calibri"/>
          <w:sz w:val="24"/>
          <w:szCs w:val="24"/>
        </w:rPr>
        <w:t>Objednatel.</w:t>
      </w:r>
    </w:p>
    <w:p w14:paraId="13C88968" w14:textId="77777777" w:rsidR="00035A98" w:rsidRDefault="00035A98" w:rsidP="00035A9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 xml:space="preserve">Smlouva nabývá platnosti dnem jejího uzavření a účinnosti </w:t>
      </w:r>
      <w:r>
        <w:rPr>
          <w:rFonts w:cs="Calibri"/>
          <w:sz w:val="24"/>
          <w:szCs w:val="24"/>
        </w:rPr>
        <w:t xml:space="preserve">dnem jejího zveřejnění v registru smluv. </w:t>
      </w:r>
      <w:r w:rsidRPr="002F3963">
        <w:rPr>
          <w:rFonts w:cs="Calibri"/>
          <w:sz w:val="24"/>
          <w:szCs w:val="24"/>
        </w:rPr>
        <w:t xml:space="preserve"> </w:t>
      </w:r>
    </w:p>
    <w:p w14:paraId="0F4C0438" w14:textId="01F49F95" w:rsidR="00022A15" w:rsidRPr="00A90D48" w:rsidRDefault="00022A15" w:rsidP="00F4326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A90D48">
        <w:rPr>
          <w:rFonts w:cs="Calibri"/>
          <w:sz w:val="24"/>
          <w:szCs w:val="24"/>
        </w:rPr>
        <w:t>Zhotovitel bere na vědomí, že Objednatel v souvislosti s uzavřením této smlouvy o dílo zpracovává osobní údaje, které mu ukládají zákonné předpisy (především daňové a účetní předpisy), údaje nutné k uzavření smlouvy a údaje v souvislosti s oprávněným zájmem pronajímatele (zajištění bezpečnosti žáků a studentů, ochrana svěřeného majetku – provoz čipového systému). Veškeré údaje Zhotovitel zpracovává v souladu s požadavky Nařízení Evropského parlamentu a Rady (EU) č. 2016/679 o ochraně fyzických osob v souvislosti se zpracováním osobních údajů a o volném pohybu těchto údajů a o zrušení směrnice 95/46/ES (obecné nařízení o ochraně osobních údajů nebo také GDPR)</w:t>
      </w:r>
      <w:r w:rsidR="00CF6EED" w:rsidRPr="00A90D48">
        <w:rPr>
          <w:rFonts w:cs="Calibri"/>
          <w:sz w:val="24"/>
          <w:szCs w:val="24"/>
        </w:rPr>
        <w:t xml:space="preserve"> a zákonem </w:t>
      </w:r>
      <w:r w:rsidR="00A90D48" w:rsidRPr="00A90D48">
        <w:rPr>
          <w:rFonts w:cs="Calibri"/>
          <w:sz w:val="24"/>
          <w:szCs w:val="24"/>
        </w:rPr>
        <w:t>č.</w:t>
      </w:r>
      <w:r w:rsidR="00D319BC">
        <w:rPr>
          <w:rFonts w:cs="Calibri"/>
          <w:sz w:val="24"/>
          <w:szCs w:val="24"/>
        </w:rPr>
        <w:t> </w:t>
      </w:r>
      <w:r w:rsidR="00A90D48" w:rsidRPr="00A90D48">
        <w:rPr>
          <w:rFonts w:cs="Calibri"/>
          <w:sz w:val="24"/>
          <w:szCs w:val="24"/>
        </w:rPr>
        <w:t>110/2019 Sb., o zpracování osobních údajů</w:t>
      </w:r>
      <w:r w:rsidRPr="00A90D48">
        <w:rPr>
          <w:rFonts w:cs="Calibri"/>
          <w:sz w:val="24"/>
          <w:szCs w:val="24"/>
        </w:rPr>
        <w:t xml:space="preserve">. Údaje o kontaktní osobě pro řešení dotazů, požadavků nebo žádostí osob, jejichž údaje na základě výše uvedených účelů Zhotovitel zpracovává, mohou dotčené osoby získat na webových stránkách školy </w:t>
      </w:r>
      <w:hyperlink r:id="rId7" w:history="1">
        <w:r w:rsidRPr="00A90D48">
          <w:rPr>
            <w:rFonts w:cs="Calibri"/>
            <w:sz w:val="24"/>
            <w:szCs w:val="24"/>
          </w:rPr>
          <w:t>http://www.epol.cz/o-skole/uredni-deska/gdpr</w:t>
        </w:r>
      </w:hyperlink>
      <w:r w:rsidRPr="00A90D48">
        <w:rPr>
          <w:rFonts w:cs="Calibri"/>
          <w:sz w:val="24"/>
          <w:szCs w:val="24"/>
        </w:rPr>
        <w:t xml:space="preserve">.   </w:t>
      </w:r>
    </w:p>
    <w:p w14:paraId="4C1EA7B8" w14:textId="5229AF02" w:rsidR="0099078A" w:rsidRPr="006222AF" w:rsidRDefault="0099078A" w:rsidP="00022A1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Smlouvu lze ukončit dohodou smluvních stran. Smlouvu lze ukončit výpovědí kterékoliv ze</w:t>
      </w:r>
      <w:r w:rsidR="00A90D48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 xml:space="preserve">smluvních stran (i bez udání důvodů) písemnou formou s výpovědní lhůtou </w:t>
      </w:r>
      <w:r w:rsidR="007D5D42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 měsíc. Přičemž výpovědní lhůta počíná běžet </w:t>
      </w:r>
      <w:r w:rsidR="00CF6EED">
        <w:rPr>
          <w:rFonts w:cs="Calibri"/>
          <w:sz w:val="24"/>
          <w:szCs w:val="24"/>
        </w:rPr>
        <w:t>prvním dnem měsíce následujícího po</w:t>
      </w:r>
      <w:r w:rsidR="00A90D48">
        <w:rPr>
          <w:rFonts w:cs="Calibri"/>
          <w:sz w:val="24"/>
          <w:szCs w:val="24"/>
        </w:rPr>
        <w:t> </w:t>
      </w:r>
      <w:r w:rsidR="00CF6EED">
        <w:rPr>
          <w:rFonts w:cs="Calibri"/>
          <w:sz w:val="24"/>
          <w:szCs w:val="24"/>
        </w:rPr>
        <w:t xml:space="preserve">prokazatelném doručení výpovědi druhé smluvní straně. </w:t>
      </w:r>
    </w:p>
    <w:p w14:paraId="724A9CFA" w14:textId="77777777" w:rsidR="00D1081D" w:rsidRDefault="00C87AA5" w:rsidP="006434A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Tato smlouva je vyhotovena ve </w:t>
      </w:r>
      <w:r>
        <w:rPr>
          <w:rFonts w:cs="Calibri"/>
          <w:sz w:val="24"/>
          <w:szCs w:val="24"/>
        </w:rPr>
        <w:t>dvou</w:t>
      </w:r>
      <w:r w:rsidRPr="00800932">
        <w:rPr>
          <w:rFonts w:cs="Calibri"/>
          <w:sz w:val="24"/>
          <w:szCs w:val="24"/>
        </w:rPr>
        <w:t xml:space="preserve"> stejnopisech, z nichž jeden obdrží </w:t>
      </w:r>
      <w:r w:rsidR="00035A98">
        <w:rPr>
          <w:rFonts w:cs="Calibri"/>
          <w:sz w:val="24"/>
          <w:szCs w:val="24"/>
        </w:rPr>
        <w:t>O</w:t>
      </w:r>
      <w:r w:rsidR="00BD183F">
        <w:rPr>
          <w:rFonts w:cs="Calibri"/>
          <w:sz w:val="24"/>
          <w:szCs w:val="24"/>
        </w:rPr>
        <w:t>bjednatel</w:t>
      </w:r>
      <w:r>
        <w:rPr>
          <w:rFonts w:cs="Calibri"/>
          <w:sz w:val="24"/>
          <w:szCs w:val="24"/>
        </w:rPr>
        <w:t xml:space="preserve"> a jeden</w:t>
      </w:r>
      <w:r w:rsidRPr="00800932">
        <w:rPr>
          <w:rFonts w:cs="Calibri"/>
          <w:sz w:val="24"/>
          <w:szCs w:val="24"/>
        </w:rPr>
        <w:t xml:space="preserve"> </w:t>
      </w:r>
      <w:r w:rsidR="00035A98">
        <w:rPr>
          <w:rFonts w:cs="Calibri"/>
          <w:sz w:val="24"/>
          <w:szCs w:val="24"/>
        </w:rPr>
        <w:t>Z</w:t>
      </w:r>
      <w:r w:rsidR="00BD183F">
        <w:rPr>
          <w:rFonts w:cs="Calibri"/>
          <w:sz w:val="24"/>
          <w:szCs w:val="24"/>
        </w:rPr>
        <w:t>hotovitel</w:t>
      </w:r>
      <w:r w:rsidR="005F5F2F">
        <w:rPr>
          <w:rFonts w:cs="Calibri"/>
          <w:sz w:val="24"/>
          <w:szCs w:val="24"/>
        </w:rPr>
        <w:t>.</w:t>
      </w:r>
    </w:p>
    <w:p w14:paraId="33750B59" w14:textId="77777777" w:rsidR="008F6BD9" w:rsidRDefault="008F6BD9" w:rsidP="00C87AA5"/>
    <w:p w14:paraId="2C4117CC" w14:textId="545E2D4B" w:rsidR="00C87AA5" w:rsidRPr="00035A98" w:rsidRDefault="00035A98" w:rsidP="00035A98">
      <w:r>
        <w:t xml:space="preserve"> </w:t>
      </w:r>
      <w:r w:rsidR="00C87AA5" w:rsidRPr="00AF154E">
        <w:rPr>
          <w:rFonts w:ascii="Calibri" w:hAnsi="Calibri" w:cs="Calibri"/>
        </w:rPr>
        <w:t xml:space="preserve">V Olomouci dne </w:t>
      </w:r>
      <w:r w:rsidR="007D5D42">
        <w:rPr>
          <w:rFonts w:ascii="Calibri" w:hAnsi="Calibri" w:cs="Calibri"/>
          <w:bCs/>
        </w:rPr>
        <w:t>12. 4. 2022</w:t>
      </w:r>
      <w:r w:rsidR="00433ED0">
        <w:rPr>
          <w:rFonts w:ascii="Calibri" w:hAnsi="Calibri" w:cs="Calibri"/>
          <w:bCs/>
        </w:rPr>
        <w:t xml:space="preserve">       </w:t>
      </w:r>
      <w:r w:rsidR="00C87AA5" w:rsidRPr="00AF154E">
        <w:rPr>
          <w:rFonts w:ascii="Calibri" w:hAnsi="Calibri" w:cs="Calibri"/>
        </w:rPr>
        <w:t xml:space="preserve">                                                 V </w:t>
      </w:r>
      <w:r w:rsidR="004C3A3F">
        <w:rPr>
          <w:rFonts w:ascii="Calibri" w:hAnsi="Calibri" w:cs="Calibri"/>
        </w:rPr>
        <w:t>Olomouci</w:t>
      </w:r>
      <w:r w:rsidR="00C87AA5" w:rsidRPr="00AF154E">
        <w:rPr>
          <w:rFonts w:ascii="Calibri" w:hAnsi="Calibri" w:cs="Calibri"/>
        </w:rPr>
        <w:t xml:space="preserve"> dne </w:t>
      </w:r>
    </w:p>
    <w:p w14:paraId="583AA501" w14:textId="77777777" w:rsidR="00536B69" w:rsidRDefault="00536B69" w:rsidP="006434AD">
      <w:pPr>
        <w:ind w:hanging="709"/>
        <w:jc w:val="both"/>
        <w:rPr>
          <w:rFonts w:ascii="Calibri" w:hAnsi="Calibri" w:cs="Calibri"/>
          <w:b/>
        </w:rPr>
      </w:pPr>
    </w:p>
    <w:p w14:paraId="5CD90488" w14:textId="77777777" w:rsidR="001B34DC" w:rsidRDefault="001B34DC" w:rsidP="006434AD">
      <w:pPr>
        <w:ind w:hanging="709"/>
        <w:jc w:val="both"/>
        <w:rPr>
          <w:rFonts w:ascii="Calibri" w:hAnsi="Calibri" w:cs="Calibri"/>
          <w:b/>
        </w:rPr>
      </w:pPr>
    </w:p>
    <w:p w14:paraId="0C8FC833" w14:textId="77777777" w:rsidR="001B34DC" w:rsidRDefault="001B34DC" w:rsidP="006434AD">
      <w:pPr>
        <w:ind w:hanging="709"/>
        <w:jc w:val="both"/>
        <w:rPr>
          <w:rFonts w:ascii="Calibri" w:hAnsi="Calibri" w:cs="Calibri"/>
          <w:b/>
        </w:rPr>
      </w:pPr>
    </w:p>
    <w:p w14:paraId="03000A7F" w14:textId="77777777" w:rsidR="00C87AA5" w:rsidRPr="00800932" w:rsidRDefault="00C87AA5" w:rsidP="00C87AA5">
      <w:pPr>
        <w:pStyle w:val="Nadpis3"/>
        <w:spacing w:before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339F65EE" w14:textId="77777777" w:rsidR="00C87AA5" w:rsidRPr="004E29DF" w:rsidRDefault="00C87AA5" w:rsidP="00C87AA5">
      <w:pPr>
        <w:jc w:val="both"/>
        <w:rPr>
          <w:rFonts w:ascii="Calibri" w:hAnsi="Calibri" w:cs="Calibri"/>
        </w:rPr>
      </w:pPr>
      <w:r w:rsidRPr="004E29DF">
        <w:rPr>
          <w:rFonts w:ascii="Calibri" w:hAnsi="Calibri" w:cs="Calibri"/>
        </w:rPr>
        <w:t xml:space="preserve">…………………………………………                </w:t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  <w:t xml:space="preserve">       ………………………………………..</w:t>
      </w:r>
    </w:p>
    <w:p w14:paraId="0516335C" w14:textId="77777777" w:rsidR="00087C28" w:rsidRDefault="00BD183F" w:rsidP="00CA28A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C87AA5" w:rsidRPr="004E29DF">
        <w:rPr>
          <w:rFonts w:ascii="Calibri" w:hAnsi="Calibri" w:cs="Calibri"/>
        </w:rPr>
        <w:t xml:space="preserve">Mgr. </w:t>
      </w:r>
      <w:r>
        <w:rPr>
          <w:rFonts w:ascii="Calibri" w:hAnsi="Calibri" w:cs="Calibri"/>
        </w:rPr>
        <w:t>Pavel Skula</w:t>
      </w:r>
      <w:r w:rsidR="00C87AA5" w:rsidRPr="004E29DF">
        <w:rPr>
          <w:rFonts w:ascii="Calibri" w:hAnsi="Calibri" w:cs="Calibri"/>
        </w:rPr>
        <w:t xml:space="preserve">                                                              </w:t>
      </w:r>
      <w:r w:rsidR="00C87AA5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   </w:t>
      </w:r>
      <w:r w:rsidR="00C87AA5">
        <w:rPr>
          <w:rFonts w:ascii="Calibri" w:hAnsi="Calibri" w:cs="Calibri"/>
        </w:rPr>
        <w:t xml:space="preserve"> </w:t>
      </w:r>
      <w:r w:rsidR="00C87AA5">
        <w:rPr>
          <w:rFonts w:ascii="Calibri" w:hAnsi="Calibri" w:cs="Calibri"/>
        </w:rPr>
        <w:tab/>
        <w:t xml:space="preserve">   </w:t>
      </w:r>
      <w:r w:rsidR="00E2728B">
        <w:rPr>
          <w:rFonts w:ascii="Calibri" w:hAnsi="Calibri" w:cs="Calibri"/>
        </w:rPr>
        <w:t>Z</w:t>
      </w:r>
      <w:r>
        <w:rPr>
          <w:rFonts w:ascii="Calibri" w:hAnsi="Calibri" w:cs="Calibri"/>
        </w:rPr>
        <w:t>hotovitel</w:t>
      </w:r>
    </w:p>
    <w:p w14:paraId="3FBCF703" w14:textId="77777777" w:rsidR="0008653C" w:rsidRDefault="0008653C" w:rsidP="00CA28A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ředitel školy</w:t>
      </w:r>
    </w:p>
    <w:p w14:paraId="3C684544" w14:textId="017BF264" w:rsidR="00612ACF" w:rsidRDefault="00087C28" w:rsidP="009C43A1">
      <w:pPr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87AA5">
        <w:rPr>
          <w:rFonts w:ascii="Calibri" w:hAnsi="Calibri" w:cs="Calibri"/>
        </w:rPr>
        <w:t xml:space="preserve"> </w:t>
      </w:r>
    </w:p>
    <w:p w14:paraId="0B0EA7BE" w14:textId="77777777" w:rsidR="00612ACF" w:rsidRDefault="00612ACF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8D2FE8A" w14:textId="7D59508C" w:rsidR="00022A15" w:rsidRDefault="00DF40DC" w:rsidP="00DF40DC">
      <w:pPr>
        <w:ind w:left="5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Příloha č. 1</w:t>
      </w:r>
    </w:p>
    <w:p w14:paraId="626DAFEA" w14:textId="298CDFF5" w:rsidR="00DF40DC" w:rsidRDefault="00DF40DC" w:rsidP="009C43A1">
      <w:pPr>
        <w:ind w:left="540"/>
        <w:jc w:val="both"/>
        <w:rPr>
          <w:rFonts w:ascii="Calibri" w:hAnsi="Calibri" w:cs="Calibri"/>
        </w:rPr>
      </w:pPr>
      <w:r w:rsidRPr="00DF40DC">
        <w:rPr>
          <w:rFonts w:ascii="Calibri" w:hAnsi="Calibri" w:cs="Calibri"/>
          <w:noProof/>
        </w:rPr>
        <w:drawing>
          <wp:inline distT="0" distB="0" distL="0" distR="0" wp14:anchorId="711AEE51" wp14:editId="012BE52A">
            <wp:extent cx="5760720" cy="581342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0DC" w:rsidSect="0073234A">
      <w:headerReference w:type="default" r:id="rId9"/>
      <w:footerReference w:type="default" r:id="rId10"/>
      <w:pgSz w:w="11906" w:h="16838"/>
      <w:pgMar w:top="23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7ADA" w14:textId="77777777" w:rsidR="00080DC5" w:rsidRDefault="00080DC5" w:rsidP="00F21921">
      <w:r>
        <w:separator/>
      </w:r>
    </w:p>
  </w:endnote>
  <w:endnote w:type="continuationSeparator" w:id="0">
    <w:p w14:paraId="76036633" w14:textId="77777777" w:rsidR="00080DC5" w:rsidRDefault="00080DC5" w:rsidP="00F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PalatinoTT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189619"/>
      <w:docPartObj>
        <w:docPartGallery w:val="Page Numbers (Bottom of Page)"/>
        <w:docPartUnique/>
      </w:docPartObj>
    </w:sdtPr>
    <w:sdtEndPr/>
    <w:sdtContent>
      <w:p w14:paraId="739A85D3" w14:textId="77777777" w:rsidR="00F21921" w:rsidRDefault="001368A4">
        <w:pPr>
          <w:pStyle w:val="Zpat"/>
          <w:jc w:val="center"/>
        </w:pPr>
        <w:r>
          <w:fldChar w:fldCharType="begin"/>
        </w:r>
        <w:r w:rsidR="00F21921">
          <w:instrText>PAGE   \* MERGEFORMAT</w:instrText>
        </w:r>
        <w:r>
          <w:fldChar w:fldCharType="separate"/>
        </w:r>
        <w:r w:rsidR="001B34DC">
          <w:rPr>
            <w:noProof/>
          </w:rPr>
          <w:t>6</w:t>
        </w:r>
        <w:r>
          <w:fldChar w:fldCharType="end"/>
        </w:r>
      </w:p>
    </w:sdtContent>
  </w:sdt>
  <w:p w14:paraId="0A0CE717" w14:textId="77777777" w:rsidR="00F21921" w:rsidRDefault="00F2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B1C8" w14:textId="77777777" w:rsidR="00080DC5" w:rsidRDefault="00080DC5" w:rsidP="00F21921">
      <w:r>
        <w:separator/>
      </w:r>
    </w:p>
  </w:footnote>
  <w:footnote w:type="continuationSeparator" w:id="0">
    <w:p w14:paraId="613FFBE8" w14:textId="77777777" w:rsidR="00080DC5" w:rsidRDefault="00080DC5" w:rsidP="00F2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6F19" w14:textId="570F51ED" w:rsidR="003E158E" w:rsidRDefault="0073234A" w:rsidP="0073234A">
    <w:pPr>
      <w:pStyle w:val="Zhlav"/>
      <w:jc w:val="both"/>
      <w:rPr>
        <w:rFonts w:asciiTheme="minorHAnsi" w:hAnsiTheme="minorHAnsi"/>
      </w:rPr>
    </w:pPr>
    <w:r w:rsidRPr="0073234A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51370FAC" wp14:editId="120F6725">
          <wp:simplePos x="0" y="0"/>
          <wp:positionH relativeFrom="column">
            <wp:posOffset>-220980</wp:posOffset>
          </wp:positionH>
          <wp:positionV relativeFrom="paragraph">
            <wp:posOffset>-255905</wp:posOffset>
          </wp:positionV>
          <wp:extent cx="1526400" cy="932400"/>
          <wp:effectExtent l="0" t="0" r="0" b="1270"/>
          <wp:wrapTight wrapText="bothSides">
            <wp:wrapPolygon edited="0">
              <wp:start x="0" y="0"/>
              <wp:lineTo x="0" y="21188"/>
              <wp:lineTo x="21303" y="21188"/>
              <wp:lineTo x="21303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4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306">
      <w:rPr>
        <w:rFonts w:asciiTheme="minorHAnsi" w:hAnsiTheme="minorHAnsi" w:cs="Calibri"/>
      </w:rPr>
      <w:t>Střední zdravotnická škola a Vyšší odborná škola zdravotnická Emanuela Pöttinga</w:t>
    </w:r>
    <w:r>
      <w:rPr>
        <w:rFonts w:asciiTheme="minorHAnsi" w:hAnsiTheme="minorHAnsi" w:cs="Calibri"/>
      </w:rPr>
      <w:t xml:space="preserve"> a Jazyková škola s právem státní jazykové zkoušky Olomouc, P</w:t>
    </w:r>
    <w:r>
      <w:rPr>
        <w:rFonts w:asciiTheme="minorHAnsi" w:hAnsiTheme="minorHAnsi" w:cstheme="minorHAnsi"/>
      </w:rPr>
      <w:t>ö</w:t>
    </w:r>
    <w:r>
      <w:rPr>
        <w:rFonts w:asciiTheme="minorHAnsi" w:hAnsiTheme="minorHAnsi" w:cs="Calibri"/>
      </w:rPr>
      <w:t>ttingova 624/2, 779 00  Olomouc</w:t>
    </w:r>
    <w:r>
      <w:rPr>
        <w:rFonts w:asciiTheme="minorHAnsi" w:hAnsiTheme="minorHAnsi"/>
      </w:rPr>
      <w:t xml:space="preserve"> </w:t>
    </w:r>
  </w:p>
  <w:p w14:paraId="5B1DF73C" w14:textId="007BBCC8" w:rsidR="003E158E" w:rsidRDefault="003E158E" w:rsidP="0073234A">
    <w:pPr>
      <w:pStyle w:val="Zhlav"/>
      <w:tabs>
        <w:tab w:val="clear" w:pos="4536"/>
        <w:tab w:val="center" w:pos="0"/>
      </w:tabs>
      <w:jc w:val="right"/>
      <w:rPr>
        <w:rFonts w:asciiTheme="minorHAnsi" w:hAnsiTheme="minorHAnsi"/>
      </w:rPr>
    </w:pPr>
  </w:p>
  <w:p w14:paraId="27A29AE1" w14:textId="77777777" w:rsidR="002B1E8F" w:rsidRDefault="002B1E8F" w:rsidP="00AA7D12">
    <w:pPr>
      <w:pStyle w:val="Zhlav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2C2D"/>
    <w:multiLevelType w:val="singleLevel"/>
    <w:tmpl w:val="74F2E4CC"/>
    <w:lvl w:ilvl="0">
      <w:start w:val="1"/>
      <w:numFmt w:val="decimal"/>
      <w:lvlText w:val="%1."/>
      <w:legacy w:legacy="1" w:legacySpace="0" w:legacyIndent="284"/>
      <w:lvlJc w:val="left"/>
      <w:rPr>
        <w:rFonts w:cs="Times New Roman"/>
        <w:b w:val="0"/>
      </w:rPr>
    </w:lvl>
  </w:abstractNum>
  <w:abstractNum w:abstractNumId="1" w15:restartNumberingAfterBreak="0">
    <w:nsid w:val="0D7D25A8"/>
    <w:multiLevelType w:val="multilevel"/>
    <w:tmpl w:val="621C4646"/>
    <w:lvl w:ilvl="0">
      <w:start w:val="1"/>
      <w:numFmt w:val="decimal"/>
      <w:lvlText w:val="%1."/>
      <w:lvlJc w:val="left"/>
      <w:pPr>
        <w:ind w:left="8441" w:hanging="360"/>
      </w:pPr>
      <w:rPr>
        <w:rFonts w:cs="Times New Roman" w:hint="default"/>
      </w:rPr>
    </w:lvl>
    <w:lvl w:ilvl="1">
      <w:start w:val="4"/>
      <w:numFmt w:val="decimal"/>
      <w:lvlText w:val="%2"/>
      <w:lvlJc w:val="left"/>
      <w:pPr>
        <w:ind w:left="9161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2" w15:restartNumberingAfterBreak="0">
    <w:nsid w:val="11966A66"/>
    <w:multiLevelType w:val="hybridMultilevel"/>
    <w:tmpl w:val="4AA61072"/>
    <w:lvl w:ilvl="0" w:tplc="42EA693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EB4"/>
    <w:multiLevelType w:val="hybridMultilevel"/>
    <w:tmpl w:val="DBC6CC3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902"/>
    <w:multiLevelType w:val="hybridMultilevel"/>
    <w:tmpl w:val="8FA070B4"/>
    <w:lvl w:ilvl="0" w:tplc="1AA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0C24"/>
    <w:multiLevelType w:val="hybridMultilevel"/>
    <w:tmpl w:val="BCDA9D6C"/>
    <w:lvl w:ilvl="0" w:tplc="AE628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22BFE"/>
    <w:multiLevelType w:val="hybridMultilevel"/>
    <w:tmpl w:val="742E84EE"/>
    <w:lvl w:ilvl="0" w:tplc="F8B612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7C05"/>
    <w:multiLevelType w:val="hybridMultilevel"/>
    <w:tmpl w:val="67386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F5FD7"/>
    <w:multiLevelType w:val="hybridMultilevel"/>
    <w:tmpl w:val="1AE4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4079E5"/>
    <w:multiLevelType w:val="hybridMultilevel"/>
    <w:tmpl w:val="53BEFBC8"/>
    <w:lvl w:ilvl="0" w:tplc="811CA382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10" w15:restartNumberingAfterBreak="0">
    <w:nsid w:val="620A7386"/>
    <w:multiLevelType w:val="hybridMultilevel"/>
    <w:tmpl w:val="A0B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960C6"/>
    <w:multiLevelType w:val="hybridMultilevel"/>
    <w:tmpl w:val="AB14C5D8"/>
    <w:lvl w:ilvl="0" w:tplc="E3BC4912">
      <w:start w:val="1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06339A"/>
    <w:multiLevelType w:val="hybridMultilevel"/>
    <w:tmpl w:val="6D50F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0389C"/>
    <w:multiLevelType w:val="multilevel"/>
    <w:tmpl w:val="135AE0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54107A3"/>
    <w:multiLevelType w:val="hybridMultilevel"/>
    <w:tmpl w:val="8BCECF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18070C"/>
    <w:multiLevelType w:val="hybridMultilevel"/>
    <w:tmpl w:val="905E03E2"/>
    <w:lvl w:ilvl="0" w:tplc="3E3285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AC953E4"/>
    <w:multiLevelType w:val="hybridMultilevel"/>
    <w:tmpl w:val="4CA0E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4EB"/>
    <w:multiLevelType w:val="hybridMultilevel"/>
    <w:tmpl w:val="73283DA6"/>
    <w:lvl w:ilvl="0" w:tplc="851A9D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CBF02B0"/>
    <w:multiLevelType w:val="hybridMultilevel"/>
    <w:tmpl w:val="8E58426A"/>
    <w:lvl w:ilvl="0" w:tplc="E8BAC65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295591">
    <w:abstractNumId w:val="1"/>
  </w:num>
  <w:num w:numId="2" w16cid:durableId="2132552887">
    <w:abstractNumId w:val="14"/>
  </w:num>
  <w:num w:numId="3" w16cid:durableId="2087654341">
    <w:abstractNumId w:val="9"/>
  </w:num>
  <w:num w:numId="4" w16cid:durableId="955984267">
    <w:abstractNumId w:val="5"/>
  </w:num>
  <w:num w:numId="5" w16cid:durableId="1657683102">
    <w:abstractNumId w:val="18"/>
  </w:num>
  <w:num w:numId="6" w16cid:durableId="1547371627">
    <w:abstractNumId w:val="8"/>
  </w:num>
  <w:num w:numId="7" w16cid:durableId="1550264913">
    <w:abstractNumId w:val="15"/>
  </w:num>
  <w:num w:numId="8" w16cid:durableId="1246764355">
    <w:abstractNumId w:val="10"/>
  </w:num>
  <w:num w:numId="9" w16cid:durableId="25521867">
    <w:abstractNumId w:val="3"/>
  </w:num>
  <w:num w:numId="10" w16cid:durableId="1282688374">
    <w:abstractNumId w:val="17"/>
  </w:num>
  <w:num w:numId="11" w16cid:durableId="1397046257">
    <w:abstractNumId w:val="6"/>
  </w:num>
  <w:num w:numId="12" w16cid:durableId="180290019">
    <w:abstractNumId w:val="2"/>
  </w:num>
  <w:num w:numId="13" w16cid:durableId="438305204">
    <w:abstractNumId w:val="4"/>
  </w:num>
  <w:num w:numId="14" w16cid:durableId="1002397836">
    <w:abstractNumId w:val="0"/>
  </w:num>
  <w:num w:numId="15" w16cid:durableId="302345125">
    <w:abstractNumId w:val="16"/>
  </w:num>
  <w:num w:numId="16" w16cid:durableId="1874343687">
    <w:abstractNumId w:val="13"/>
  </w:num>
  <w:num w:numId="17" w16cid:durableId="807547785">
    <w:abstractNumId w:val="11"/>
  </w:num>
  <w:num w:numId="18" w16cid:durableId="351300791">
    <w:abstractNumId w:val="7"/>
  </w:num>
  <w:num w:numId="19" w16cid:durableId="1368876266">
    <w:abstractNumId w:val="12"/>
  </w:num>
  <w:num w:numId="20" w16cid:durableId="9803841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A5"/>
    <w:rsid w:val="00001A99"/>
    <w:rsid w:val="0000600A"/>
    <w:rsid w:val="00006C48"/>
    <w:rsid w:val="00007806"/>
    <w:rsid w:val="0002003F"/>
    <w:rsid w:val="00022A15"/>
    <w:rsid w:val="00030A8F"/>
    <w:rsid w:val="00031617"/>
    <w:rsid w:val="00032096"/>
    <w:rsid w:val="00035A98"/>
    <w:rsid w:val="000434AB"/>
    <w:rsid w:val="00061579"/>
    <w:rsid w:val="0006292F"/>
    <w:rsid w:val="000661D7"/>
    <w:rsid w:val="00080DC5"/>
    <w:rsid w:val="00081E46"/>
    <w:rsid w:val="0008653C"/>
    <w:rsid w:val="00087C28"/>
    <w:rsid w:val="00090370"/>
    <w:rsid w:val="000A51CB"/>
    <w:rsid w:val="000A5DC1"/>
    <w:rsid w:val="000A65F2"/>
    <w:rsid w:val="000C5A77"/>
    <w:rsid w:val="000D1989"/>
    <w:rsid w:val="00102FD4"/>
    <w:rsid w:val="00106548"/>
    <w:rsid w:val="001110C3"/>
    <w:rsid w:val="00111E3D"/>
    <w:rsid w:val="00126798"/>
    <w:rsid w:val="00133491"/>
    <w:rsid w:val="00133A65"/>
    <w:rsid w:val="001368A4"/>
    <w:rsid w:val="001411DB"/>
    <w:rsid w:val="0014484D"/>
    <w:rsid w:val="001468D6"/>
    <w:rsid w:val="00165800"/>
    <w:rsid w:val="00177973"/>
    <w:rsid w:val="0018545B"/>
    <w:rsid w:val="001A06E2"/>
    <w:rsid w:val="001A6FBE"/>
    <w:rsid w:val="001B0E0D"/>
    <w:rsid w:val="001B1AC1"/>
    <w:rsid w:val="001B34DC"/>
    <w:rsid w:val="001B4171"/>
    <w:rsid w:val="001B73E4"/>
    <w:rsid w:val="001C21B6"/>
    <w:rsid w:val="001D25E8"/>
    <w:rsid w:val="001E1178"/>
    <w:rsid w:val="001E4DF4"/>
    <w:rsid w:val="001F29EF"/>
    <w:rsid w:val="001F6C4D"/>
    <w:rsid w:val="00203C6E"/>
    <w:rsid w:val="00216136"/>
    <w:rsid w:val="002171AA"/>
    <w:rsid w:val="002227C0"/>
    <w:rsid w:val="002536FC"/>
    <w:rsid w:val="002749A5"/>
    <w:rsid w:val="00293893"/>
    <w:rsid w:val="002957E0"/>
    <w:rsid w:val="002962BF"/>
    <w:rsid w:val="002B1467"/>
    <w:rsid w:val="002B1E8F"/>
    <w:rsid w:val="002B618A"/>
    <w:rsid w:val="002B66B3"/>
    <w:rsid w:val="002B6AD2"/>
    <w:rsid w:val="002C3B7B"/>
    <w:rsid w:val="002C4FA6"/>
    <w:rsid w:val="002C7543"/>
    <w:rsid w:val="002D466F"/>
    <w:rsid w:val="002E4A29"/>
    <w:rsid w:val="002E5E23"/>
    <w:rsid w:val="002F2D28"/>
    <w:rsid w:val="002F6BCA"/>
    <w:rsid w:val="002F7112"/>
    <w:rsid w:val="003008FC"/>
    <w:rsid w:val="0030796C"/>
    <w:rsid w:val="00307A9C"/>
    <w:rsid w:val="003112CA"/>
    <w:rsid w:val="00315574"/>
    <w:rsid w:val="00315663"/>
    <w:rsid w:val="0032322D"/>
    <w:rsid w:val="0034420F"/>
    <w:rsid w:val="0034594F"/>
    <w:rsid w:val="0036229B"/>
    <w:rsid w:val="0036472E"/>
    <w:rsid w:val="0036763C"/>
    <w:rsid w:val="0038107A"/>
    <w:rsid w:val="0038505B"/>
    <w:rsid w:val="00390516"/>
    <w:rsid w:val="003A4179"/>
    <w:rsid w:val="003B321A"/>
    <w:rsid w:val="003B5C05"/>
    <w:rsid w:val="003C678E"/>
    <w:rsid w:val="003D0263"/>
    <w:rsid w:val="003E158E"/>
    <w:rsid w:val="003E1EE4"/>
    <w:rsid w:val="003F438C"/>
    <w:rsid w:val="0040004F"/>
    <w:rsid w:val="00404C3C"/>
    <w:rsid w:val="004125A6"/>
    <w:rsid w:val="004159FB"/>
    <w:rsid w:val="00433ED0"/>
    <w:rsid w:val="0044066D"/>
    <w:rsid w:val="00444DD5"/>
    <w:rsid w:val="00444E3F"/>
    <w:rsid w:val="00455AE8"/>
    <w:rsid w:val="004563C4"/>
    <w:rsid w:val="0046038E"/>
    <w:rsid w:val="0047181B"/>
    <w:rsid w:val="0047230F"/>
    <w:rsid w:val="00475E1C"/>
    <w:rsid w:val="00491563"/>
    <w:rsid w:val="004A154D"/>
    <w:rsid w:val="004A3EAA"/>
    <w:rsid w:val="004A7625"/>
    <w:rsid w:val="004C19ED"/>
    <w:rsid w:val="004C3A3F"/>
    <w:rsid w:val="004D24CE"/>
    <w:rsid w:val="004D3F09"/>
    <w:rsid w:val="004D44CD"/>
    <w:rsid w:val="004E523A"/>
    <w:rsid w:val="004E75FA"/>
    <w:rsid w:val="0050472F"/>
    <w:rsid w:val="00511FB6"/>
    <w:rsid w:val="00512243"/>
    <w:rsid w:val="00515BB5"/>
    <w:rsid w:val="00520621"/>
    <w:rsid w:val="00524FFB"/>
    <w:rsid w:val="005332B1"/>
    <w:rsid w:val="00536B69"/>
    <w:rsid w:val="00540AB3"/>
    <w:rsid w:val="0055339A"/>
    <w:rsid w:val="00553872"/>
    <w:rsid w:val="005656C3"/>
    <w:rsid w:val="00571521"/>
    <w:rsid w:val="00575BF9"/>
    <w:rsid w:val="00581417"/>
    <w:rsid w:val="00583DF3"/>
    <w:rsid w:val="00585203"/>
    <w:rsid w:val="00592159"/>
    <w:rsid w:val="005A0518"/>
    <w:rsid w:val="005A0D30"/>
    <w:rsid w:val="005A2C3E"/>
    <w:rsid w:val="005A30BE"/>
    <w:rsid w:val="005B23A6"/>
    <w:rsid w:val="005B2921"/>
    <w:rsid w:val="005B772B"/>
    <w:rsid w:val="005E537F"/>
    <w:rsid w:val="005F5F2F"/>
    <w:rsid w:val="0060206C"/>
    <w:rsid w:val="00612ACF"/>
    <w:rsid w:val="006252EB"/>
    <w:rsid w:val="00637792"/>
    <w:rsid w:val="006434AD"/>
    <w:rsid w:val="006545AE"/>
    <w:rsid w:val="00664DBF"/>
    <w:rsid w:val="00674120"/>
    <w:rsid w:val="006807D0"/>
    <w:rsid w:val="00680E56"/>
    <w:rsid w:val="00682AF0"/>
    <w:rsid w:val="006831D2"/>
    <w:rsid w:val="00687E7A"/>
    <w:rsid w:val="00693DE1"/>
    <w:rsid w:val="006A2E33"/>
    <w:rsid w:val="006A38AE"/>
    <w:rsid w:val="006B24ED"/>
    <w:rsid w:val="006B44CC"/>
    <w:rsid w:val="006C71D3"/>
    <w:rsid w:val="006D33A1"/>
    <w:rsid w:val="006D61B2"/>
    <w:rsid w:val="006E0569"/>
    <w:rsid w:val="006F4DF1"/>
    <w:rsid w:val="00700903"/>
    <w:rsid w:val="00702B14"/>
    <w:rsid w:val="00711D62"/>
    <w:rsid w:val="00722AE0"/>
    <w:rsid w:val="00724346"/>
    <w:rsid w:val="0073234A"/>
    <w:rsid w:val="00732EBF"/>
    <w:rsid w:val="00733993"/>
    <w:rsid w:val="00736E15"/>
    <w:rsid w:val="00745044"/>
    <w:rsid w:val="0075422E"/>
    <w:rsid w:val="007629DD"/>
    <w:rsid w:val="00765E4E"/>
    <w:rsid w:val="00771562"/>
    <w:rsid w:val="00772B37"/>
    <w:rsid w:val="0077488B"/>
    <w:rsid w:val="007855DA"/>
    <w:rsid w:val="00786DAA"/>
    <w:rsid w:val="007870E5"/>
    <w:rsid w:val="007A0D8A"/>
    <w:rsid w:val="007A2BEC"/>
    <w:rsid w:val="007B60FB"/>
    <w:rsid w:val="007C0A89"/>
    <w:rsid w:val="007D4EF3"/>
    <w:rsid w:val="007D5980"/>
    <w:rsid w:val="007D5D42"/>
    <w:rsid w:val="007D7C45"/>
    <w:rsid w:val="00801C5A"/>
    <w:rsid w:val="00811856"/>
    <w:rsid w:val="00817B84"/>
    <w:rsid w:val="008258EE"/>
    <w:rsid w:val="00842434"/>
    <w:rsid w:val="0085317F"/>
    <w:rsid w:val="00855F76"/>
    <w:rsid w:val="00857433"/>
    <w:rsid w:val="00865B8F"/>
    <w:rsid w:val="00881944"/>
    <w:rsid w:val="00884150"/>
    <w:rsid w:val="00896E31"/>
    <w:rsid w:val="008A4300"/>
    <w:rsid w:val="008A5CA2"/>
    <w:rsid w:val="008B1C3B"/>
    <w:rsid w:val="008B4B94"/>
    <w:rsid w:val="008B668F"/>
    <w:rsid w:val="008C67ED"/>
    <w:rsid w:val="008D6D36"/>
    <w:rsid w:val="008E2B14"/>
    <w:rsid w:val="008E4392"/>
    <w:rsid w:val="008E559E"/>
    <w:rsid w:val="008E6CED"/>
    <w:rsid w:val="008E76A6"/>
    <w:rsid w:val="008F197E"/>
    <w:rsid w:val="008F6BD9"/>
    <w:rsid w:val="00906574"/>
    <w:rsid w:val="009148C0"/>
    <w:rsid w:val="0092398C"/>
    <w:rsid w:val="00927218"/>
    <w:rsid w:val="00930188"/>
    <w:rsid w:val="00933172"/>
    <w:rsid w:val="0096265B"/>
    <w:rsid w:val="0097496A"/>
    <w:rsid w:val="00977685"/>
    <w:rsid w:val="0099078A"/>
    <w:rsid w:val="00996FFB"/>
    <w:rsid w:val="009C43A1"/>
    <w:rsid w:val="009D05FB"/>
    <w:rsid w:val="009D5C31"/>
    <w:rsid w:val="009F7ABD"/>
    <w:rsid w:val="00A0097A"/>
    <w:rsid w:val="00A030DC"/>
    <w:rsid w:val="00A13CC5"/>
    <w:rsid w:val="00A22F10"/>
    <w:rsid w:val="00A245EA"/>
    <w:rsid w:val="00A36559"/>
    <w:rsid w:val="00A37CA4"/>
    <w:rsid w:val="00A43C22"/>
    <w:rsid w:val="00A448AD"/>
    <w:rsid w:val="00A466D5"/>
    <w:rsid w:val="00A50CB3"/>
    <w:rsid w:val="00A560E5"/>
    <w:rsid w:val="00A679A7"/>
    <w:rsid w:val="00A90D48"/>
    <w:rsid w:val="00AA75C2"/>
    <w:rsid w:val="00AA79EC"/>
    <w:rsid w:val="00AA7D12"/>
    <w:rsid w:val="00AC04D6"/>
    <w:rsid w:val="00AC3B15"/>
    <w:rsid w:val="00AD0AB8"/>
    <w:rsid w:val="00AE3B8A"/>
    <w:rsid w:val="00AE5AD0"/>
    <w:rsid w:val="00AF30B8"/>
    <w:rsid w:val="00B04861"/>
    <w:rsid w:val="00B11B51"/>
    <w:rsid w:val="00B21306"/>
    <w:rsid w:val="00B24525"/>
    <w:rsid w:val="00B4540A"/>
    <w:rsid w:val="00B54584"/>
    <w:rsid w:val="00B609F8"/>
    <w:rsid w:val="00B75CB0"/>
    <w:rsid w:val="00B7679E"/>
    <w:rsid w:val="00B8310C"/>
    <w:rsid w:val="00B92330"/>
    <w:rsid w:val="00B969D7"/>
    <w:rsid w:val="00BA0819"/>
    <w:rsid w:val="00BA1699"/>
    <w:rsid w:val="00BB315E"/>
    <w:rsid w:val="00BC050B"/>
    <w:rsid w:val="00BD183F"/>
    <w:rsid w:val="00BD5191"/>
    <w:rsid w:val="00BE12E3"/>
    <w:rsid w:val="00BF0529"/>
    <w:rsid w:val="00BF11A4"/>
    <w:rsid w:val="00BF4C09"/>
    <w:rsid w:val="00BF5BBB"/>
    <w:rsid w:val="00C006EE"/>
    <w:rsid w:val="00C00ADE"/>
    <w:rsid w:val="00C16168"/>
    <w:rsid w:val="00C16FAF"/>
    <w:rsid w:val="00C336BD"/>
    <w:rsid w:val="00C43F41"/>
    <w:rsid w:val="00C526B0"/>
    <w:rsid w:val="00C53F9F"/>
    <w:rsid w:val="00C66AC1"/>
    <w:rsid w:val="00C73C55"/>
    <w:rsid w:val="00C87AA5"/>
    <w:rsid w:val="00C9074E"/>
    <w:rsid w:val="00CA28AA"/>
    <w:rsid w:val="00CC7BAD"/>
    <w:rsid w:val="00CD4972"/>
    <w:rsid w:val="00CF3209"/>
    <w:rsid w:val="00CF6EED"/>
    <w:rsid w:val="00D0326F"/>
    <w:rsid w:val="00D1081D"/>
    <w:rsid w:val="00D11158"/>
    <w:rsid w:val="00D1709C"/>
    <w:rsid w:val="00D2070A"/>
    <w:rsid w:val="00D20F8F"/>
    <w:rsid w:val="00D23F00"/>
    <w:rsid w:val="00D319BC"/>
    <w:rsid w:val="00D34D84"/>
    <w:rsid w:val="00D42276"/>
    <w:rsid w:val="00D43F30"/>
    <w:rsid w:val="00D5241A"/>
    <w:rsid w:val="00D52954"/>
    <w:rsid w:val="00D65B30"/>
    <w:rsid w:val="00D674E4"/>
    <w:rsid w:val="00D6767E"/>
    <w:rsid w:val="00D67AB4"/>
    <w:rsid w:val="00D74071"/>
    <w:rsid w:val="00D748AC"/>
    <w:rsid w:val="00D772E8"/>
    <w:rsid w:val="00D815C1"/>
    <w:rsid w:val="00D85241"/>
    <w:rsid w:val="00D875F1"/>
    <w:rsid w:val="00D87BC8"/>
    <w:rsid w:val="00D9522F"/>
    <w:rsid w:val="00DC7F5E"/>
    <w:rsid w:val="00DD6B80"/>
    <w:rsid w:val="00DE0B13"/>
    <w:rsid w:val="00DE6048"/>
    <w:rsid w:val="00DF40DC"/>
    <w:rsid w:val="00DF7667"/>
    <w:rsid w:val="00E12164"/>
    <w:rsid w:val="00E142A5"/>
    <w:rsid w:val="00E1537F"/>
    <w:rsid w:val="00E1758C"/>
    <w:rsid w:val="00E22908"/>
    <w:rsid w:val="00E2728B"/>
    <w:rsid w:val="00E301C2"/>
    <w:rsid w:val="00E35C7A"/>
    <w:rsid w:val="00E37CE5"/>
    <w:rsid w:val="00E404C4"/>
    <w:rsid w:val="00E42049"/>
    <w:rsid w:val="00E50DAC"/>
    <w:rsid w:val="00E52F60"/>
    <w:rsid w:val="00E561C2"/>
    <w:rsid w:val="00E57C12"/>
    <w:rsid w:val="00E57CF2"/>
    <w:rsid w:val="00E632A6"/>
    <w:rsid w:val="00E7033F"/>
    <w:rsid w:val="00E756BE"/>
    <w:rsid w:val="00E77CBD"/>
    <w:rsid w:val="00E87657"/>
    <w:rsid w:val="00E97A28"/>
    <w:rsid w:val="00EA66D0"/>
    <w:rsid w:val="00EA6709"/>
    <w:rsid w:val="00EB125D"/>
    <w:rsid w:val="00EB5225"/>
    <w:rsid w:val="00EC3C02"/>
    <w:rsid w:val="00ED0519"/>
    <w:rsid w:val="00ED2042"/>
    <w:rsid w:val="00ED289B"/>
    <w:rsid w:val="00ED412E"/>
    <w:rsid w:val="00EE0068"/>
    <w:rsid w:val="00EE6860"/>
    <w:rsid w:val="00F10FE1"/>
    <w:rsid w:val="00F21921"/>
    <w:rsid w:val="00F363C9"/>
    <w:rsid w:val="00F50862"/>
    <w:rsid w:val="00F51204"/>
    <w:rsid w:val="00F7350E"/>
    <w:rsid w:val="00F73D2E"/>
    <w:rsid w:val="00F85C25"/>
    <w:rsid w:val="00F92725"/>
    <w:rsid w:val="00F94D1E"/>
    <w:rsid w:val="00F9537D"/>
    <w:rsid w:val="00FA59D9"/>
    <w:rsid w:val="00FB273F"/>
    <w:rsid w:val="00FC2725"/>
    <w:rsid w:val="00FD0ED4"/>
    <w:rsid w:val="00FD573D"/>
    <w:rsid w:val="00FD5EF8"/>
    <w:rsid w:val="00FD70DA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01874"/>
  <w15:docId w15:val="{A6E8649F-4650-43F4-96CA-036DA0F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AA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7AA5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99"/>
    <w:qFormat/>
    <w:rsid w:val="00C87A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87AA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87A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ndardtext">
    <w:name w:val="standardtext"/>
    <w:uiPriority w:val="99"/>
    <w:rsid w:val="00C87AA5"/>
    <w:rPr>
      <w:rFonts w:cs="Times New Roman"/>
    </w:rPr>
  </w:style>
  <w:style w:type="paragraph" w:customStyle="1" w:styleId="heading3">
    <w:name w:val="heading 3~"/>
    <w:basedOn w:val="Normln"/>
    <w:uiPriority w:val="99"/>
    <w:rsid w:val="00C87AA5"/>
    <w:pPr>
      <w:widowControl w:val="0"/>
      <w:tabs>
        <w:tab w:val="left" w:pos="567"/>
        <w:tab w:val="left" w:pos="3544"/>
      </w:tabs>
      <w:spacing w:line="288" w:lineRule="auto"/>
      <w:jc w:val="center"/>
    </w:pPr>
    <w:rPr>
      <w:b/>
      <w:sz w:val="32"/>
      <w:szCs w:val="20"/>
    </w:rPr>
  </w:style>
  <w:style w:type="table" w:styleId="Mkatabulky">
    <w:name w:val="Table Grid"/>
    <w:basedOn w:val="Normlntabulka"/>
    <w:uiPriority w:val="59"/>
    <w:rsid w:val="007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1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2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slovn">
    <w:name w:val="Číslování"/>
    <w:basedOn w:val="Normln"/>
    <w:uiPriority w:val="99"/>
    <w:rsid w:val="00FC2725"/>
    <w:pPr>
      <w:tabs>
        <w:tab w:val="left" w:pos="964"/>
      </w:tabs>
      <w:autoSpaceDE w:val="0"/>
      <w:autoSpaceDN w:val="0"/>
      <w:spacing w:after="120"/>
      <w:ind w:firstLine="680"/>
    </w:pPr>
    <w:rPr>
      <w:rFonts w:ascii=".PalatinoTTEE" w:hAnsi=".PalatinoTTEE" w:cs=".PalatinoTTEE"/>
      <w:kern w:val="28"/>
      <w:sz w:val="20"/>
      <w:szCs w:val="20"/>
    </w:rPr>
  </w:style>
  <w:style w:type="paragraph" w:customStyle="1" w:styleId="Bezmezer1">
    <w:name w:val="Bez mezer1"/>
    <w:rsid w:val="001C21B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BB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35A98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A90D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epol.cz/o-skole/uredni-deska/gdp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1563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sismova</dc:creator>
  <cp:lastModifiedBy>Marie Šišmová</cp:lastModifiedBy>
  <cp:revision>3</cp:revision>
  <cp:lastPrinted>2022-04-12T06:26:00Z</cp:lastPrinted>
  <dcterms:created xsi:type="dcterms:W3CDTF">2022-04-13T13:08:00Z</dcterms:created>
  <dcterms:modified xsi:type="dcterms:W3CDTF">2022-04-13T13:09:00Z</dcterms:modified>
</cp:coreProperties>
</file>