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409F" w14:textId="477E338D" w:rsidR="004B12C1" w:rsidRPr="007B62CE" w:rsidRDefault="004B12C1" w:rsidP="004B12C1">
      <w:pPr>
        <w:rPr>
          <w:b/>
        </w:rPr>
      </w:pPr>
      <w:r>
        <w:rPr>
          <w:b/>
        </w:rPr>
        <w:t xml:space="preserve">Příloha č. 2 ke smlouvě o dílo č. </w:t>
      </w:r>
      <w:r w:rsidRPr="00C55374">
        <w:rPr>
          <w:rFonts w:asciiTheme="minorHAnsi" w:hAnsiTheme="minorHAnsi" w:cstheme="minorHAnsi"/>
          <w:b/>
          <w:sz w:val="22"/>
          <w:szCs w:val="22"/>
        </w:rPr>
        <w:t>PK /1102/2022</w:t>
      </w:r>
      <w:r w:rsidRPr="001B24C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800205" w14:textId="77777777" w:rsidR="004B12C1" w:rsidRDefault="004B12C1" w:rsidP="00061C03">
      <w:pPr>
        <w:jc w:val="center"/>
        <w:rPr>
          <w:b/>
          <w:sz w:val="32"/>
          <w:szCs w:val="32"/>
        </w:rPr>
      </w:pPr>
    </w:p>
    <w:p w14:paraId="38916717" w14:textId="3D91B2AA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3D2CA357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74830D1B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629AB01B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6362D9D7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624C0BBC" w14:textId="77777777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042DF" w:rsidRPr="006042DF">
        <w:rPr>
          <w:b/>
          <w:sz w:val="28"/>
          <w:szCs w:val="28"/>
        </w:rPr>
        <w:t xml:space="preserve">Autorský dozor na stavbě „REKONSTRUKCE 2. PATRA </w:t>
      </w:r>
      <w:proofErr w:type="spellStart"/>
      <w:r w:rsidR="006042DF" w:rsidRPr="006042DF">
        <w:rPr>
          <w:b/>
          <w:sz w:val="28"/>
          <w:szCs w:val="28"/>
        </w:rPr>
        <w:t>Pálffyovského</w:t>
      </w:r>
      <w:proofErr w:type="spellEnd"/>
      <w:r w:rsidR="006042DF" w:rsidRPr="006042DF">
        <w:rPr>
          <w:b/>
          <w:sz w:val="28"/>
          <w:szCs w:val="28"/>
        </w:rPr>
        <w:t xml:space="preserve"> paláce – 1. ETAPA</w:t>
      </w:r>
      <w:r>
        <w:rPr>
          <w:b/>
          <w:sz w:val="28"/>
          <w:szCs w:val="28"/>
        </w:rPr>
        <w:t>“</w:t>
      </w:r>
    </w:p>
    <w:p w14:paraId="1A6B0417" w14:textId="77777777" w:rsidR="00061C03" w:rsidRDefault="00061C03" w:rsidP="00061C03">
      <w:pPr>
        <w:jc w:val="center"/>
        <w:rPr>
          <w:b/>
        </w:rPr>
      </w:pPr>
    </w:p>
    <w:p w14:paraId="1688A333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12E9A1E3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27F44A72" w14:textId="4A2918C8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25A894FD" w14:textId="77777777" w:rsidR="00D50201" w:rsidRPr="00D50201" w:rsidRDefault="00D50201" w:rsidP="00D50201"/>
    <w:p w14:paraId="5567C1B7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087F7681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1CF1F15B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08C4F645" w14:textId="77777777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6042DF" w:rsidRPr="006042DF">
        <w:rPr>
          <w:rFonts w:ascii="Arial" w:hAnsi="Arial" w:cs="Arial"/>
          <w:b/>
          <w:bCs/>
          <w:szCs w:val="22"/>
        </w:rPr>
        <w:t xml:space="preserve">Autorský dozor na stavbě „REKONSTRUKCE 2. PATRA </w:t>
      </w:r>
      <w:proofErr w:type="spellStart"/>
      <w:r w:rsidR="006042DF" w:rsidRPr="006042DF">
        <w:rPr>
          <w:rFonts w:ascii="Arial" w:hAnsi="Arial" w:cs="Arial"/>
          <w:b/>
          <w:bCs/>
          <w:szCs w:val="22"/>
        </w:rPr>
        <w:t>Pálffyovského</w:t>
      </w:r>
      <w:proofErr w:type="spellEnd"/>
      <w:r w:rsidR="006042DF" w:rsidRPr="006042DF">
        <w:rPr>
          <w:rFonts w:ascii="Arial" w:hAnsi="Arial" w:cs="Arial"/>
          <w:b/>
          <w:bCs/>
          <w:szCs w:val="22"/>
        </w:rPr>
        <w:t xml:space="preserve"> paláce – 1. ETAPA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7DD0B127" w14:textId="77777777" w:rsidR="00D50201" w:rsidRDefault="00D50201">
      <w:pPr>
        <w:pStyle w:val="Textkomente"/>
        <w:rPr>
          <w:rFonts w:ascii="Arial" w:hAnsi="Arial" w:cs="Arial"/>
          <w:sz w:val="18"/>
          <w:szCs w:val="18"/>
        </w:rPr>
      </w:pPr>
    </w:p>
    <w:p w14:paraId="3561C11B" w14:textId="1FEACF31" w:rsidR="00234917" w:rsidRDefault="006042DF">
      <w:pPr>
        <w:pStyle w:val="Textkomente"/>
        <w:rPr>
          <w:rFonts w:ascii="Arial" w:hAnsi="Arial" w:cs="Arial"/>
          <w:sz w:val="18"/>
          <w:szCs w:val="18"/>
        </w:rPr>
      </w:pPr>
      <w:r w:rsidRPr="006042DF">
        <w:rPr>
          <w:rFonts w:ascii="Arial" w:hAnsi="Arial" w:cs="Arial"/>
          <w:sz w:val="18"/>
          <w:szCs w:val="18"/>
        </w:rPr>
        <w:t xml:space="preserve">Předmětem plnění veřejné zakázky je zajištění autorského dozoru na stavbě „REKONSTRUKCE 2. PATRA </w:t>
      </w:r>
      <w:proofErr w:type="spellStart"/>
      <w:r w:rsidRPr="006042DF">
        <w:rPr>
          <w:rFonts w:ascii="Arial" w:hAnsi="Arial" w:cs="Arial"/>
          <w:sz w:val="18"/>
          <w:szCs w:val="18"/>
        </w:rPr>
        <w:t>Pálffyovského</w:t>
      </w:r>
      <w:proofErr w:type="spellEnd"/>
      <w:r w:rsidRPr="006042DF">
        <w:rPr>
          <w:rFonts w:ascii="Arial" w:hAnsi="Arial" w:cs="Arial"/>
          <w:sz w:val="18"/>
          <w:szCs w:val="18"/>
        </w:rPr>
        <w:t xml:space="preserve"> paláce – 1. ETAPA“ - Valdštejnská 14,16 – Malá Strana, Praha 1“ (dále také „stavba“)</w:t>
      </w:r>
      <w:r>
        <w:rPr>
          <w:rFonts w:ascii="Arial" w:hAnsi="Arial" w:cs="Arial"/>
          <w:sz w:val="18"/>
          <w:szCs w:val="18"/>
        </w:rPr>
        <w:t xml:space="preserve"> po celou dobu trvání stavby a</w:t>
      </w:r>
      <w:r w:rsidRPr="006042DF">
        <w:rPr>
          <w:rFonts w:ascii="Arial" w:hAnsi="Arial" w:cs="Arial"/>
          <w:sz w:val="18"/>
          <w:szCs w:val="18"/>
        </w:rPr>
        <w:t xml:space="preserve"> dle potřeb objednatele tak, aby stavba mohla být řádně a včas dokončena dodavatelem stavby v souladu s projektovou dokumentací.</w:t>
      </w:r>
    </w:p>
    <w:p w14:paraId="0E1B5CA0" w14:textId="77777777" w:rsidR="004B12C1" w:rsidRDefault="004B12C1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023A07F9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075082CC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36B68D73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25574E4D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obchodní firma nebo název: Ing. Karel </w:t>
      </w:r>
      <w:proofErr w:type="spellStart"/>
      <w:proofErr w:type="gramStart"/>
      <w:r>
        <w:rPr>
          <w:rFonts w:ascii="Verdana" w:hAnsi="Verdana" w:cs="Arial"/>
          <w:sz w:val="18"/>
          <w:szCs w:val="18"/>
        </w:rPr>
        <w:t>Sehyl</w:t>
      </w:r>
      <w:proofErr w:type="spellEnd"/>
      <w:r>
        <w:rPr>
          <w:rFonts w:ascii="Verdana" w:hAnsi="Verdana" w:cs="Arial"/>
          <w:sz w:val="18"/>
          <w:szCs w:val="18"/>
        </w:rPr>
        <w:t xml:space="preserve">,   </w:t>
      </w:r>
      <w:proofErr w:type="spellStart"/>
      <w:proofErr w:type="gramEnd"/>
      <w:r>
        <w:rPr>
          <w:rFonts w:ascii="Verdana" w:hAnsi="Verdana" w:cs="Arial"/>
          <w:sz w:val="18"/>
          <w:szCs w:val="18"/>
        </w:rPr>
        <w:t>architektonicko</w:t>
      </w:r>
      <w:proofErr w:type="spellEnd"/>
      <w:r>
        <w:rPr>
          <w:rFonts w:ascii="Verdana" w:hAnsi="Verdana" w:cs="Arial"/>
          <w:sz w:val="18"/>
          <w:szCs w:val="18"/>
        </w:rPr>
        <w:t xml:space="preserve"> - stavební projekty -  ARCH TECH</w:t>
      </w:r>
    </w:p>
    <w:p w14:paraId="2163B8FD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právní forma: fyzická osoba (OSVČ)</w:t>
      </w:r>
    </w:p>
    <w:p w14:paraId="09BC93A9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sídlo: Praha 6</w:t>
      </w:r>
    </w:p>
    <w:p w14:paraId="22797464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kontaktní adresa: K </w:t>
      </w:r>
      <w:proofErr w:type="spellStart"/>
      <w:r>
        <w:rPr>
          <w:rFonts w:ascii="Verdana" w:hAnsi="Verdana" w:cs="Arial"/>
          <w:sz w:val="18"/>
          <w:szCs w:val="18"/>
        </w:rPr>
        <w:t>Noskovně</w:t>
      </w:r>
      <w:proofErr w:type="spellEnd"/>
      <w:r>
        <w:rPr>
          <w:rFonts w:ascii="Verdana" w:hAnsi="Verdana" w:cs="Arial"/>
          <w:sz w:val="18"/>
          <w:szCs w:val="18"/>
        </w:rPr>
        <w:t xml:space="preserve"> 148, 16400 Praha 6</w:t>
      </w:r>
    </w:p>
    <w:p w14:paraId="2872EA6F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IČ:  15939006</w:t>
      </w:r>
      <w:proofErr w:type="gramEnd"/>
    </w:p>
    <w:p w14:paraId="5B987073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DIČ: CZ5507240574</w:t>
      </w:r>
    </w:p>
    <w:p w14:paraId="021EDA9A" w14:textId="77777777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zapsaný v živnostenském rejstříku vedeném ŽO Praha 6 pod č.j. ŽO/0026208/92/Han/02 a č.j. 2429/ŽO/92/Ben    </w:t>
      </w:r>
    </w:p>
    <w:p w14:paraId="74B4EBDB" w14:textId="5F7ED9EE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bankovní </w:t>
      </w:r>
      <w:proofErr w:type="gramStart"/>
      <w:r>
        <w:rPr>
          <w:rFonts w:ascii="Verdana" w:hAnsi="Verdana" w:cs="Arial"/>
          <w:sz w:val="18"/>
          <w:szCs w:val="18"/>
        </w:rPr>
        <w:t xml:space="preserve">spojení:  </w:t>
      </w:r>
      <w:proofErr w:type="spellStart"/>
      <w:r w:rsidR="00533826">
        <w:rPr>
          <w:rFonts w:ascii="Verdana" w:hAnsi="Verdana" w:cs="Arial"/>
          <w:sz w:val="18"/>
          <w:szCs w:val="18"/>
        </w:rPr>
        <w:t>xxxxxxxxxxxxxxxxxxxxxxxx</w:t>
      </w:r>
      <w:proofErr w:type="spellEnd"/>
      <w:proofErr w:type="gramEnd"/>
    </w:p>
    <w:p w14:paraId="5BC92D51" w14:textId="5AC0F61A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č. </w:t>
      </w:r>
      <w:proofErr w:type="gramStart"/>
      <w:r>
        <w:rPr>
          <w:rFonts w:ascii="Verdana" w:hAnsi="Verdana" w:cs="Arial"/>
          <w:sz w:val="18"/>
          <w:szCs w:val="18"/>
        </w:rPr>
        <w:t xml:space="preserve">účtu:  </w:t>
      </w:r>
      <w:proofErr w:type="spellStart"/>
      <w:r w:rsidR="00533826">
        <w:rPr>
          <w:rFonts w:ascii="Verdana" w:hAnsi="Verdana" w:cs="Arial"/>
          <w:sz w:val="18"/>
          <w:szCs w:val="18"/>
        </w:rPr>
        <w:t>xxxxxxxxxxxxxxxxxxxx</w:t>
      </w:r>
      <w:proofErr w:type="spellEnd"/>
      <w:proofErr w:type="gramEnd"/>
    </w:p>
    <w:p w14:paraId="4FDC5777" w14:textId="63D61DEA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tel.: </w:t>
      </w:r>
      <w:proofErr w:type="spellStart"/>
      <w:r w:rsidR="00533826">
        <w:rPr>
          <w:rFonts w:ascii="Verdana" w:hAnsi="Verdana" w:cs="Arial"/>
          <w:sz w:val="18"/>
          <w:szCs w:val="18"/>
        </w:rPr>
        <w:t>xxxxxxxxxxxxx</w:t>
      </w:r>
      <w:proofErr w:type="spellEnd"/>
    </w:p>
    <w:p w14:paraId="53143E4E" w14:textId="7044668A" w:rsidR="00D50201" w:rsidRDefault="00D50201" w:rsidP="00D50201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e-mail</w:t>
      </w:r>
      <w:r w:rsidR="00533826">
        <w:rPr>
          <w:rFonts w:ascii="Verdana" w:hAnsi="Verdana" w:cs="Arial"/>
          <w:sz w:val="18"/>
          <w:szCs w:val="18"/>
        </w:rPr>
        <w:t xml:space="preserve">: </w:t>
      </w:r>
      <w:proofErr w:type="spellStart"/>
      <w:r w:rsidR="00533826">
        <w:rPr>
          <w:rFonts w:ascii="Verdana" w:hAnsi="Verdana" w:cs="Arial"/>
          <w:sz w:val="18"/>
          <w:szCs w:val="18"/>
        </w:rPr>
        <w:t>xxxxxxxxxxxxxxxxx</w:t>
      </w:r>
      <w:proofErr w:type="spellEnd"/>
    </w:p>
    <w:p w14:paraId="0A4DE258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68F0FC18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0004126B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43435A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2A7B9B2E" w14:textId="0B1EA184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7F2ABD">
        <w:rPr>
          <w:rFonts w:ascii="Arial" w:hAnsi="Arial" w:cs="Arial"/>
          <w:sz w:val="18"/>
          <w:szCs w:val="18"/>
        </w:rPr>
        <w:t>do</w:t>
      </w:r>
      <w:r w:rsidR="00BE3BA2">
        <w:rPr>
          <w:rFonts w:ascii="Arial" w:hAnsi="Arial" w:cs="Arial"/>
          <w:sz w:val="18"/>
          <w:szCs w:val="18"/>
        </w:rPr>
        <w:t xml:space="preserve">   </w:t>
      </w:r>
      <w:r w:rsidR="004F7086">
        <w:rPr>
          <w:rFonts w:ascii="Arial" w:hAnsi="Arial" w:cs="Arial"/>
          <w:sz w:val="18"/>
          <w:szCs w:val="18"/>
        </w:rPr>
        <w:t>18</w:t>
      </w:r>
      <w:r w:rsidR="00BE3BA2">
        <w:rPr>
          <w:rFonts w:ascii="Arial" w:hAnsi="Arial" w:cs="Arial"/>
          <w:sz w:val="18"/>
          <w:szCs w:val="18"/>
        </w:rPr>
        <w:t>.</w:t>
      </w:r>
      <w:r w:rsidR="004F7086">
        <w:rPr>
          <w:rFonts w:ascii="Arial" w:hAnsi="Arial" w:cs="Arial"/>
          <w:sz w:val="18"/>
          <w:szCs w:val="18"/>
        </w:rPr>
        <w:t>10</w:t>
      </w:r>
      <w:r w:rsidR="00BE3BA2">
        <w:rPr>
          <w:rFonts w:ascii="Arial" w:hAnsi="Arial" w:cs="Arial"/>
          <w:sz w:val="18"/>
          <w:szCs w:val="18"/>
        </w:rPr>
        <w:t>. 2022</w:t>
      </w:r>
    </w:p>
    <w:p w14:paraId="46EF6B5F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69F6F2A7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C7D406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594B89E4" w14:textId="5DA86300" w:rsidR="00A56B20" w:rsidRPr="00301702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D50201">
        <w:rPr>
          <w:rFonts w:ascii="Arial" w:hAnsi="Arial" w:cs="Arial"/>
          <w:sz w:val="18"/>
          <w:szCs w:val="18"/>
        </w:rPr>
        <w:t xml:space="preserve">5 roků </w:t>
      </w:r>
    </w:p>
    <w:p w14:paraId="41F5C8B1" w14:textId="77777777"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 KČ</w:t>
      </w:r>
    </w:p>
    <w:p w14:paraId="0D21187A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843"/>
        <w:gridCol w:w="1984"/>
        <w:gridCol w:w="1941"/>
      </w:tblGrid>
      <w:tr w:rsidR="00D64D59" w:rsidRPr="0084074A" w14:paraId="0509B570" w14:textId="77777777" w:rsidTr="008F31C0">
        <w:trPr>
          <w:trHeight w:val="362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4C28F" w14:textId="77777777" w:rsidR="00D64D59" w:rsidRPr="00081218" w:rsidRDefault="00D64D5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276" w:type="dxa"/>
            <w:vAlign w:val="bottom"/>
          </w:tcPr>
          <w:p w14:paraId="3698B14E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6D082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9D688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7E7F1" w14:textId="77777777" w:rsidR="00D64D59" w:rsidRPr="00081218" w:rsidRDefault="00D64D5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1F0DFA" w:rsidRPr="0084074A" w14:paraId="070D0757" w14:textId="77777777" w:rsidTr="008F31C0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23598" w14:textId="77777777" w:rsidR="001F0DFA" w:rsidRPr="008F31C0" w:rsidRDefault="006042DF" w:rsidP="001F0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Autorský dozor a služby</w:t>
            </w:r>
            <w:r w:rsidR="008F31C0" w:rsidRPr="008F31C0">
              <w:rPr>
                <w:rFonts w:ascii="Arial" w:hAnsi="Arial" w:cs="Arial"/>
                <w:sz w:val="18"/>
                <w:szCs w:val="18"/>
              </w:rPr>
              <w:t xml:space="preserve"> dle výzvy k podání cenové nabídky a zadávacích podmínek</w:t>
            </w:r>
          </w:p>
        </w:tc>
        <w:tc>
          <w:tcPr>
            <w:tcW w:w="1276" w:type="dxa"/>
            <w:vAlign w:val="bottom"/>
          </w:tcPr>
          <w:p w14:paraId="7E4EF2FD" w14:textId="4F6235C8" w:rsidR="001F0DFA" w:rsidRDefault="00BE3BA2" w:rsidP="001F0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8A451D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CCDE5" w14:textId="144255EF" w:rsidR="001F0DFA" w:rsidRPr="005A2469" w:rsidRDefault="00BE3BA2" w:rsidP="001F0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187.500,- Kč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398F2" w14:textId="02FEE4A1" w:rsidR="001F0DFA" w:rsidRPr="005A2469" w:rsidRDefault="00BE3BA2" w:rsidP="001F0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39.375,- Kč</w:t>
            </w: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2BB8" w14:textId="0795AE09" w:rsidR="001F0DFA" w:rsidRPr="005A2469" w:rsidRDefault="00BE3BA2" w:rsidP="001F0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226.875,- Kč</w:t>
            </w:r>
          </w:p>
        </w:tc>
      </w:tr>
      <w:tr w:rsidR="001F0DFA" w:rsidRPr="0084074A" w14:paraId="18CED361" w14:textId="77777777" w:rsidTr="008F31C0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F51C0" w14:textId="77777777" w:rsidR="001F0DFA" w:rsidRPr="008F31C0" w:rsidRDefault="001F0DFA" w:rsidP="001F0DFA">
            <w:pPr>
              <w:rPr>
                <w:rFonts w:ascii="Arial" w:hAnsi="Arial" w:cs="Arial"/>
                <w:sz w:val="18"/>
                <w:szCs w:val="18"/>
              </w:rPr>
            </w:pPr>
            <w:r w:rsidRPr="008F31C0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  <w:r w:rsidR="008F31C0" w:rsidRPr="008F31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bottom"/>
          </w:tcPr>
          <w:p w14:paraId="274FEE9F" w14:textId="16415E7A" w:rsidR="001F0DFA" w:rsidRPr="00E72519" w:rsidRDefault="00E72519" w:rsidP="001F0D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Jsou součástí výkonu AD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20242" w14:textId="77777777" w:rsidR="001F0DFA" w:rsidRPr="00081218" w:rsidRDefault="001F0DFA" w:rsidP="001F0D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D762B" w14:textId="77777777" w:rsidR="001F0DFA" w:rsidRPr="00081218" w:rsidRDefault="001F0DFA" w:rsidP="001F0D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B2171" w14:textId="77777777" w:rsidR="001F0DFA" w:rsidRPr="00081218" w:rsidRDefault="001F0DFA" w:rsidP="001F0D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D59" w:rsidRPr="0084074A" w14:paraId="6B3EFA38" w14:textId="77777777" w:rsidTr="008F31C0">
        <w:trPr>
          <w:trHeight w:val="543"/>
        </w:trPr>
        <w:tc>
          <w:tcPr>
            <w:tcW w:w="24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FF64C" w14:textId="5778CBFA" w:rsidR="00D64D59" w:rsidRPr="008A2110" w:rsidRDefault="00E72519" w:rsidP="00D64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  <w:r w:rsidR="00D64D59"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276" w:type="dxa"/>
            <w:vAlign w:val="bottom"/>
          </w:tcPr>
          <w:p w14:paraId="1AE89515" w14:textId="77777777" w:rsidR="00D64D59" w:rsidRPr="00081218" w:rsidRDefault="00D64D5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C0771" w14:textId="5EDA7612" w:rsidR="00D64D59" w:rsidRPr="00081218" w:rsidRDefault="00E7251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187.500,- Kč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65876" w14:textId="4E614853" w:rsidR="00D64D59" w:rsidRPr="00081218" w:rsidRDefault="00E7251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39.375,- Kč</w:t>
            </w:r>
          </w:p>
        </w:tc>
        <w:tc>
          <w:tcPr>
            <w:tcW w:w="1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C7B9D" w14:textId="4AC9EFD3" w:rsidR="00D64D59" w:rsidRPr="00081218" w:rsidRDefault="00E72519" w:rsidP="00D64D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226.875,- Kč</w:t>
            </w:r>
          </w:p>
        </w:tc>
      </w:tr>
    </w:tbl>
    <w:p w14:paraId="6A121B6C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11068C55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43425FFC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64692ED8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32370EAE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053AE682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3FA9ACAB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 xml:space="preserve">zajistí legální zaměstnávání, férové a důstojné pracovní </w:t>
      </w:r>
      <w:proofErr w:type="gramStart"/>
      <w:r w:rsidRPr="008A7384">
        <w:rPr>
          <w:rFonts w:ascii="Arial" w:hAnsi="Arial" w:cs="Arial"/>
          <w:sz w:val="18"/>
          <w:szCs w:val="18"/>
        </w:rPr>
        <w:t>podmínky</w:t>
      </w:r>
      <w:r>
        <w:rPr>
          <w:rFonts w:ascii="Arial" w:hAnsi="Arial" w:cs="Arial"/>
          <w:sz w:val="18"/>
          <w:szCs w:val="18"/>
        </w:rPr>
        <w:t xml:space="preserve"> </w:t>
      </w:r>
      <w:r w:rsidRPr="002D571A">
        <w:rPr>
          <w:rFonts w:ascii="Arial" w:hAnsi="Arial" w:cs="Arial"/>
          <w:sz w:val="18"/>
          <w:szCs w:val="18"/>
        </w:rPr>
        <w:t xml:space="preserve"> a</w:t>
      </w:r>
      <w:proofErr w:type="gramEnd"/>
      <w:r w:rsidRPr="002D571A">
        <w:rPr>
          <w:rFonts w:ascii="Arial" w:hAnsi="Arial" w:cs="Arial"/>
          <w:sz w:val="18"/>
          <w:szCs w:val="18"/>
        </w:rPr>
        <w:t xml:space="preserve"> to vůči všem osobám, které se na plnění smlouvy budou podílet; plnění těchto povinností zajistí účastník i u svých poddodavatelů,</w:t>
      </w:r>
    </w:p>
    <w:p w14:paraId="6B51F2BC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41DA159A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667B7FCC" w14:textId="77777777" w:rsidR="008F31C0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2AE2A08F" w14:textId="77777777"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mikropodniků,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>), nebo že zajistí, aby se na plnění této veřejné zakázky podílel alespoň jeden poddodavatel, který je mikropodnikem,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5336538F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mikropodnikem,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99E7DFE" w14:textId="77777777" w:rsidR="006042DF" w:rsidRDefault="006042DF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00547BCD" w14:textId="77777777"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441E2AFC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5463D246" w14:textId="77777777" w:rsidR="002355F2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</w:t>
      </w:r>
      <w:proofErr w:type="gramStart"/>
      <w:r w:rsidR="007A3437">
        <w:rPr>
          <w:rFonts w:ascii="Arial" w:hAnsi="Arial" w:cs="Arial"/>
          <w:sz w:val="18"/>
          <w:szCs w:val="18"/>
        </w:rPr>
        <w:t>nabídce,  jejími</w:t>
      </w:r>
      <w:proofErr w:type="gramEnd"/>
      <w:r w:rsidR="007A3437">
        <w:rPr>
          <w:rFonts w:ascii="Arial" w:hAnsi="Arial" w:cs="Arial"/>
          <w:sz w:val="18"/>
          <w:szCs w:val="18"/>
        </w:rPr>
        <w:t xml:space="preserve"> přílohami, zadávací dokumentací a platnými právními předpisy a normami České republiky a EU.</w:t>
      </w:r>
    </w:p>
    <w:p w14:paraId="0E0D8CE9" w14:textId="77777777" w:rsidR="002355F2" w:rsidRDefault="002355F2" w:rsidP="002355F2">
      <w:pPr>
        <w:rPr>
          <w:rFonts w:ascii="Arial" w:hAnsi="Arial" w:cs="Arial"/>
          <w:sz w:val="18"/>
          <w:szCs w:val="18"/>
        </w:rPr>
      </w:pPr>
    </w:p>
    <w:p w14:paraId="38E3880F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>ČESTNÉ PROHLÁŠENÍ K NEEXISTENCI STŘETU ZÁJMŮ</w:t>
      </w:r>
    </w:p>
    <w:p w14:paraId="0BE770E2" w14:textId="77777777"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14:paraId="48E241E0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14:paraId="2B061BEC" w14:textId="2564B18A" w:rsidR="00005DEF" w:rsidRDefault="002355F2" w:rsidP="006042DF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14:paraId="22FBD426" w14:textId="77777777" w:rsidR="00BE3BA2" w:rsidRDefault="00BE3BA2" w:rsidP="006042DF">
      <w:pPr>
        <w:rPr>
          <w:rFonts w:ascii="Arial" w:hAnsi="Arial" w:cs="Arial"/>
          <w:sz w:val="18"/>
          <w:szCs w:val="18"/>
        </w:rPr>
      </w:pPr>
    </w:p>
    <w:p w14:paraId="2469F5A4" w14:textId="718FF85E" w:rsidR="002462D4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D50201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D50201">
        <w:rPr>
          <w:rFonts w:ascii="Arial" w:hAnsi="Arial" w:cs="Arial"/>
          <w:sz w:val="18"/>
          <w:szCs w:val="18"/>
        </w:rPr>
        <w:t>2</w:t>
      </w:r>
      <w:r w:rsidR="00C60E01">
        <w:rPr>
          <w:rFonts w:ascii="Arial" w:hAnsi="Arial" w:cs="Arial"/>
          <w:sz w:val="18"/>
          <w:szCs w:val="18"/>
        </w:rPr>
        <w:t>9.3.2022</w:t>
      </w:r>
    </w:p>
    <w:p w14:paraId="3B381E2B" w14:textId="72EA2060" w:rsidR="00C60E01" w:rsidRDefault="00C60E01" w:rsidP="008A2110">
      <w:pPr>
        <w:jc w:val="left"/>
        <w:rPr>
          <w:rFonts w:ascii="Arial" w:hAnsi="Arial" w:cs="Arial"/>
          <w:sz w:val="18"/>
          <w:szCs w:val="18"/>
        </w:rPr>
      </w:pPr>
    </w:p>
    <w:p w14:paraId="40DF7C9C" w14:textId="77777777" w:rsidR="00C60E01" w:rsidRDefault="00C60E01" w:rsidP="008A2110">
      <w:pPr>
        <w:jc w:val="left"/>
        <w:rPr>
          <w:rFonts w:ascii="Arial" w:hAnsi="Arial" w:cs="Arial"/>
          <w:sz w:val="18"/>
          <w:szCs w:val="18"/>
        </w:rPr>
      </w:pPr>
    </w:p>
    <w:p w14:paraId="5C3D30B9" w14:textId="77777777" w:rsidR="00C60E01" w:rsidRPr="008A2110" w:rsidRDefault="00C60E01" w:rsidP="008A2110">
      <w:pPr>
        <w:jc w:val="left"/>
        <w:rPr>
          <w:rFonts w:ascii="Arial" w:hAnsi="Arial" w:cs="Arial"/>
          <w:sz w:val="18"/>
          <w:szCs w:val="18"/>
        </w:rPr>
      </w:pPr>
    </w:p>
    <w:p w14:paraId="1001644E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2071C201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472C66A5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0D6AB052" w14:textId="20F4EF63" w:rsidR="00B3490A" w:rsidRDefault="00C60E01" w:rsidP="00C60E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BE3BA2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130591">
        <w:rPr>
          <w:rFonts w:ascii="Arial" w:hAnsi="Arial" w:cs="Arial"/>
          <w:sz w:val="18"/>
          <w:szCs w:val="18"/>
        </w:rPr>
        <w:t>xxxxxxxxxxxxxxxx</w:t>
      </w:r>
      <w:bookmarkStart w:id="0" w:name="_GoBack"/>
      <w:bookmarkEnd w:id="0"/>
    </w:p>
    <w:p w14:paraId="50FAEE3D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sectPr w:rsidR="0035520B" w:rsidSect="00D50201">
      <w:headerReference w:type="default" r:id="rId8"/>
      <w:footerReference w:type="default" r:id="rId9"/>
      <w:pgSz w:w="11906" w:h="16838"/>
      <w:pgMar w:top="510" w:right="1418" w:bottom="510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BDA3" w14:textId="77777777" w:rsidR="00E44FF2" w:rsidRDefault="00E44FF2">
      <w:r>
        <w:separator/>
      </w:r>
    </w:p>
  </w:endnote>
  <w:endnote w:type="continuationSeparator" w:id="0">
    <w:p w14:paraId="77CFBA4F" w14:textId="77777777" w:rsidR="00E44FF2" w:rsidRDefault="00E4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14:paraId="75CC8CAF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433E084A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BC9E" w14:textId="77777777" w:rsidR="00E44FF2" w:rsidRDefault="00E44FF2">
      <w:r>
        <w:separator/>
      </w:r>
    </w:p>
  </w:footnote>
  <w:footnote w:type="continuationSeparator" w:id="0">
    <w:p w14:paraId="4F94A210" w14:textId="77777777" w:rsidR="00E44FF2" w:rsidRDefault="00E44FF2">
      <w:r>
        <w:continuationSeparator/>
      </w:r>
    </w:p>
  </w:footnote>
  <w:footnote w:id="1">
    <w:p w14:paraId="0B0A25E2" w14:textId="77777777"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ACCF" w14:textId="77777777" w:rsidR="00061C03" w:rsidRDefault="00061C03">
    <w:pPr>
      <w:pStyle w:val="Zhlav"/>
      <w:jc w:val="right"/>
    </w:pPr>
  </w:p>
  <w:p w14:paraId="6D0F4B4D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933A3"/>
    <w:rsid w:val="000A205A"/>
    <w:rsid w:val="000B1784"/>
    <w:rsid w:val="000C2A64"/>
    <w:rsid w:val="000D4E30"/>
    <w:rsid w:val="000D7ECF"/>
    <w:rsid w:val="000E123C"/>
    <w:rsid w:val="000E4818"/>
    <w:rsid w:val="000E493C"/>
    <w:rsid w:val="000F0333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0591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34917"/>
    <w:rsid w:val="002355F2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3D05"/>
    <w:rsid w:val="00317AF7"/>
    <w:rsid w:val="00346E97"/>
    <w:rsid w:val="0035520B"/>
    <w:rsid w:val="00376660"/>
    <w:rsid w:val="00384353"/>
    <w:rsid w:val="00391E29"/>
    <w:rsid w:val="003A5EF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B12C1"/>
    <w:rsid w:val="004D365E"/>
    <w:rsid w:val="004F5ECF"/>
    <w:rsid w:val="004F7086"/>
    <w:rsid w:val="00511527"/>
    <w:rsid w:val="0051160D"/>
    <w:rsid w:val="005331D0"/>
    <w:rsid w:val="00533826"/>
    <w:rsid w:val="005442F6"/>
    <w:rsid w:val="005450C9"/>
    <w:rsid w:val="005504CC"/>
    <w:rsid w:val="0055379D"/>
    <w:rsid w:val="0056336A"/>
    <w:rsid w:val="00574CAE"/>
    <w:rsid w:val="00592A7B"/>
    <w:rsid w:val="005955CC"/>
    <w:rsid w:val="005A042D"/>
    <w:rsid w:val="005A2469"/>
    <w:rsid w:val="005D2CE7"/>
    <w:rsid w:val="006042DF"/>
    <w:rsid w:val="00623D1D"/>
    <w:rsid w:val="00625411"/>
    <w:rsid w:val="006274C4"/>
    <w:rsid w:val="0064094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32235"/>
    <w:rsid w:val="007449DD"/>
    <w:rsid w:val="00751F06"/>
    <w:rsid w:val="00760A06"/>
    <w:rsid w:val="007673C0"/>
    <w:rsid w:val="00780547"/>
    <w:rsid w:val="007907BC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33D1B"/>
    <w:rsid w:val="0084074A"/>
    <w:rsid w:val="00842660"/>
    <w:rsid w:val="00845048"/>
    <w:rsid w:val="0087166F"/>
    <w:rsid w:val="0088195E"/>
    <w:rsid w:val="0088362A"/>
    <w:rsid w:val="008847CB"/>
    <w:rsid w:val="008A2110"/>
    <w:rsid w:val="008A451D"/>
    <w:rsid w:val="008A77E8"/>
    <w:rsid w:val="008B384B"/>
    <w:rsid w:val="008C0EB6"/>
    <w:rsid w:val="008D2D62"/>
    <w:rsid w:val="008E4043"/>
    <w:rsid w:val="008F31C0"/>
    <w:rsid w:val="00906995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2694E"/>
    <w:rsid w:val="00A41DA7"/>
    <w:rsid w:val="00A50DE9"/>
    <w:rsid w:val="00A56B20"/>
    <w:rsid w:val="00A60D3B"/>
    <w:rsid w:val="00A83E31"/>
    <w:rsid w:val="00AA2F16"/>
    <w:rsid w:val="00AA69A6"/>
    <w:rsid w:val="00AB5310"/>
    <w:rsid w:val="00AD4F86"/>
    <w:rsid w:val="00AF441B"/>
    <w:rsid w:val="00B00EA8"/>
    <w:rsid w:val="00B0253C"/>
    <w:rsid w:val="00B06381"/>
    <w:rsid w:val="00B07AB5"/>
    <w:rsid w:val="00B146C0"/>
    <w:rsid w:val="00B17A65"/>
    <w:rsid w:val="00B3490A"/>
    <w:rsid w:val="00B3729F"/>
    <w:rsid w:val="00B41067"/>
    <w:rsid w:val="00B41B3D"/>
    <w:rsid w:val="00B803A6"/>
    <w:rsid w:val="00B83074"/>
    <w:rsid w:val="00B85CCE"/>
    <w:rsid w:val="00B861AC"/>
    <w:rsid w:val="00B9411D"/>
    <w:rsid w:val="00B94604"/>
    <w:rsid w:val="00BC303C"/>
    <w:rsid w:val="00BC4CA7"/>
    <w:rsid w:val="00BC7D2D"/>
    <w:rsid w:val="00BD30C2"/>
    <w:rsid w:val="00BE2DCC"/>
    <w:rsid w:val="00BE3BA2"/>
    <w:rsid w:val="00BF3C84"/>
    <w:rsid w:val="00BF5651"/>
    <w:rsid w:val="00BF64FE"/>
    <w:rsid w:val="00C410A4"/>
    <w:rsid w:val="00C43721"/>
    <w:rsid w:val="00C46200"/>
    <w:rsid w:val="00C5359E"/>
    <w:rsid w:val="00C60E01"/>
    <w:rsid w:val="00C621BA"/>
    <w:rsid w:val="00CB7D18"/>
    <w:rsid w:val="00CC5204"/>
    <w:rsid w:val="00CD7153"/>
    <w:rsid w:val="00CE56CF"/>
    <w:rsid w:val="00CF6C46"/>
    <w:rsid w:val="00D0399D"/>
    <w:rsid w:val="00D179E3"/>
    <w:rsid w:val="00D31B7E"/>
    <w:rsid w:val="00D50201"/>
    <w:rsid w:val="00D524E5"/>
    <w:rsid w:val="00D64D59"/>
    <w:rsid w:val="00D746D9"/>
    <w:rsid w:val="00D75B24"/>
    <w:rsid w:val="00D75B25"/>
    <w:rsid w:val="00D90E5C"/>
    <w:rsid w:val="00DA04E0"/>
    <w:rsid w:val="00DE034B"/>
    <w:rsid w:val="00DF11B4"/>
    <w:rsid w:val="00DF3F22"/>
    <w:rsid w:val="00E03506"/>
    <w:rsid w:val="00E0451A"/>
    <w:rsid w:val="00E2355C"/>
    <w:rsid w:val="00E373E2"/>
    <w:rsid w:val="00E37EF1"/>
    <w:rsid w:val="00E44FF2"/>
    <w:rsid w:val="00E549D5"/>
    <w:rsid w:val="00E55BE0"/>
    <w:rsid w:val="00E61D44"/>
    <w:rsid w:val="00E62080"/>
    <w:rsid w:val="00E72519"/>
    <w:rsid w:val="00EA30FF"/>
    <w:rsid w:val="00EB0D3B"/>
    <w:rsid w:val="00EE76FA"/>
    <w:rsid w:val="00EF5B92"/>
    <w:rsid w:val="00F0401C"/>
    <w:rsid w:val="00F052C8"/>
    <w:rsid w:val="00F21FE3"/>
    <w:rsid w:val="00F2661D"/>
    <w:rsid w:val="00F46EFF"/>
    <w:rsid w:val="00F50347"/>
    <w:rsid w:val="00F73621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6FFC8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4</cp:revision>
  <cp:lastPrinted>2022-03-29T14:35:00Z</cp:lastPrinted>
  <dcterms:created xsi:type="dcterms:W3CDTF">2022-04-12T15:21:00Z</dcterms:created>
  <dcterms:modified xsi:type="dcterms:W3CDTF">2022-04-12T15:22:00Z</dcterms:modified>
</cp:coreProperties>
</file>