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43" w:rsidRDefault="00567B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27BC5" w:rsidRPr="00B27BC5" w:rsidRDefault="00B27BC5" w:rsidP="00B27BC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24"/>
        </w:rPr>
      </w:pPr>
      <w:r w:rsidRPr="00B27BC5">
        <w:rPr>
          <w:b/>
          <w:color w:val="000000"/>
          <w:sz w:val="36"/>
          <w:szCs w:val="24"/>
        </w:rPr>
        <w:t xml:space="preserve">Dodatek č. 1 </w:t>
      </w:r>
    </w:p>
    <w:p w:rsidR="00B27BC5" w:rsidRDefault="00B27B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67B43" w:rsidRDefault="00567B43">
      <w:pPr>
        <w:keepNext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  <w:between w:val="nil"/>
        </w:pBdr>
        <w:jc w:val="both"/>
        <w:rPr>
          <w:b/>
          <w:color w:val="000000"/>
        </w:rPr>
      </w:pPr>
    </w:p>
    <w:p w:rsidR="00567B43" w:rsidRPr="00B27BC5" w:rsidRDefault="00B27BC5">
      <w:pPr>
        <w:keepNext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  <w:between w:val="nil"/>
        </w:pBdr>
        <w:jc w:val="center"/>
        <w:rPr>
          <w:b/>
          <w:color w:val="FF0000"/>
          <w:sz w:val="16"/>
        </w:rPr>
      </w:pPr>
      <w:r w:rsidRPr="00B27BC5">
        <w:rPr>
          <w:b/>
          <w:color w:val="000000"/>
          <w:sz w:val="32"/>
          <w:szCs w:val="40"/>
        </w:rPr>
        <w:t>ke Sm</w:t>
      </w:r>
      <w:r w:rsidR="006324D6" w:rsidRPr="00B27BC5">
        <w:rPr>
          <w:b/>
          <w:color w:val="000000"/>
          <w:sz w:val="32"/>
          <w:szCs w:val="40"/>
        </w:rPr>
        <w:t>louv</w:t>
      </w:r>
      <w:r w:rsidRPr="00B27BC5">
        <w:rPr>
          <w:b/>
          <w:color w:val="000000"/>
          <w:sz w:val="32"/>
          <w:szCs w:val="40"/>
        </w:rPr>
        <w:t>ě</w:t>
      </w:r>
      <w:r w:rsidR="006324D6" w:rsidRPr="00B27BC5">
        <w:rPr>
          <w:b/>
          <w:color w:val="000000"/>
          <w:sz w:val="32"/>
          <w:szCs w:val="40"/>
        </w:rPr>
        <w:t xml:space="preserve"> o </w:t>
      </w:r>
      <w:r w:rsidR="003E46A3" w:rsidRPr="00B27BC5">
        <w:rPr>
          <w:b/>
          <w:color w:val="000000"/>
          <w:sz w:val="32"/>
          <w:szCs w:val="40"/>
        </w:rPr>
        <w:t>užívání a spoluužívání</w:t>
      </w:r>
      <w:r w:rsidR="006324D6" w:rsidRPr="00B27BC5">
        <w:rPr>
          <w:b/>
          <w:color w:val="000000"/>
          <w:sz w:val="32"/>
          <w:szCs w:val="40"/>
        </w:rPr>
        <w:t xml:space="preserve"> </w:t>
      </w:r>
      <w:r w:rsidR="00D73546" w:rsidRPr="00B27BC5">
        <w:rPr>
          <w:b/>
          <w:color w:val="000000"/>
          <w:sz w:val="32"/>
          <w:szCs w:val="40"/>
        </w:rPr>
        <w:t>nebytových prostor</w:t>
      </w:r>
      <w:r w:rsidR="00BA2FD5">
        <w:rPr>
          <w:b/>
          <w:color w:val="000000"/>
          <w:sz w:val="32"/>
          <w:szCs w:val="40"/>
        </w:rPr>
        <w:t xml:space="preserve"> ze dne </w:t>
      </w:r>
      <w:r w:rsidR="00BA2FD5">
        <w:rPr>
          <w:b/>
          <w:color w:val="000000"/>
          <w:sz w:val="32"/>
          <w:szCs w:val="40"/>
        </w:rPr>
        <w:br/>
        <w:t>28. 01. 2022</w:t>
      </w:r>
    </w:p>
    <w:p w:rsidR="00567B43" w:rsidRDefault="00567B43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</w:p>
    <w:p w:rsidR="00567B43" w:rsidRDefault="00567B43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</w:p>
    <w:p w:rsidR="00567B43" w:rsidRDefault="006324D6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    Nemocnice ve Frýdku-Místku, příspěvková organizace</w:t>
      </w:r>
    </w:p>
    <w:p w:rsidR="00F67185" w:rsidRDefault="00F67185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</w:p>
    <w:p w:rsidR="00567B43" w:rsidRDefault="006324D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 sídlem:               El. Krásnohorské 321, Frýdek 738 01 Frýdek-Místek</w:t>
      </w:r>
    </w:p>
    <w:p w:rsidR="00567B43" w:rsidRDefault="006324D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00534188</w:t>
      </w:r>
    </w:p>
    <w:p w:rsidR="00567B43" w:rsidRDefault="006324D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DIČ:                       CZ00534188 – plátce DPH</w:t>
      </w:r>
    </w:p>
    <w:p w:rsidR="00567B43" w:rsidRDefault="006324D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bankovní spojení:</w:t>
      </w:r>
      <w:r>
        <w:rPr>
          <w:color w:val="000000"/>
          <w:sz w:val="22"/>
          <w:szCs w:val="22"/>
        </w:rPr>
        <w:tab/>
        <w:t>MONETA Money Bank, a.s., pobočka Frýdek-Místek</w:t>
      </w:r>
    </w:p>
    <w:p w:rsidR="00567B43" w:rsidRDefault="006324D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číslo účtu: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174-63407764/0600</w:t>
      </w:r>
    </w:p>
    <w:p w:rsidR="00567B43" w:rsidRDefault="006324D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registrace: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zapsána v obchodním rejstříku KS OV, oddíl Pr., vložka 938</w:t>
      </w:r>
    </w:p>
    <w:p w:rsidR="00567B43" w:rsidRDefault="006324D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zastoupena:     </w:t>
      </w:r>
      <w:r w:rsidR="00291E6C">
        <w:rPr>
          <w:color w:val="000000"/>
          <w:sz w:val="22"/>
          <w:szCs w:val="22"/>
        </w:rPr>
        <w:t xml:space="preserve">       Ing. Tomášem Stejskalem,</w:t>
      </w:r>
      <w:r w:rsidR="003E46A3">
        <w:rPr>
          <w:color w:val="000000"/>
          <w:sz w:val="22"/>
          <w:szCs w:val="22"/>
        </w:rPr>
        <w:t xml:space="preserve"> MBA, </w:t>
      </w:r>
      <w:r w:rsidR="00815CE5">
        <w:rPr>
          <w:color w:val="000000"/>
          <w:sz w:val="22"/>
          <w:szCs w:val="22"/>
        </w:rPr>
        <w:t>LL. M, ředitelem</w:t>
      </w:r>
    </w:p>
    <w:p w:rsidR="00567B43" w:rsidRDefault="006324D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(dále jen „</w:t>
      </w:r>
      <w:r w:rsidR="003E46A3">
        <w:rPr>
          <w:i/>
          <w:color w:val="000000"/>
          <w:sz w:val="22"/>
          <w:szCs w:val="22"/>
        </w:rPr>
        <w:t>Nemocnice</w:t>
      </w:r>
      <w:r>
        <w:rPr>
          <w:color w:val="000000"/>
          <w:sz w:val="22"/>
          <w:szCs w:val="22"/>
        </w:rPr>
        <w:t>“)</w:t>
      </w:r>
    </w:p>
    <w:p w:rsidR="00567B43" w:rsidRDefault="006324D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:rsidR="00567B43" w:rsidRPr="00F67185" w:rsidRDefault="006324D6" w:rsidP="00F67185">
      <w:pPr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b/>
          <w:color w:val="000000"/>
          <w:sz w:val="22"/>
          <w:szCs w:val="22"/>
        </w:rPr>
        <w:t xml:space="preserve">2.    </w:t>
      </w:r>
      <w:r w:rsidR="003E46A3">
        <w:rPr>
          <w:b/>
          <w:color w:val="000000"/>
          <w:sz w:val="22"/>
          <w:szCs w:val="22"/>
        </w:rPr>
        <w:t>Charita</w:t>
      </w:r>
      <w:r w:rsidR="00F67185">
        <w:rPr>
          <w:b/>
          <w:color w:val="000000"/>
          <w:sz w:val="22"/>
          <w:szCs w:val="22"/>
        </w:rPr>
        <w:t xml:space="preserve"> </w:t>
      </w:r>
      <w:r w:rsidR="00F67185" w:rsidRPr="006B313F">
        <w:rPr>
          <w:b/>
          <w:color w:val="000000"/>
          <w:sz w:val="22"/>
          <w:szCs w:val="22"/>
        </w:rPr>
        <w:t>F</w:t>
      </w:r>
      <w:r w:rsidR="00F67185" w:rsidRPr="00F67185">
        <w:rPr>
          <w:b/>
          <w:color w:val="000000"/>
          <w:sz w:val="22"/>
          <w:szCs w:val="22"/>
        </w:rPr>
        <w:t>rýdek- Místek – subjekt B</w:t>
      </w:r>
    </w:p>
    <w:p w:rsidR="00F67185" w:rsidRPr="00F67185" w:rsidRDefault="006B313F" w:rsidP="00F6718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="00F67185">
        <w:rPr>
          <w:color w:val="000000"/>
          <w:sz w:val="22"/>
          <w:szCs w:val="22"/>
        </w:rPr>
        <w:t>s</w:t>
      </w:r>
      <w:r w:rsidR="003E46A3">
        <w:rPr>
          <w:color w:val="000000"/>
          <w:sz w:val="22"/>
          <w:szCs w:val="22"/>
        </w:rPr>
        <w:t>e sídlem</w:t>
      </w:r>
      <w:r w:rsidR="006324D6">
        <w:rPr>
          <w:color w:val="000000"/>
          <w:sz w:val="22"/>
          <w:szCs w:val="22"/>
        </w:rPr>
        <w:t xml:space="preserve">:      </w:t>
      </w:r>
      <w:r>
        <w:rPr>
          <w:color w:val="000000"/>
          <w:sz w:val="22"/>
          <w:szCs w:val="22"/>
        </w:rPr>
        <w:tab/>
      </w:r>
      <w:r w:rsidR="00F67185" w:rsidRPr="00F67185">
        <w:rPr>
          <w:color w:val="000000"/>
          <w:sz w:val="22"/>
          <w:szCs w:val="22"/>
        </w:rPr>
        <w:t>F. Čejky 450, 738 01 Frýdek-Místek</w:t>
      </w:r>
    </w:p>
    <w:p w:rsidR="00567B43" w:rsidRDefault="00F67185" w:rsidP="00F671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inherit" w:eastAsia="inherit" w:hAnsi="inherit" w:cs="inherit"/>
          <w:color w:val="333333"/>
          <w:sz w:val="24"/>
          <w:szCs w:val="24"/>
          <w:highlight w:val="white"/>
        </w:rPr>
        <w:t xml:space="preserve">      </w:t>
      </w:r>
      <w:r w:rsidR="003E46A3">
        <w:rPr>
          <w:color w:val="000000"/>
          <w:sz w:val="22"/>
          <w:szCs w:val="22"/>
        </w:rPr>
        <w:t xml:space="preserve">IČ:   </w:t>
      </w:r>
      <w:r w:rsidR="006B313F">
        <w:rPr>
          <w:color w:val="000000"/>
          <w:sz w:val="22"/>
          <w:szCs w:val="22"/>
        </w:rPr>
        <w:tab/>
      </w:r>
      <w:r w:rsidR="006B313F">
        <w:rPr>
          <w:color w:val="000000"/>
          <w:sz w:val="22"/>
          <w:szCs w:val="22"/>
        </w:rPr>
        <w:tab/>
      </w:r>
      <w:r w:rsidRPr="00F67185">
        <w:rPr>
          <w:color w:val="000000"/>
          <w:sz w:val="22"/>
          <w:szCs w:val="22"/>
        </w:rPr>
        <w:t>45235201</w:t>
      </w:r>
      <w:r w:rsidR="003E46A3">
        <w:rPr>
          <w:color w:val="000000"/>
          <w:sz w:val="22"/>
          <w:szCs w:val="22"/>
        </w:rPr>
        <w:t xml:space="preserve">                       </w:t>
      </w:r>
    </w:p>
    <w:p w:rsidR="00567B43" w:rsidRDefault="00815CE5" w:rsidP="00437A89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</w:t>
      </w:r>
      <w:r w:rsidR="006B313F">
        <w:rPr>
          <w:color w:val="000000"/>
          <w:sz w:val="22"/>
          <w:szCs w:val="22"/>
        </w:rPr>
        <w:t>egistrace:</w:t>
      </w:r>
      <w:r w:rsidR="006B313F">
        <w:rPr>
          <w:color w:val="000000"/>
          <w:sz w:val="22"/>
          <w:szCs w:val="22"/>
        </w:rPr>
        <w:tab/>
      </w:r>
      <w:r w:rsidR="006B313F">
        <w:rPr>
          <w:color w:val="000000"/>
          <w:sz w:val="22"/>
          <w:szCs w:val="22"/>
        </w:rPr>
        <w:tab/>
      </w:r>
      <w:r w:rsidR="00437A89" w:rsidRPr="00437A89">
        <w:rPr>
          <w:color w:val="000000"/>
          <w:sz w:val="22"/>
          <w:szCs w:val="22"/>
        </w:rPr>
        <w:t>zapsaná v rejstříku Ministerstva kultury České re</w:t>
      </w:r>
      <w:r w:rsidR="00437A89">
        <w:rPr>
          <w:color w:val="000000"/>
          <w:sz w:val="22"/>
          <w:szCs w:val="22"/>
        </w:rPr>
        <w:t>publiky č. ev. 8/01-08-709/2016</w:t>
      </w:r>
      <w:r w:rsidR="006324D6">
        <w:rPr>
          <w:color w:val="000000"/>
          <w:sz w:val="22"/>
          <w:szCs w:val="22"/>
        </w:rPr>
        <w:t xml:space="preserve">  </w:t>
      </w:r>
    </w:p>
    <w:p w:rsidR="00567B43" w:rsidRDefault="00815CE5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="006324D6">
        <w:rPr>
          <w:color w:val="000000"/>
          <w:sz w:val="22"/>
          <w:szCs w:val="22"/>
        </w:rPr>
        <w:t>astoupena</w:t>
      </w:r>
      <w:r w:rsidR="003E46A3">
        <w:rPr>
          <w:color w:val="000000"/>
          <w:sz w:val="22"/>
          <w:szCs w:val="22"/>
        </w:rPr>
        <w:t>:</w:t>
      </w:r>
      <w:r w:rsidR="006B313F">
        <w:rPr>
          <w:color w:val="000000"/>
          <w:sz w:val="22"/>
          <w:szCs w:val="22"/>
        </w:rPr>
        <w:tab/>
      </w:r>
      <w:r w:rsidR="006B313F">
        <w:rPr>
          <w:color w:val="000000"/>
          <w:sz w:val="22"/>
          <w:szCs w:val="22"/>
        </w:rPr>
        <w:tab/>
      </w:r>
      <w:r w:rsidR="00F67185" w:rsidRPr="00F67185">
        <w:rPr>
          <w:color w:val="000000"/>
          <w:sz w:val="22"/>
          <w:szCs w:val="22"/>
        </w:rPr>
        <w:t xml:space="preserve">Mgr. Martinem Hořínkem, </w:t>
      </w:r>
      <w:r w:rsidR="00437A89">
        <w:rPr>
          <w:color w:val="000000"/>
          <w:sz w:val="22"/>
          <w:szCs w:val="22"/>
        </w:rPr>
        <w:t xml:space="preserve">MBA, </w:t>
      </w:r>
      <w:r w:rsidR="00F67185" w:rsidRPr="00F67185">
        <w:rPr>
          <w:color w:val="000000"/>
          <w:sz w:val="22"/>
          <w:szCs w:val="22"/>
        </w:rPr>
        <w:t>ředitelem</w:t>
      </w:r>
    </w:p>
    <w:p w:rsidR="00530C95" w:rsidRPr="00530C95" w:rsidRDefault="00530C95" w:rsidP="00530C95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 w:rsidRPr="00530C95">
        <w:rPr>
          <w:color w:val="000000"/>
          <w:sz w:val="22"/>
          <w:szCs w:val="22"/>
        </w:rPr>
        <w:t xml:space="preserve">číslo účtu: </w:t>
      </w:r>
      <w:r w:rsidR="00815CE5">
        <w:rPr>
          <w:color w:val="000000"/>
          <w:sz w:val="22"/>
          <w:szCs w:val="22"/>
        </w:rPr>
        <w:tab/>
      </w:r>
      <w:r w:rsidR="00815CE5">
        <w:rPr>
          <w:color w:val="000000"/>
          <w:sz w:val="22"/>
          <w:szCs w:val="22"/>
        </w:rPr>
        <w:tab/>
      </w:r>
      <w:r w:rsidRPr="00530C95">
        <w:rPr>
          <w:color w:val="000000"/>
          <w:sz w:val="22"/>
          <w:szCs w:val="22"/>
        </w:rPr>
        <w:t>2112858051/2700 vedený u UniCredit Bank Czech republic</w:t>
      </w:r>
    </w:p>
    <w:p w:rsidR="00567B43" w:rsidRDefault="003E46A3" w:rsidP="00530C95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(dále jen “</w:t>
      </w:r>
      <w:r w:rsidRPr="00856EC8">
        <w:rPr>
          <w:i/>
          <w:color w:val="000000"/>
          <w:sz w:val="22"/>
          <w:szCs w:val="22"/>
        </w:rPr>
        <w:t>Charita</w:t>
      </w:r>
      <w:r w:rsidR="006324D6">
        <w:rPr>
          <w:color w:val="000000"/>
          <w:sz w:val="22"/>
          <w:szCs w:val="22"/>
        </w:rPr>
        <w:t>”)</w:t>
      </w:r>
    </w:p>
    <w:p w:rsidR="00567B43" w:rsidRDefault="00567B43" w:rsidP="00C63A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567B43" w:rsidRDefault="006324D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</w:t>
      </w:r>
    </w:p>
    <w:p w:rsidR="00BA2FD5" w:rsidRDefault="00BA2FD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BA2FD5" w:rsidRDefault="00BA2FD5" w:rsidP="00CE235D">
      <w:pPr>
        <w:pBdr>
          <w:top w:val="nil"/>
          <w:left w:val="nil"/>
          <w:bottom w:val="nil"/>
          <w:right w:val="nil"/>
          <w:between w:val="nil"/>
        </w:pBdr>
        <w:ind w:left="340" w:firstLine="57"/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 na následujících změnách výše uvedené smlouvy</w:t>
      </w:r>
      <w:r w:rsidR="00CE235D">
        <w:rPr>
          <w:sz w:val="22"/>
          <w:szCs w:val="22"/>
        </w:rPr>
        <w:t xml:space="preserve"> (dále jen Smlouvy)      </w:t>
      </w:r>
      <w:r w:rsidR="0036506E">
        <w:rPr>
          <w:sz w:val="22"/>
          <w:szCs w:val="22"/>
        </w:rPr>
        <w:t xml:space="preserve">    </w:t>
      </w:r>
      <w:r w:rsidR="00CE235D">
        <w:rPr>
          <w:sz w:val="22"/>
          <w:szCs w:val="22"/>
        </w:rPr>
        <w:t>takto</w:t>
      </w:r>
      <w:r>
        <w:rPr>
          <w:sz w:val="22"/>
          <w:szCs w:val="22"/>
        </w:rPr>
        <w:t>:</w:t>
      </w:r>
    </w:p>
    <w:p w:rsidR="00BA2FD5" w:rsidRDefault="00BA2FD5" w:rsidP="00BA2FD5">
      <w:pPr>
        <w:pBdr>
          <w:top w:val="nil"/>
          <w:left w:val="nil"/>
          <w:bottom w:val="nil"/>
          <w:right w:val="nil"/>
          <w:between w:val="nil"/>
        </w:pBdr>
        <w:ind w:firstLine="426"/>
        <w:rPr>
          <w:sz w:val="22"/>
          <w:szCs w:val="22"/>
        </w:rPr>
      </w:pPr>
    </w:p>
    <w:p w:rsidR="00B61390" w:rsidRPr="00B61390" w:rsidRDefault="00BA2FD5" w:rsidP="00F06382">
      <w:pPr>
        <w:pStyle w:val="Odstavecseseznamem"/>
        <w:numPr>
          <w:ilvl w:val="0"/>
          <w:numId w:val="12"/>
        </w:numPr>
        <w:ind w:left="697" w:hanging="357"/>
        <w:jc w:val="both"/>
      </w:pPr>
      <w:r w:rsidRPr="008839D3">
        <w:rPr>
          <w:color w:val="000000"/>
          <w:sz w:val="22"/>
          <w:szCs w:val="22"/>
        </w:rPr>
        <w:t>V článku V.</w:t>
      </w:r>
      <w:r w:rsidRPr="008839D3">
        <w:rPr>
          <w:b/>
          <w:color w:val="000000"/>
          <w:sz w:val="22"/>
          <w:szCs w:val="22"/>
        </w:rPr>
        <w:t xml:space="preserve"> </w:t>
      </w:r>
      <w:r w:rsidRPr="008839D3">
        <w:rPr>
          <w:color w:val="000000"/>
          <w:sz w:val="22"/>
          <w:szCs w:val="22"/>
        </w:rPr>
        <w:t>Platby a úhrady</w:t>
      </w:r>
      <w:r w:rsidR="008839D3">
        <w:rPr>
          <w:color w:val="000000"/>
          <w:sz w:val="22"/>
          <w:szCs w:val="22"/>
        </w:rPr>
        <w:t xml:space="preserve"> </w:t>
      </w:r>
      <w:r w:rsidR="008839D3" w:rsidRPr="008839D3">
        <w:rPr>
          <w:color w:val="000000"/>
          <w:sz w:val="22"/>
          <w:szCs w:val="22"/>
        </w:rPr>
        <w:t xml:space="preserve">za plnění poskytovaná v souvislosti s užíváním předmětu užívání </w:t>
      </w:r>
      <w:r w:rsidR="008839D3" w:rsidRPr="008839D3">
        <w:rPr>
          <w:color w:val="000000"/>
          <w:sz w:val="22"/>
          <w:szCs w:val="22"/>
        </w:rPr>
        <w:br/>
        <w:t>a spoluužíván</w:t>
      </w:r>
      <w:r w:rsidR="008839D3">
        <w:rPr>
          <w:color w:val="000000"/>
          <w:sz w:val="22"/>
          <w:szCs w:val="22"/>
        </w:rPr>
        <w:t>í</w:t>
      </w:r>
      <w:r w:rsidRPr="008839D3">
        <w:rPr>
          <w:color w:val="000000"/>
          <w:sz w:val="22"/>
          <w:szCs w:val="22"/>
        </w:rPr>
        <w:t xml:space="preserve"> </w:t>
      </w:r>
      <w:r w:rsidR="00E21056" w:rsidRPr="008839D3">
        <w:rPr>
          <w:color w:val="000000"/>
          <w:sz w:val="22"/>
          <w:szCs w:val="22"/>
        </w:rPr>
        <w:t>se odstavec 2.</w:t>
      </w:r>
      <w:r w:rsidR="008839D3">
        <w:rPr>
          <w:color w:val="000000"/>
          <w:sz w:val="22"/>
          <w:szCs w:val="22"/>
        </w:rPr>
        <w:t xml:space="preserve"> Smlouvy</w:t>
      </w:r>
      <w:r w:rsidRPr="008839D3">
        <w:rPr>
          <w:color w:val="000000"/>
          <w:sz w:val="22"/>
          <w:szCs w:val="22"/>
        </w:rPr>
        <w:t xml:space="preserve"> </w:t>
      </w:r>
      <w:r w:rsidR="008839D3">
        <w:rPr>
          <w:color w:val="000000"/>
          <w:sz w:val="22"/>
          <w:szCs w:val="22"/>
        </w:rPr>
        <w:t>r</w:t>
      </w:r>
      <w:r w:rsidR="00B61390" w:rsidRPr="008839D3">
        <w:rPr>
          <w:color w:val="000000"/>
          <w:sz w:val="22"/>
          <w:szCs w:val="22"/>
        </w:rPr>
        <w:t>uší a nahrazuje tímto novým zněním:</w:t>
      </w:r>
    </w:p>
    <w:p w:rsidR="00B61390" w:rsidRPr="00B61390" w:rsidRDefault="00B61390" w:rsidP="00B61390">
      <w:pPr>
        <w:pStyle w:val="Odstavecseseznamem"/>
        <w:ind w:left="360"/>
        <w:contextualSpacing w:val="0"/>
        <w:jc w:val="both"/>
      </w:pPr>
    </w:p>
    <w:p w:rsidR="00BA2FD5" w:rsidRPr="008839D3" w:rsidRDefault="00B61390" w:rsidP="00727B0B">
      <w:pPr>
        <w:pStyle w:val="Odstavecseseznamem"/>
        <w:keepNext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2"/>
          <w:szCs w:val="22"/>
        </w:rPr>
      </w:pPr>
      <w:r w:rsidRPr="008839D3">
        <w:rPr>
          <w:color w:val="000000"/>
          <w:sz w:val="22"/>
          <w:szCs w:val="22"/>
        </w:rPr>
        <w:t>Náklady na provoz – služby za užívání a spoluužívání Objektu Nemocnice ze strany Charity byly dohodnuty v cenách níže uvedených</w:t>
      </w:r>
      <w:r w:rsidR="008839D3" w:rsidRPr="008839D3">
        <w:rPr>
          <w:color w:val="000000"/>
          <w:sz w:val="22"/>
          <w:szCs w:val="22"/>
        </w:rPr>
        <w:t>:</w:t>
      </w:r>
    </w:p>
    <w:p w:rsidR="0013702A" w:rsidRPr="00856EC8" w:rsidRDefault="0013702A" w:rsidP="0013702A">
      <w:pPr>
        <w:numPr>
          <w:ilvl w:val="0"/>
          <w:numId w:val="5"/>
        </w:numPr>
        <w:jc w:val="both"/>
        <w:rPr>
          <w:sz w:val="22"/>
          <w:szCs w:val="22"/>
        </w:rPr>
      </w:pPr>
      <w:r w:rsidRPr="00856EC8">
        <w:rPr>
          <w:b/>
          <w:bCs/>
          <w:sz w:val="22"/>
          <w:szCs w:val="22"/>
        </w:rPr>
        <w:t xml:space="preserve">teplo </w:t>
      </w:r>
      <w:r w:rsidRPr="00856EC8">
        <w:rPr>
          <w:sz w:val="22"/>
          <w:szCs w:val="22"/>
        </w:rPr>
        <w:t xml:space="preserve">alikvotní část nákladů z celkových nákladů přepočtených </w:t>
      </w:r>
      <w:r>
        <w:rPr>
          <w:sz w:val="22"/>
          <w:szCs w:val="22"/>
        </w:rPr>
        <w:t xml:space="preserve">dle využité plochy Charitou </w:t>
      </w:r>
      <w:r>
        <w:rPr>
          <w:sz w:val="22"/>
          <w:szCs w:val="22"/>
        </w:rPr>
        <w:br/>
        <w:t>a podílu společné plochy BCDZ viz. příloha č. 1</w:t>
      </w:r>
    </w:p>
    <w:p w:rsidR="0013702A" w:rsidRPr="005C7429" w:rsidRDefault="0013702A" w:rsidP="0013702A">
      <w:pPr>
        <w:ind w:left="425" w:firstLine="360"/>
        <w:rPr>
          <w:sz w:val="22"/>
          <w:szCs w:val="22"/>
        </w:rPr>
      </w:pPr>
      <w:r w:rsidRPr="005C7429">
        <w:rPr>
          <w:sz w:val="22"/>
          <w:szCs w:val="22"/>
        </w:rPr>
        <w:t>měsíční paušál</w:t>
      </w:r>
      <w:r w:rsidRPr="005C7429">
        <w:rPr>
          <w:sz w:val="22"/>
          <w:szCs w:val="22"/>
        </w:rPr>
        <w:tab/>
        <w:t xml:space="preserve">ve výši Kč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4 167</w:t>
      </w:r>
      <w:r w:rsidRPr="00856EC8">
        <w:rPr>
          <w:b/>
          <w:sz w:val="22"/>
          <w:szCs w:val="22"/>
        </w:rPr>
        <w:t>,00</w:t>
      </w:r>
      <w:r w:rsidRPr="00856EC8">
        <w:rPr>
          <w:sz w:val="22"/>
          <w:szCs w:val="22"/>
        </w:rPr>
        <w:t xml:space="preserve"> </w:t>
      </w:r>
      <w:r w:rsidRPr="00856EC8">
        <w:rPr>
          <w:b/>
          <w:bCs/>
          <w:sz w:val="22"/>
          <w:szCs w:val="22"/>
        </w:rPr>
        <w:t>Kč bez DPH</w:t>
      </w:r>
    </w:p>
    <w:p w:rsidR="0013702A" w:rsidRPr="00856EC8" w:rsidRDefault="0013702A" w:rsidP="0013702A">
      <w:pPr>
        <w:pStyle w:val="Zkladntextodsazen2"/>
        <w:tabs>
          <w:tab w:val="left" w:pos="1960"/>
        </w:tabs>
        <w:rPr>
          <w:b/>
          <w:bCs/>
          <w:sz w:val="22"/>
          <w:szCs w:val="22"/>
        </w:rPr>
      </w:pPr>
    </w:p>
    <w:p w:rsidR="0013702A" w:rsidRPr="00856EC8" w:rsidRDefault="0013702A" w:rsidP="0013702A">
      <w:pPr>
        <w:numPr>
          <w:ilvl w:val="0"/>
          <w:numId w:val="5"/>
        </w:numPr>
        <w:jc w:val="both"/>
        <w:rPr>
          <w:sz w:val="22"/>
          <w:szCs w:val="22"/>
        </w:rPr>
      </w:pPr>
      <w:r w:rsidRPr="005C7429">
        <w:rPr>
          <w:b/>
          <w:bCs/>
          <w:sz w:val="22"/>
          <w:szCs w:val="22"/>
        </w:rPr>
        <w:t xml:space="preserve">elektrickou energii </w:t>
      </w:r>
      <w:r w:rsidRPr="005C7429">
        <w:rPr>
          <w:bCs/>
          <w:sz w:val="22"/>
          <w:szCs w:val="22"/>
        </w:rPr>
        <w:t xml:space="preserve">dle elektroměru budovy </w:t>
      </w:r>
      <w:r>
        <w:rPr>
          <w:bCs/>
          <w:sz w:val="22"/>
          <w:szCs w:val="22"/>
        </w:rPr>
        <w:t xml:space="preserve">a </w:t>
      </w:r>
      <w:r w:rsidRPr="00856EC8">
        <w:rPr>
          <w:sz w:val="22"/>
          <w:szCs w:val="22"/>
        </w:rPr>
        <w:t>alikvotní část</w:t>
      </w:r>
      <w:r>
        <w:rPr>
          <w:sz w:val="22"/>
          <w:szCs w:val="22"/>
        </w:rPr>
        <w:t>i</w:t>
      </w:r>
      <w:r w:rsidRPr="00856EC8">
        <w:rPr>
          <w:sz w:val="22"/>
          <w:szCs w:val="22"/>
        </w:rPr>
        <w:t xml:space="preserve"> nákladů z celkových nákladů přepočtených </w:t>
      </w:r>
      <w:r>
        <w:rPr>
          <w:sz w:val="22"/>
          <w:szCs w:val="22"/>
        </w:rPr>
        <w:t>dle využité plochy Charitou a podílu společné plochy BCDZ viz.  příloha č. 1</w:t>
      </w:r>
    </w:p>
    <w:p w:rsidR="0013702A" w:rsidRPr="005C7429" w:rsidRDefault="0013702A" w:rsidP="0013702A">
      <w:pPr>
        <w:pStyle w:val="Zkladntextodsazen2"/>
        <w:tabs>
          <w:tab w:val="left" w:pos="1960"/>
        </w:tabs>
        <w:ind w:left="720" w:firstLine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5C7429">
        <w:rPr>
          <w:sz w:val="22"/>
          <w:szCs w:val="22"/>
        </w:rPr>
        <w:t>měsíční paušál</w:t>
      </w:r>
      <w:r w:rsidRPr="005C7429">
        <w:rPr>
          <w:sz w:val="22"/>
          <w:szCs w:val="22"/>
        </w:rPr>
        <w:tab/>
      </w:r>
      <w:r w:rsidRPr="005C7429">
        <w:rPr>
          <w:sz w:val="22"/>
          <w:szCs w:val="22"/>
        </w:rPr>
        <w:tab/>
      </w:r>
      <w:r w:rsidRPr="005C7429">
        <w:rPr>
          <w:sz w:val="22"/>
          <w:szCs w:val="22"/>
        </w:rPr>
        <w:tab/>
      </w:r>
      <w:r w:rsidRPr="005C7429">
        <w:rPr>
          <w:sz w:val="22"/>
          <w:szCs w:val="22"/>
        </w:rPr>
        <w:tab/>
      </w:r>
      <w:r w:rsidRPr="005C7429">
        <w:rPr>
          <w:sz w:val="22"/>
          <w:szCs w:val="22"/>
        </w:rPr>
        <w:tab/>
      </w:r>
      <w:r w:rsidRPr="005C7429">
        <w:rPr>
          <w:sz w:val="22"/>
          <w:szCs w:val="22"/>
        </w:rPr>
        <w:tab/>
        <w:t xml:space="preserve">     </w:t>
      </w:r>
      <w:r w:rsidRPr="005C7429">
        <w:rPr>
          <w:sz w:val="22"/>
          <w:szCs w:val="22"/>
        </w:rPr>
        <w:tab/>
      </w:r>
      <w:r w:rsidRPr="005C7429">
        <w:rPr>
          <w:b/>
          <w:sz w:val="22"/>
          <w:szCs w:val="22"/>
        </w:rPr>
        <w:t>5 775,00</w:t>
      </w:r>
      <w:r w:rsidRPr="005C7429">
        <w:rPr>
          <w:b/>
          <w:bCs/>
          <w:sz w:val="22"/>
          <w:szCs w:val="22"/>
        </w:rPr>
        <w:t xml:space="preserve"> Kč bez DPH</w:t>
      </w:r>
    </w:p>
    <w:p w:rsidR="0013702A" w:rsidRPr="00856EC8" w:rsidRDefault="0013702A" w:rsidP="0013702A">
      <w:pPr>
        <w:tabs>
          <w:tab w:val="left" w:pos="1960"/>
        </w:tabs>
        <w:ind w:left="705" w:hanging="705"/>
        <w:rPr>
          <w:sz w:val="22"/>
          <w:szCs w:val="22"/>
        </w:rPr>
      </w:pPr>
    </w:p>
    <w:p w:rsidR="0013702A" w:rsidRDefault="0013702A" w:rsidP="0013702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TUV</w:t>
      </w:r>
      <w:r w:rsidRPr="00856EC8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odběru </w:t>
      </w:r>
      <w:r w:rsidRPr="005C7429">
        <w:rPr>
          <w:bCs/>
          <w:sz w:val="22"/>
          <w:szCs w:val="22"/>
        </w:rPr>
        <w:t xml:space="preserve">budovy </w:t>
      </w:r>
      <w:r>
        <w:rPr>
          <w:bCs/>
          <w:sz w:val="22"/>
          <w:szCs w:val="22"/>
        </w:rPr>
        <w:t xml:space="preserve">L a </w:t>
      </w:r>
      <w:r w:rsidRPr="00856EC8">
        <w:rPr>
          <w:sz w:val="22"/>
          <w:szCs w:val="22"/>
        </w:rPr>
        <w:t>alikvotní část</w:t>
      </w:r>
      <w:r>
        <w:rPr>
          <w:sz w:val="22"/>
          <w:szCs w:val="22"/>
        </w:rPr>
        <w:t>i</w:t>
      </w:r>
      <w:r w:rsidRPr="00856EC8">
        <w:rPr>
          <w:sz w:val="22"/>
          <w:szCs w:val="22"/>
        </w:rPr>
        <w:t xml:space="preserve"> nákladů z celkových nákladů přepočtených </w:t>
      </w:r>
      <w:r>
        <w:rPr>
          <w:sz w:val="22"/>
          <w:szCs w:val="22"/>
        </w:rPr>
        <w:t>dle využité plochy Charitou a podílu společné plochy BCDZ viz.  příloha č. 1</w:t>
      </w:r>
    </w:p>
    <w:p w:rsidR="0013702A" w:rsidRDefault="0013702A" w:rsidP="0013702A">
      <w:pPr>
        <w:ind w:left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A12A9C">
        <w:rPr>
          <w:sz w:val="22"/>
          <w:szCs w:val="22"/>
        </w:rPr>
        <w:t>měsíční paušál</w:t>
      </w:r>
      <w:r w:rsidRPr="00A12A9C">
        <w:rPr>
          <w:sz w:val="22"/>
          <w:szCs w:val="22"/>
        </w:rPr>
        <w:tab/>
      </w:r>
      <w:r w:rsidRPr="00A12A9C">
        <w:rPr>
          <w:sz w:val="22"/>
          <w:szCs w:val="22"/>
        </w:rPr>
        <w:tab/>
      </w:r>
      <w:r w:rsidRPr="00A12A9C">
        <w:rPr>
          <w:sz w:val="22"/>
          <w:szCs w:val="22"/>
        </w:rPr>
        <w:tab/>
      </w:r>
      <w:r w:rsidRPr="00A12A9C">
        <w:rPr>
          <w:sz w:val="22"/>
          <w:szCs w:val="22"/>
        </w:rPr>
        <w:tab/>
        <w:t xml:space="preserve"> </w:t>
      </w:r>
      <w:r w:rsidRPr="00A12A9C">
        <w:rPr>
          <w:sz w:val="22"/>
          <w:szCs w:val="22"/>
        </w:rPr>
        <w:tab/>
      </w:r>
      <w:r w:rsidRPr="00A12A9C">
        <w:rPr>
          <w:sz w:val="22"/>
          <w:szCs w:val="22"/>
        </w:rPr>
        <w:tab/>
        <w:t xml:space="preserve">     </w:t>
      </w:r>
      <w:r w:rsidRPr="00A12A9C">
        <w:rPr>
          <w:sz w:val="22"/>
          <w:szCs w:val="22"/>
        </w:rPr>
        <w:tab/>
      </w:r>
      <w:r>
        <w:rPr>
          <w:b/>
          <w:sz w:val="22"/>
          <w:szCs w:val="22"/>
        </w:rPr>
        <w:t>542</w:t>
      </w:r>
      <w:r w:rsidRPr="00A12A9C">
        <w:rPr>
          <w:b/>
          <w:sz w:val="22"/>
          <w:szCs w:val="22"/>
        </w:rPr>
        <w:t>,00</w:t>
      </w:r>
      <w:r w:rsidRPr="00A12A9C">
        <w:rPr>
          <w:b/>
          <w:bCs/>
          <w:sz w:val="22"/>
          <w:szCs w:val="22"/>
        </w:rPr>
        <w:t xml:space="preserve"> Kč bez DPH</w:t>
      </w:r>
    </w:p>
    <w:p w:rsidR="0013702A" w:rsidRDefault="0013702A" w:rsidP="0013702A">
      <w:pPr>
        <w:ind w:left="720"/>
        <w:jc w:val="both"/>
        <w:rPr>
          <w:b/>
          <w:bCs/>
          <w:sz w:val="22"/>
          <w:szCs w:val="22"/>
        </w:rPr>
      </w:pPr>
    </w:p>
    <w:p w:rsidR="0013702A" w:rsidRPr="00E76B93" w:rsidRDefault="00CE235D" w:rsidP="0013702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studená voda </w:t>
      </w:r>
      <w:r w:rsidR="0013702A">
        <w:rPr>
          <w:bCs/>
          <w:sz w:val="22"/>
          <w:szCs w:val="22"/>
        </w:rPr>
        <w:t xml:space="preserve">dle vlastního vodoměru a odběru BCDZ </w:t>
      </w:r>
      <w:r w:rsidR="0013702A" w:rsidRPr="00856EC8">
        <w:rPr>
          <w:sz w:val="22"/>
          <w:szCs w:val="22"/>
        </w:rPr>
        <w:t xml:space="preserve">z celkových nákladů přepočtených </w:t>
      </w:r>
      <w:r w:rsidR="0013702A">
        <w:rPr>
          <w:sz w:val="22"/>
          <w:szCs w:val="22"/>
        </w:rPr>
        <w:t>dle využité plochy Charitou a podílu společné plochy BCDZ viz.  příloha č. 1</w:t>
      </w:r>
    </w:p>
    <w:p w:rsidR="0013702A" w:rsidRDefault="0013702A" w:rsidP="0013702A">
      <w:pPr>
        <w:ind w:left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A12A9C">
        <w:rPr>
          <w:sz w:val="22"/>
          <w:szCs w:val="22"/>
        </w:rPr>
        <w:t>měsíční paušál</w:t>
      </w:r>
      <w:r w:rsidRPr="00A12A9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417</w:t>
      </w:r>
      <w:r w:rsidRPr="00A12A9C">
        <w:rPr>
          <w:b/>
          <w:sz w:val="22"/>
          <w:szCs w:val="22"/>
        </w:rPr>
        <w:t>,00</w:t>
      </w:r>
      <w:r w:rsidRPr="00A12A9C">
        <w:rPr>
          <w:b/>
          <w:bCs/>
          <w:sz w:val="22"/>
          <w:szCs w:val="22"/>
        </w:rPr>
        <w:t xml:space="preserve"> Kč bez DPH</w:t>
      </w:r>
    </w:p>
    <w:p w:rsidR="0013702A" w:rsidRDefault="0013702A" w:rsidP="0013702A">
      <w:pPr>
        <w:ind w:left="720"/>
        <w:jc w:val="both"/>
        <w:rPr>
          <w:b/>
          <w:bCs/>
          <w:sz w:val="22"/>
          <w:szCs w:val="22"/>
        </w:rPr>
      </w:pPr>
    </w:p>
    <w:p w:rsidR="0013702A" w:rsidRPr="00E76B93" w:rsidRDefault="0013702A" w:rsidP="0013702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služby </w:t>
      </w:r>
      <w:r w:rsidRPr="00E76B93">
        <w:rPr>
          <w:bCs/>
          <w:sz w:val="22"/>
          <w:szCs w:val="22"/>
        </w:rPr>
        <w:t>(údržba areálu, komunikace, správní režie, údržba zeleně)</w:t>
      </w:r>
      <w:r>
        <w:rPr>
          <w:bCs/>
          <w:sz w:val="22"/>
          <w:szCs w:val="22"/>
        </w:rPr>
        <w:t xml:space="preserve"> </w:t>
      </w:r>
      <w:r w:rsidRPr="00856EC8">
        <w:rPr>
          <w:sz w:val="22"/>
          <w:szCs w:val="22"/>
        </w:rPr>
        <w:t xml:space="preserve">z celkových nákladů přepočtených </w:t>
      </w:r>
      <w:r>
        <w:rPr>
          <w:sz w:val="22"/>
          <w:szCs w:val="22"/>
        </w:rPr>
        <w:t>dle využité plochy Charitou a podílu společné plochy BCDZ viz.  příloha č. 1</w:t>
      </w:r>
    </w:p>
    <w:p w:rsidR="0013702A" w:rsidRPr="00475043" w:rsidRDefault="0013702A" w:rsidP="00475043">
      <w:pPr>
        <w:ind w:left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A12A9C">
        <w:rPr>
          <w:sz w:val="22"/>
          <w:szCs w:val="22"/>
        </w:rPr>
        <w:t>měsíční paušál</w:t>
      </w:r>
      <w:r w:rsidRPr="00A12A9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881</w:t>
      </w:r>
      <w:r w:rsidRPr="00A12A9C">
        <w:rPr>
          <w:b/>
          <w:sz w:val="22"/>
          <w:szCs w:val="22"/>
        </w:rPr>
        <w:t>,00</w:t>
      </w:r>
      <w:r w:rsidRPr="00A12A9C">
        <w:rPr>
          <w:b/>
          <w:bCs/>
          <w:sz w:val="22"/>
          <w:szCs w:val="22"/>
        </w:rPr>
        <w:t xml:space="preserve"> Kč bez DPH</w:t>
      </w:r>
    </w:p>
    <w:p w:rsidR="0013702A" w:rsidRDefault="0013702A" w:rsidP="0013702A">
      <w:pPr>
        <w:numPr>
          <w:ilvl w:val="0"/>
          <w:numId w:val="5"/>
        </w:numPr>
        <w:jc w:val="both"/>
        <w:rPr>
          <w:sz w:val="22"/>
          <w:szCs w:val="22"/>
        </w:rPr>
      </w:pPr>
      <w:r w:rsidRPr="00434AE2">
        <w:rPr>
          <w:b/>
          <w:bCs/>
          <w:sz w:val="22"/>
          <w:szCs w:val="22"/>
        </w:rPr>
        <w:t>likvidaci odpadu</w:t>
      </w:r>
      <w:r w:rsidRPr="00434AE2">
        <w:rPr>
          <w:sz w:val="22"/>
          <w:szCs w:val="22"/>
        </w:rPr>
        <w:t xml:space="preserve"> </w:t>
      </w:r>
      <w:r w:rsidRPr="00856EC8">
        <w:rPr>
          <w:sz w:val="22"/>
          <w:szCs w:val="22"/>
        </w:rPr>
        <w:t>alikvotní část</w:t>
      </w:r>
      <w:r>
        <w:rPr>
          <w:sz w:val="22"/>
          <w:szCs w:val="22"/>
        </w:rPr>
        <w:t>i</w:t>
      </w:r>
      <w:r w:rsidRPr="00856EC8">
        <w:rPr>
          <w:sz w:val="22"/>
          <w:szCs w:val="22"/>
        </w:rPr>
        <w:t xml:space="preserve"> nákladů z celkových nákladů přepočtených </w:t>
      </w:r>
      <w:r>
        <w:rPr>
          <w:sz w:val="22"/>
          <w:szCs w:val="22"/>
        </w:rPr>
        <w:t>dle využité plochy Charitou a podílu společné plochy BCDZ viz.  příloha č. 1</w:t>
      </w:r>
    </w:p>
    <w:p w:rsidR="0013702A" w:rsidRPr="00434AE2" w:rsidRDefault="0013702A" w:rsidP="0013702A">
      <w:pPr>
        <w:tabs>
          <w:tab w:val="left" w:pos="1960"/>
        </w:tabs>
        <w:ind w:left="72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434AE2">
        <w:rPr>
          <w:sz w:val="22"/>
          <w:szCs w:val="22"/>
        </w:rPr>
        <w:t>měsíční paušál</w:t>
      </w:r>
      <w:r w:rsidRPr="00434AE2">
        <w:rPr>
          <w:sz w:val="22"/>
          <w:szCs w:val="22"/>
        </w:rPr>
        <w:tab/>
      </w:r>
      <w:r w:rsidRPr="00434AE2">
        <w:rPr>
          <w:sz w:val="22"/>
          <w:szCs w:val="22"/>
        </w:rPr>
        <w:tab/>
      </w:r>
      <w:r w:rsidRPr="00434AE2">
        <w:rPr>
          <w:sz w:val="22"/>
          <w:szCs w:val="22"/>
        </w:rPr>
        <w:tab/>
      </w:r>
      <w:r w:rsidRPr="00434AE2">
        <w:rPr>
          <w:sz w:val="22"/>
          <w:szCs w:val="22"/>
        </w:rPr>
        <w:tab/>
      </w:r>
      <w:r w:rsidRPr="00434AE2">
        <w:rPr>
          <w:sz w:val="22"/>
          <w:szCs w:val="22"/>
        </w:rPr>
        <w:tab/>
        <w:t xml:space="preserve">               </w:t>
      </w:r>
      <w:r w:rsidRPr="00434AE2">
        <w:rPr>
          <w:sz w:val="22"/>
          <w:szCs w:val="22"/>
        </w:rPr>
        <w:tab/>
      </w:r>
      <w:r>
        <w:rPr>
          <w:b/>
          <w:sz w:val="22"/>
          <w:szCs w:val="22"/>
        </w:rPr>
        <w:t>2</w:t>
      </w:r>
      <w:r w:rsidR="009E5E84">
        <w:rPr>
          <w:b/>
          <w:sz w:val="22"/>
          <w:szCs w:val="22"/>
        </w:rPr>
        <w:t>52</w:t>
      </w:r>
      <w:r w:rsidRPr="00434AE2">
        <w:rPr>
          <w:b/>
          <w:sz w:val="22"/>
          <w:szCs w:val="22"/>
        </w:rPr>
        <w:t>,00</w:t>
      </w:r>
      <w:r w:rsidRPr="00434AE2">
        <w:rPr>
          <w:b/>
          <w:bCs/>
          <w:sz w:val="22"/>
          <w:szCs w:val="22"/>
        </w:rPr>
        <w:t xml:space="preserve"> Kč bez DPH</w:t>
      </w:r>
    </w:p>
    <w:p w:rsidR="0013702A" w:rsidRPr="00856EC8" w:rsidRDefault="0013702A" w:rsidP="0013702A">
      <w:pPr>
        <w:tabs>
          <w:tab w:val="left" w:pos="1960"/>
        </w:tabs>
        <w:ind w:left="720"/>
        <w:rPr>
          <w:sz w:val="22"/>
          <w:szCs w:val="22"/>
        </w:rPr>
      </w:pPr>
    </w:p>
    <w:p w:rsidR="0013702A" w:rsidRPr="00A563FA" w:rsidRDefault="0013702A" w:rsidP="0013702A">
      <w:pPr>
        <w:pStyle w:val="Odstavecseseznamem"/>
        <w:numPr>
          <w:ilvl w:val="0"/>
          <w:numId w:val="5"/>
        </w:numPr>
        <w:tabs>
          <w:tab w:val="left" w:pos="720"/>
        </w:tabs>
        <w:contextualSpacing w:val="0"/>
        <w:jc w:val="both"/>
        <w:rPr>
          <w:b/>
          <w:bCs/>
          <w:sz w:val="22"/>
          <w:szCs w:val="22"/>
        </w:rPr>
      </w:pPr>
      <w:r w:rsidRPr="00856EC8">
        <w:rPr>
          <w:b/>
          <w:bCs/>
          <w:sz w:val="22"/>
          <w:szCs w:val="22"/>
        </w:rPr>
        <w:t>úklidové služby</w:t>
      </w:r>
      <w:r w:rsidRPr="00856EC8">
        <w:rPr>
          <w:b/>
          <w:bCs/>
          <w:sz w:val="22"/>
          <w:szCs w:val="22"/>
        </w:rPr>
        <w:tab/>
      </w:r>
      <w:r w:rsidRPr="00856EC8">
        <w:rPr>
          <w:sz w:val="22"/>
          <w:szCs w:val="22"/>
        </w:rPr>
        <w:t>alikvotní část</w:t>
      </w:r>
      <w:r>
        <w:rPr>
          <w:sz w:val="22"/>
          <w:szCs w:val="22"/>
        </w:rPr>
        <w:t>i</w:t>
      </w:r>
      <w:r w:rsidRPr="00856EC8">
        <w:rPr>
          <w:sz w:val="22"/>
          <w:szCs w:val="22"/>
        </w:rPr>
        <w:t xml:space="preserve"> nákladů z celkových nákladů přepočtených </w:t>
      </w:r>
      <w:r>
        <w:rPr>
          <w:sz w:val="22"/>
          <w:szCs w:val="22"/>
        </w:rPr>
        <w:t>dle využité plochy Charitou a podílu společné plochy BCDZ viz.  příloha č</w:t>
      </w:r>
      <w:r w:rsidRPr="00A563FA">
        <w:rPr>
          <w:sz w:val="22"/>
          <w:szCs w:val="22"/>
        </w:rPr>
        <w:t>. 1</w:t>
      </w:r>
      <w:r w:rsidRPr="00A563FA">
        <w:rPr>
          <w:b/>
          <w:bCs/>
          <w:sz w:val="22"/>
          <w:szCs w:val="22"/>
        </w:rPr>
        <w:tab/>
      </w:r>
    </w:p>
    <w:p w:rsidR="0013702A" w:rsidRPr="00A563FA" w:rsidRDefault="0013702A" w:rsidP="0013702A">
      <w:pPr>
        <w:tabs>
          <w:tab w:val="left" w:pos="1960"/>
        </w:tabs>
        <w:ind w:left="720"/>
        <w:rPr>
          <w:b/>
          <w:bCs/>
          <w:sz w:val="22"/>
          <w:szCs w:val="22"/>
        </w:rPr>
      </w:pPr>
      <w:r w:rsidRPr="00A563FA">
        <w:rPr>
          <w:bCs/>
          <w:sz w:val="22"/>
          <w:szCs w:val="22"/>
        </w:rPr>
        <w:t>měsíční paušál</w:t>
      </w:r>
      <w:r w:rsidRPr="00A563FA">
        <w:rPr>
          <w:bCs/>
          <w:sz w:val="22"/>
          <w:szCs w:val="22"/>
        </w:rPr>
        <w:tab/>
      </w:r>
      <w:r w:rsidRPr="00A563FA">
        <w:rPr>
          <w:bCs/>
          <w:sz w:val="22"/>
          <w:szCs w:val="22"/>
        </w:rPr>
        <w:tab/>
      </w:r>
      <w:r w:rsidRPr="00A563FA">
        <w:rPr>
          <w:bCs/>
          <w:sz w:val="22"/>
          <w:szCs w:val="22"/>
        </w:rPr>
        <w:tab/>
      </w:r>
      <w:r w:rsidRPr="00A563FA">
        <w:rPr>
          <w:bCs/>
          <w:sz w:val="22"/>
          <w:szCs w:val="22"/>
        </w:rPr>
        <w:tab/>
      </w:r>
      <w:r w:rsidRPr="00A563FA">
        <w:rPr>
          <w:bCs/>
          <w:sz w:val="22"/>
          <w:szCs w:val="22"/>
        </w:rPr>
        <w:tab/>
      </w:r>
      <w:r w:rsidRPr="00A563FA">
        <w:rPr>
          <w:bCs/>
          <w:sz w:val="22"/>
          <w:szCs w:val="22"/>
        </w:rPr>
        <w:tab/>
      </w:r>
      <w:r w:rsidRPr="00A563FA">
        <w:rPr>
          <w:bCs/>
          <w:sz w:val="22"/>
          <w:szCs w:val="22"/>
        </w:rPr>
        <w:tab/>
      </w:r>
      <w:r w:rsidRPr="00A563FA">
        <w:rPr>
          <w:b/>
          <w:sz w:val="22"/>
          <w:szCs w:val="22"/>
        </w:rPr>
        <w:t>5 834,00</w:t>
      </w:r>
      <w:r w:rsidRPr="00A563FA">
        <w:rPr>
          <w:b/>
          <w:bCs/>
          <w:sz w:val="22"/>
          <w:szCs w:val="22"/>
        </w:rPr>
        <w:t xml:space="preserve"> Kč bez DPH</w:t>
      </w:r>
    </w:p>
    <w:p w:rsidR="0013702A" w:rsidRPr="00A563FA" w:rsidRDefault="0013702A" w:rsidP="0013702A">
      <w:pPr>
        <w:tabs>
          <w:tab w:val="left" w:pos="720"/>
          <w:tab w:val="left" w:pos="6379"/>
        </w:tabs>
        <w:jc w:val="both"/>
        <w:rPr>
          <w:bCs/>
          <w:sz w:val="22"/>
          <w:szCs w:val="22"/>
        </w:rPr>
      </w:pPr>
    </w:p>
    <w:p w:rsidR="0013702A" w:rsidRPr="00A563FA" w:rsidRDefault="0013702A" w:rsidP="0013702A">
      <w:pPr>
        <w:pStyle w:val="Odstavecseseznamem"/>
        <w:numPr>
          <w:ilvl w:val="0"/>
          <w:numId w:val="5"/>
        </w:numPr>
        <w:tabs>
          <w:tab w:val="left" w:pos="720"/>
        </w:tabs>
        <w:contextualSpacing w:val="0"/>
        <w:jc w:val="both"/>
        <w:rPr>
          <w:b/>
          <w:bCs/>
          <w:sz w:val="22"/>
          <w:szCs w:val="22"/>
        </w:rPr>
      </w:pPr>
      <w:r w:rsidRPr="00A563FA">
        <w:rPr>
          <w:b/>
          <w:bCs/>
          <w:sz w:val="22"/>
          <w:szCs w:val="22"/>
        </w:rPr>
        <w:t>ostraha</w:t>
      </w:r>
      <w:r w:rsidRPr="00A563FA">
        <w:rPr>
          <w:b/>
          <w:bCs/>
          <w:sz w:val="22"/>
          <w:szCs w:val="22"/>
        </w:rPr>
        <w:tab/>
        <w:t xml:space="preserve"> </w:t>
      </w:r>
      <w:r w:rsidRPr="00A563FA">
        <w:rPr>
          <w:sz w:val="22"/>
          <w:szCs w:val="22"/>
        </w:rPr>
        <w:t xml:space="preserve">alikvotní části nákladů z celkových nákladů přepočtených dle využité plochy Charitou </w:t>
      </w:r>
      <w:r w:rsidR="00CE235D">
        <w:rPr>
          <w:sz w:val="22"/>
          <w:szCs w:val="22"/>
        </w:rPr>
        <w:br/>
      </w:r>
      <w:r w:rsidRPr="00A563FA">
        <w:rPr>
          <w:sz w:val="22"/>
          <w:szCs w:val="22"/>
        </w:rPr>
        <w:t>a podílu společné plochy BCDZ viz.  příloha č. 1</w:t>
      </w:r>
      <w:r w:rsidRPr="00A563FA">
        <w:rPr>
          <w:b/>
          <w:bCs/>
          <w:sz w:val="22"/>
          <w:szCs w:val="22"/>
        </w:rPr>
        <w:tab/>
      </w:r>
      <w:r w:rsidRPr="00A563FA">
        <w:rPr>
          <w:b/>
          <w:bCs/>
          <w:sz w:val="22"/>
          <w:szCs w:val="22"/>
        </w:rPr>
        <w:tab/>
      </w:r>
    </w:p>
    <w:p w:rsidR="0013702A" w:rsidRPr="00A563FA" w:rsidRDefault="0013702A" w:rsidP="0013702A">
      <w:pPr>
        <w:tabs>
          <w:tab w:val="left" w:pos="1960"/>
        </w:tabs>
        <w:ind w:left="720"/>
        <w:rPr>
          <w:b/>
          <w:bCs/>
          <w:sz w:val="22"/>
          <w:szCs w:val="22"/>
        </w:rPr>
      </w:pPr>
      <w:r w:rsidRPr="00A563FA">
        <w:rPr>
          <w:bCs/>
          <w:sz w:val="22"/>
          <w:szCs w:val="22"/>
        </w:rPr>
        <w:t>měsíční paušál</w:t>
      </w:r>
      <w:r w:rsidRPr="00A563FA">
        <w:rPr>
          <w:bCs/>
          <w:sz w:val="22"/>
          <w:szCs w:val="22"/>
        </w:rPr>
        <w:tab/>
      </w:r>
      <w:r w:rsidRPr="00A563FA">
        <w:rPr>
          <w:bCs/>
          <w:sz w:val="22"/>
          <w:szCs w:val="22"/>
        </w:rPr>
        <w:tab/>
      </w:r>
      <w:r w:rsidRPr="00A563FA">
        <w:rPr>
          <w:bCs/>
          <w:sz w:val="22"/>
          <w:szCs w:val="22"/>
        </w:rPr>
        <w:tab/>
      </w:r>
      <w:r w:rsidRPr="00A563FA">
        <w:rPr>
          <w:bCs/>
          <w:sz w:val="22"/>
          <w:szCs w:val="22"/>
        </w:rPr>
        <w:tab/>
      </w:r>
      <w:r w:rsidRPr="00A563FA">
        <w:rPr>
          <w:bCs/>
          <w:sz w:val="22"/>
          <w:szCs w:val="22"/>
        </w:rPr>
        <w:tab/>
      </w:r>
      <w:r w:rsidRPr="00A563FA">
        <w:rPr>
          <w:bCs/>
          <w:sz w:val="22"/>
          <w:szCs w:val="22"/>
        </w:rPr>
        <w:tab/>
      </w:r>
      <w:r w:rsidRPr="00A563FA">
        <w:rPr>
          <w:bCs/>
          <w:sz w:val="22"/>
          <w:szCs w:val="22"/>
        </w:rPr>
        <w:tab/>
      </w:r>
      <w:r w:rsidRPr="00A563FA">
        <w:rPr>
          <w:b/>
          <w:bCs/>
          <w:sz w:val="22"/>
          <w:szCs w:val="22"/>
        </w:rPr>
        <w:t>3</w:t>
      </w:r>
      <w:r w:rsidR="00531A5F">
        <w:rPr>
          <w:b/>
          <w:bCs/>
          <w:sz w:val="22"/>
          <w:szCs w:val="22"/>
        </w:rPr>
        <w:t>42</w:t>
      </w:r>
      <w:r w:rsidRPr="00A563FA">
        <w:rPr>
          <w:b/>
          <w:bCs/>
          <w:sz w:val="22"/>
          <w:szCs w:val="22"/>
        </w:rPr>
        <w:t>,00 Kč bez DPH</w:t>
      </w:r>
    </w:p>
    <w:p w:rsidR="0013702A" w:rsidRPr="00A563FA" w:rsidRDefault="0013702A" w:rsidP="0013702A">
      <w:pPr>
        <w:tabs>
          <w:tab w:val="left" w:pos="1960"/>
        </w:tabs>
        <w:ind w:left="720"/>
        <w:rPr>
          <w:b/>
          <w:bCs/>
          <w:sz w:val="22"/>
          <w:szCs w:val="22"/>
        </w:rPr>
      </w:pPr>
    </w:p>
    <w:p w:rsidR="00E21056" w:rsidRDefault="0013702A" w:rsidP="00E21056">
      <w:pPr>
        <w:pStyle w:val="Odstavecseseznamem"/>
        <w:numPr>
          <w:ilvl w:val="0"/>
          <w:numId w:val="5"/>
        </w:numPr>
        <w:tabs>
          <w:tab w:val="left" w:pos="720"/>
        </w:tabs>
        <w:contextualSpacing w:val="0"/>
        <w:jc w:val="both"/>
        <w:rPr>
          <w:b/>
          <w:bCs/>
          <w:sz w:val="22"/>
          <w:szCs w:val="22"/>
        </w:rPr>
      </w:pPr>
      <w:r w:rsidRPr="00A563FA">
        <w:rPr>
          <w:b/>
          <w:bCs/>
          <w:sz w:val="22"/>
          <w:szCs w:val="22"/>
        </w:rPr>
        <w:t>desinfekce na povrchy, desinfekce rukou</w:t>
      </w:r>
      <w:r w:rsidRPr="00A563FA">
        <w:rPr>
          <w:b/>
          <w:bCs/>
          <w:sz w:val="22"/>
          <w:szCs w:val="22"/>
        </w:rPr>
        <w:tab/>
      </w:r>
      <w:r w:rsidRPr="00A563FA">
        <w:rPr>
          <w:sz w:val="22"/>
          <w:szCs w:val="22"/>
        </w:rPr>
        <w:t>alikvotní části nákladů z celkových nákladů přepočtených dle využité plochy Charitou a podílu společné plochy BCDZ viz.  příloha č. 1</w:t>
      </w:r>
    </w:p>
    <w:p w:rsidR="0013702A" w:rsidRPr="00E21056" w:rsidRDefault="0013702A" w:rsidP="00E21056">
      <w:pPr>
        <w:pStyle w:val="Odstavecseseznamem"/>
        <w:tabs>
          <w:tab w:val="left" w:pos="720"/>
        </w:tabs>
        <w:ind w:left="785"/>
        <w:contextualSpacing w:val="0"/>
        <w:jc w:val="both"/>
        <w:rPr>
          <w:b/>
          <w:bCs/>
          <w:sz w:val="22"/>
          <w:szCs w:val="22"/>
        </w:rPr>
      </w:pPr>
      <w:r w:rsidRPr="00E21056">
        <w:rPr>
          <w:bCs/>
          <w:sz w:val="22"/>
          <w:szCs w:val="22"/>
        </w:rPr>
        <w:t>měsíční paušál</w:t>
      </w:r>
      <w:r w:rsidRPr="00E21056">
        <w:rPr>
          <w:bCs/>
          <w:sz w:val="22"/>
          <w:szCs w:val="22"/>
        </w:rPr>
        <w:tab/>
      </w:r>
      <w:r w:rsidRPr="00E21056">
        <w:rPr>
          <w:bCs/>
          <w:sz w:val="22"/>
          <w:szCs w:val="22"/>
        </w:rPr>
        <w:tab/>
      </w:r>
      <w:r w:rsidR="00E21056">
        <w:rPr>
          <w:bCs/>
          <w:sz w:val="22"/>
          <w:szCs w:val="22"/>
        </w:rPr>
        <w:tab/>
      </w:r>
      <w:r w:rsidR="00E21056">
        <w:rPr>
          <w:bCs/>
          <w:sz w:val="22"/>
          <w:szCs w:val="22"/>
        </w:rPr>
        <w:tab/>
      </w:r>
      <w:r w:rsidR="00E21056">
        <w:rPr>
          <w:bCs/>
          <w:sz w:val="22"/>
          <w:szCs w:val="22"/>
        </w:rPr>
        <w:tab/>
      </w:r>
      <w:r w:rsidR="00E21056">
        <w:rPr>
          <w:bCs/>
          <w:sz w:val="22"/>
          <w:szCs w:val="22"/>
        </w:rPr>
        <w:tab/>
      </w:r>
      <w:r w:rsidR="00E21056">
        <w:rPr>
          <w:bCs/>
          <w:sz w:val="22"/>
          <w:szCs w:val="22"/>
        </w:rPr>
        <w:tab/>
      </w:r>
      <w:r w:rsidR="009E5E84">
        <w:rPr>
          <w:b/>
          <w:sz w:val="22"/>
          <w:szCs w:val="22"/>
        </w:rPr>
        <w:t>678</w:t>
      </w:r>
      <w:r w:rsidRPr="00E21056">
        <w:rPr>
          <w:b/>
          <w:sz w:val="22"/>
          <w:szCs w:val="22"/>
        </w:rPr>
        <w:t>,00</w:t>
      </w:r>
      <w:r w:rsidRPr="00E21056">
        <w:rPr>
          <w:b/>
          <w:bCs/>
          <w:sz w:val="22"/>
          <w:szCs w:val="22"/>
        </w:rPr>
        <w:t xml:space="preserve"> Kč bez DPH</w:t>
      </w:r>
    </w:p>
    <w:p w:rsidR="0013702A" w:rsidRPr="00A563FA" w:rsidRDefault="0013702A" w:rsidP="0013702A">
      <w:pPr>
        <w:tabs>
          <w:tab w:val="left" w:pos="720"/>
          <w:tab w:val="left" w:pos="6379"/>
        </w:tabs>
        <w:ind w:left="720"/>
        <w:jc w:val="both"/>
        <w:rPr>
          <w:b/>
          <w:bCs/>
          <w:sz w:val="22"/>
          <w:szCs w:val="22"/>
        </w:rPr>
      </w:pPr>
    </w:p>
    <w:p w:rsidR="0013702A" w:rsidRPr="00856EC8" w:rsidRDefault="0013702A" w:rsidP="0013702A">
      <w:pPr>
        <w:pStyle w:val="Odstavecseseznamem"/>
        <w:numPr>
          <w:ilvl w:val="0"/>
          <w:numId w:val="5"/>
        </w:numPr>
        <w:tabs>
          <w:tab w:val="left" w:pos="720"/>
        </w:tabs>
        <w:contextualSpacing w:val="0"/>
        <w:jc w:val="both"/>
        <w:rPr>
          <w:b/>
          <w:bCs/>
          <w:sz w:val="22"/>
          <w:szCs w:val="22"/>
        </w:rPr>
      </w:pPr>
      <w:r w:rsidRPr="00A563FA">
        <w:rPr>
          <w:b/>
          <w:bCs/>
          <w:sz w:val="22"/>
          <w:szCs w:val="22"/>
        </w:rPr>
        <w:t>revize hasicích přístrojů</w:t>
      </w:r>
      <w:r w:rsidRPr="00A563FA">
        <w:rPr>
          <w:b/>
          <w:bCs/>
          <w:sz w:val="22"/>
          <w:szCs w:val="22"/>
        </w:rPr>
        <w:tab/>
        <w:t xml:space="preserve"> </w:t>
      </w:r>
      <w:r w:rsidRPr="00A563FA">
        <w:rPr>
          <w:sz w:val="22"/>
          <w:szCs w:val="22"/>
        </w:rPr>
        <w:t>alikvotní části nákladů z celkových nákladů v poměru 50:50</w:t>
      </w:r>
      <w:r>
        <w:rPr>
          <w:sz w:val="22"/>
          <w:szCs w:val="22"/>
        </w:rPr>
        <w:t xml:space="preserve"> BCDZ mezi „</w:t>
      </w:r>
      <w:r>
        <w:rPr>
          <w:i/>
          <w:sz w:val="22"/>
          <w:szCs w:val="22"/>
        </w:rPr>
        <w:t>Charitou a Nemocnicí“</w:t>
      </w:r>
      <w:r>
        <w:rPr>
          <w:sz w:val="22"/>
          <w:szCs w:val="22"/>
        </w:rPr>
        <w:t xml:space="preserve"> viz.  příloha č. 1</w:t>
      </w:r>
      <w:r w:rsidRPr="00856EC8">
        <w:rPr>
          <w:b/>
          <w:bCs/>
          <w:sz w:val="22"/>
          <w:szCs w:val="22"/>
        </w:rPr>
        <w:tab/>
      </w:r>
      <w:r w:rsidRPr="00856EC8">
        <w:rPr>
          <w:b/>
          <w:bCs/>
          <w:sz w:val="22"/>
          <w:szCs w:val="22"/>
        </w:rPr>
        <w:tab/>
      </w:r>
    </w:p>
    <w:p w:rsidR="0013702A" w:rsidRDefault="0013702A" w:rsidP="0013702A">
      <w:pPr>
        <w:tabs>
          <w:tab w:val="left" w:pos="1960"/>
        </w:tabs>
        <w:ind w:left="720"/>
        <w:rPr>
          <w:b/>
          <w:bCs/>
          <w:sz w:val="22"/>
          <w:szCs w:val="22"/>
        </w:rPr>
      </w:pPr>
      <w:r w:rsidRPr="00856EC8">
        <w:rPr>
          <w:bCs/>
          <w:sz w:val="22"/>
          <w:szCs w:val="22"/>
        </w:rPr>
        <w:t>měsíční paušál</w:t>
      </w:r>
      <w:r w:rsidRPr="00856EC8">
        <w:rPr>
          <w:bCs/>
          <w:sz w:val="22"/>
          <w:szCs w:val="22"/>
        </w:rPr>
        <w:tab/>
      </w:r>
      <w:r w:rsidRPr="00856EC8">
        <w:rPr>
          <w:bCs/>
          <w:sz w:val="22"/>
          <w:szCs w:val="22"/>
        </w:rPr>
        <w:tab/>
      </w:r>
      <w:r w:rsidRPr="00856EC8">
        <w:rPr>
          <w:bCs/>
          <w:sz w:val="22"/>
          <w:szCs w:val="22"/>
        </w:rPr>
        <w:tab/>
      </w:r>
      <w:r w:rsidRPr="00856EC8">
        <w:rPr>
          <w:bCs/>
          <w:sz w:val="22"/>
          <w:szCs w:val="22"/>
        </w:rPr>
        <w:tab/>
      </w:r>
      <w:r w:rsidRPr="00856EC8">
        <w:rPr>
          <w:bCs/>
          <w:sz w:val="22"/>
          <w:szCs w:val="22"/>
        </w:rPr>
        <w:tab/>
      </w:r>
      <w:r w:rsidRPr="00856EC8">
        <w:rPr>
          <w:bCs/>
          <w:sz w:val="22"/>
          <w:szCs w:val="22"/>
        </w:rPr>
        <w:tab/>
      </w:r>
      <w:r w:rsidRPr="00856EC8">
        <w:rPr>
          <w:bCs/>
          <w:sz w:val="22"/>
          <w:szCs w:val="22"/>
        </w:rPr>
        <w:tab/>
      </w:r>
      <w:r w:rsidR="009E5E84">
        <w:rPr>
          <w:b/>
          <w:bCs/>
          <w:sz w:val="22"/>
          <w:szCs w:val="22"/>
        </w:rPr>
        <w:t>8</w:t>
      </w:r>
      <w:r w:rsidRPr="00A20296">
        <w:rPr>
          <w:b/>
          <w:bCs/>
          <w:sz w:val="22"/>
          <w:szCs w:val="22"/>
        </w:rPr>
        <w:t>,00 Kč bez DPH</w:t>
      </w:r>
    </w:p>
    <w:p w:rsidR="0013702A" w:rsidRDefault="0013702A" w:rsidP="0013702A">
      <w:pPr>
        <w:tabs>
          <w:tab w:val="left" w:pos="1960"/>
        </w:tabs>
        <w:ind w:left="720"/>
        <w:rPr>
          <w:b/>
          <w:bCs/>
          <w:sz w:val="22"/>
          <w:szCs w:val="22"/>
        </w:rPr>
      </w:pPr>
    </w:p>
    <w:p w:rsidR="0013702A" w:rsidRDefault="0013702A" w:rsidP="0013702A">
      <w:pPr>
        <w:pStyle w:val="Odstavecseseznamem"/>
        <w:numPr>
          <w:ilvl w:val="0"/>
          <w:numId w:val="5"/>
        </w:numPr>
        <w:tabs>
          <w:tab w:val="left" w:pos="720"/>
        </w:tabs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poplatek start-bcdz.cz a poplatek doména –bcdz.cz</w:t>
      </w:r>
      <w:r w:rsidRPr="00856EC8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  <w:r w:rsidRPr="00856EC8">
        <w:rPr>
          <w:sz w:val="22"/>
          <w:szCs w:val="22"/>
        </w:rPr>
        <w:t>alikvotní část</w:t>
      </w:r>
      <w:r>
        <w:rPr>
          <w:sz w:val="22"/>
          <w:szCs w:val="22"/>
        </w:rPr>
        <w:t>i</w:t>
      </w:r>
      <w:r w:rsidRPr="00856EC8">
        <w:rPr>
          <w:sz w:val="22"/>
          <w:szCs w:val="22"/>
        </w:rPr>
        <w:t xml:space="preserve"> nákladů z celkových nákladů </w:t>
      </w:r>
      <w:r>
        <w:rPr>
          <w:sz w:val="22"/>
          <w:szCs w:val="22"/>
        </w:rPr>
        <w:t>v poměru 50:50 Charitou a podílu společné plochy BCDZ viz.  příloha č. 1</w:t>
      </w:r>
      <w:r w:rsidRPr="00856EC8">
        <w:rPr>
          <w:b/>
          <w:bCs/>
          <w:sz w:val="22"/>
          <w:szCs w:val="22"/>
        </w:rPr>
        <w:tab/>
      </w:r>
    </w:p>
    <w:p w:rsidR="0013702A" w:rsidRDefault="0013702A" w:rsidP="0013702A">
      <w:pPr>
        <w:pStyle w:val="Odstavecseseznamem"/>
        <w:tabs>
          <w:tab w:val="left" w:pos="720"/>
        </w:tabs>
        <w:ind w:left="785"/>
        <w:contextualSpacing w:val="0"/>
        <w:jc w:val="both"/>
        <w:rPr>
          <w:b/>
          <w:bCs/>
          <w:sz w:val="22"/>
          <w:szCs w:val="22"/>
        </w:rPr>
      </w:pPr>
      <w:r w:rsidRPr="00EA107C">
        <w:rPr>
          <w:bCs/>
          <w:sz w:val="22"/>
          <w:szCs w:val="22"/>
        </w:rPr>
        <w:t>měsíční paušál</w:t>
      </w:r>
      <w:r w:rsidRPr="00EA107C">
        <w:rPr>
          <w:bCs/>
          <w:sz w:val="22"/>
          <w:szCs w:val="22"/>
        </w:rPr>
        <w:tab/>
      </w:r>
      <w:r w:rsidRPr="00EA107C">
        <w:rPr>
          <w:bCs/>
          <w:sz w:val="22"/>
          <w:szCs w:val="22"/>
        </w:rPr>
        <w:tab/>
      </w:r>
      <w:r w:rsidRPr="00EA107C">
        <w:rPr>
          <w:bCs/>
          <w:sz w:val="22"/>
          <w:szCs w:val="22"/>
        </w:rPr>
        <w:tab/>
      </w:r>
      <w:r w:rsidRPr="00EA107C">
        <w:rPr>
          <w:bCs/>
          <w:sz w:val="22"/>
          <w:szCs w:val="22"/>
        </w:rPr>
        <w:tab/>
      </w:r>
      <w:r w:rsidRPr="00EA107C">
        <w:rPr>
          <w:bCs/>
          <w:sz w:val="22"/>
          <w:szCs w:val="22"/>
        </w:rPr>
        <w:tab/>
      </w:r>
      <w:r w:rsidRPr="00EA107C">
        <w:rPr>
          <w:bCs/>
          <w:sz w:val="22"/>
          <w:szCs w:val="22"/>
        </w:rPr>
        <w:tab/>
      </w:r>
      <w:r w:rsidRPr="00EA107C">
        <w:rPr>
          <w:bCs/>
          <w:sz w:val="22"/>
          <w:szCs w:val="22"/>
        </w:rPr>
        <w:tab/>
      </w:r>
      <w:r w:rsidRPr="00EA107C">
        <w:rPr>
          <w:b/>
          <w:bCs/>
          <w:sz w:val="22"/>
          <w:szCs w:val="22"/>
        </w:rPr>
        <w:t>39,00 Kč bez DPH</w:t>
      </w:r>
    </w:p>
    <w:p w:rsidR="0013702A" w:rsidRDefault="0013702A" w:rsidP="0013702A">
      <w:pPr>
        <w:pStyle w:val="Odstavecseseznamem"/>
        <w:tabs>
          <w:tab w:val="left" w:pos="720"/>
        </w:tabs>
        <w:ind w:left="785"/>
        <w:contextualSpacing w:val="0"/>
        <w:jc w:val="both"/>
        <w:rPr>
          <w:b/>
          <w:bCs/>
          <w:sz w:val="22"/>
          <w:szCs w:val="22"/>
        </w:rPr>
      </w:pPr>
    </w:p>
    <w:p w:rsidR="007B4B5E" w:rsidRDefault="0013702A" w:rsidP="007B4B5E">
      <w:pPr>
        <w:pStyle w:val="Odstavecseseznamem"/>
        <w:numPr>
          <w:ilvl w:val="0"/>
          <w:numId w:val="5"/>
        </w:numPr>
        <w:tabs>
          <w:tab w:val="left" w:pos="720"/>
        </w:tabs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aplikační sw pro CDZ Pinel fa HIPPO spol. s r.o. </w:t>
      </w:r>
      <w:r w:rsidRPr="00856EC8">
        <w:rPr>
          <w:sz w:val="22"/>
          <w:szCs w:val="22"/>
        </w:rPr>
        <w:t>alikvotní část</w:t>
      </w:r>
      <w:r>
        <w:rPr>
          <w:sz w:val="22"/>
          <w:szCs w:val="22"/>
        </w:rPr>
        <w:t>i</w:t>
      </w:r>
      <w:r w:rsidRPr="00856EC8">
        <w:rPr>
          <w:sz w:val="22"/>
          <w:szCs w:val="22"/>
        </w:rPr>
        <w:t xml:space="preserve"> nákladů z celkových nákladů </w:t>
      </w:r>
      <w:r>
        <w:rPr>
          <w:sz w:val="22"/>
          <w:szCs w:val="22"/>
        </w:rPr>
        <w:t>v poměru 50:50 Charitou viz.  příloha č. 1</w:t>
      </w:r>
    </w:p>
    <w:p w:rsidR="00BA2FD5" w:rsidRPr="007B4B5E" w:rsidRDefault="0013702A" w:rsidP="007B4B5E">
      <w:pPr>
        <w:pStyle w:val="Odstavecseseznamem"/>
        <w:tabs>
          <w:tab w:val="left" w:pos="720"/>
        </w:tabs>
        <w:ind w:left="785"/>
        <w:contextualSpacing w:val="0"/>
        <w:jc w:val="both"/>
        <w:rPr>
          <w:b/>
          <w:bCs/>
          <w:sz w:val="22"/>
          <w:szCs w:val="22"/>
        </w:rPr>
      </w:pPr>
      <w:r w:rsidRPr="007B4B5E">
        <w:rPr>
          <w:bCs/>
          <w:sz w:val="22"/>
          <w:szCs w:val="22"/>
        </w:rPr>
        <w:t>měsíční paušál</w:t>
      </w:r>
      <w:r w:rsidRPr="007B4B5E">
        <w:rPr>
          <w:bCs/>
          <w:sz w:val="22"/>
          <w:szCs w:val="22"/>
        </w:rPr>
        <w:tab/>
      </w:r>
      <w:r w:rsidRPr="007B4B5E">
        <w:rPr>
          <w:bCs/>
          <w:sz w:val="22"/>
          <w:szCs w:val="22"/>
        </w:rPr>
        <w:tab/>
      </w:r>
      <w:r w:rsidRPr="007B4B5E">
        <w:rPr>
          <w:bCs/>
          <w:sz w:val="22"/>
          <w:szCs w:val="22"/>
        </w:rPr>
        <w:tab/>
      </w:r>
      <w:r w:rsidRPr="007B4B5E">
        <w:rPr>
          <w:bCs/>
          <w:sz w:val="22"/>
          <w:szCs w:val="22"/>
        </w:rPr>
        <w:tab/>
      </w:r>
      <w:r w:rsidRPr="007B4B5E">
        <w:rPr>
          <w:bCs/>
          <w:sz w:val="22"/>
          <w:szCs w:val="22"/>
        </w:rPr>
        <w:tab/>
      </w:r>
      <w:r w:rsidR="00E21056" w:rsidRPr="007B4B5E">
        <w:rPr>
          <w:bCs/>
          <w:sz w:val="22"/>
          <w:szCs w:val="22"/>
        </w:rPr>
        <w:tab/>
      </w:r>
      <w:r w:rsidR="00E21056" w:rsidRPr="007B4B5E">
        <w:rPr>
          <w:bCs/>
          <w:sz w:val="22"/>
          <w:szCs w:val="22"/>
        </w:rPr>
        <w:tab/>
      </w:r>
      <w:r w:rsidRPr="007B4B5E">
        <w:rPr>
          <w:b/>
          <w:bCs/>
          <w:sz w:val="22"/>
          <w:szCs w:val="22"/>
        </w:rPr>
        <w:t>1 500,00 Kč bez DPH</w:t>
      </w:r>
    </w:p>
    <w:p w:rsidR="00BA2FD5" w:rsidRDefault="00BA2FD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8839D3" w:rsidRPr="00B61390" w:rsidRDefault="00DC75A3" w:rsidP="0036506E">
      <w:pPr>
        <w:pStyle w:val="Odstavecseseznamem"/>
        <w:numPr>
          <w:ilvl w:val="0"/>
          <w:numId w:val="12"/>
        </w:numPr>
        <w:ind w:left="697" w:hanging="357"/>
        <w:jc w:val="both"/>
      </w:pPr>
      <w:r w:rsidRPr="008839D3">
        <w:rPr>
          <w:color w:val="000000"/>
          <w:sz w:val="22"/>
          <w:szCs w:val="22"/>
        </w:rPr>
        <w:t xml:space="preserve">V článku V. Platby a úhrady za plnění poskytovaná v souvislosti s užíváním předmětu užívání </w:t>
      </w:r>
      <w:r w:rsidRPr="008839D3">
        <w:rPr>
          <w:color w:val="000000"/>
          <w:sz w:val="22"/>
          <w:szCs w:val="22"/>
        </w:rPr>
        <w:br/>
        <w:t xml:space="preserve">a spoluužívání se </w:t>
      </w:r>
      <w:r w:rsidR="008839D3">
        <w:rPr>
          <w:color w:val="000000"/>
          <w:sz w:val="22"/>
          <w:szCs w:val="22"/>
        </w:rPr>
        <w:t xml:space="preserve">třetí </w:t>
      </w:r>
      <w:r w:rsidRPr="008839D3">
        <w:rPr>
          <w:color w:val="000000"/>
          <w:sz w:val="22"/>
          <w:szCs w:val="22"/>
        </w:rPr>
        <w:t>odstavec</w:t>
      </w:r>
      <w:r w:rsidR="008839D3">
        <w:rPr>
          <w:color w:val="000000"/>
          <w:sz w:val="22"/>
          <w:szCs w:val="22"/>
        </w:rPr>
        <w:t xml:space="preserve"> Smlouvy r</w:t>
      </w:r>
      <w:r w:rsidR="008839D3" w:rsidRPr="008839D3">
        <w:rPr>
          <w:color w:val="000000"/>
          <w:sz w:val="22"/>
          <w:szCs w:val="22"/>
        </w:rPr>
        <w:t>uší a nahrazuje tímto novým zněním:</w:t>
      </w:r>
    </w:p>
    <w:p w:rsidR="00BA2FD5" w:rsidRPr="008839D3" w:rsidRDefault="00BA2FD5" w:rsidP="008839D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</w:rPr>
      </w:pPr>
    </w:p>
    <w:p w:rsidR="00BA2FD5" w:rsidRPr="00F06382" w:rsidRDefault="00FC642B" w:rsidP="0036506E">
      <w:pPr>
        <w:tabs>
          <w:tab w:val="left" w:pos="-4678"/>
        </w:tabs>
        <w:ind w:left="357"/>
        <w:jc w:val="both"/>
        <w:rPr>
          <w:sz w:val="22"/>
          <w:szCs w:val="22"/>
        </w:rPr>
      </w:pPr>
      <w:r w:rsidRPr="00F06382">
        <w:rPr>
          <w:sz w:val="22"/>
          <w:szCs w:val="22"/>
        </w:rPr>
        <w:t xml:space="preserve">Výše dohodnuté náklady na provoz budou účtovány na základě měsíčních faktur, přičemž celková cena za užívání a spoluužívání činí za měsíc </w:t>
      </w:r>
      <w:bookmarkStart w:id="0" w:name="_GoBack"/>
      <w:bookmarkEnd w:id="0"/>
      <w:r w:rsidRPr="00F06382">
        <w:rPr>
          <w:b/>
          <w:bCs/>
          <w:sz w:val="22"/>
          <w:szCs w:val="22"/>
        </w:rPr>
        <w:t xml:space="preserve">20 </w:t>
      </w:r>
      <w:r w:rsidR="009E5E84" w:rsidRPr="00F06382">
        <w:rPr>
          <w:b/>
          <w:bCs/>
          <w:sz w:val="22"/>
          <w:szCs w:val="22"/>
        </w:rPr>
        <w:t>435</w:t>
      </w:r>
      <w:r w:rsidRPr="00F06382">
        <w:rPr>
          <w:b/>
          <w:bCs/>
          <w:sz w:val="22"/>
          <w:szCs w:val="22"/>
        </w:rPr>
        <w:t xml:space="preserve">,00 Kč </w:t>
      </w:r>
      <w:r w:rsidRPr="00F06382">
        <w:rPr>
          <w:bCs/>
          <w:sz w:val="22"/>
          <w:szCs w:val="22"/>
        </w:rPr>
        <w:t>bez DPH</w:t>
      </w:r>
      <w:r w:rsidR="00D753DA" w:rsidRPr="00F06382">
        <w:rPr>
          <w:bCs/>
          <w:sz w:val="22"/>
          <w:szCs w:val="22"/>
        </w:rPr>
        <w:t xml:space="preserve">. </w:t>
      </w:r>
      <w:r w:rsidRPr="00F06382">
        <w:rPr>
          <w:bCs/>
          <w:sz w:val="22"/>
          <w:szCs w:val="22"/>
        </w:rPr>
        <w:t>DPH bude účtováno dle platných právních předpisů</w:t>
      </w:r>
      <w:r w:rsidRPr="00F06382">
        <w:rPr>
          <w:b/>
          <w:bCs/>
          <w:sz w:val="22"/>
          <w:szCs w:val="22"/>
        </w:rPr>
        <w:t>.</w:t>
      </w:r>
      <w:r w:rsidRPr="00F06382">
        <w:rPr>
          <w:sz w:val="22"/>
          <w:szCs w:val="22"/>
        </w:rPr>
        <w:t xml:space="preserve"> Cena bude Charitou hrazena na účet nemocnice uvedený v záhlaví této smlouvy, nestanoví-li Nemocnice jinak, a to na základě faktury vystavené Nemocnicí. Úhrady za plnění poskytované v souvislosti s užíváním předmětu plnění smlouvy budou fakturovány vždy do 10. dne běžného kalendářního měsíce, k</w:t>
      </w:r>
      <w:r w:rsidR="00961CE1" w:rsidRPr="00F06382">
        <w:rPr>
          <w:sz w:val="22"/>
          <w:szCs w:val="22"/>
        </w:rPr>
        <w:t xml:space="preserve">terého se platba týká. </w:t>
      </w:r>
      <w:r w:rsidRPr="00F06382">
        <w:rPr>
          <w:sz w:val="22"/>
          <w:szCs w:val="22"/>
        </w:rPr>
        <w:t xml:space="preserve">Faktura je splatná do 14 dnů od jejího vystavení. </w:t>
      </w:r>
    </w:p>
    <w:p w:rsidR="00BA2FD5" w:rsidRDefault="00BA2FD5" w:rsidP="00D753D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567B43" w:rsidRDefault="006324D6" w:rsidP="00D753D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</w:t>
      </w:r>
    </w:p>
    <w:p w:rsidR="00D753DA" w:rsidRDefault="00D753DA" w:rsidP="00D753D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D753DA" w:rsidRDefault="00D753DA" w:rsidP="005572C8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ostatním se ujednání uvedená ve </w:t>
      </w:r>
      <w:r w:rsidR="008839D3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>mlouvě</w:t>
      </w:r>
      <w:r w:rsidR="00AD32B9">
        <w:rPr>
          <w:color w:val="000000"/>
          <w:sz w:val="22"/>
          <w:szCs w:val="22"/>
        </w:rPr>
        <w:t xml:space="preserve"> nemění a zůstávají nadále v platnosti.</w:t>
      </w:r>
    </w:p>
    <w:p w:rsidR="00324CE3" w:rsidRDefault="00324CE3" w:rsidP="005572C8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A55A67">
        <w:rPr>
          <w:color w:val="000000"/>
          <w:sz w:val="22"/>
          <w:szCs w:val="22"/>
        </w:rPr>
        <w:t>Tento dodate</w:t>
      </w:r>
      <w:r w:rsidR="008839D3" w:rsidRPr="00A55A67">
        <w:rPr>
          <w:color w:val="000000"/>
          <w:sz w:val="22"/>
          <w:szCs w:val="22"/>
        </w:rPr>
        <w:t xml:space="preserve">k nabývá platnosti </w:t>
      </w:r>
      <w:r w:rsidR="007B4B5E" w:rsidRPr="00A55A67">
        <w:rPr>
          <w:color w:val="000000"/>
          <w:sz w:val="22"/>
          <w:szCs w:val="22"/>
        </w:rPr>
        <w:t>dnem po</w:t>
      </w:r>
      <w:r w:rsidR="005C61E8" w:rsidRPr="00A55A67">
        <w:rPr>
          <w:color w:val="000000"/>
          <w:sz w:val="22"/>
          <w:szCs w:val="22"/>
        </w:rPr>
        <w:t xml:space="preserve">dpisu oběma smluvními stranami, účinnosti okamžikem zveřejnění v registru smluv. </w:t>
      </w:r>
    </w:p>
    <w:p w:rsidR="00324CE3" w:rsidRDefault="00324CE3" w:rsidP="005572C8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A55A67">
        <w:rPr>
          <w:color w:val="000000"/>
          <w:sz w:val="22"/>
          <w:szCs w:val="22"/>
        </w:rPr>
        <w:t>Tento doda</w:t>
      </w:r>
      <w:r w:rsidR="008839D3" w:rsidRPr="00A55A67">
        <w:rPr>
          <w:color w:val="000000"/>
          <w:sz w:val="22"/>
          <w:szCs w:val="22"/>
        </w:rPr>
        <w:t>tek je vyhotoven ve dv</w:t>
      </w:r>
      <w:r w:rsidR="005572C8">
        <w:rPr>
          <w:color w:val="000000"/>
          <w:sz w:val="22"/>
          <w:szCs w:val="22"/>
        </w:rPr>
        <w:t xml:space="preserve">ou stejnopisech, z nichž jeden </w:t>
      </w:r>
      <w:r w:rsidR="008839D3" w:rsidRPr="00A55A67">
        <w:rPr>
          <w:color w:val="000000"/>
          <w:sz w:val="22"/>
          <w:szCs w:val="22"/>
        </w:rPr>
        <w:t xml:space="preserve">obdrží nájemce a jeden </w:t>
      </w:r>
      <w:r w:rsidRPr="00A55A67">
        <w:rPr>
          <w:color w:val="000000"/>
          <w:sz w:val="22"/>
          <w:szCs w:val="22"/>
        </w:rPr>
        <w:t>pronajímatel.</w:t>
      </w:r>
    </w:p>
    <w:p w:rsidR="00324CE3" w:rsidRPr="00A55A67" w:rsidRDefault="00324CE3" w:rsidP="005572C8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A55A67">
        <w:rPr>
          <w:color w:val="000000"/>
          <w:sz w:val="22"/>
          <w:szCs w:val="22"/>
        </w:rPr>
        <w:t xml:space="preserve">Smluvní strany svým podpisem potvrzují, že </w:t>
      </w:r>
      <w:r w:rsidR="008839D3" w:rsidRPr="00A55A67">
        <w:rPr>
          <w:color w:val="000000"/>
          <w:sz w:val="22"/>
          <w:szCs w:val="22"/>
        </w:rPr>
        <w:t xml:space="preserve">si </w:t>
      </w:r>
      <w:r w:rsidRPr="00A55A67">
        <w:rPr>
          <w:color w:val="000000"/>
          <w:sz w:val="22"/>
          <w:szCs w:val="22"/>
        </w:rPr>
        <w:t>dodatek přečetly, že</w:t>
      </w:r>
      <w:r w:rsidR="008839D3" w:rsidRPr="00A55A67">
        <w:rPr>
          <w:color w:val="000000"/>
          <w:sz w:val="22"/>
          <w:szCs w:val="22"/>
        </w:rPr>
        <w:t xml:space="preserve"> byl sepsán</w:t>
      </w:r>
      <w:r w:rsidRPr="00A55A67">
        <w:rPr>
          <w:color w:val="000000"/>
          <w:sz w:val="22"/>
          <w:szCs w:val="22"/>
        </w:rPr>
        <w:t xml:space="preserve"> po vzájemném projednání na základě svobodné a vážné vůle, nikoliv v tísni a za </w:t>
      </w:r>
      <w:r w:rsidR="008839D3" w:rsidRPr="00A55A67">
        <w:rPr>
          <w:color w:val="000000"/>
          <w:sz w:val="22"/>
          <w:szCs w:val="22"/>
        </w:rPr>
        <w:t>nápadně nevyhovujících podmínek a jako takový jej podepisují.</w:t>
      </w:r>
    </w:p>
    <w:p w:rsidR="00D907EA" w:rsidRDefault="00D907EA" w:rsidP="00D907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D907EA" w:rsidRDefault="00D907EA" w:rsidP="00D907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 Frýdku-Místku dne   ……………..                           Ve Frýdku-Místku dne   ……………..</w:t>
      </w:r>
    </w:p>
    <w:p w:rsidR="00D907EA" w:rsidRDefault="00D907EA" w:rsidP="00D907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D907EA" w:rsidRDefault="00D907EA" w:rsidP="00D907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D907EA" w:rsidRDefault="00405E6E" w:rsidP="00D907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D907EA">
        <w:rPr>
          <w:color w:val="000000"/>
          <w:sz w:val="22"/>
          <w:szCs w:val="22"/>
        </w:rPr>
        <w:t xml:space="preserve"> ………………….……………………</w:t>
      </w:r>
      <w:r w:rsidR="00D907EA">
        <w:rPr>
          <w:color w:val="000000"/>
          <w:sz w:val="22"/>
          <w:szCs w:val="22"/>
        </w:rPr>
        <w:tab/>
      </w:r>
      <w:r w:rsidR="00D907EA">
        <w:rPr>
          <w:color w:val="000000"/>
          <w:sz w:val="22"/>
          <w:szCs w:val="22"/>
        </w:rPr>
        <w:tab/>
        <w:t xml:space="preserve">           ……………………………………….</w:t>
      </w:r>
    </w:p>
    <w:p w:rsidR="00D753DA" w:rsidRPr="008F0DFB" w:rsidRDefault="00405E6E" w:rsidP="008F0DF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="00D907EA">
        <w:rPr>
          <w:color w:val="000000"/>
          <w:sz w:val="22"/>
          <w:szCs w:val="22"/>
        </w:rPr>
        <w:t xml:space="preserve">Nemocnice ve Frýdku-Místku, p.o.                                         </w:t>
      </w:r>
      <w:r w:rsidR="00475043">
        <w:rPr>
          <w:color w:val="000000"/>
          <w:sz w:val="22"/>
          <w:szCs w:val="22"/>
        </w:rPr>
        <w:t>Charita Frýdek-Místek</w:t>
      </w:r>
    </w:p>
    <w:sectPr w:rsidR="00D753DA" w:rsidRPr="008F0DFB" w:rsidSect="00475043">
      <w:footerReference w:type="default" r:id="rId8"/>
      <w:pgSz w:w="11906" w:h="16838" w:code="9"/>
      <w:pgMar w:top="992" w:right="1134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A40" w:rsidRDefault="004F7A40">
      <w:r>
        <w:separator/>
      </w:r>
    </w:p>
  </w:endnote>
  <w:endnote w:type="continuationSeparator" w:id="0">
    <w:p w:rsidR="004F7A40" w:rsidRDefault="004F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BED" w:rsidRDefault="00572B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ab/>
    </w:r>
    <w:r w:rsidR="005001BC">
      <w:rPr>
        <w:color w:val="000000"/>
      </w:rPr>
      <w:fldChar w:fldCharType="begin"/>
    </w:r>
    <w:r>
      <w:rPr>
        <w:color w:val="000000"/>
      </w:rPr>
      <w:instrText>PAGE</w:instrText>
    </w:r>
    <w:r w:rsidR="005001BC">
      <w:rPr>
        <w:color w:val="000000"/>
      </w:rPr>
      <w:fldChar w:fldCharType="separate"/>
    </w:r>
    <w:r w:rsidR="007F13EE">
      <w:rPr>
        <w:noProof/>
        <w:color w:val="000000"/>
      </w:rPr>
      <w:t>2</w:t>
    </w:r>
    <w:r w:rsidR="005001BC">
      <w:rPr>
        <w:color w:val="000000"/>
      </w:rPr>
      <w:fldChar w:fldCharType="end"/>
    </w:r>
    <w:r>
      <w:rPr>
        <w:color w:val="000000"/>
      </w:rPr>
      <w:t>/</w:t>
    </w:r>
    <w:r w:rsidR="005001BC">
      <w:rPr>
        <w:color w:val="000000"/>
      </w:rPr>
      <w:fldChar w:fldCharType="begin"/>
    </w:r>
    <w:r>
      <w:rPr>
        <w:color w:val="000000"/>
      </w:rPr>
      <w:instrText>NUMPAGES</w:instrText>
    </w:r>
    <w:r w:rsidR="005001BC">
      <w:rPr>
        <w:color w:val="000000"/>
      </w:rPr>
      <w:fldChar w:fldCharType="separate"/>
    </w:r>
    <w:r w:rsidR="007F13EE">
      <w:rPr>
        <w:noProof/>
        <w:color w:val="000000"/>
      </w:rPr>
      <w:t>2</w:t>
    </w:r>
    <w:r w:rsidR="005001BC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A40" w:rsidRDefault="004F7A40">
      <w:r>
        <w:separator/>
      </w:r>
    </w:p>
  </w:footnote>
  <w:footnote w:type="continuationSeparator" w:id="0">
    <w:p w:rsidR="004F7A40" w:rsidRDefault="004F7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3A94"/>
    <w:multiLevelType w:val="hybridMultilevel"/>
    <w:tmpl w:val="E708D0A6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B8B143F"/>
    <w:multiLevelType w:val="hybridMultilevel"/>
    <w:tmpl w:val="AD9A8A7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AE3634"/>
    <w:multiLevelType w:val="hybridMultilevel"/>
    <w:tmpl w:val="138C2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D2BA3"/>
    <w:multiLevelType w:val="hybridMultilevel"/>
    <w:tmpl w:val="83001366"/>
    <w:lvl w:ilvl="0" w:tplc="AF887D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1022EE"/>
    <w:multiLevelType w:val="hybridMultilevel"/>
    <w:tmpl w:val="B2AA9F0A"/>
    <w:lvl w:ilvl="0" w:tplc="3DB83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13A52"/>
    <w:multiLevelType w:val="hybridMultilevel"/>
    <w:tmpl w:val="7E1C8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3622D"/>
    <w:multiLevelType w:val="hybridMultilevel"/>
    <w:tmpl w:val="5B66CA9C"/>
    <w:lvl w:ilvl="0" w:tplc="71C05AF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A0E8A"/>
    <w:multiLevelType w:val="hybridMultilevel"/>
    <w:tmpl w:val="8AC8C2D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31A77"/>
    <w:multiLevelType w:val="hybridMultilevel"/>
    <w:tmpl w:val="DB1C7D82"/>
    <w:lvl w:ilvl="0" w:tplc="46D00EB2">
      <w:start w:val="2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E6E456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42E22"/>
    <w:multiLevelType w:val="multilevel"/>
    <w:tmpl w:val="0230299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51D118CE"/>
    <w:multiLevelType w:val="multilevel"/>
    <w:tmpl w:val="A15E299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7AA02C69"/>
    <w:multiLevelType w:val="multilevel"/>
    <w:tmpl w:val="F5EC161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B43"/>
    <w:rsid w:val="00014F7E"/>
    <w:rsid w:val="00034B6A"/>
    <w:rsid w:val="000544FB"/>
    <w:rsid w:val="00061836"/>
    <w:rsid w:val="00064951"/>
    <w:rsid w:val="00067005"/>
    <w:rsid w:val="00073DF0"/>
    <w:rsid w:val="000A7E87"/>
    <w:rsid w:val="000B6F61"/>
    <w:rsid w:val="000B73F1"/>
    <w:rsid w:val="000C388B"/>
    <w:rsid w:val="000E5D53"/>
    <w:rsid w:val="000F6162"/>
    <w:rsid w:val="00102223"/>
    <w:rsid w:val="001141B3"/>
    <w:rsid w:val="00121650"/>
    <w:rsid w:val="001310A6"/>
    <w:rsid w:val="0013702A"/>
    <w:rsid w:val="001665C7"/>
    <w:rsid w:val="00182CA7"/>
    <w:rsid w:val="00183F13"/>
    <w:rsid w:val="001A5F4F"/>
    <w:rsid w:val="001C2374"/>
    <w:rsid w:val="001D7634"/>
    <w:rsid w:val="001F1738"/>
    <w:rsid w:val="00212B77"/>
    <w:rsid w:val="0023717E"/>
    <w:rsid w:val="00240E93"/>
    <w:rsid w:val="00241D2A"/>
    <w:rsid w:val="002453DF"/>
    <w:rsid w:val="0028236B"/>
    <w:rsid w:val="00291E6C"/>
    <w:rsid w:val="002B6357"/>
    <w:rsid w:val="002D131C"/>
    <w:rsid w:val="002D7CB1"/>
    <w:rsid w:val="002F1044"/>
    <w:rsid w:val="003042EA"/>
    <w:rsid w:val="003105DB"/>
    <w:rsid w:val="00324CE3"/>
    <w:rsid w:val="00345FE1"/>
    <w:rsid w:val="00361175"/>
    <w:rsid w:val="0036274D"/>
    <w:rsid w:val="0036506E"/>
    <w:rsid w:val="003671AC"/>
    <w:rsid w:val="00374C86"/>
    <w:rsid w:val="003814B5"/>
    <w:rsid w:val="003946FD"/>
    <w:rsid w:val="003B545A"/>
    <w:rsid w:val="003C07A6"/>
    <w:rsid w:val="003C1B69"/>
    <w:rsid w:val="003C4C56"/>
    <w:rsid w:val="003D1818"/>
    <w:rsid w:val="003D2B7D"/>
    <w:rsid w:val="003E0682"/>
    <w:rsid w:val="003E3EA0"/>
    <w:rsid w:val="003E46A3"/>
    <w:rsid w:val="00405E20"/>
    <w:rsid w:val="00405E6E"/>
    <w:rsid w:val="00420728"/>
    <w:rsid w:val="00434AE2"/>
    <w:rsid w:val="00437A89"/>
    <w:rsid w:val="0044554D"/>
    <w:rsid w:val="00475043"/>
    <w:rsid w:val="00475F04"/>
    <w:rsid w:val="00480EA3"/>
    <w:rsid w:val="004A4E61"/>
    <w:rsid w:val="004B5EAA"/>
    <w:rsid w:val="004B7C60"/>
    <w:rsid w:val="004C5DA3"/>
    <w:rsid w:val="004C5FCD"/>
    <w:rsid w:val="004D1D96"/>
    <w:rsid w:val="004D4E5D"/>
    <w:rsid w:val="004F4E60"/>
    <w:rsid w:val="004F7A40"/>
    <w:rsid w:val="005001BC"/>
    <w:rsid w:val="0050382A"/>
    <w:rsid w:val="00530C95"/>
    <w:rsid w:val="0053173B"/>
    <w:rsid w:val="00531A5F"/>
    <w:rsid w:val="00553C8D"/>
    <w:rsid w:val="0055604F"/>
    <w:rsid w:val="005572C8"/>
    <w:rsid w:val="005616B7"/>
    <w:rsid w:val="00567B43"/>
    <w:rsid w:val="00572BED"/>
    <w:rsid w:val="00573B54"/>
    <w:rsid w:val="005B58FB"/>
    <w:rsid w:val="005B7142"/>
    <w:rsid w:val="005C33E5"/>
    <w:rsid w:val="005C61E8"/>
    <w:rsid w:val="005C7429"/>
    <w:rsid w:val="005D20F3"/>
    <w:rsid w:val="005E0A67"/>
    <w:rsid w:val="005E43C4"/>
    <w:rsid w:val="006065AD"/>
    <w:rsid w:val="00613C75"/>
    <w:rsid w:val="0061678F"/>
    <w:rsid w:val="006324D6"/>
    <w:rsid w:val="00633133"/>
    <w:rsid w:val="00643940"/>
    <w:rsid w:val="0068777A"/>
    <w:rsid w:val="006A5B0A"/>
    <w:rsid w:val="006B313F"/>
    <w:rsid w:val="006B4DC2"/>
    <w:rsid w:val="006B6A3A"/>
    <w:rsid w:val="006D71AA"/>
    <w:rsid w:val="006E337C"/>
    <w:rsid w:val="00727B0B"/>
    <w:rsid w:val="007411BB"/>
    <w:rsid w:val="0076080D"/>
    <w:rsid w:val="00763395"/>
    <w:rsid w:val="00787BBE"/>
    <w:rsid w:val="007962EA"/>
    <w:rsid w:val="007B0723"/>
    <w:rsid w:val="007B4B5E"/>
    <w:rsid w:val="007C10FD"/>
    <w:rsid w:val="007C248F"/>
    <w:rsid w:val="007C4269"/>
    <w:rsid w:val="007E4ADD"/>
    <w:rsid w:val="007F13EE"/>
    <w:rsid w:val="007F4F81"/>
    <w:rsid w:val="00812975"/>
    <w:rsid w:val="00815CE5"/>
    <w:rsid w:val="00817CEB"/>
    <w:rsid w:val="00830723"/>
    <w:rsid w:val="00846F00"/>
    <w:rsid w:val="00851721"/>
    <w:rsid w:val="0085431E"/>
    <w:rsid w:val="00856EC8"/>
    <w:rsid w:val="00863147"/>
    <w:rsid w:val="00864F54"/>
    <w:rsid w:val="00870983"/>
    <w:rsid w:val="00874071"/>
    <w:rsid w:val="008839D3"/>
    <w:rsid w:val="00892C56"/>
    <w:rsid w:val="00896AEF"/>
    <w:rsid w:val="00897FA4"/>
    <w:rsid w:val="008B432F"/>
    <w:rsid w:val="008C1228"/>
    <w:rsid w:val="008C3CF8"/>
    <w:rsid w:val="008C6C58"/>
    <w:rsid w:val="008D726E"/>
    <w:rsid w:val="008F0DFB"/>
    <w:rsid w:val="008F2AAB"/>
    <w:rsid w:val="00911195"/>
    <w:rsid w:val="00912044"/>
    <w:rsid w:val="00915031"/>
    <w:rsid w:val="00920B06"/>
    <w:rsid w:val="0092392F"/>
    <w:rsid w:val="00944B66"/>
    <w:rsid w:val="00961CE1"/>
    <w:rsid w:val="0096314B"/>
    <w:rsid w:val="00980374"/>
    <w:rsid w:val="009855AF"/>
    <w:rsid w:val="009860EA"/>
    <w:rsid w:val="009B7F2B"/>
    <w:rsid w:val="009C4ABE"/>
    <w:rsid w:val="009D0A5C"/>
    <w:rsid w:val="009D46A9"/>
    <w:rsid w:val="009D79C1"/>
    <w:rsid w:val="009E5E84"/>
    <w:rsid w:val="00A12A9C"/>
    <w:rsid w:val="00A20296"/>
    <w:rsid w:val="00A311B9"/>
    <w:rsid w:val="00A36FBC"/>
    <w:rsid w:val="00A43621"/>
    <w:rsid w:val="00A53CC9"/>
    <w:rsid w:val="00A55A67"/>
    <w:rsid w:val="00A563FA"/>
    <w:rsid w:val="00A62074"/>
    <w:rsid w:val="00A76D16"/>
    <w:rsid w:val="00A938A2"/>
    <w:rsid w:val="00AB53BC"/>
    <w:rsid w:val="00AC0B92"/>
    <w:rsid w:val="00AD32B9"/>
    <w:rsid w:val="00B27BC5"/>
    <w:rsid w:val="00B61390"/>
    <w:rsid w:val="00B621ED"/>
    <w:rsid w:val="00B70CD2"/>
    <w:rsid w:val="00BA2FD5"/>
    <w:rsid w:val="00BB647D"/>
    <w:rsid w:val="00BC47E5"/>
    <w:rsid w:val="00BD5DC1"/>
    <w:rsid w:val="00C046EC"/>
    <w:rsid w:val="00C15747"/>
    <w:rsid w:val="00C35A28"/>
    <w:rsid w:val="00C427AC"/>
    <w:rsid w:val="00C44265"/>
    <w:rsid w:val="00C52CBA"/>
    <w:rsid w:val="00C62A63"/>
    <w:rsid w:val="00C63AF0"/>
    <w:rsid w:val="00C75408"/>
    <w:rsid w:val="00C953AF"/>
    <w:rsid w:val="00CA7152"/>
    <w:rsid w:val="00CB6868"/>
    <w:rsid w:val="00CC4555"/>
    <w:rsid w:val="00CC5AB4"/>
    <w:rsid w:val="00CE235D"/>
    <w:rsid w:val="00CE42AB"/>
    <w:rsid w:val="00CE4BA5"/>
    <w:rsid w:val="00CF0E0A"/>
    <w:rsid w:val="00CF4E00"/>
    <w:rsid w:val="00D34D4D"/>
    <w:rsid w:val="00D40ADA"/>
    <w:rsid w:val="00D73546"/>
    <w:rsid w:val="00D753DA"/>
    <w:rsid w:val="00D80663"/>
    <w:rsid w:val="00D907EA"/>
    <w:rsid w:val="00DC75A3"/>
    <w:rsid w:val="00DE4651"/>
    <w:rsid w:val="00DE474B"/>
    <w:rsid w:val="00DF50E7"/>
    <w:rsid w:val="00DF536C"/>
    <w:rsid w:val="00E14F2B"/>
    <w:rsid w:val="00E21056"/>
    <w:rsid w:val="00E62768"/>
    <w:rsid w:val="00E64600"/>
    <w:rsid w:val="00E71AEC"/>
    <w:rsid w:val="00E76B93"/>
    <w:rsid w:val="00E804DD"/>
    <w:rsid w:val="00E86EAF"/>
    <w:rsid w:val="00EA107C"/>
    <w:rsid w:val="00EC446E"/>
    <w:rsid w:val="00EF42CA"/>
    <w:rsid w:val="00EF4EDC"/>
    <w:rsid w:val="00F06382"/>
    <w:rsid w:val="00F3208D"/>
    <w:rsid w:val="00F32109"/>
    <w:rsid w:val="00F37DE3"/>
    <w:rsid w:val="00F41855"/>
    <w:rsid w:val="00F52445"/>
    <w:rsid w:val="00F52C49"/>
    <w:rsid w:val="00F67185"/>
    <w:rsid w:val="00F71144"/>
    <w:rsid w:val="00F76425"/>
    <w:rsid w:val="00F856A8"/>
    <w:rsid w:val="00F91EF5"/>
    <w:rsid w:val="00FB607C"/>
    <w:rsid w:val="00FC0010"/>
    <w:rsid w:val="00FC642B"/>
    <w:rsid w:val="00FF126E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DFDA7-1E88-4D99-A9E6-FC60CD66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001BC"/>
  </w:style>
  <w:style w:type="paragraph" w:styleId="Nadpis1">
    <w:name w:val="heading 1"/>
    <w:basedOn w:val="Normln"/>
    <w:next w:val="Normln"/>
    <w:rsid w:val="005001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5001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5001B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5001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5001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5001BC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5001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5001BC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5001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01B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01BC"/>
  </w:style>
  <w:style w:type="character" w:styleId="Odkaznakoment">
    <w:name w:val="annotation reference"/>
    <w:basedOn w:val="Standardnpsmoodstavce"/>
    <w:uiPriority w:val="99"/>
    <w:semiHidden/>
    <w:unhideWhenUsed/>
    <w:rsid w:val="005001BC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E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E6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70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7005"/>
    <w:rPr>
      <w:b/>
      <w:bCs/>
    </w:rPr>
  </w:style>
  <w:style w:type="paragraph" w:styleId="Odstavecseseznamem">
    <w:name w:val="List Paragraph"/>
    <w:basedOn w:val="Normln"/>
    <w:qFormat/>
    <w:rsid w:val="003C4C56"/>
    <w:pPr>
      <w:ind w:left="720"/>
      <w:contextualSpacing/>
    </w:pPr>
  </w:style>
  <w:style w:type="character" w:customStyle="1" w:styleId="datalabel">
    <w:name w:val="datalabel"/>
    <w:basedOn w:val="Standardnpsmoodstavce"/>
    <w:rsid w:val="00C046EC"/>
  </w:style>
  <w:style w:type="paragraph" w:styleId="Zkladntextodsazen2">
    <w:name w:val="Body Text Indent 2"/>
    <w:basedOn w:val="Normln"/>
    <w:link w:val="Zkladntextodsazen2Char"/>
    <w:semiHidden/>
    <w:rsid w:val="00DF50E7"/>
    <w:pPr>
      <w:ind w:left="705" w:hanging="705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DF50E7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750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5043"/>
  </w:style>
  <w:style w:type="paragraph" w:styleId="Zpat">
    <w:name w:val="footer"/>
    <w:basedOn w:val="Normln"/>
    <w:link w:val="ZpatChar"/>
    <w:uiPriority w:val="99"/>
    <w:unhideWhenUsed/>
    <w:rsid w:val="004750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5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9BF1-35F1-4237-A4DC-6BDBA922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2</Pages>
  <Words>763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Krečmerová Michaela, Ing.</dc:creator>
  <cp:lastModifiedBy>Krečmerová Michaela, Ing.</cp:lastModifiedBy>
  <cp:revision>15</cp:revision>
  <cp:lastPrinted>2022-03-29T08:25:00Z</cp:lastPrinted>
  <dcterms:created xsi:type="dcterms:W3CDTF">2022-03-22T05:32:00Z</dcterms:created>
  <dcterms:modified xsi:type="dcterms:W3CDTF">2022-03-30T05:53:00Z</dcterms:modified>
</cp:coreProperties>
</file>