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Statky Kostelec,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Kostelec nad Ohří 13</w:t>
                            </w:r>
                          </w:p>
                          <w:p w:rsidR="00730219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413 01 Budyně nad Ohří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E25B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E25B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Statky Kostelec,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Kostelec nad Ohří 13</w:t>
                      </w:r>
                    </w:p>
                    <w:p w:rsidR="00730219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413 01 Budyně nad Ohří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E25B5E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E25B5E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4147E8">
        <w:rPr>
          <w:rFonts w:ascii="Arial Narrow" w:hAnsi="Arial Narrow"/>
          <w:color w:val="000080"/>
        </w:rPr>
        <w:t>20</w:t>
      </w:r>
      <w:r w:rsidR="00240211">
        <w:rPr>
          <w:rFonts w:ascii="Arial Narrow" w:hAnsi="Arial Narrow"/>
          <w:color w:val="000080"/>
        </w:rPr>
        <w:t>.</w:t>
      </w:r>
      <w:r w:rsidR="00E25B5E">
        <w:rPr>
          <w:rFonts w:ascii="Arial Narrow" w:hAnsi="Arial Narrow"/>
          <w:color w:val="000080"/>
        </w:rPr>
        <w:t>8</w:t>
      </w:r>
      <w:r w:rsidR="004147E8">
        <w:rPr>
          <w:rFonts w:ascii="Arial Narrow" w:hAnsi="Arial Narrow"/>
          <w:color w:val="000080"/>
        </w:rPr>
        <w:t>.2021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AE1319" w:rsidRPr="000B2FE4" w:rsidRDefault="00AE1319" w:rsidP="00AE1319">
      <w:pPr>
        <w:rPr>
          <w:rFonts w:ascii="Arial Narrow" w:hAnsi="Arial Narrow"/>
          <w:color w:val="003366"/>
          <w:sz w:val="22"/>
        </w:rPr>
      </w:pPr>
      <w:r>
        <w:rPr>
          <w:rFonts w:ascii="Arial Narrow" w:hAnsi="Arial Narrow"/>
          <w:color w:val="003366"/>
        </w:rPr>
        <w:t xml:space="preserve"> CZ.07.4.68/0.0/0.0/19_068/0001452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36479A" w:rsidP="009378E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bookmarkStart w:id="0" w:name="_GoBack"/>
      <w:bookmarkEnd w:id="0"/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0F6203">
        <w:rPr>
          <w:rFonts w:ascii="Arial Narrow" w:hAnsi="Arial Narrow"/>
          <w:b/>
        </w:rPr>
        <w:t>4</w:t>
      </w:r>
      <w:r w:rsidR="004147E8">
        <w:rPr>
          <w:rFonts w:ascii="Arial Narrow" w:hAnsi="Arial Narrow"/>
          <w:b/>
        </w:rPr>
        <w:t>31/2021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E25B5E" w:rsidP="002402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Ubytování </w:t>
      </w:r>
      <w:r w:rsidR="00AE1319">
        <w:rPr>
          <w:rFonts w:ascii="Arial Narrow" w:hAnsi="Arial Narrow"/>
        </w:rPr>
        <w:t xml:space="preserve">pro </w:t>
      </w:r>
      <w:r w:rsidR="004147E8">
        <w:rPr>
          <w:rFonts w:ascii="Arial Narrow" w:hAnsi="Arial Narrow"/>
        </w:rPr>
        <w:t>69</w:t>
      </w:r>
      <w:r w:rsidR="00AE1319">
        <w:rPr>
          <w:rFonts w:ascii="Arial Narrow" w:hAnsi="Arial Narrow"/>
        </w:rPr>
        <w:t xml:space="preserve"> osob á </w:t>
      </w:r>
      <w:r w:rsidR="004147E8">
        <w:rPr>
          <w:rFonts w:ascii="Arial Narrow" w:hAnsi="Arial Narrow"/>
        </w:rPr>
        <w:t>850</w:t>
      </w:r>
      <w:r w:rsidR="00AE1319">
        <w:rPr>
          <w:rFonts w:ascii="Arial Narrow" w:hAnsi="Arial Narrow"/>
        </w:rPr>
        <w:t xml:space="preserve"> Kč/os</w:t>
      </w:r>
      <w:r w:rsidR="00AE1319">
        <w:rPr>
          <w:rFonts w:ascii="Arial Narrow" w:hAnsi="Arial Narrow"/>
        </w:rPr>
        <w:tab/>
      </w:r>
      <w:r w:rsidR="004147E8">
        <w:rPr>
          <w:rFonts w:ascii="Arial Narrow" w:hAnsi="Arial Narrow"/>
        </w:rPr>
        <w:t>58.650</w:t>
      </w:r>
      <w:r w:rsidR="00AE1319">
        <w:rPr>
          <w:rFonts w:ascii="Arial Narrow" w:hAnsi="Arial Narrow"/>
        </w:rPr>
        <w:t>,00 DPH 10%</w:t>
      </w:r>
      <w:r w:rsidR="00AE1319">
        <w:rPr>
          <w:rFonts w:ascii="Arial Narrow" w:hAnsi="Arial Narrow"/>
        </w:rPr>
        <w:tab/>
        <w:t xml:space="preserve"> 5.</w:t>
      </w:r>
      <w:r w:rsidR="004147E8">
        <w:rPr>
          <w:rFonts w:ascii="Arial Narrow" w:hAnsi="Arial Narrow"/>
        </w:rPr>
        <w:t>865</w:t>
      </w:r>
      <w:r w:rsidR="00AE1319">
        <w:rPr>
          <w:rFonts w:ascii="Arial Narrow" w:hAnsi="Arial Narrow"/>
        </w:rPr>
        <w:t>,00</w:t>
      </w:r>
      <w:r w:rsidR="00AE1319">
        <w:rPr>
          <w:rFonts w:ascii="Arial Narrow" w:hAnsi="Arial Narrow"/>
        </w:rPr>
        <w:tab/>
      </w:r>
      <w:r w:rsidR="00AE1319">
        <w:rPr>
          <w:rFonts w:ascii="Arial Narrow" w:hAnsi="Arial Narrow"/>
        </w:rPr>
        <w:tab/>
        <w:t xml:space="preserve">celkem </w:t>
      </w:r>
      <w:r w:rsidR="004147E8">
        <w:rPr>
          <w:rFonts w:ascii="Arial Narrow" w:hAnsi="Arial Narrow"/>
        </w:rPr>
        <w:t>64.515</w:t>
      </w:r>
      <w:r w:rsidR="00AE1319">
        <w:rPr>
          <w:rFonts w:ascii="Arial Narrow" w:hAnsi="Arial Narrow"/>
        </w:rPr>
        <w:t>,00 Kč</w:t>
      </w:r>
    </w:p>
    <w:p w:rsidR="00DF55F8" w:rsidRDefault="00AE131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Pronájem konferenčního sálu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proofErr w:type="gramStart"/>
      <w:r>
        <w:rPr>
          <w:rFonts w:ascii="Arial Narrow" w:hAnsi="Arial Narrow"/>
        </w:rPr>
        <w:t>8.500,00  DPH</w:t>
      </w:r>
      <w:proofErr w:type="gramEnd"/>
      <w:r>
        <w:rPr>
          <w:rFonts w:ascii="Arial Narrow" w:hAnsi="Arial Narrow"/>
        </w:rPr>
        <w:t xml:space="preserve"> 21%</w:t>
      </w:r>
      <w:r>
        <w:rPr>
          <w:rFonts w:ascii="Arial Narrow" w:hAnsi="Arial Narrow"/>
        </w:rPr>
        <w:tab/>
        <w:t xml:space="preserve"> 1.785,00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celkem 10.285,00 Kč</w:t>
      </w:r>
      <w:r w:rsidR="00B07411"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24021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4147E8">
        <w:rPr>
          <w:rFonts w:ascii="Arial Narrow" w:hAnsi="Arial Narrow"/>
        </w:rPr>
        <w:t>74.800</w:t>
      </w:r>
      <w:r w:rsidR="00AE1319">
        <w:rPr>
          <w:rFonts w:ascii="Arial Narrow" w:hAnsi="Arial Narrow"/>
        </w:rPr>
        <w:t>,00</w:t>
      </w:r>
      <w:r w:rsidR="002402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47" w:rsidRDefault="00B81A47">
      <w:r>
        <w:separator/>
      </w:r>
    </w:p>
  </w:endnote>
  <w:endnote w:type="continuationSeparator" w:id="0">
    <w:p w:rsidR="00B81A47" w:rsidRDefault="00B8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36479A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47" w:rsidRDefault="00B81A47">
      <w:r>
        <w:separator/>
      </w:r>
    </w:p>
  </w:footnote>
  <w:footnote w:type="continuationSeparator" w:id="0">
    <w:p w:rsidR="00B81A47" w:rsidRDefault="00B8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0F6203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B6E21"/>
    <w:rsid w:val="002C0145"/>
    <w:rsid w:val="002D5E54"/>
    <w:rsid w:val="0030498F"/>
    <w:rsid w:val="00306D93"/>
    <w:rsid w:val="003109FF"/>
    <w:rsid w:val="00315BD3"/>
    <w:rsid w:val="00333905"/>
    <w:rsid w:val="0034403E"/>
    <w:rsid w:val="0036479A"/>
    <w:rsid w:val="003663BE"/>
    <w:rsid w:val="003924DA"/>
    <w:rsid w:val="003E1112"/>
    <w:rsid w:val="003F1403"/>
    <w:rsid w:val="003F6BA1"/>
    <w:rsid w:val="004147E8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96553"/>
    <w:rsid w:val="007B6C87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1319"/>
    <w:rsid w:val="00AE6A79"/>
    <w:rsid w:val="00AF0BCD"/>
    <w:rsid w:val="00B02F47"/>
    <w:rsid w:val="00B07411"/>
    <w:rsid w:val="00B21F7A"/>
    <w:rsid w:val="00B34E2F"/>
    <w:rsid w:val="00B40A56"/>
    <w:rsid w:val="00B81A47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B36A9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25B5E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3</cp:revision>
  <cp:lastPrinted>2022-04-11T11:41:00Z</cp:lastPrinted>
  <dcterms:created xsi:type="dcterms:W3CDTF">2022-01-31T19:19:00Z</dcterms:created>
  <dcterms:modified xsi:type="dcterms:W3CDTF">2022-04-11T11:50:00Z</dcterms:modified>
</cp:coreProperties>
</file>