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5717" w14:textId="37407759" w:rsidR="00321C60" w:rsidRPr="004147A9" w:rsidRDefault="00AB2A67" w:rsidP="00321C60">
      <w:pPr>
        <w:framePr w:w="9383" w:h="2424" w:hSpace="142" w:wrap="notBeside" w:vAnchor="text" w:hAnchor="page" w:x="1232" w:y="9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Dodatek č. </w:t>
      </w:r>
      <w:r w:rsidR="008A4FB9">
        <w:rPr>
          <w:rFonts w:ascii="Arial" w:hAnsi="Arial" w:cs="Arial"/>
          <w:b/>
          <w:sz w:val="32"/>
          <w:szCs w:val="32"/>
        </w:rPr>
        <w:t>3</w:t>
      </w:r>
      <w:r w:rsidR="00913704">
        <w:rPr>
          <w:rFonts w:ascii="Arial" w:hAnsi="Arial" w:cs="Arial"/>
          <w:b/>
          <w:sz w:val="32"/>
          <w:szCs w:val="32"/>
        </w:rPr>
        <w:t xml:space="preserve"> </w:t>
      </w:r>
      <w:r w:rsidR="009D6409">
        <w:rPr>
          <w:rFonts w:ascii="Arial" w:hAnsi="Arial" w:cs="Arial"/>
          <w:b/>
          <w:sz w:val="32"/>
          <w:szCs w:val="32"/>
        </w:rPr>
        <w:t xml:space="preserve">ke </w:t>
      </w:r>
      <w:r w:rsidR="00321C60" w:rsidRPr="004147A9">
        <w:rPr>
          <w:rFonts w:ascii="Arial" w:hAnsi="Arial" w:cs="Arial"/>
          <w:b/>
          <w:sz w:val="32"/>
          <w:szCs w:val="32"/>
        </w:rPr>
        <w:t>Smlouv</w:t>
      </w:r>
      <w:r w:rsidR="009D6409">
        <w:rPr>
          <w:rFonts w:ascii="Arial" w:hAnsi="Arial" w:cs="Arial"/>
          <w:b/>
          <w:sz w:val="32"/>
          <w:szCs w:val="32"/>
        </w:rPr>
        <w:t>ě</w:t>
      </w:r>
      <w:r w:rsidR="00321C60" w:rsidRPr="004147A9">
        <w:rPr>
          <w:rFonts w:ascii="Arial" w:hAnsi="Arial" w:cs="Arial"/>
          <w:b/>
          <w:sz w:val="32"/>
          <w:szCs w:val="32"/>
        </w:rPr>
        <w:t xml:space="preserve"> o dílo</w:t>
      </w:r>
    </w:p>
    <w:p w14:paraId="633C0491" w14:textId="77777777" w:rsidR="00321C60" w:rsidRPr="007A6796" w:rsidRDefault="00321C60" w:rsidP="00321C60">
      <w:pPr>
        <w:framePr w:w="9383" w:h="2424" w:hSpace="142" w:wrap="notBeside" w:vAnchor="text" w:hAnchor="page" w:x="1232" w:y="98"/>
        <w:jc w:val="center"/>
        <w:rPr>
          <w:rFonts w:ascii="Arial" w:hAnsi="Arial" w:cs="Arial"/>
          <w:b/>
        </w:rPr>
      </w:pPr>
    </w:p>
    <w:p w14:paraId="10880838" w14:textId="77777777" w:rsidR="00321C60" w:rsidRPr="007A6796" w:rsidRDefault="00321C60" w:rsidP="00321C60">
      <w:pPr>
        <w:framePr w:w="9383" w:h="2424" w:hSpace="142" w:wrap="notBeside" w:vAnchor="text" w:hAnchor="page" w:x="1232" w:y="98"/>
        <w:jc w:val="center"/>
        <w:rPr>
          <w:rFonts w:ascii="Arial" w:hAnsi="Arial" w:cs="Arial"/>
          <w:bCs/>
        </w:rPr>
      </w:pPr>
      <w:r w:rsidRPr="007A6796">
        <w:rPr>
          <w:rFonts w:ascii="Arial" w:hAnsi="Arial" w:cs="Arial"/>
          <w:bCs/>
        </w:rPr>
        <w:t>na zhotovení díla</w:t>
      </w:r>
    </w:p>
    <w:p w14:paraId="1717455F" w14:textId="1F0519D8" w:rsidR="00321C60" w:rsidRPr="00321C60" w:rsidRDefault="00321C60" w:rsidP="00321C60">
      <w:pPr>
        <w:pStyle w:val="Zkladntext2"/>
        <w:framePr w:w="9383" w:h="2424" w:wrap="notBeside" w:x="1232" w:y="98"/>
        <w:rPr>
          <w:bCs/>
        </w:rPr>
      </w:pPr>
      <w:r w:rsidRPr="00321C60">
        <w:rPr>
          <w:bCs/>
        </w:rPr>
        <w:t xml:space="preserve">Dispoziční změny a stavební úpravy </w:t>
      </w:r>
      <w:r w:rsidR="000F4B7C">
        <w:rPr>
          <w:bCs/>
        </w:rPr>
        <w:t>Pavilonu 11</w:t>
      </w:r>
      <w:r w:rsidRPr="00E87475">
        <w:rPr>
          <w:bCs/>
        </w:rPr>
        <w:t xml:space="preserve"> </w:t>
      </w:r>
      <w:r w:rsidRPr="00321C60">
        <w:rPr>
          <w:bCs/>
        </w:rPr>
        <w:t>v areálu Psychiatrické nemocnice Bohnice</w:t>
      </w:r>
    </w:p>
    <w:p w14:paraId="413CA178" w14:textId="77777777" w:rsidR="00321C60" w:rsidRPr="004147A9" w:rsidRDefault="00321C60" w:rsidP="00321C60">
      <w:pPr>
        <w:pStyle w:val="Zkladntext2"/>
        <w:framePr w:w="9383" w:h="2424" w:wrap="notBeside" w:x="1232" w:y="98"/>
        <w:rPr>
          <w:b w:val="0"/>
          <w:sz w:val="22"/>
          <w:szCs w:val="22"/>
        </w:rPr>
      </w:pPr>
    </w:p>
    <w:p w14:paraId="514CBD14" w14:textId="4DB93EDC" w:rsidR="004147A9" w:rsidRPr="004147A9" w:rsidRDefault="00881FC9" w:rsidP="004147A9">
      <w:pPr>
        <w:pStyle w:val="Zkladntext2"/>
        <w:framePr w:w="9383" w:h="2424" w:wrap="notBeside" w:x="1232" w:y="9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číslo smlouvy objednatele: </w:t>
      </w:r>
      <w:r w:rsidR="00810394">
        <w:rPr>
          <w:b w:val="0"/>
          <w:sz w:val="22"/>
          <w:szCs w:val="22"/>
        </w:rPr>
        <w:t>2021/106</w:t>
      </w:r>
    </w:p>
    <w:p w14:paraId="21B45EFE" w14:textId="48F9055D" w:rsidR="004147A9" w:rsidRDefault="004147A9" w:rsidP="004147A9">
      <w:pPr>
        <w:pStyle w:val="Zkladntext2"/>
        <w:framePr w:w="9383" w:h="2424" w:wrap="notBeside" w:x="1232" w:y="98"/>
        <w:rPr>
          <w:b w:val="0"/>
          <w:sz w:val="22"/>
          <w:szCs w:val="22"/>
        </w:rPr>
      </w:pPr>
      <w:r w:rsidRPr="004147A9">
        <w:rPr>
          <w:b w:val="0"/>
          <w:sz w:val="22"/>
          <w:szCs w:val="22"/>
        </w:rPr>
        <w:t xml:space="preserve">číslo smlouvy zhotovitele: </w:t>
      </w:r>
      <w:r w:rsidR="00810394">
        <w:rPr>
          <w:b w:val="0"/>
          <w:sz w:val="22"/>
          <w:szCs w:val="22"/>
        </w:rPr>
        <w:t>23 571 02</w:t>
      </w:r>
    </w:p>
    <w:p w14:paraId="080CA956" w14:textId="68C8FB57" w:rsidR="008F2CE8" w:rsidRDefault="008F2CE8" w:rsidP="004147A9">
      <w:pPr>
        <w:pStyle w:val="Zkladntext2"/>
        <w:framePr w:w="9383" w:h="2424" w:wrap="notBeside" w:x="1232" w:y="98"/>
        <w:rPr>
          <w:b w:val="0"/>
          <w:sz w:val="22"/>
          <w:szCs w:val="22"/>
        </w:rPr>
      </w:pPr>
    </w:p>
    <w:p w14:paraId="015F342B" w14:textId="2A7F07B0" w:rsidR="008F2CE8" w:rsidRPr="00532128" w:rsidRDefault="008F2CE8" w:rsidP="004147A9">
      <w:pPr>
        <w:pStyle w:val="Zkladntext2"/>
        <w:framePr w:w="9383" w:h="2424" w:wrap="notBeside" w:x="1232" w:y="9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dále je také „Smlouva“</w:t>
      </w:r>
    </w:p>
    <w:p w14:paraId="3D23757B" w14:textId="77777777" w:rsidR="004147A9" w:rsidRPr="004147A9" w:rsidRDefault="004147A9" w:rsidP="004147A9">
      <w:pPr>
        <w:pStyle w:val="Zkladntext2"/>
        <w:framePr w:w="9383" w:h="2424" w:wrap="notBeside" w:x="1232" w:y="98"/>
        <w:rPr>
          <w:b w:val="0"/>
          <w:sz w:val="22"/>
          <w:szCs w:val="22"/>
        </w:rPr>
      </w:pPr>
    </w:p>
    <w:p w14:paraId="3DABBB95" w14:textId="1496BB51" w:rsidR="00321C60" w:rsidRPr="007A6796" w:rsidRDefault="00321C60" w:rsidP="00122402">
      <w:pPr>
        <w:pStyle w:val="Zkladntext2"/>
        <w:framePr w:w="9383" w:h="2424" w:wrap="notBeside" w:x="1232" w:y="98"/>
        <w:rPr>
          <w:b w:val="0"/>
          <w:bCs/>
        </w:rPr>
      </w:pPr>
      <w:r w:rsidRPr="007A6796">
        <w:rPr>
          <w:b w:val="0"/>
          <w:bCs/>
        </w:rPr>
        <w:t xml:space="preserve">Veřejná zakázka </w:t>
      </w:r>
      <w:r w:rsidR="00D174F7" w:rsidRPr="00D174F7">
        <w:t>P21V00188271</w:t>
      </w:r>
    </w:p>
    <w:p w14:paraId="00481CAC" w14:textId="77777777" w:rsidR="00321C60" w:rsidRDefault="00321C60" w:rsidP="00321C60">
      <w:pPr>
        <w:rPr>
          <w:rFonts w:ascii="Arial" w:hAnsi="Arial" w:cs="Arial"/>
          <w:b/>
          <w:color w:val="000000"/>
          <w:u w:val="single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38"/>
        <w:gridCol w:w="2231"/>
        <w:gridCol w:w="5387"/>
      </w:tblGrid>
      <w:tr w:rsidR="00321C60" w:rsidRPr="00913704" w14:paraId="216E5A05" w14:textId="77777777" w:rsidTr="00AD54A5">
        <w:tc>
          <w:tcPr>
            <w:tcW w:w="1738" w:type="dxa"/>
            <w:shd w:val="clear" w:color="auto" w:fill="auto"/>
            <w:vAlign w:val="center"/>
          </w:tcPr>
          <w:p w14:paraId="6980A848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ind w:left="-1526" w:firstLine="1526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Objednatel</w:t>
            </w:r>
            <w:r w:rsidRPr="00913704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7618" w:type="dxa"/>
            <w:gridSpan w:val="2"/>
            <w:shd w:val="clear" w:color="auto" w:fill="auto"/>
            <w:vAlign w:val="center"/>
          </w:tcPr>
          <w:p w14:paraId="07C4BC09" w14:textId="2220B269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b/>
                <w:bCs/>
                <w:sz w:val="20"/>
                <w:szCs w:val="20"/>
              </w:rPr>
              <w:t>Psychiatrická nemocnice Bohnice</w:t>
            </w:r>
          </w:p>
        </w:tc>
      </w:tr>
      <w:tr w:rsidR="00321C60" w:rsidRPr="00913704" w14:paraId="042882C8" w14:textId="77777777" w:rsidTr="00AD54A5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14:paraId="218046DD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>Sídlo - adresa:</w:t>
            </w:r>
          </w:p>
        </w:tc>
        <w:tc>
          <w:tcPr>
            <w:tcW w:w="5387" w:type="dxa"/>
            <w:shd w:val="clear" w:color="auto" w:fill="auto"/>
          </w:tcPr>
          <w:p w14:paraId="512B45FB" w14:textId="005FDFF6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>Ústavní 91/7, 181 02 Praha 8</w:t>
            </w:r>
          </w:p>
        </w:tc>
      </w:tr>
      <w:tr w:rsidR="00321C60" w:rsidRPr="00913704" w14:paraId="1350A587" w14:textId="77777777" w:rsidTr="00AD54A5">
        <w:trPr>
          <w:gridBefore w:val="1"/>
          <w:wBefore w:w="1738" w:type="dxa"/>
          <w:trHeight w:val="323"/>
        </w:trPr>
        <w:tc>
          <w:tcPr>
            <w:tcW w:w="2231" w:type="dxa"/>
            <w:shd w:val="clear" w:color="auto" w:fill="auto"/>
            <w:vAlign w:val="center"/>
          </w:tcPr>
          <w:p w14:paraId="212DE8E8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>Zastoupen: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94CD33C" w14:textId="2E6E8C6C" w:rsidR="00321C60" w:rsidRPr="00913704" w:rsidRDefault="00321C60" w:rsidP="00AD54A5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b/>
                <w:sz w:val="20"/>
                <w:szCs w:val="20"/>
              </w:rPr>
              <w:t xml:space="preserve">MUDr. Martin </w:t>
            </w:r>
            <w:proofErr w:type="spellStart"/>
            <w:r w:rsidRPr="00913704">
              <w:rPr>
                <w:rFonts w:ascii="Arial" w:hAnsi="Arial"/>
                <w:b/>
                <w:sz w:val="20"/>
                <w:szCs w:val="20"/>
              </w:rPr>
              <w:t>Hollý</w:t>
            </w:r>
            <w:proofErr w:type="spellEnd"/>
            <w:r w:rsidRPr="00913704">
              <w:rPr>
                <w:rFonts w:ascii="Arial" w:hAnsi="Arial"/>
                <w:b/>
                <w:sz w:val="20"/>
                <w:szCs w:val="20"/>
              </w:rPr>
              <w:t>, MBA, ředitel</w:t>
            </w:r>
          </w:p>
        </w:tc>
      </w:tr>
      <w:tr w:rsidR="00321C60" w:rsidRPr="00913704" w14:paraId="2A4B79CD" w14:textId="77777777" w:rsidTr="00AD54A5">
        <w:trPr>
          <w:gridBefore w:val="1"/>
          <w:wBefore w:w="1738" w:type="dxa"/>
          <w:trHeight w:val="615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28E9BEDA" w14:textId="55A4C5F0" w:rsidR="00321C60" w:rsidRPr="00913704" w:rsidRDefault="00321C60" w:rsidP="00321C60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>Osoby oprávněné jednat ve věcech technických:</w:t>
            </w:r>
            <w:r w:rsidR="00D40759" w:rsidRPr="0091370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40759" w:rsidRPr="00913704">
              <w:rPr>
                <w:rFonts w:ascii="Arial" w:hAnsi="Arial" w:cs="Arial"/>
                <w:sz w:val="20"/>
                <w:szCs w:val="20"/>
              </w:rPr>
              <w:t xml:space="preserve">Martin Podhorský projektový manažer – kontakt: </w:t>
            </w:r>
            <w:hyperlink r:id="rId7" w:history="1">
              <w:r w:rsidR="00D40759" w:rsidRPr="00913704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martin.podhorsky@bohnice.cz</w:t>
              </w:r>
            </w:hyperlink>
            <w:r w:rsidR="00D40759" w:rsidRPr="00913704">
              <w:rPr>
                <w:rFonts w:ascii="Arial" w:hAnsi="Arial" w:cs="Arial"/>
                <w:sz w:val="20"/>
                <w:szCs w:val="20"/>
              </w:rPr>
              <w:t>, +420 703 498 202</w:t>
            </w:r>
          </w:p>
        </w:tc>
      </w:tr>
      <w:tr w:rsidR="00321C60" w:rsidRPr="00913704" w14:paraId="560FF12D" w14:textId="77777777" w:rsidTr="00AD54A5">
        <w:trPr>
          <w:gridBefore w:val="1"/>
          <w:wBefore w:w="1738" w:type="dxa"/>
          <w:trHeight w:val="805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3C20EC24" w14:textId="527F87DF" w:rsidR="00321C60" w:rsidRPr="00913704" w:rsidRDefault="00321C60" w:rsidP="00321C60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>Osoby oprávněné k provádění zápisů a podepisování stavebního deníku:</w:t>
            </w:r>
            <w:r w:rsidR="00D40759" w:rsidRPr="00913704">
              <w:rPr>
                <w:rFonts w:ascii="Arial" w:hAnsi="Arial"/>
                <w:sz w:val="20"/>
                <w:szCs w:val="20"/>
              </w:rPr>
              <w:t xml:space="preserve"> Martin Podhorský</w:t>
            </w:r>
            <w:r w:rsidR="00F92229" w:rsidRPr="00913704">
              <w:rPr>
                <w:rFonts w:ascii="Arial" w:hAnsi="Arial" w:cs="Arial"/>
                <w:sz w:val="20"/>
                <w:szCs w:val="20"/>
              </w:rPr>
              <w:t>,</w:t>
            </w:r>
            <w:r w:rsidRPr="00913704">
              <w:rPr>
                <w:rFonts w:ascii="Arial" w:hAnsi="Arial" w:cs="Arial"/>
                <w:sz w:val="20"/>
                <w:szCs w:val="20"/>
              </w:rPr>
              <w:t xml:space="preserve"> technický dozor objednatele</w:t>
            </w:r>
            <w:r w:rsidR="00F92229" w:rsidRPr="00913704">
              <w:rPr>
                <w:rFonts w:ascii="Arial" w:hAnsi="Arial" w:cs="Arial"/>
                <w:sz w:val="20"/>
                <w:szCs w:val="20"/>
              </w:rPr>
              <w:t>, koordinátor BOZP a PO a autorský dozor.</w:t>
            </w:r>
          </w:p>
        </w:tc>
      </w:tr>
      <w:tr w:rsidR="00321C60" w:rsidRPr="00913704" w14:paraId="2774FFD5" w14:textId="77777777" w:rsidTr="00AD54A5">
        <w:trPr>
          <w:gridBefore w:val="1"/>
          <w:wBefore w:w="1738" w:type="dxa"/>
          <w:trHeight w:val="617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0133489A" w14:textId="018C5327" w:rsidR="00321C60" w:rsidRPr="00913704" w:rsidRDefault="00321C60" w:rsidP="00321C60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>Osoby oprávněné k předání staveniště:</w:t>
            </w:r>
            <w:r w:rsidR="00D40759" w:rsidRPr="00913704">
              <w:rPr>
                <w:rFonts w:ascii="Arial" w:hAnsi="Arial"/>
                <w:sz w:val="20"/>
                <w:szCs w:val="20"/>
              </w:rPr>
              <w:t xml:space="preserve"> Martin Podhorský</w:t>
            </w:r>
          </w:p>
        </w:tc>
      </w:tr>
      <w:tr w:rsidR="00321C60" w:rsidRPr="00913704" w14:paraId="3088213A" w14:textId="77777777" w:rsidTr="00AD54A5">
        <w:trPr>
          <w:gridBefore w:val="1"/>
          <w:wBefore w:w="1738" w:type="dxa"/>
          <w:trHeight w:val="617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3937E63A" w14:textId="1618EF65" w:rsidR="00321C60" w:rsidRPr="00913704" w:rsidRDefault="00321C60" w:rsidP="00321C60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>Osoby oprávněné k podpisu protokolu o předání a převzetí stavby:</w:t>
            </w:r>
            <w:r w:rsidR="00D40759" w:rsidRPr="00913704">
              <w:rPr>
                <w:rFonts w:ascii="Arial" w:hAnsi="Arial"/>
                <w:sz w:val="20"/>
                <w:szCs w:val="20"/>
              </w:rPr>
              <w:t xml:space="preserve"> Martin Podhorský</w:t>
            </w:r>
          </w:p>
        </w:tc>
      </w:tr>
      <w:tr w:rsidR="00321C60" w:rsidRPr="00913704" w14:paraId="7E6D86A8" w14:textId="77777777" w:rsidTr="00AD54A5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14:paraId="716F85F5" w14:textId="6A7720E8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 xml:space="preserve">IČO / DIČ: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E730AAD" w14:textId="5376BED0" w:rsidR="00321C60" w:rsidRPr="00913704" w:rsidRDefault="00321C60" w:rsidP="00AD54A5">
            <w:pPr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00064220 / CZ00064220</w:t>
            </w:r>
          </w:p>
        </w:tc>
      </w:tr>
      <w:tr w:rsidR="00321C60" w:rsidRPr="00913704" w14:paraId="6AB20DD3" w14:textId="77777777" w:rsidTr="00AD54A5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14:paraId="02A2EDC5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>Bankovní spojení:</w:t>
            </w:r>
          </w:p>
        </w:tc>
        <w:tc>
          <w:tcPr>
            <w:tcW w:w="5387" w:type="dxa"/>
            <w:shd w:val="clear" w:color="auto" w:fill="auto"/>
          </w:tcPr>
          <w:p w14:paraId="3F884B00" w14:textId="6F7A5527" w:rsidR="00321C60" w:rsidRPr="00913704" w:rsidRDefault="004147A9" w:rsidP="00AD54A5">
            <w:pPr>
              <w:numPr>
                <w:ilvl w:val="12"/>
                <w:numId w:val="0"/>
              </w:numPr>
              <w:spacing w:line="320" w:lineRule="exact"/>
              <w:jc w:val="both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 w:cs="Arial"/>
                <w:sz w:val="20"/>
                <w:szCs w:val="20"/>
              </w:rPr>
              <w:t xml:space="preserve">Česká národní banka, </w:t>
            </w:r>
            <w:proofErr w:type="spellStart"/>
            <w:r w:rsidRPr="00913704">
              <w:rPr>
                <w:rFonts w:ascii="Arial" w:hAnsi="Arial" w:cs="Arial"/>
                <w:sz w:val="20"/>
                <w:szCs w:val="20"/>
              </w:rPr>
              <w:t>č.ú</w:t>
            </w:r>
            <w:proofErr w:type="spellEnd"/>
            <w:r w:rsidRPr="00913704">
              <w:rPr>
                <w:rFonts w:ascii="Arial" w:hAnsi="Arial" w:cs="Arial"/>
                <w:sz w:val="20"/>
                <w:szCs w:val="20"/>
              </w:rPr>
              <w:t>. 16434081/0710</w:t>
            </w:r>
          </w:p>
        </w:tc>
      </w:tr>
    </w:tbl>
    <w:p w14:paraId="202B4949" w14:textId="77777777" w:rsidR="00321C60" w:rsidRPr="007F2C7C" w:rsidRDefault="00321C60" w:rsidP="00321C60">
      <w:pPr>
        <w:numPr>
          <w:ilvl w:val="12"/>
          <w:numId w:val="0"/>
        </w:numPr>
        <w:jc w:val="both"/>
        <w:rPr>
          <w:rFonts w:ascii="Arial" w:hAnsi="Arial" w:cs="Arial"/>
          <w:sz w:val="22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38"/>
        <w:gridCol w:w="2231"/>
        <w:gridCol w:w="5387"/>
      </w:tblGrid>
      <w:tr w:rsidR="003570AC" w:rsidRPr="00913704" w14:paraId="58DF1DA7" w14:textId="77777777" w:rsidTr="00AD54A5">
        <w:trPr>
          <w:trHeight w:val="356"/>
        </w:trPr>
        <w:tc>
          <w:tcPr>
            <w:tcW w:w="1738" w:type="dxa"/>
            <w:shd w:val="clear" w:color="auto" w:fill="auto"/>
            <w:vAlign w:val="center"/>
          </w:tcPr>
          <w:p w14:paraId="47C6B328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ind w:left="-1526" w:firstLine="1526"/>
              <w:rPr>
                <w:rFonts w:ascii="Arial" w:hAnsi="Arial"/>
                <w:b/>
                <w:sz w:val="20"/>
                <w:szCs w:val="20"/>
              </w:rPr>
            </w:pPr>
            <w:r w:rsidRPr="00913704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Zhotovitel</w:t>
            </w:r>
            <w:r w:rsidRPr="00913704">
              <w:rPr>
                <w:rFonts w:ascii="Arial" w:hAnsi="Arial" w:cs="Arial"/>
                <w:b/>
                <w:snapToGrid w:val="0"/>
                <w:sz w:val="20"/>
                <w:szCs w:val="20"/>
              </w:rPr>
              <w:t>:</w:t>
            </w:r>
          </w:p>
        </w:tc>
        <w:tc>
          <w:tcPr>
            <w:tcW w:w="7618" w:type="dxa"/>
            <w:gridSpan w:val="2"/>
            <w:shd w:val="clear" w:color="auto" w:fill="auto"/>
            <w:vAlign w:val="center"/>
          </w:tcPr>
          <w:p w14:paraId="2CD3EAB0" w14:textId="1AA08241" w:rsidR="00321C60" w:rsidRPr="00913704" w:rsidRDefault="00881FC9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KONSIT a.s.</w:t>
            </w:r>
          </w:p>
        </w:tc>
      </w:tr>
      <w:tr w:rsidR="003570AC" w:rsidRPr="00913704" w14:paraId="646BECFA" w14:textId="77777777" w:rsidTr="00AD54A5">
        <w:trPr>
          <w:gridBefore w:val="1"/>
          <w:wBefore w:w="1738" w:type="dxa"/>
          <w:trHeight w:val="356"/>
        </w:trPr>
        <w:tc>
          <w:tcPr>
            <w:tcW w:w="2231" w:type="dxa"/>
            <w:shd w:val="clear" w:color="auto" w:fill="auto"/>
          </w:tcPr>
          <w:p w14:paraId="028186F5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Sídlo - adresa:</w:t>
            </w:r>
          </w:p>
        </w:tc>
        <w:tc>
          <w:tcPr>
            <w:tcW w:w="5387" w:type="dxa"/>
            <w:shd w:val="clear" w:color="auto" w:fill="auto"/>
          </w:tcPr>
          <w:p w14:paraId="3E231F13" w14:textId="0F2CF9B2" w:rsidR="00321C60" w:rsidRPr="00913704" w:rsidRDefault="00040654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P</w:t>
            </w:r>
            <w:r w:rsidR="00881FC9">
              <w:rPr>
                <w:rFonts w:ascii="Arial" w:hAnsi="Arial"/>
                <w:bCs/>
                <w:sz w:val="20"/>
                <w:szCs w:val="20"/>
              </w:rPr>
              <w:t>ůlkruhová 786/20, 160 00 Praha 6</w:t>
            </w:r>
          </w:p>
        </w:tc>
      </w:tr>
      <w:tr w:rsidR="003570AC" w:rsidRPr="00913704" w14:paraId="546FCD05" w14:textId="77777777" w:rsidTr="00AD54A5">
        <w:trPr>
          <w:gridBefore w:val="1"/>
          <w:wBefore w:w="1738" w:type="dxa"/>
          <w:trHeight w:val="356"/>
        </w:trPr>
        <w:tc>
          <w:tcPr>
            <w:tcW w:w="2231" w:type="dxa"/>
            <w:shd w:val="clear" w:color="auto" w:fill="auto"/>
          </w:tcPr>
          <w:p w14:paraId="1B6F11D5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Zastoupen: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F0BD825" w14:textId="5C9CD661" w:rsidR="00321C60" w:rsidRPr="00881FC9" w:rsidRDefault="00881FC9" w:rsidP="00532128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Ing. Pavlem Polcarem, generálním ředitelem na základě plné moci</w:t>
            </w:r>
          </w:p>
        </w:tc>
      </w:tr>
      <w:tr w:rsidR="003570AC" w:rsidRPr="00913704" w14:paraId="57E4D201" w14:textId="77777777" w:rsidTr="00AD54A5">
        <w:trPr>
          <w:gridBefore w:val="1"/>
          <w:wBefore w:w="1738" w:type="dxa"/>
          <w:trHeight w:val="521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601920E4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Osoby oprávněné jednat ve věcech technických:</w:t>
            </w:r>
          </w:p>
          <w:p w14:paraId="3F0FB022" w14:textId="27DAF200" w:rsidR="00321C60" w:rsidRPr="00881FC9" w:rsidRDefault="00881FC9" w:rsidP="00881FC9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Pavel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Pohořalý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ředitel divize 7</w:t>
            </w:r>
          </w:p>
        </w:tc>
      </w:tr>
      <w:tr w:rsidR="003570AC" w:rsidRPr="00913704" w14:paraId="505B42C3" w14:textId="77777777" w:rsidTr="00AD54A5">
        <w:trPr>
          <w:gridBefore w:val="1"/>
          <w:wBefore w:w="1738" w:type="dxa"/>
          <w:trHeight w:val="557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00595F69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Osoby oprávněné k provádění zápisů a podepisování stavebního deníku:</w:t>
            </w:r>
          </w:p>
          <w:p w14:paraId="27FCA36D" w14:textId="77777777" w:rsidR="00321C60" w:rsidRDefault="00881FC9" w:rsidP="00881FC9">
            <w:pPr>
              <w:numPr>
                <w:ilvl w:val="12"/>
                <w:numId w:val="0"/>
              </w:numPr>
              <w:spacing w:line="240" w:lineRule="exact"/>
              <w:ind w:left="2974" w:hanging="70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Pavel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Pohořalý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ředitel divize 7</w:t>
            </w:r>
          </w:p>
          <w:p w14:paraId="698C82E7" w14:textId="77777777" w:rsidR="00881FC9" w:rsidRDefault="00881FC9" w:rsidP="00881FC9">
            <w:pPr>
              <w:numPr>
                <w:ilvl w:val="12"/>
                <w:numId w:val="0"/>
              </w:numPr>
              <w:spacing w:line="240" w:lineRule="exact"/>
              <w:ind w:left="2974" w:hanging="70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Ing. Vít Chuchel, stavbyvedoucí</w:t>
            </w:r>
          </w:p>
          <w:p w14:paraId="7FADF9F6" w14:textId="5836BB7C" w:rsidR="00881FC9" w:rsidRPr="00881FC9" w:rsidRDefault="00881FC9" w:rsidP="00881FC9">
            <w:pPr>
              <w:numPr>
                <w:ilvl w:val="12"/>
                <w:numId w:val="0"/>
              </w:numPr>
              <w:spacing w:line="240" w:lineRule="exact"/>
              <w:ind w:left="2974" w:hanging="70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Bc. Pavel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Koblenc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mistr </w:t>
            </w:r>
          </w:p>
        </w:tc>
      </w:tr>
      <w:tr w:rsidR="003570AC" w:rsidRPr="00913704" w14:paraId="23B738AD" w14:textId="77777777" w:rsidTr="00AD54A5">
        <w:trPr>
          <w:gridBefore w:val="1"/>
          <w:wBefore w:w="1738" w:type="dxa"/>
          <w:trHeight w:val="437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581D0662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Osoby oprávněné k předání staveniště:</w:t>
            </w:r>
          </w:p>
          <w:p w14:paraId="6C8ACBBE" w14:textId="779BD19A" w:rsidR="00321C60" w:rsidRPr="00881FC9" w:rsidRDefault="00881FC9" w:rsidP="00881FC9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Pavel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Pohořalý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ředitel divize 7</w:t>
            </w:r>
          </w:p>
        </w:tc>
      </w:tr>
      <w:tr w:rsidR="003570AC" w:rsidRPr="00913704" w14:paraId="3E8CEFD7" w14:textId="77777777" w:rsidTr="00AD54A5">
        <w:trPr>
          <w:gridBefore w:val="1"/>
          <w:wBefore w:w="1738" w:type="dxa"/>
          <w:trHeight w:val="617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47061A0B" w14:textId="17985943" w:rsidR="00321C60" w:rsidRPr="00913704" w:rsidRDefault="00321C60" w:rsidP="00AD54A5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Osoby oprávněné k podpisu protokolu o předání a převzetí stavby:</w:t>
            </w:r>
          </w:p>
          <w:p w14:paraId="428230D6" w14:textId="77777777" w:rsidR="00321C60" w:rsidRDefault="00881FC9" w:rsidP="00881FC9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Ing. Pavel Polcar, generální ředitel</w:t>
            </w:r>
          </w:p>
          <w:p w14:paraId="5021DFA0" w14:textId="4AA518CF" w:rsidR="00881FC9" w:rsidRPr="00881FC9" w:rsidRDefault="00881FC9" w:rsidP="00881FC9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Pavel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Pohořalý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ředitel divize 7</w:t>
            </w:r>
          </w:p>
        </w:tc>
      </w:tr>
      <w:tr w:rsidR="003570AC" w:rsidRPr="00913704" w14:paraId="1F6B69BF" w14:textId="77777777" w:rsidTr="00AD54A5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14:paraId="3FD9E877" w14:textId="70929783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bCs/>
                <w:sz w:val="20"/>
                <w:szCs w:val="20"/>
              </w:rPr>
            </w:pPr>
            <w:proofErr w:type="gramStart"/>
            <w:r w:rsidRPr="00913704">
              <w:rPr>
                <w:rFonts w:ascii="Arial" w:hAnsi="Arial"/>
                <w:bCs/>
                <w:sz w:val="20"/>
                <w:szCs w:val="20"/>
              </w:rPr>
              <w:t>IČO /  DIČ</w:t>
            </w:r>
            <w:proofErr w:type="gramEnd"/>
            <w:r w:rsidRPr="00913704">
              <w:rPr>
                <w:rFonts w:ascii="Arial" w:hAnsi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  <w:shd w:val="clear" w:color="auto" w:fill="auto"/>
          </w:tcPr>
          <w:p w14:paraId="40AF4166" w14:textId="1E6CC1B2" w:rsidR="00321C60" w:rsidRDefault="00881FC9" w:rsidP="00AD54A5">
            <w:pPr>
              <w:ind w:firstLine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186 30 197</w:t>
            </w:r>
          </w:p>
          <w:p w14:paraId="25B80382" w14:textId="5E4CBB03" w:rsidR="00881FC9" w:rsidRPr="00913704" w:rsidRDefault="00881FC9" w:rsidP="00AD54A5">
            <w:pPr>
              <w:ind w:firstLine="34"/>
              <w:rPr>
                <w:bCs/>
                <w:sz w:val="20"/>
                <w:szCs w:val="20"/>
              </w:rPr>
            </w:pPr>
          </w:p>
        </w:tc>
      </w:tr>
      <w:tr w:rsidR="003570AC" w:rsidRPr="00913704" w14:paraId="434F2B6A" w14:textId="77777777" w:rsidTr="00AD54A5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14:paraId="54AE0AF4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Bankovní spojení:</w:t>
            </w:r>
          </w:p>
        </w:tc>
        <w:tc>
          <w:tcPr>
            <w:tcW w:w="5387" w:type="dxa"/>
            <w:shd w:val="clear" w:color="auto" w:fill="auto"/>
          </w:tcPr>
          <w:p w14:paraId="33E7164C" w14:textId="3C920AFC" w:rsidR="00321C60" w:rsidRPr="00881FC9" w:rsidRDefault="00881FC9" w:rsidP="00881FC9">
            <w:pPr>
              <w:ind w:firstLine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820762/0800, Česká spořitelna</w:t>
            </w:r>
          </w:p>
        </w:tc>
      </w:tr>
      <w:tr w:rsidR="003570AC" w:rsidRPr="00913704" w14:paraId="4243A56C" w14:textId="77777777" w:rsidTr="00AD54A5">
        <w:trPr>
          <w:gridBefore w:val="1"/>
          <w:wBefore w:w="1738" w:type="dxa"/>
          <w:trHeight w:val="451"/>
        </w:trPr>
        <w:tc>
          <w:tcPr>
            <w:tcW w:w="2231" w:type="dxa"/>
            <w:shd w:val="clear" w:color="auto" w:fill="auto"/>
          </w:tcPr>
          <w:p w14:paraId="5A5B139E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Zápis v OR: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30C847D" w14:textId="24F3EDF8" w:rsidR="00321C60" w:rsidRPr="00913704" w:rsidRDefault="00630023" w:rsidP="00AD54A5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vedeném u Městského soudu v Praze oddíl B, vložka 752</w:t>
            </w:r>
          </w:p>
        </w:tc>
      </w:tr>
    </w:tbl>
    <w:p w14:paraId="382DFD5F" w14:textId="77777777" w:rsidR="00321C60" w:rsidRDefault="00321C60" w:rsidP="00321C60">
      <w:pPr>
        <w:ind w:left="1843" w:hanging="1843"/>
        <w:jc w:val="both"/>
        <w:rPr>
          <w:rFonts w:ascii="Arial" w:hAnsi="Arial" w:cs="Arial"/>
          <w:sz w:val="22"/>
        </w:rPr>
      </w:pPr>
    </w:p>
    <w:p w14:paraId="3E2AEBB4" w14:textId="1AAD7B8A" w:rsidR="00F1293C" w:rsidRDefault="009443C5" w:rsidP="00F129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560A0">
        <w:rPr>
          <w:rFonts w:ascii="Arial" w:hAnsi="Arial" w:cs="Arial"/>
          <w:color w:val="000000"/>
          <w:sz w:val="20"/>
          <w:szCs w:val="20"/>
        </w:rPr>
        <w:t xml:space="preserve">Smluvní strany shodně prohlašují, že v </w:t>
      </w:r>
      <w:r w:rsidR="009058D8" w:rsidRPr="009058D8">
        <w:rPr>
          <w:rFonts w:ascii="Arial" w:hAnsi="Arial" w:cs="Arial"/>
          <w:color w:val="000000"/>
          <w:sz w:val="20"/>
          <w:szCs w:val="20"/>
        </w:rPr>
        <w:t xml:space="preserve">průběhu realizace díla došlo ke změnám v předmětu díla, </w:t>
      </w:r>
      <w:r w:rsidRPr="001560A0">
        <w:rPr>
          <w:rFonts w:ascii="Arial" w:hAnsi="Arial" w:cs="Arial"/>
          <w:color w:val="000000"/>
          <w:sz w:val="20"/>
          <w:szCs w:val="20"/>
        </w:rPr>
        <w:t xml:space="preserve">na kterých se dohodly, </w:t>
      </w:r>
      <w:r w:rsidR="008A4FB9">
        <w:rPr>
          <w:rFonts w:ascii="Arial" w:hAnsi="Arial" w:cs="Arial"/>
          <w:color w:val="000000"/>
          <w:sz w:val="20"/>
          <w:szCs w:val="20"/>
        </w:rPr>
        <w:t xml:space="preserve">mj. v dodatku č. 1, a to ve </w:t>
      </w:r>
      <w:r w:rsidR="00F1293C" w:rsidRPr="00F1293C">
        <w:rPr>
          <w:rFonts w:ascii="Arial" w:hAnsi="Arial" w:cs="Arial"/>
          <w:color w:val="000000"/>
          <w:sz w:val="20"/>
          <w:szCs w:val="20"/>
        </w:rPr>
        <w:t>ZL 03,</w:t>
      </w:r>
      <w:r w:rsidR="009A145C">
        <w:rPr>
          <w:rFonts w:ascii="Arial" w:hAnsi="Arial" w:cs="Arial"/>
          <w:color w:val="000000"/>
          <w:sz w:val="20"/>
          <w:szCs w:val="20"/>
        </w:rPr>
        <w:t xml:space="preserve"> resp. v dodatku č. 2 smlouvy</w:t>
      </w:r>
      <w:r w:rsidR="00190D8E">
        <w:rPr>
          <w:rFonts w:ascii="Arial" w:hAnsi="Arial" w:cs="Arial"/>
          <w:color w:val="000000"/>
          <w:sz w:val="20"/>
          <w:szCs w:val="20"/>
        </w:rPr>
        <w:t>,</w:t>
      </w:r>
      <w:r w:rsidR="00F1293C" w:rsidRPr="00F1293C">
        <w:rPr>
          <w:rFonts w:ascii="Arial" w:hAnsi="Arial" w:cs="Arial"/>
          <w:color w:val="000000"/>
          <w:sz w:val="20"/>
          <w:szCs w:val="20"/>
        </w:rPr>
        <w:t xml:space="preserve"> kde byla započtena </w:t>
      </w:r>
      <w:r w:rsidR="00F1293C" w:rsidRPr="00F1293C">
        <w:rPr>
          <w:rFonts w:ascii="Arial" w:hAnsi="Arial" w:cs="Arial"/>
          <w:color w:val="000000"/>
          <w:sz w:val="20"/>
          <w:szCs w:val="20"/>
        </w:rPr>
        <w:lastRenderedPageBreak/>
        <w:t>madla pro imobilní WC v provedení nerez, která nebyla součástí projektové dokumentace.</w:t>
      </w:r>
      <w:r w:rsidR="00190D8E">
        <w:rPr>
          <w:rFonts w:ascii="Arial" w:hAnsi="Arial" w:cs="Arial"/>
          <w:color w:val="000000"/>
          <w:sz w:val="20"/>
          <w:szCs w:val="20"/>
        </w:rPr>
        <w:t xml:space="preserve"> </w:t>
      </w:r>
      <w:r w:rsidR="00F1293C" w:rsidRPr="00F1293C">
        <w:rPr>
          <w:rFonts w:ascii="Arial" w:hAnsi="Arial" w:cs="Arial"/>
          <w:color w:val="000000"/>
          <w:sz w:val="20"/>
          <w:szCs w:val="20"/>
        </w:rPr>
        <w:t xml:space="preserve">Bohužel situace na trhu materiálů zapříčinila, že v době dokončování stavby nebyla nerezová madla dostupná. Z tohoto důvodu byla dodána madla v barvě bílé, která byla započtena do dodatku č. 2 - ZL 19. </w:t>
      </w:r>
      <w:r w:rsidR="00F1293C" w:rsidRPr="00F1293C">
        <w:rPr>
          <w:rFonts w:ascii="Arial" w:hAnsi="Arial" w:cs="Arial"/>
          <w:color w:val="000000"/>
          <w:sz w:val="20"/>
          <w:szCs w:val="20"/>
        </w:rPr>
        <w:br/>
        <w:t>Chybou na straně dodavatele </w:t>
      </w:r>
      <w:r w:rsidR="00EB53B1">
        <w:rPr>
          <w:rFonts w:ascii="Arial" w:hAnsi="Arial" w:cs="Arial"/>
          <w:color w:val="000000"/>
          <w:sz w:val="20"/>
          <w:szCs w:val="20"/>
        </w:rPr>
        <w:t xml:space="preserve">pak </w:t>
      </w:r>
      <w:r w:rsidR="00F1293C" w:rsidRPr="00F1293C">
        <w:rPr>
          <w:rFonts w:ascii="Arial" w:hAnsi="Arial" w:cs="Arial"/>
          <w:color w:val="000000"/>
          <w:sz w:val="20"/>
          <w:szCs w:val="20"/>
        </w:rPr>
        <w:t xml:space="preserve">nebyla původní nerezová madla (z dodatku č. 1 - ZL 3) odečtena. </w:t>
      </w:r>
      <w:r w:rsidR="00EB53B1">
        <w:rPr>
          <w:rFonts w:ascii="Arial" w:hAnsi="Arial" w:cs="Arial"/>
          <w:color w:val="000000"/>
          <w:sz w:val="20"/>
          <w:szCs w:val="20"/>
        </w:rPr>
        <w:t xml:space="preserve">Z toho důvodu tak byla cena díla bezdůvodně navýšena o </w:t>
      </w:r>
      <w:r w:rsidR="00F1293C" w:rsidRPr="00623E51">
        <w:rPr>
          <w:rFonts w:ascii="Arial" w:hAnsi="Arial" w:cs="Arial"/>
          <w:b/>
          <w:bCs/>
          <w:color w:val="000000"/>
          <w:sz w:val="20"/>
          <w:szCs w:val="20"/>
        </w:rPr>
        <w:t>16 860,05 Kč</w:t>
      </w:r>
      <w:r w:rsidR="00684363" w:rsidRPr="00623E51">
        <w:rPr>
          <w:rFonts w:ascii="Arial" w:hAnsi="Arial" w:cs="Arial"/>
          <w:b/>
          <w:bCs/>
          <w:color w:val="000000"/>
          <w:sz w:val="20"/>
          <w:szCs w:val="20"/>
        </w:rPr>
        <w:t xml:space="preserve"> bez DPH</w:t>
      </w:r>
      <w:r w:rsidR="00F1293C" w:rsidRPr="00623E51">
        <w:rPr>
          <w:rFonts w:ascii="Arial" w:hAnsi="Arial" w:cs="Arial"/>
          <w:color w:val="000000"/>
          <w:sz w:val="20"/>
          <w:szCs w:val="20"/>
        </w:rPr>
        <w:t>.</w:t>
      </w:r>
    </w:p>
    <w:p w14:paraId="48B23591" w14:textId="77BDE88B" w:rsidR="00B8524E" w:rsidRDefault="00B8524E" w:rsidP="00F129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B8F19C7" w14:textId="77777777" w:rsidR="00B8524E" w:rsidRPr="00F1293C" w:rsidRDefault="00B8524E" w:rsidP="00F129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3DF0DDB" w14:textId="1CBFBBE9" w:rsidR="00720FE2" w:rsidRDefault="00AA52C1" w:rsidP="00F129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560A0">
        <w:rPr>
          <w:rFonts w:ascii="Arial" w:hAnsi="Arial" w:cs="Arial"/>
          <w:color w:val="000000"/>
          <w:sz w:val="20"/>
          <w:szCs w:val="20"/>
        </w:rPr>
        <w:t xml:space="preserve">Na základě shora uvedeného </w:t>
      </w:r>
      <w:r w:rsidR="00B8524E">
        <w:rPr>
          <w:rFonts w:ascii="Arial" w:hAnsi="Arial" w:cs="Arial"/>
          <w:color w:val="000000"/>
          <w:sz w:val="20"/>
          <w:szCs w:val="20"/>
        </w:rPr>
        <w:t xml:space="preserve">se </w:t>
      </w:r>
      <w:r w:rsidRPr="001560A0">
        <w:rPr>
          <w:rFonts w:ascii="Arial" w:hAnsi="Arial" w:cs="Arial"/>
          <w:color w:val="000000"/>
          <w:sz w:val="20"/>
          <w:szCs w:val="20"/>
        </w:rPr>
        <w:t xml:space="preserve">pak strany </w:t>
      </w:r>
      <w:r w:rsidR="00B8524E">
        <w:rPr>
          <w:rFonts w:ascii="Arial" w:hAnsi="Arial" w:cs="Arial"/>
          <w:color w:val="000000"/>
          <w:sz w:val="20"/>
          <w:szCs w:val="20"/>
        </w:rPr>
        <w:t xml:space="preserve">dohodly </w:t>
      </w:r>
      <w:r w:rsidR="00B8524E" w:rsidRPr="00623E51">
        <w:rPr>
          <w:rFonts w:ascii="Arial" w:hAnsi="Arial" w:cs="Arial"/>
          <w:sz w:val="20"/>
          <w:szCs w:val="20"/>
        </w:rPr>
        <w:t xml:space="preserve">na </w:t>
      </w:r>
      <w:r w:rsidR="00B8524E">
        <w:rPr>
          <w:rFonts w:ascii="Arial" w:hAnsi="Arial" w:cs="Arial"/>
          <w:color w:val="000000"/>
          <w:sz w:val="20"/>
          <w:szCs w:val="20"/>
        </w:rPr>
        <w:t xml:space="preserve">nápravě uvedeného pochybení a to tak, že o uvedenou částku se cena díla snižuje. </w:t>
      </w:r>
      <w:r w:rsidR="00355C38">
        <w:rPr>
          <w:rFonts w:ascii="Arial" w:hAnsi="Arial" w:cs="Arial"/>
          <w:sz w:val="20"/>
          <w:szCs w:val="20"/>
        </w:rPr>
        <w:t xml:space="preserve">Dodatkem č. 3 dochází pouze k narovnání bezdůvodného navýšení ceny díla. </w:t>
      </w:r>
      <w:r w:rsidR="00355C38">
        <w:rPr>
          <w:rFonts w:ascii="Arial" w:hAnsi="Arial" w:cs="Arial"/>
          <w:color w:val="000000"/>
          <w:sz w:val="20"/>
          <w:szCs w:val="20"/>
        </w:rPr>
        <w:t xml:space="preserve">Hodnota obou změn (madla v provedení nerez i v barvě bílé) ve </w:t>
      </w:r>
      <w:r w:rsidR="00355C38" w:rsidRPr="00623E51">
        <w:rPr>
          <w:rFonts w:ascii="Arial" w:hAnsi="Arial" w:cs="Arial"/>
          <w:sz w:val="20"/>
          <w:szCs w:val="20"/>
        </w:rPr>
        <w:t xml:space="preserve">smyslu § 222 </w:t>
      </w:r>
      <w:proofErr w:type="gramStart"/>
      <w:r w:rsidR="00355C38">
        <w:rPr>
          <w:rFonts w:ascii="Arial" w:hAnsi="Arial" w:cs="Arial"/>
          <w:sz w:val="20"/>
          <w:szCs w:val="20"/>
        </w:rPr>
        <w:t xml:space="preserve">odst. 4  a </w:t>
      </w:r>
      <w:r w:rsidR="00355C38" w:rsidRPr="00623E51">
        <w:rPr>
          <w:rFonts w:ascii="Arial" w:hAnsi="Arial" w:cs="Arial"/>
          <w:sz w:val="20"/>
          <w:szCs w:val="20"/>
        </w:rPr>
        <w:t>6</w:t>
      </w:r>
      <w:r w:rsidR="00355C38">
        <w:rPr>
          <w:rFonts w:ascii="Arial" w:hAnsi="Arial" w:cs="Arial"/>
          <w:sz w:val="20"/>
          <w:szCs w:val="20"/>
        </w:rPr>
        <w:t xml:space="preserve"> </w:t>
      </w:r>
      <w:r w:rsidR="00355C38" w:rsidRPr="00623E51">
        <w:rPr>
          <w:rFonts w:ascii="Arial" w:hAnsi="Arial" w:cs="Arial"/>
          <w:sz w:val="20"/>
          <w:szCs w:val="20"/>
        </w:rPr>
        <w:t xml:space="preserve"> ZZVZ</w:t>
      </w:r>
      <w:proofErr w:type="gramEnd"/>
      <w:r w:rsidR="00355C38">
        <w:rPr>
          <w:rFonts w:ascii="Arial" w:hAnsi="Arial" w:cs="Arial"/>
          <w:sz w:val="20"/>
          <w:szCs w:val="20"/>
        </w:rPr>
        <w:t xml:space="preserve"> byla již započtena v rámci dodatku č. 1 – ZL 3 a dodatku č. 2 – ZL 19.</w:t>
      </w:r>
    </w:p>
    <w:p w14:paraId="58D5B0FF" w14:textId="10538D3B" w:rsidR="00720FE2" w:rsidRDefault="00720FE2" w:rsidP="00F129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660DBDB" w14:textId="77777777" w:rsidR="00720FE2" w:rsidRDefault="00720FE2" w:rsidP="00F129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715498F" w14:textId="18F411F0" w:rsidR="00AA52C1" w:rsidRPr="001560A0" w:rsidRDefault="00B8524E" w:rsidP="00F129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Následně tedy strany </w:t>
      </w:r>
      <w:r w:rsidR="00AA52C1" w:rsidRPr="001560A0">
        <w:rPr>
          <w:rFonts w:ascii="Arial" w:hAnsi="Arial" w:cs="Arial"/>
          <w:color w:val="000000"/>
          <w:sz w:val="20"/>
          <w:szCs w:val="20"/>
        </w:rPr>
        <w:t>rekapitulují</w:t>
      </w:r>
      <w:r w:rsidR="00704B0F">
        <w:rPr>
          <w:rFonts w:ascii="Arial" w:hAnsi="Arial" w:cs="Arial"/>
          <w:color w:val="000000"/>
          <w:sz w:val="20"/>
          <w:szCs w:val="20"/>
        </w:rPr>
        <w:t>, resp. se dohodly na následujícím</w:t>
      </w:r>
      <w:r w:rsidR="007F03CF" w:rsidRPr="001560A0">
        <w:rPr>
          <w:rFonts w:ascii="Arial" w:hAnsi="Arial" w:cs="Arial"/>
          <w:color w:val="000000"/>
          <w:sz w:val="20"/>
          <w:szCs w:val="20"/>
        </w:rPr>
        <w:t>:</w:t>
      </w:r>
    </w:p>
    <w:p w14:paraId="618E2044" w14:textId="77777777" w:rsidR="007F03CF" w:rsidRPr="001560A0" w:rsidRDefault="007F03CF" w:rsidP="000150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50B6211" w14:textId="20D1BEE5" w:rsidR="009058D8" w:rsidRDefault="009058D8" w:rsidP="000150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C5B4D">
        <w:rPr>
          <w:rFonts w:ascii="Arial" w:hAnsi="Arial" w:cs="Arial"/>
          <w:color w:val="000000"/>
          <w:sz w:val="20"/>
          <w:szCs w:val="20"/>
        </w:rPr>
        <w:t xml:space="preserve">Cena díla bez DPH dle </w:t>
      </w:r>
      <w:r w:rsidR="007F03CF" w:rsidRPr="002C5B4D">
        <w:rPr>
          <w:rFonts w:ascii="Arial" w:hAnsi="Arial" w:cs="Arial"/>
          <w:color w:val="000000"/>
          <w:sz w:val="20"/>
          <w:szCs w:val="20"/>
        </w:rPr>
        <w:t>S</w:t>
      </w:r>
      <w:r w:rsidRPr="002C5B4D">
        <w:rPr>
          <w:rFonts w:ascii="Arial" w:hAnsi="Arial" w:cs="Arial"/>
          <w:color w:val="000000"/>
          <w:sz w:val="20"/>
          <w:szCs w:val="20"/>
        </w:rPr>
        <w:t>mlouvy</w:t>
      </w:r>
      <w:r w:rsidRPr="002C5B4D">
        <w:rPr>
          <w:rFonts w:ascii="Arial" w:hAnsi="Arial" w:cs="Arial"/>
          <w:color w:val="000000"/>
          <w:sz w:val="20"/>
          <w:szCs w:val="20"/>
        </w:rPr>
        <w:tab/>
      </w:r>
      <w:r w:rsidR="0001507D" w:rsidRPr="002C5B4D">
        <w:rPr>
          <w:rFonts w:ascii="Arial" w:hAnsi="Arial" w:cs="Arial"/>
          <w:color w:val="000000"/>
          <w:sz w:val="20"/>
          <w:szCs w:val="20"/>
        </w:rPr>
        <w:tab/>
      </w:r>
      <w:r w:rsidR="0001507D" w:rsidRPr="002C5B4D">
        <w:rPr>
          <w:rFonts w:ascii="Arial" w:hAnsi="Arial" w:cs="Arial"/>
          <w:color w:val="000000"/>
          <w:sz w:val="20"/>
          <w:szCs w:val="20"/>
        </w:rPr>
        <w:tab/>
      </w:r>
      <w:r w:rsidR="007F03CF" w:rsidRPr="002C5B4D">
        <w:rPr>
          <w:rFonts w:ascii="Arial" w:hAnsi="Arial" w:cs="Arial"/>
          <w:color w:val="000000"/>
          <w:sz w:val="20"/>
          <w:szCs w:val="20"/>
        </w:rPr>
        <w:tab/>
      </w:r>
      <w:r w:rsidR="0001507D" w:rsidRPr="002C5B4D">
        <w:rPr>
          <w:rFonts w:ascii="Arial" w:hAnsi="Arial" w:cs="Arial"/>
          <w:color w:val="000000"/>
          <w:sz w:val="20"/>
          <w:szCs w:val="20"/>
        </w:rPr>
        <w:tab/>
      </w:r>
      <w:r w:rsidR="007F03CF" w:rsidRPr="002C5B4D">
        <w:rPr>
          <w:rFonts w:ascii="Arial" w:hAnsi="Arial" w:cs="Arial"/>
          <w:color w:val="000000"/>
          <w:sz w:val="20"/>
          <w:szCs w:val="20"/>
        </w:rPr>
        <w:tab/>
      </w:r>
      <w:r w:rsidR="00ED1CF4" w:rsidRPr="00C41137">
        <w:rPr>
          <w:rFonts w:ascii="Arial" w:hAnsi="Arial" w:cs="Arial"/>
          <w:color w:val="000000"/>
          <w:sz w:val="20"/>
          <w:szCs w:val="20"/>
        </w:rPr>
        <w:t>7</w:t>
      </w:r>
      <w:r w:rsidR="00630023" w:rsidRPr="00C41137">
        <w:rPr>
          <w:rFonts w:ascii="Arial" w:hAnsi="Arial" w:cs="Arial"/>
          <w:color w:val="000000"/>
          <w:sz w:val="20"/>
          <w:szCs w:val="20"/>
        </w:rPr>
        <w:t> 281</w:t>
      </w:r>
      <w:r w:rsidR="002F427E">
        <w:rPr>
          <w:rFonts w:ascii="Arial" w:hAnsi="Arial" w:cs="Arial"/>
          <w:color w:val="000000"/>
          <w:sz w:val="20"/>
          <w:szCs w:val="20"/>
        </w:rPr>
        <w:t> </w:t>
      </w:r>
      <w:r w:rsidR="00630023" w:rsidRPr="00C41137">
        <w:rPr>
          <w:rFonts w:ascii="Arial" w:hAnsi="Arial" w:cs="Arial"/>
          <w:color w:val="000000"/>
          <w:sz w:val="20"/>
          <w:szCs w:val="20"/>
        </w:rPr>
        <w:t>907</w:t>
      </w:r>
      <w:r w:rsidR="002F427E">
        <w:rPr>
          <w:rFonts w:ascii="Arial" w:hAnsi="Arial" w:cs="Arial"/>
          <w:color w:val="000000"/>
          <w:sz w:val="20"/>
          <w:szCs w:val="20"/>
        </w:rPr>
        <w:t>,00</w:t>
      </w:r>
      <w:r w:rsidR="00C41137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1137">
        <w:rPr>
          <w:rFonts w:ascii="Arial" w:hAnsi="Arial" w:cs="Arial"/>
          <w:color w:val="000000"/>
          <w:sz w:val="20"/>
          <w:szCs w:val="20"/>
        </w:rPr>
        <w:t>Kč</w:t>
      </w:r>
      <w:r w:rsidRPr="002C5B4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6084B07" w14:textId="419EAB30" w:rsidR="00DA478F" w:rsidRDefault="00AB2A67" w:rsidP="000150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41137">
        <w:rPr>
          <w:rFonts w:ascii="Arial" w:hAnsi="Arial" w:cs="Arial"/>
          <w:color w:val="000000"/>
          <w:sz w:val="20"/>
          <w:szCs w:val="20"/>
        </w:rPr>
        <w:t xml:space="preserve">Cena díla bez DPH dle Smlouvy ve znění dodatku č. 1 </w:t>
      </w:r>
      <w:r w:rsidRPr="00C41137">
        <w:rPr>
          <w:rFonts w:ascii="Arial" w:hAnsi="Arial" w:cs="Arial"/>
          <w:color w:val="000000"/>
          <w:sz w:val="20"/>
          <w:szCs w:val="20"/>
        </w:rPr>
        <w:tab/>
      </w:r>
      <w:r w:rsidRPr="00C4113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C4113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9 764 203,26 </w:t>
      </w:r>
      <w:r w:rsidRPr="00C41137">
        <w:rPr>
          <w:rFonts w:ascii="Arial" w:hAnsi="Arial" w:cs="Arial"/>
          <w:color w:val="000000"/>
          <w:sz w:val="20"/>
          <w:szCs w:val="20"/>
        </w:rPr>
        <w:t xml:space="preserve">Kč </w:t>
      </w:r>
    </w:p>
    <w:p w14:paraId="647AE678" w14:textId="356BFB8F" w:rsidR="009058D8" w:rsidRPr="00C41137" w:rsidRDefault="009058D8" w:rsidP="000150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41137">
        <w:rPr>
          <w:rFonts w:ascii="Arial" w:hAnsi="Arial" w:cs="Arial"/>
          <w:color w:val="000000"/>
          <w:sz w:val="20"/>
          <w:szCs w:val="20"/>
        </w:rPr>
        <w:t xml:space="preserve">Cena díla </w:t>
      </w:r>
      <w:r w:rsidR="0001507D" w:rsidRPr="00C41137">
        <w:rPr>
          <w:rFonts w:ascii="Arial" w:hAnsi="Arial" w:cs="Arial"/>
          <w:color w:val="000000"/>
          <w:sz w:val="20"/>
          <w:szCs w:val="20"/>
        </w:rPr>
        <w:t xml:space="preserve">bez DPH </w:t>
      </w:r>
      <w:r w:rsidRPr="00C41137">
        <w:rPr>
          <w:rFonts w:ascii="Arial" w:hAnsi="Arial" w:cs="Arial"/>
          <w:color w:val="000000"/>
          <w:sz w:val="20"/>
          <w:szCs w:val="20"/>
        </w:rPr>
        <w:t xml:space="preserve">dle </w:t>
      </w:r>
      <w:r w:rsidR="007F03CF" w:rsidRPr="00C41137">
        <w:rPr>
          <w:rFonts w:ascii="Arial" w:hAnsi="Arial" w:cs="Arial"/>
          <w:color w:val="000000"/>
          <w:sz w:val="20"/>
          <w:szCs w:val="20"/>
        </w:rPr>
        <w:t xml:space="preserve">Smlouvy </w:t>
      </w:r>
      <w:r w:rsidR="00AB2A67">
        <w:rPr>
          <w:rFonts w:ascii="Arial" w:hAnsi="Arial" w:cs="Arial"/>
          <w:color w:val="000000"/>
          <w:sz w:val="20"/>
          <w:szCs w:val="20"/>
        </w:rPr>
        <w:t>ve znění dodatku č. 2</w:t>
      </w:r>
      <w:r w:rsidR="0001507D" w:rsidRPr="00C41137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1137">
        <w:rPr>
          <w:rFonts w:ascii="Arial" w:hAnsi="Arial" w:cs="Arial"/>
          <w:color w:val="000000"/>
          <w:sz w:val="20"/>
          <w:szCs w:val="20"/>
        </w:rPr>
        <w:tab/>
      </w:r>
      <w:r w:rsidR="007F03CF" w:rsidRPr="00C41137">
        <w:rPr>
          <w:rFonts w:ascii="Arial" w:hAnsi="Arial" w:cs="Arial"/>
          <w:color w:val="000000"/>
          <w:sz w:val="20"/>
          <w:szCs w:val="20"/>
        </w:rPr>
        <w:tab/>
      </w:r>
      <w:r w:rsidR="007F03CF" w:rsidRPr="00C41137">
        <w:rPr>
          <w:rFonts w:ascii="Arial" w:hAnsi="Arial" w:cs="Arial"/>
          <w:color w:val="000000"/>
          <w:sz w:val="20"/>
          <w:szCs w:val="20"/>
        </w:rPr>
        <w:tab/>
      </w:r>
      <w:r w:rsidR="005A517E">
        <w:rPr>
          <w:rFonts w:ascii="Arial" w:hAnsi="Arial" w:cs="Arial"/>
          <w:color w:val="000000"/>
          <w:sz w:val="20"/>
          <w:szCs w:val="20"/>
        </w:rPr>
        <w:tab/>
      </w:r>
      <w:r w:rsidR="00C41137">
        <w:rPr>
          <w:rFonts w:ascii="Arial" w:hAnsi="Arial" w:cs="Arial"/>
          <w:color w:val="000000"/>
          <w:sz w:val="20"/>
          <w:szCs w:val="20"/>
        </w:rPr>
        <w:t>9</w:t>
      </w:r>
      <w:r w:rsidR="00AB2A67">
        <w:rPr>
          <w:rFonts w:ascii="Arial" w:hAnsi="Arial" w:cs="Arial"/>
          <w:color w:val="000000"/>
          <w:sz w:val="20"/>
          <w:szCs w:val="20"/>
        </w:rPr>
        <w:t> 843 167,70</w:t>
      </w:r>
      <w:r w:rsidR="00C41137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1137">
        <w:rPr>
          <w:rFonts w:ascii="Arial" w:hAnsi="Arial" w:cs="Arial"/>
          <w:color w:val="000000"/>
          <w:sz w:val="20"/>
          <w:szCs w:val="20"/>
        </w:rPr>
        <w:t xml:space="preserve">Kč </w:t>
      </w:r>
    </w:p>
    <w:p w14:paraId="4D7B207D" w14:textId="56499F0A" w:rsidR="0074345E" w:rsidRDefault="0074345E" w:rsidP="008671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Odečtení</w:t>
      </w:r>
      <w:r w:rsidR="009019C7">
        <w:rPr>
          <w:rFonts w:ascii="Arial" w:hAnsi="Arial" w:cs="Arial"/>
          <w:b/>
          <w:bCs/>
          <w:color w:val="000000"/>
          <w:sz w:val="20"/>
          <w:szCs w:val="20"/>
        </w:rPr>
        <w:t xml:space="preserve"> ceny díla </w:t>
      </w:r>
      <w:r w:rsidR="00CD7599">
        <w:rPr>
          <w:rFonts w:ascii="Arial" w:hAnsi="Arial" w:cs="Arial"/>
          <w:b/>
          <w:bCs/>
          <w:color w:val="000000"/>
          <w:sz w:val="20"/>
          <w:szCs w:val="20"/>
        </w:rPr>
        <w:t xml:space="preserve">bez DPH </w:t>
      </w:r>
      <w:r w:rsidR="009019C7">
        <w:rPr>
          <w:rFonts w:ascii="Arial" w:hAnsi="Arial" w:cs="Arial"/>
          <w:b/>
          <w:bCs/>
          <w:color w:val="000000"/>
          <w:sz w:val="20"/>
          <w:szCs w:val="20"/>
        </w:rPr>
        <w:t xml:space="preserve">dle </w:t>
      </w:r>
      <w:r w:rsidR="00CD7599">
        <w:rPr>
          <w:rFonts w:ascii="Arial" w:hAnsi="Arial" w:cs="Arial"/>
          <w:b/>
          <w:bCs/>
          <w:color w:val="000000"/>
          <w:sz w:val="20"/>
          <w:szCs w:val="20"/>
        </w:rPr>
        <w:t xml:space="preserve">tohoto </w:t>
      </w:r>
      <w:r w:rsidR="00623E51">
        <w:rPr>
          <w:rFonts w:ascii="Arial" w:hAnsi="Arial" w:cs="Arial"/>
          <w:b/>
          <w:bCs/>
          <w:color w:val="000000"/>
          <w:sz w:val="20"/>
          <w:szCs w:val="20"/>
        </w:rPr>
        <w:t>dodatku č. 3</w:t>
      </w:r>
      <w:r w:rsidR="00623E5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23E5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23E5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23E51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16  860,05</w:t>
      </w:r>
      <w:r w:rsidR="009019C7">
        <w:rPr>
          <w:rFonts w:ascii="Arial" w:hAnsi="Arial" w:cs="Arial"/>
          <w:b/>
          <w:bCs/>
          <w:color w:val="000000"/>
          <w:sz w:val="20"/>
          <w:szCs w:val="20"/>
        </w:rPr>
        <w:t xml:space="preserve"> Kč</w:t>
      </w:r>
    </w:p>
    <w:p w14:paraId="43EDA2FA" w14:textId="7F6EAA47" w:rsidR="009058D8" w:rsidRDefault="009058D8" w:rsidP="008671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F2C59">
        <w:rPr>
          <w:rFonts w:ascii="Arial" w:hAnsi="Arial" w:cs="Arial"/>
          <w:b/>
          <w:bCs/>
          <w:color w:val="000000"/>
          <w:sz w:val="20"/>
          <w:szCs w:val="20"/>
        </w:rPr>
        <w:t xml:space="preserve">Celková cena </w:t>
      </w:r>
      <w:r w:rsidR="0086710E" w:rsidRPr="008F2C59">
        <w:rPr>
          <w:rFonts w:ascii="Arial" w:hAnsi="Arial" w:cs="Arial"/>
          <w:b/>
          <w:bCs/>
          <w:color w:val="000000"/>
          <w:sz w:val="20"/>
          <w:szCs w:val="20"/>
        </w:rPr>
        <w:t xml:space="preserve">díla </w:t>
      </w:r>
      <w:r w:rsidR="00D35D95">
        <w:rPr>
          <w:rFonts w:ascii="Arial" w:hAnsi="Arial" w:cs="Arial"/>
          <w:b/>
          <w:bCs/>
          <w:color w:val="000000"/>
          <w:sz w:val="20"/>
          <w:szCs w:val="20"/>
        </w:rPr>
        <w:t xml:space="preserve">bez </w:t>
      </w:r>
      <w:r w:rsidR="00704B0F" w:rsidRPr="008F2C59">
        <w:rPr>
          <w:rFonts w:ascii="Arial" w:hAnsi="Arial" w:cs="Arial"/>
          <w:b/>
          <w:bCs/>
          <w:color w:val="000000"/>
          <w:sz w:val="20"/>
          <w:szCs w:val="20"/>
        </w:rPr>
        <w:t xml:space="preserve">DPH </w:t>
      </w:r>
      <w:r w:rsidR="007F03CF" w:rsidRPr="008F2C59">
        <w:rPr>
          <w:rFonts w:ascii="Arial" w:hAnsi="Arial" w:cs="Arial"/>
          <w:b/>
          <w:bCs/>
          <w:color w:val="000000"/>
          <w:sz w:val="20"/>
          <w:szCs w:val="20"/>
        </w:rPr>
        <w:t xml:space="preserve">dle Smlouvy </w:t>
      </w:r>
      <w:r w:rsidR="00AB2A67">
        <w:rPr>
          <w:rFonts w:ascii="Arial" w:hAnsi="Arial" w:cs="Arial"/>
          <w:b/>
          <w:bCs/>
          <w:color w:val="000000"/>
          <w:sz w:val="20"/>
          <w:szCs w:val="20"/>
        </w:rPr>
        <w:t xml:space="preserve">ve znění tohoto dodatku č. </w:t>
      </w:r>
      <w:r w:rsidR="008C56CF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F32E01">
        <w:rPr>
          <w:rFonts w:ascii="Arial" w:hAnsi="Arial" w:cs="Arial"/>
          <w:b/>
          <w:bCs/>
          <w:color w:val="000000"/>
          <w:sz w:val="20"/>
          <w:szCs w:val="20"/>
        </w:rPr>
        <w:t xml:space="preserve">         </w:t>
      </w:r>
      <w:r w:rsidR="00D35D95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D35D95" w:rsidRPr="00D35D95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D35D95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="00D35D95" w:rsidRPr="00D35D95">
        <w:rPr>
          <w:rFonts w:ascii="Arial" w:hAnsi="Arial" w:cs="Arial"/>
          <w:b/>
          <w:bCs/>
          <w:color w:val="000000"/>
          <w:sz w:val="20"/>
          <w:szCs w:val="20"/>
        </w:rPr>
        <w:t>826</w:t>
      </w:r>
      <w:r w:rsidR="00D35D9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23E51">
        <w:rPr>
          <w:rFonts w:ascii="Arial" w:hAnsi="Arial" w:cs="Arial"/>
          <w:b/>
          <w:bCs/>
          <w:color w:val="000000"/>
          <w:sz w:val="20"/>
          <w:szCs w:val="20"/>
        </w:rPr>
        <w:t>307,65</w:t>
      </w:r>
      <w:r w:rsidRPr="008F2C59">
        <w:rPr>
          <w:rFonts w:ascii="Arial" w:hAnsi="Arial" w:cs="Arial"/>
          <w:b/>
          <w:bCs/>
          <w:color w:val="000000"/>
          <w:sz w:val="20"/>
          <w:szCs w:val="20"/>
        </w:rPr>
        <w:t xml:space="preserve"> Kč</w:t>
      </w:r>
    </w:p>
    <w:p w14:paraId="2E3D5F13" w14:textId="2DB3D317" w:rsidR="00D35D95" w:rsidRDefault="00D35D95" w:rsidP="008671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B5ECE6" w14:textId="0047E8B1" w:rsidR="00D35D95" w:rsidRPr="009058D8" w:rsidRDefault="00D35D95" w:rsidP="008671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F2C59">
        <w:rPr>
          <w:rFonts w:ascii="Arial" w:hAnsi="Arial" w:cs="Arial"/>
          <w:b/>
          <w:bCs/>
          <w:color w:val="000000"/>
          <w:sz w:val="20"/>
          <w:szCs w:val="20"/>
        </w:rPr>
        <w:t xml:space="preserve">Celková cena díla </w:t>
      </w:r>
      <w:r w:rsidR="00147E48">
        <w:rPr>
          <w:rFonts w:ascii="Arial" w:hAnsi="Arial" w:cs="Arial"/>
          <w:b/>
          <w:bCs/>
          <w:color w:val="000000"/>
          <w:sz w:val="20"/>
          <w:szCs w:val="20"/>
        </w:rPr>
        <w:t>vč.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F2C59">
        <w:rPr>
          <w:rFonts w:ascii="Arial" w:hAnsi="Arial" w:cs="Arial"/>
          <w:b/>
          <w:bCs/>
          <w:color w:val="000000"/>
          <w:sz w:val="20"/>
          <w:szCs w:val="20"/>
        </w:rPr>
        <w:t xml:space="preserve">DPH dle Smlouvy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ve znění tohoto dodatku č. 3           </w:t>
      </w:r>
      <w:r w:rsidR="00147E48">
        <w:rPr>
          <w:rFonts w:ascii="Arial" w:hAnsi="Arial" w:cs="Arial"/>
          <w:b/>
          <w:bCs/>
          <w:color w:val="000000"/>
          <w:sz w:val="20"/>
          <w:szCs w:val="20"/>
        </w:rPr>
        <w:t>11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D35D95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147E48">
        <w:rPr>
          <w:rFonts w:ascii="Arial" w:hAnsi="Arial" w:cs="Arial"/>
          <w:b/>
          <w:bCs/>
          <w:color w:val="000000"/>
          <w:sz w:val="20"/>
          <w:szCs w:val="20"/>
        </w:rPr>
        <w:t>89</w:t>
      </w:r>
      <w:r w:rsidR="00623E51">
        <w:rPr>
          <w:rFonts w:ascii="Arial" w:hAnsi="Arial" w:cs="Arial"/>
          <w:b/>
          <w:bCs/>
          <w:color w:val="000000"/>
          <w:sz w:val="20"/>
          <w:szCs w:val="20"/>
        </w:rPr>
        <w:t> 832,26</w:t>
      </w:r>
      <w:r w:rsidRPr="008F2C59">
        <w:rPr>
          <w:rFonts w:ascii="Arial" w:hAnsi="Arial" w:cs="Arial"/>
          <w:b/>
          <w:bCs/>
          <w:color w:val="000000"/>
          <w:sz w:val="20"/>
          <w:szCs w:val="20"/>
        </w:rPr>
        <w:t xml:space="preserve"> Kč</w:t>
      </w:r>
    </w:p>
    <w:p w14:paraId="4AD51FFB" w14:textId="77777777" w:rsidR="00321C60" w:rsidRPr="001560A0" w:rsidRDefault="00321C60" w:rsidP="00321C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D38BEE4" w14:textId="088F5079" w:rsidR="00321C60" w:rsidRDefault="003E1B54" w:rsidP="00321C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B2A77">
        <w:rPr>
          <w:rFonts w:ascii="Arial" w:hAnsi="Arial" w:cs="Arial"/>
          <w:color w:val="000000"/>
          <w:sz w:val="20"/>
          <w:szCs w:val="20"/>
        </w:rPr>
        <w:t>V souvislosti se s</w:t>
      </w:r>
      <w:r w:rsidR="00AB30C4" w:rsidRPr="00DB2A77">
        <w:rPr>
          <w:rFonts w:ascii="Arial" w:hAnsi="Arial" w:cs="Arial"/>
          <w:color w:val="000000"/>
          <w:sz w:val="20"/>
          <w:szCs w:val="20"/>
        </w:rPr>
        <w:t>hora uveden</w:t>
      </w:r>
      <w:r w:rsidRPr="00DB2A77">
        <w:rPr>
          <w:rFonts w:ascii="Arial" w:hAnsi="Arial" w:cs="Arial"/>
          <w:color w:val="000000"/>
          <w:sz w:val="20"/>
          <w:szCs w:val="20"/>
        </w:rPr>
        <w:t xml:space="preserve">ými </w:t>
      </w:r>
      <w:r w:rsidR="00AB30C4" w:rsidRPr="00DB2A77">
        <w:rPr>
          <w:rFonts w:ascii="Arial" w:hAnsi="Arial" w:cs="Arial"/>
          <w:color w:val="000000"/>
          <w:sz w:val="20"/>
          <w:szCs w:val="20"/>
        </w:rPr>
        <w:t>změn</w:t>
      </w:r>
      <w:r w:rsidRPr="00DB2A77">
        <w:rPr>
          <w:rFonts w:ascii="Arial" w:hAnsi="Arial" w:cs="Arial"/>
          <w:color w:val="000000"/>
          <w:sz w:val="20"/>
          <w:szCs w:val="20"/>
        </w:rPr>
        <w:t>ami</w:t>
      </w:r>
      <w:r w:rsidR="00AB30C4" w:rsidRPr="00DB2A77">
        <w:rPr>
          <w:rFonts w:ascii="Arial" w:hAnsi="Arial" w:cs="Arial"/>
          <w:color w:val="000000"/>
          <w:sz w:val="20"/>
          <w:szCs w:val="20"/>
        </w:rPr>
        <w:t xml:space="preserve"> </w:t>
      </w:r>
      <w:r w:rsidR="00C37F35">
        <w:rPr>
          <w:rFonts w:ascii="Arial" w:hAnsi="Arial" w:cs="Arial"/>
          <w:color w:val="000000"/>
          <w:sz w:val="20"/>
          <w:szCs w:val="20"/>
        </w:rPr>
        <w:t>ne</w:t>
      </w:r>
      <w:r w:rsidRPr="00DB2A77">
        <w:rPr>
          <w:rFonts w:ascii="Arial" w:hAnsi="Arial" w:cs="Arial"/>
          <w:color w:val="000000"/>
          <w:sz w:val="20"/>
          <w:szCs w:val="20"/>
        </w:rPr>
        <w:t xml:space="preserve">vznikla </w:t>
      </w:r>
      <w:r w:rsidR="00FB2239" w:rsidRPr="00DB2A77">
        <w:rPr>
          <w:rFonts w:ascii="Arial" w:hAnsi="Arial" w:cs="Arial"/>
          <w:color w:val="000000"/>
          <w:sz w:val="20"/>
          <w:szCs w:val="20"/>
        </w:rPr>
        <w:t xml:space="preserve">odůvodněná </w:t>
      </w:r>
      <w:r w:rsidR="00FB2239">
        <w:rPr>
          <w:rFonts w:ascii="Arial" w:hAnsi="Arial" w:cs="Arial"/>
          <w:color w:val="000000"/>
          <w:sz w:val="20"/>
          <w:szCs w:val="20"/>
        </w:rPr>
        <w:t>potřeba prodl</w:t>
      </w:r>
      <w:r w:rsidR="00C91483">
        <w:rPr>
          <w:rFonts w:ascii="Arial" w:hAnsi="Arial" w:cs="Arial"/>
          <w:color w:val="000000"/>
          <w:sz w:val="20"/>
          <w:szCs w:val="20"/>
        </w:rPr>
        <w:t>oužit termín provedení díla</w:t>
      </w:r>
      <w:r w:rsidR="00C37F35">
        <w:rPr>
          <w:rFonts w:ascii="Arial" w:hAnsi="Arial" w:cs="Arial"/>
          <w:color w:val="000000"/>
          <w:sz w:val="20"/>
          <w:szCs w:val="20"/>
        </w:rPr>
        <w:t>. Lhůta</w:t>
      </w:r>
      <w:r w:rsidR="008102A5">
        <w:rPr>
          <w:rFonts w:ascii="Arial" w:hAnsi="Arial" w:cs="Arial"/>
          <w:color w:val="000000"/>
          <w:sz w:val="20"/>
          <w:szCs w:val="20"/>
        </w:rPr>
        <w:t xml:space="preserve"> pro dokončení sjednaných prací a předání předmětu díla uvedené v čl. III. odst. 3 Smlouvy </w:t>
      </w:r>
      <w:r w:rsidR="00C37F35">
        <w:rPr>
          <w:rFonts w:ascii="Arial" w:hAnsi="Arial" w:cs="Arial"/>
          <w:color w:val="000000"/>
          <w:sz w:val="20"/>
          <w:szCs w:val="20"/>
        </w:rPr>
        <w:t>proto zůstává</w:t>
      </w:r>
      <w:r w:rsidR="008102A5" w:rsidRPr="00DB2A77">
        <w:rPr>
          <w:rFonts w:ascii="Arial" w:hAnsi="Arial" w:cs="Arial"/>
          <w:color w:val="000000"/>
          <w:sz w:val="20"/>
          <w:szCs w:val="20"/>
        </w:rPr>
        <w:t xml:space="preserve"> </w:t>
      </w:r>
      <w:r w:rsidR="00D36CD9">
        <w:rPr>
          <w:rFonts w:ascii="Arial" w:hAnsi="Arial" w:cs="Arial"/>
          <w:color w:val="000000"/>
          <w:sz w:val="20"/>
          <w:szCs w:val="20"/>
        </w:rPr>
        <w:t>258</w:t>
      </w:r>
      <w:r w:rsidR="008A68D9" w:rsidRPr="00F13A14">
        <w:rPr>
          <w:rFonts w:ascii="Arial" w:hAnsi="Arial" w:cs="Arial"/>
          <w:color w:val="000000"/>
          <w:sz w:val="20"/>
          <w:szCs w:val="20"/>
        </w:rPr>
        <w:t xml:space="preserve"> dnů</w:t>
      </w:r>
      <w:r w:rsidR="008A68D9">
        <w:rPr>
          <w:rFonts w:ascii="Arial" w:hAnsi="Arial" w:cs="Arial"/>
          <w:color w:val="000000"/>
          <w:sz w:val="20"/>
          <w:szCs w:val="20"/>
        </w:rPr>
        <w:t xml:space="preserve"> od podpisu Smlouvy.</w:t>
      </w:r>
    </w:p>
    <w:p w14:paraId="1D236332" w14:textId="29D2CA11" w:rsidR="008A68D9" w:rsidRDefault="008A68D9" w:rsidP="00321C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0F49F76" w14:textId="0298A34E" w:rsidR="00CD0B26" w:rsidRPr="001560A0" w:rsidRDefault="00D410E7" w:rsidP="00321C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13F1B">
        <w:rPr>
          <w:rFonts w:ascii="Arial" w:hAnsi="Arial" w:cs="Arial"/>
          <w:color w:val="000000"/>
          <w:sz w:val="20"/>
          <w:szCs w:val="20"/>
        </w:rPr>
        <w:t xml:space="preserve">Dále se pak smluvní strany dohodly v souvislosti se změnou ceny díla, jak je uvedeno shora, </w:t>
      </w:r>
      <w:r w:rsidR="00684363">
        <w:rPr>
          <w:rFonts w:ascii="Arial" w:hAnsi="Arial" w:cs="Arial"/>
          <w:color w:val="000000"/>
          <w:sz w:val="20"/>
          <w:szCs w:val="20"/>
        </w:rPr>
        <w:t xml:space="preserve">že </w:t>
      </w:r>
      <w:r w:rsidR="00D415F1" w:rsidRPr="00913F1B">
        <w:rPr>
          <w:rFonts w:ascii="Arial" w:hAnsi="Arial" w:cs="Arial"/>
          <w:color w:val="000000"/>
          <w:sz w:val="20"/>
          <w:szCs w:val="20"/>
        </w:rPr>
        <w:t>poskytnut</w:t>
      </w:r>
      <w:r w:rsidR="00544CC5">
        <w:rPr>
          <w:rFonts w:ascii="Arial" w:hAnsi="Arial" w:cs="Arial"/>
          <w:color w:val="000000"/>
          <w:sz w:val="20"/>
          <w:szCs w:val="20"/>
        </w:rPr>
        <w:t>á</w:t>
      </w:r>
      <w:r w:rsidR="00D415F1" w:rsidRPr="00913F1B">
        <w:rPr>
          <w:rFonts w:ascii="Arial" w:hAnsi="Arial" w:cs="Arial"/>
          <w:color w:val="000000"/>
          <w:sz w:val="20"/>
          <w:szCs w:val="20"/>
        </w:rPr>
        <w:t xml:space="preserve"> finanční záruk</w:t>
      </w:r>
      <w:r w:rsidR="00544CC5">
        <w:rPr>
          <w:rFonts w:ascii="Arial" w:hAnsi="Arial" w:cs="Arial"/>
          <w:color w:val="000000"/>
          <w:sz w:val="20"/>
          <w:szCs w:val="20"/>
        </w:rPr>
        <w:t>a</w:t>
      </w:r>
      <w:r w:rsidR="00D415F1" w:rsidRPr="00913F1B">
        <w:rPr>
          <w:rFonts w:ascii="Arial" w:hAnsi="Arial" w:cs="Arial"/>
          <w:color w:val="000000"/>
          <w:sz w:val="20"/>
          <w:szCs w:val="20"/>
        </w:rPr>
        <w:t xml:space="preserve"> na realizaci (čl. IV. odst. 7 písm. a) Smlouvy)</w:t>
      </w:r>
      <w:r w:rsidR="00684363">
        <w:rPr>
          <w:rFonts w:ascii="Arial" w:hAnsi="Arial" w:cs="Arial"/>
          <w:color w:val="000000"/>
          <w:sz w:val="20"/>
          <w:szCs w:val="20"/>
        </w:rPr>
        <w:t xml:space="preserve"> </w:t>
      </w:r>
      <w:r w:rsidR="00544CC5">
        <w:rPr>
          <w:rFonts w:ascii="Arial" w:hAnsi="Arial" w:cs="Arial"/>
          <w:color w:val="000000"/>
          <w:sz w:val="20"/>
          <w:szCs w:val="20"/>
        </w:rPr>
        <w:t xml:space="preserve">zůstává ve stávající poskytnuté </w:t>
      </w:r>
      <w:r w:rsidR="00544CC5" w:rsidRPr="00623E51">
        <w:rPr>
          <w:rFonts w:ascii="Arial" w:hAnsi="Arial" w:cs="Arial"/>
          <w:sz w:val="20"/>
          <w:szCs w:val="20"/>
        </w:rPr>
        <w:t>výši</w:t>
      </w:r>
      <w:r w:rsidR="002B5257" w:rsidRPr="00623E51">
        <w:rPr>
          <w:rFonts w:ascii="Arial" w:hAnsi="Arial" w:cs="Arial"/>
          <w:sz w:val="20"/>
          <w:szCs w:val="20"/>
        </w:rPr>
        <w:t xml:space="preserve"> 492 160 Kč</w:t>
      </w:r>
      <w:r w:rsidR="00544CC5" w:rsidRPr="00623E51">
        <w:rPr>
          <w:rFonts w:ascii="Arial" w:hAnsi="Arial" w:cs="Arial"/>
          <w:sz w:val="20"/>
          <w:szCs w:val="20"/>
        </w:rPr>
        <w:t xml:space="preserve">, </w:t>
      </w:r>
      <w:r w:rsidR="00544CC5" w:rsidRPr="00623E51">
        <w:rPr>
          <w:rFonts w:ascii="Arial" w:hAnsi="Arial" w:cs="Arial"/>
          <w:color w:val="000000"/>
          <w:sz w:val="20"/>
          <w:szCs w:val="20"/>
        </w:rPr>
        <w:t>že</w:t>
      </w:r>
      <w:r w:rsidR="00544CC5">
        <w:rPr>
          <w:rFonts w:ascii="Arial" w:hAnsi="Arial" w:cs="Arial"/>
          <w:color w:val="000000"/>
          <w:sz w:val="20"/>
          <w:szCs w:val="20"/>
        </w:rPr>
        <w:t xml:space="preserve"> se měnit nebude</w:t>
      </w:r>
      <w:r w:rsidR="00A04FA6">
        <w:rPr>
          <w:rFonts w:ascii="Arial" w:hAnsi="Arial" w:cs="Arial"/>
          <w:color w:val="000000"/>
          <w:sz w:val="20"/>
          <w:szCs w:val="20"/>
        </w:rPr>
        <w:t>, protože je vystavena v částce vyšší než minimálně požadovaných 5 % celkové ceny díla bez DPH dle Smlouvy ve znění tohoto dodatku č. 3.</w:t>
      </w:r>
    </w:p>
    <w:p w14:paraId="199B6B24" w14:textId="77F7821C" w:rsidR="00676B67" w:rsidRPr="001560A0" w:rsidRDefault="00676B67" w:rsidP="00676B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0A0">
        <w:rPr>
          <w:rFonts w:ascii="Arial" w:hAnsi="Arial" w:cs="Arial"/>
          <w:sz w:val="20"/>
          <w:szCs w:val="20"/>
        </w:rPr>
        <w:t xml:space="preserve">Práva a povinnosti tímto dodatkem nedotčené se řídí </w:t>
      </w:r>
      <w:r>
        <w:rPr>
          <w:rFonts w:ascii="Arial" w:hAnsi="Arial" w:cs="Arial"/>
          <w:sz w:val="20"/>
          <w:szCs w:val="20"/>
        </w:rPr>
        <w:t xml:space="preserve">příslušnými ustanoveními </w:t>
      </w:r>
      <w:r w:rsidRPr="001560A0">
        <w:rPr>
          <w:rFonts w:ascii="Arial" w:hAnsi="Arial" w:cs="Arial"/>
          <w:sz w:val="20"/>
          <w:szCs w:val="20"/>
        </w:rPr>
        <w:t>Smlouv</w:t>
      </w:r>
      <w:r>
        <w:rPr>
          <w:rFonts w:ascii="Arial" w:hAnsi="Arial" w:cs="Arial"/>
          <w:sz w:val="20"/>
          <w:szCs w:val="20"/>
        </w:rPr>
        <w:t>y</w:t>
      </w:r>
      <w:r w:rsidRPr="001560A0">
        <w:rPr>
          <w:rFonts w:ascii="Arial" w:hAnsi="Arial" w:cs="Arial"/>
          <w:sz w:val="20"/>
          <w:szCs w:val="20"/>
        </w:rPr>
        <w:t>.</w:t>
      </w:r>
    </w:p>
    <w:p w14:paraId="2BB338A5" w14:textId="266C2EE3" w:rsidR="00321C60" w:rsidRPr="001560A0" w:rsidRDefault="00321C60" w:rsidP="00730FA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0A0">
        <w:rPr>
          <w:rFonts w:ascii="Arial" w:hAnsi="Arial" w:cs="Arial"/>
          <w:sz w:val="20"/>
          <w:szCs w:val="20"/>
        </w:rPr>
        <w:t>T</w:t>
      </w:r>
      <w:r w:rsidR="00730FAB" w:rsidRPr="001560A0">
        <w:rPr>
          <w:rFonts w:ascii="Arial" w:hAnsi="Arial" w:cs="Arial"/>
          <w:sz w:val="20"/>
          <w:szCs w:val="20"/>
        </w:rPr>
        <w:t xml:space="preserve">ento dodatek </w:t>
      </w:r>
      <w:r w:rsidRPr="001560A0">
        <w:rPr>
          <w:rFonts w:ascii="Arial" w:hAnsi="Arial" w:cs="Arial"/>
          <w:sz w:val="20"/>
          <w:szCs w:val="20"/>
        </w:rPr>
        <w:t xml:space="preserve">nabývá platnosti okamžikem jeho podepsání poslední ze smluvních stran a účinnosti dnem </w:t>
      </w:r>
      <w:r w:rsidR="00676B67">
        <w:rPr>
          <w:rFonts w:ascii="Arial" w:hAnsi="Arial" w:cs="Arial"/>
          <w:sz w:val="20"/>
          <w:szCs w:val="20"/>
        </w:rPr>
        <w:t>u</w:t>
      </w:r>
      <w:r w:rsidRPr="001560A0">
        <w:rPr>
          <w:rFonts w:ascii="Arial" w:hAnsi="Arial" w:cs="Arial"/>
          <w:sz w:val="20"/>
          <w:szCs w:val="20"/>
        </w:rPr>
        <w:t>veřejnění v registru smluv.</w:t>
      </w:r>
      <w:r w:rsidR="00730FAB" w:rsidRPr="001560A0">
        <w:rPr>
          <w:rFonts w:ascii="Arial" w:hAnsi="Arial" w:cs="Arial"/>
          <w:sz w:val="20"/>
          <w:szCs w:val="20"/>
        </w:rPr>
        <w:t xml:space="preserve"> Účinností se pak tento dodatek stává nedílnou součástí Smlouvy</w:t>
      </w:r>
      <w:r w:rsidRPr="001560A0">
        <w:rPr>
          <w:rFonts w:ascii="Arial" w:hAnsi="Arial" w:cs="Arial"/>
          <w:sz w:val="20"/>
          <w:szCs w:val="20"/>
        </w:rPr>
        <w:t>.</w:t>
      </w:r>
    </w:p>
    <w:p w14:paraId="491EBE4B" w14:textId="5390A053" w:rsidR="00872807" w:rsidRPr="001560A0" w:rsidRDefault="00321C60" w:rsidP="00F6173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0A0">
        <w:rPr>
          <w:rFonts w:ascii="Arial" w:hAnsi="Arial" w:cs="Arial"/>
          <w:sz w:val="20"/>
          <w:szCs w:val="20"/>
        </w:rPr>
        <w:t xml:space="preserve">S ohledem na povinnosti plynoucí ze zákona č. 340/2015 Sb., o registru smluv ujednávají smluvní strany, že </w:t>
      </w:r>
      <w:r w:rsidR="00F6173E" w:rsidRPr="001560A0">
        <w:rPr>
          <w:rFonts w:ascii="Arial" w:hAnsi="Arial" w:cs="Arial"/>
          <w:sz w:val="20"/>
          <w:szCs w:val="20"/>
        </w:rPr>
        <w:t xml:space="preserve">tento dodatek </w:t>
      </w:r>
      <w:r w:rsidRPr="001560A0">
        <w:rPr>
          <w:rFonts w:ascii="Arial" w:hAnsi="Arial" w:cs="Arial"/>
          <w:sz w:val="20"/>
          <w:szCs w:val="20"/>
        </w:rPr>
        <w:t xml:space="preserve">odešle ke zveřejnění v registru smluv vedeném Ministerstvem vnitra ČR bezprostředně po </w:t>
      </w:r>
      <w:r w:rsidR="00F6173E" w:rsidRPr="001560A0">
        <w:rPr>
          <w:rFonts w:ascii="Arial" w:hAnsi="Arial" w:cs="Arial"/>
          <w:sz w:val="20"/>
          <w:szCs w:val="20"/>
        </w:rPr>
        <w:t>jeho</w:t>
      </w:r>
      <w:r w:rsidRPr="001560A0">
        <w:rPr>
          <w:rFonts w:ascii="Arial" w:hAnsi="Arial" w:cs="Arial"/>
          <w:sz w:val="20"/>
          <w:szCs w:val="20"/>
        </w:rPr>
        <w:t xml:space="preserve"> uzavření objednatel. Smluvní strany prohlašují, že žádná část </w:t>
      </w:r>
      <w:r w:rsidR="00F6173E" w:rsidRPr="001560A0">
        <w:rPr>
          <w:rFonts w:ascii="Arial" w:hAnsi="Arial" w:cs="Arial"/>
          <w:sz w:val="20"/>
          <w:szCs w:val="20"/>
        </w:rPr>
        <w:t>tohoto dodatku</w:t>
      </w:r>
      <w:r w:rsidR="00366259">
        <w:rPr>
          <w:rFonts w:ascii="Arial" w:hAnsi="Arial" w:cs="Arial"/>
          <w:sz w:val="20"/>
          <w:szCs w:val="20"/>
        </w:rPr>
        <w:t xml:space="preserve"> </w:t>
      </w:r>
      <w:r w:rsidRPr="001560A0">
        <w:rPr>
          <w:rFonts w:ascii="Arial" w:hAnsi="Arial" w:cs="Arial"/>
          <w:sz w:val="20"/>
          <w:szCs w:val="20"/>
        </w:rPr>
        <w:t>nenaplňuje znaky obchodního tajemství ve smyslu ust. § 504 občanského zákoníku.</w:t>
      </w:r>
    </w:p>
    <w:p w14:paraId="65556557" w14:textId="59A14B2B" w:rsidR="00321C60" w:rsidRPr="001560A0" w:rsidRDefault="0091601B" w:rsidP="0091601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1560A0">
        <w:rPr>
          <w:rFonts w:ascii="Arial" w:hAnsi="Arial" w:cs="Arial"/>
          <w:sz w:val="20"/>
          <w:szCs w:val="20"/>
        </w:rPr>
        <w:t xml:space="preserve">Tento dodatek </w:t>
      </w:r>
      <w:r w:rsidR="00321C60" w:rsidRPr="001560A0">
        <w:rPr>
          <w:rFonts w:ascii="Arial" w:hAnsi="Arial" w:cs="Arial"/>
          <w:sz w:val="20"/>
          <w:szCs w:val="20"/>
        </w:rPr>
        <w:t>je vyhotoven ve čtyřech stejnopisech, každého s platností originálu, z nichž objednatel obdrží dvě vyhotovení a zhotovitel vyhotovení dvě.</w:t>
      </w:r>
    </w:p>
    <w:p w14:paraId="181D993E" w14:textId="6A4441B3" w:rsidR="00321C60" w:rsidRPr="001560A0" w:rsidRDefault="00321C60" w:rsidP="0091601B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1560A0">
        <w:rPr>
          <w:rFonts w:ascii="Arial" w:hAnsi="Arial" w:cs="Arial"/>
          <w:sz w:val="20"/>
          <w:szCs w:val="20"/>
        </w:rPr>
        <w:t xml:space="preserve">Smluvní strany stvrzují, že si </w:t>
      </w:r>
      <w:r w:rsidR="0091601B" w:rsidRPr="001560A0">
        <w:rPr>
          <w:rFonts w:ascii="Arial" w:hAnsi="Arial" w:cs="Arial"/>
          <w:sz w:val="20"/>
          <w:szCs w:val="20"/>
        </w:rPr>
        <w:t xml:space="preserve">tento dodatek </w:t>
      </w:r>
      <w:r w:rsidRPr="001560A0">
        <w:rPr>
          <w:rFonts w:ascii="Arial" w:hAnsi="Arial" w:cs="Arial"/>
          <w:sz w:val="20"/>
          <w:szCs w:val="20"/>
        </w:rPr>
        <w:t>přečetly, je</w:t>
      </w:r>
      <w:r w:rsidR="0091601B" w:rsidRPr="001560A0">
        <w:rPr>
          <w:rFonts w:ascii="Arial" w:hAnsi="Arial" w:cs="Arial"/>
          <w:sz w:val="20"/>
          <w:szCs w:val="20"/>
        </w:rPr>
        <w:t xml:space="preserve">ho </w:t>
      </w:r>
      <w:r w:rsidRPr="001560A0">
        <w:rPr>
          <w:rFonts w:ascii="Arial" w:hAnsi="Arial" w:cs="Arial"/>
          <w:sz w:val="20"/>
          <w:szCs w:val="20"/>
        </w:rPr>
        <w:t>obsah a obsah příloh podrobně znají a souhlasí s ní</w:t>
      </w:r>
      <w:r w:rsidR="001560A0" w:rsidRPr="001560A0">
        <w:rPr>
          <w:rFonts w:ascii="Arial" w:hAnsi="Arial" w:cs="Arial"/>
          <w:sz w:val="20"/>
          <w:szCs w:val="20"/>
        </w:rPr>
        <w:t>m</w:t>
      </w:r>
      <w:r w:rsidRPr="001560A0">
        <w:rPr>
          <w:rFonts w:ascii="Arial" w:hAnsi="Arial" w:cs="Arial"/>
          <w:sz w:val="20"/>
          <w:szCs w:val="20"/>
        </w:rPr>
        <w:t>.</w:t>
      </w:r>
    </w:p>
    <w:p w14:paraId="284EBD63" w14:textId="77777777" w:rsidR="00321C60" w:rsidRPr="001560A0" w:rsidRDefault="00321C60" w:rsidP="00321C60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</w:p>
    <w:p w14:paraId="6FC43ECD" w14:textId="369076D9" w:rsidR="00321C60" w:rsidRPr="001560A0" w:rsidRDefault="00321C60" w:rsidP="00321C60">
      <w:pPr>
        <w:ind w:right="-766"/>
        <w:jc w:val="both"/>
        <w:rPr>
          <w:rFonts w:ascii="Arial" w:hAnsi="Arial" w:cs="Arial"/>
          <w:sz w:val="20"/>
          <w:szCs w:val="20"/>
        </w:rPr>
      </w:pPr>
      <w:r w:rsidRPr="001560A0">
        <w:rPr>
          <w:rFonts w:ascii="Arial" w:hAnsi="Arial" w:cs="Arial"/>
          <w:sz w:val="20"/>
          <w:szCs w:val="20"/>
        </w:rPr>
        <w:t>V </w:t>
      </w:r>
      <w:r w:rsidR="000E2470" w:rsidRPr="001560A0">
        <w:rPr>
          <w:rFonts w:ascii="Arial" w:hAnsi="Arial" w:cs="Arial"/>
          <w:sz w:val="20"/>
          <w:szCs w:val="20"/>
        </w:rPr>
        <w:t>Praze</w:t>
      </w:r>
      <w:r w:rsidRPr="001560A0">
        <w:rPr>
          <w:rFonts w:ascii="Arial" w:hAnsi="Arial" w:cs="Arial"/>
          <w:sz w:val="20"/>
          <w:szCs w:val="20"/>
        </w:rPr>
        <w:t xml:space="preserve"> dne:</w:t>
      </w:r>
    </w:p>
    <w:p w14:paraId="56AA3562" w14:textId="77777777" w:rsidR="00321C60" w:rsidRPr="001560A0" w:rsidRDefault="00321C60" w:rsidP="00321C60">
      <w:pPr>
        <w:ind w:right="-76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535"/>
        <w:gridCol w:w="4536"/>
      </w:tblGrid>
      <w:tr w:rsidR="00321C60" w:rsidRPr="001560A0" w14:paraId="225E2DBB" w14:textId="77777777" w:rsidTr="001560A0">
        <w:tc>
          <w:tcPr>
            <w:tcW w:w="4535" w:type="dxa"/>
          </w:tcPr>
          <w:p w14:paraId="5ACED4A1" w14:textId="77777777" w:rsidR="00321C60" w:rsidRPr="001560A0" w:rsidRDefault="00321C60" w:rsidP="00AD54A5">
            <w:pPr>
              <w:ind w:right="-766"/>
              <w:rPr>
                <w:rFonts w:ascii="Arial" w:hAnsi="Arial" w:cs="Arial"/>
                <w:sz w:val="20"/>
                <w:szCs w:val="20"/>
              </w:rPr>
            </w:pPr>
            <w:r w:rsidRPr="001560A0">
              <w:rPr>
                <w:rFonts w:ascii="Arial" w:hAnsi="Arial" w:cs="Arial"/>
                <w:sz w:val="20"/>
                <w:szCs w:val="20"/>
              </w:rPr>
              <w:t>Za objednatele:</w:t>
            </w:r>
          </w:p>
        </w:tc>
        <w:tc>
          <w:tcPr>
            <w:tcW w:w="4536" w:type="dxa"/>
          </w:tcPr>
          <w:p w14:paraId="4BC01122" w14:textId="77777777" w:rsidR="00321C60" w:rsidRPr="001560A0" w:rsidRDefault="00321C60" w:rsidP="00AD54A5">
            <w:pPr>
              <w:ind w:right="-76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0A0">
              <w:rPr>
                <w:rFonts w:ascii="Arial" w:hAnsi="Arial" w:cs="Arial"/>
                <w:sz w:val="20"/>
                <w:szCs w:val="20"/>
              </w:rPr>
              <w:t>Za zhotovitele:</w:t>
            </w:r>
          </w:p>
        </w:tc>
      </w:tr>
      <w:tr w:rsidR="00321C60" w:rsidRPr="001560A0" w14:paraId="7EF292F3" w14:textId="77777777" w:rsidTr="001560A0">
        <w:tc>
          <w:tcPr>
            <w:tcW w:w="4535" w:type="dxa"/>
          </w:tcPr>
          <w:p w14:paraId="29368ACC" w14:textId="77777777" w:rsidR="00321C60" w:rsidRPr="001560A0" w:rsidRDefault="00321C60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C777C91" w14:textId="77777777" w:rsidR="00321C60" w:rsidRPr="001560A0" w:rsidRDefault="00321C60" w:rsidP="00AD54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1C60" w:rsidRPr="001560A0" w14:paraId="062BA95A" w14:textId="77777777" w:rsidTr="001560A0">
        <w:tc>
          <w:tcPr>
            <w:tcW w:w="4535" w:type="dxa"/>
          </w:tcPr>
          <w:p w14:paraId="113C1691" w14:textId="77777777" w:rsidR="00321C60" w:rsidRDefault="00321C60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3A7957" w14:textId="77777777" w:rsidR="007561EA" w:rsidRDefault="007561EA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4DCF14" w14:textId="77777777" w:rsidR="007561EA" w:rsidRDefault="007561EA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FC7109" w14:textId="77777777" w:rsidR="007561EA" w:rsidRPr="001560A0" w:rsidRDefault="007561EA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1892A62" w14:textId="77777777" w:rsidR="00321C60" w:rsidRPr="001560A0" w:rsidRDefault="00321C60" w:rsidP="00AD54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1C60" w:rsidRPr="001560A0" w14:paraId="4B31FEBA" w14:textId="77777777" w:rsidTr="001560A0">
        <w:tc>
          <w:tcPr>
            <w:tcW w:w="4535" w:type="dxa"/>
          </w:tcPr>
          <w:p w14:paraId="540C9A91" w14:textId="77777777" w:rsidR="00321C60" w:rsidRPr="001560A0" w:rsidRDefault="00321C60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0A0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4536" w:type="dxa"/>
          </w:tcPr>
          <w:p w14:paraId="02928CD8" w14:textId="77777777" w:rsidR="00321C60" w:rsidRPr="001560A0" w:rsidRDefault="00321C60" w:rsidP="00AD54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0A0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</w:p>
        </w:tc>
      </w:tr>
      <w:tr w:rsidR="00321C60" w:rsidRPr="001560A0" w14:paraId="2CBA970B" w14:textId="77777777" w:rsidTr="001560A0">
        <w:tc>
          <w:tcPr>
            <w:tcW w:w="4535" w:type="dxa"/>
          </w:tcPr>
          <w:p w14:paraId="5806119E" w14:textId="6AEEF78E" w:rsidR="00321C60" w:rsidRPr="001560A0" w:rsidRDefault="000E2470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0A0">
              <w:rPr>
                <w:rFonts w:ascii="Arial" w:hAnsi="Arial" w:cs="Arial"/>
                <w:b/>
                <w:bCs/>
                <w:sz w:val="20"/>
                <w:szCs w:val="20"/>
              </w:rPr>
              <w:t>Psychiatrická nemocnice Bohnice</w:t>
            </w:r>
          </w:p>
        </w:tc>
        <w:tc>
          <w:tcPr>
            <w:tcW w:w="4536" w:type="dxa"/>
          </w:tcPr>
          <w:p w14:paraId="7BDEC864" w14:textId="07B4171E" w:rsidR="00321C60" w:rsidRPr="0079240E" w:rsidRDefault="000B6958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KONSIT a.s.</w:t>
            </w:r>
          </w:p>
        </w:tc>
      </w:tr>
      <w:tr w:rsidR="00321C60" w:rsidRPr="001560A0" w14:paraId="1F12B7A7" w14:textId="77777777" w:rsidTr="001560A0">
        <w:tc>
          <w:tcPr>
            <w:tcW w:w="4535" w:type="dxa"/>
          </w:tcPr>
          <w:p w14:paraId="0D415E6F" w14:textId="33787FB5" w:rsidR="00321C60" w:rsidRPr="001560A0" w:rsidRDefault="000E2470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0A0">
              <w:rPr>
                <w:rFonts w:ascii="Arial" w:hAnsi="Arial" w:cs="Arial"/>
                <w:b/>
                <w:sz w:val="20"/>
                <w:szCs w:val="20"/>
              </w:rPr>
              <w:t xml:space="preserve">MUDr. Martin </w:t>
            </w:r>
            <w:proofErr w:type="spellStart"/>
            <w:r w:rsidRPr="001560A0">
              <w:rPr>
                <w:rFonts w:ascii="Arial" w:hAnsi="Arial" w:cs="Arial"/>
                <w:b/>
                <w:sz w:val="20"/>
                <w:szCs w:val="20"/>
              </w:rPr>
              <w:t>Hollý</w:t>
            </w:r>
            <w:proofErr w:type="spellEnd"/>
            <w:r w:rsidRPr="001560A0">
              <w:rPr>
                <w:rFonts w:ascii="Arial" w:hAnsi="Arial" w:cs="Arial"/>
                <w:b/>
                <w:sz w:val="20"/>
                <w:szCs w:val="20"/>
              </w:rPr>
              <w:t>, MBA, ředitel</w:t>
            </w:r>
          </w:p>
        </w:tc>
        <w:tc>
          <w:tcPr>
            <w:tcW w:w="4536" w:type="dxa"/>
          </w:tcPr>
          <w:p w14:paraId="72134F2D" w14:textId="143AA210" w:rsidR="008C7054" w:rsidRPr="008C7054" w:rsidRDefault="008C7054" w:rsidP="008C705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Pr="008C7054">
              <w:rPr>
                <w:rFonts w:ascii="Arial" w:hAnsi="Arial" w:cs="Arial"/>
                <w:b/>
                <w:bCs/>
                <w:sz w:val="20"/>
                <w:szCs w:val="20"/>
              </w:rPr>
              <w:t>Ing. Pavel Polcar, generální ředitel</w:t>
            </w:r>
          </w:p>
          <w:p w14:paraId="1FD08F35" w14:textId="22AAA3CC" w:rsidR="00321C60" w:rsidRPr="0079240E" w:rsidRDefault="00321C60" w:rsidP="008C70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61A7DC" w14:textId="77777777" w:rsidR="00625394" w:rsidRPr="001560A0" w:rsidRDefault="00D96DA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25394" w:rsidRPr="001560A0" w:rsidSect="007508F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00" w:right="1418" w:bottom="1079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1BC2E" w14:textId="77777777" w:rsidR="0078335D" w:rsidRDefault="0078335D" w:rsidP="00321C60">
      <w:r>
        <w:separator/>
      </w:r>
    </w:p>
  </w:endnote>
  <w:endnote w:type="continuationSeparator" w:id="0">
    <w:p w14:paraId="21E0EDDF" w14:textId="77777777" w:rsidR="0078335D" w:rsidRDefault="0078335D" w:rsidP="0032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F15FD" w14:textId="77777777" w:rsidR="00E737BA" w:rsidRDefault="00221A8A" w:rsidP="00E734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5B5F0F" w14:textId="77777777" w:rsidR="00E737BA" w:rsidRDefault="00D96DA7">
    <w:pPr>
      <w:pStyle w:val="Zpat"/>
    </w:pPr>
  </w:p>
  <w:p w14:paraId="3389A5CA" w14:textId="77777777" w:rsidR="00CB2DB9" w:rsidRDefault="00CB2D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533FF" w14:textId="4AB5DBB6" w:rsidR="00261C11" w:rsidRDefault="00C37F35" w:rsidP="00261C11">
    <w:pPr>
      <w:pStyle w:val="Zpat"/>
      <w:pBdr>
        <w:top w:val="single" w:sz="4" w:space="1" w:color="auto"/>
      </w:pBdr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t xml:space="preserve">Dodatek č. </w:t>
    </w:r>
    <w:r w:rsidR="00BD6655">
      <w:rPr>
        <w:rStyle w:val="slostrnky"/>
        <w:rFonts w:ascii="Arial" w:hAnsi="Arial" w:cs="Arial"/>
        <w:sz w:val="16"/>
        <w:szCs w:val="16"/>
      </w:rPr>
      <w:t>3</w:t>
    </w:r>
    <w:r w:rsidR="00261C11">
      <w:rPr>
        <w:rStyle w:val="slostrnky"/>
        <w:rFonts w:ascii="Arial" w:hAnsi="Arial" w:cs="Arial"/>
        <w:sz w:val="16"/>
        <w:szCs w:val="16"/>
      </w:rPr>
      <w:t xml:space="preserve"> k </w:t>
    </w:r>
    <w:proofErr w:type="spellStart"/>
    <w:r w:rsidR="00261C11">
      <w:rPr>
        <w:rStyle w:val="slostrnky"/>
        <w:rFonts w:ascii="Arial" w:hAnsi="Arial" w:cs="Arial"/>
        <w:sz w:val="16"/>
        <w:szCs w:val="16"/>
      </w:rPr>
      <w:t>SoD</w:t>
    </w:r>
    <w:proofErr w:type="spellEnd"/>
    <w:r w:rsidR="00261C11">
      <w:rPr>
        <w:rStyle w:val="slostrnky"/>
        <w:rFonts w:ascii="Arial" w:hAnsi="Arial" w:cs="Arial"/>
        <w:sz w:val="16"/>
        <w:szCs w:val="16"/>
      </w:rPr>
      <w:t xml:space="preserve"> </w:t>
    </w:r>
    <w:r w:rsidR="00261C11" w:rsidRPr="004147A9">
      <w:rPr>
        <w:rStyle w:val="slostrnky"/>
        <w:rFonts w:ascii="Arial" w:hAnsi="Arial" w:cs="Arial"/>
        <w:sz w:val="16"/>
        <w:szCs w:val="16"/>
      </w:rPr>
      <w:t>Dispoziční změny a stavební úpravy Pa</w:t>
    </w:r>
    <w:r w:rsidR="00A74CBA">
      <w:rPr>
        <w:rStyle w:val="slostrnky"/>
        <w:rFonts w:ascii="Arial" w:hAnsi="Arial" w:cs="Arial"/>
        <w:sz w:val="16"/>
        <w:szCs w:val="16"/>
      </w:rPr>
      <w:t>vilonu 11</w:t>
    </w:r>
    <w:r w:rsidR="00261C11">
      <w:rPr>
        <w:rStyle w:val="slostrnky"/>
        <w:rFonts w:ascii="Arial" w:hAnsi="Arial" w:cs="Arial"/>
        <w:sz w:val="16"/>
        <w:szCs w:val="16"/>
      </w:rPr>
      <w:t xml:space="preserve"> </w:t>
    </w:r>
  </w:p>
  <w:p w14:paraId="1D50F7F0" w14:textId="63E8C315" w:rsidR="00E737BA" w:rsidRPr="00DA462C" w:rsidRDefault="00261C11" w:rsidP="00261C11">
    <w:pPr>
      <w:pStyle w:val="Zpat"/>
      <w:pBdr>
        <w:top w:val="single" w:sz="4" w:space="1" w:color="auto"/>
      </w:pBdr>
      <w:tabs>
        <w:tab w:val="clear" w:pos="4819"/>
        <w:tab w:val="center" w:pos="4536"/>
      </w:tabs>
      <w:rPr>
        <w:rStyle w:val="slostrnky"/>
        <w:sz w:val="18"/>
        <w:szCs w:val="18"/>
      </w:rPr>
    </w:pPr>
    <w:r>
      <w:rPr>
        <w:rStyle w:val="slostrnky"/>
        <w:rFonts w:ascii="Arial" w:hAnsi="Arial" w:cs="Arial"/>
        <w:sz w:val="16"/>
        <w:szCs w:val="16"/>
      </w:rPr>
      <w:t xml:space="preserve">v areálu </w:t>
    </w:r>
    <w:r w:rsidRPr="004147A9">
      <w:rPr>
        <w:rStyle w:val="slostrnky"/>
        <w:rFonts w:ascii="Arial" w:hAnsi="Arial" w:cs="Arial"/>
        <w:sz w:val="16"/>
        <w:szCs w:val="16"/>
      </w:rPr>
      <w:t>Psychiatrické nemocnice Bohnice</w:t>
    </w:r>
    <w:r w:rsidR="00221A8A">
      <w:rPr>
        <w:rStyle w:val="slostrnky"/>
        <w:sz w:val="18"/>
        <w:szCs w:val="18"/>
      </w:rPr>
      <w:tab/>
    </w:r>
    <w:r w:rsidR="00221A8A">
      <w:rPr>
        <w:rStyle w:val="slostrnky"/>
        <w:sz w:val="18"/>
        <w:szCs w:val="18"/>
      </w:rPr>
      <w:tab/>
    </w:r>
    <w:r w:rsidR="00221A8A" w:rsidRPr="00DA462C">
      <w:rPr>
        <w:rFonts w:ascii="Arial" w:hAnsi="Arial" w:cs="Arial"/>
        <w:sz w:val="18"/>
        <w:szCs w:val="18"/>
      </w:rPr>
      <w:t xml:space="preserve">Strana </w:t>
    </w:r>
    <w:r w:rsidR="00221A8A" w:rsidRPr="00DA462C">
      <w:rPr>
        <w:rFonts w:ascii="Arial" w:hAnsi="Arial" w:cs="Arial"/>
        <w:sz w:val="18"/>
        <w:szCs w:val="18"/>
      </w:rPr>
      <w:fldChar w:fldCharType="begin"/>
    </w:r>
    <w:r w:rsidR="00221A8A" w:rsidRPr="00DA462C">
      <w:rPr>
        <w:rFonts w:ascii="Arial" w:hAnsi="Arial" w:cs="Arial"/>
        <w:sz w:val="18"/>
        <w:szCs w:val="18"/>
      </w:rPr>
      <w:instrText xml:space="preserve"> PAGE </w:instrText>
    </w:r>
    <w:r w:rsidR="00221A8A" w:rsidRPr="00DA462C">
      <w:rPr>
        <w:rFonts w:ascii="Arial" w:hAnsi="Arial" w:cs="Arial"/>
        <w:sz w:val="18"/>
        <w:szCs w:val="18"/>
      </w:rPr>
      <w:fldChar w:fldCharType="separate"/>
    </w:r>
    <w:r w:rsidR="00BD6655">
      <w:rPr>
        <w:rFonts w:ascii="Arial" w:hAnsi="Arial" w:cs="Arial"/>
        <w:noProof/>
        <w:sz w:val="18"/>
        <w:szCs w:val="18"/>
      </w:rPr>
      <w:t>2</w:t>
    </w:r>
    <w:r w:rsidR="00221A8A" w:rsidRPr="00DA462C">
      <w:rPr>
        <w:rFonts w:ascii="Arial" w:hAnsi="Arial" w:cs="Arial"/>
        <w:sz w:val="18"/>
        <w:szCs w:val="18"/>
      </w:rPr>
      <w:fldChar w:fldCharType="end"/>
    </w:r>
    <w:r w:rsidR="00221A8A" w:rsidRPr="00DA462C">
      <w:rPr>
        <w:rFonts w:ascii="Arial" w:hAnsi="Arial" w:cs="Arial"/>
        <w:sz w:val="18"/>
        <w:szCs w:val="18"/>
      </w:rPr>
      <w:t xml:space="preserve"> (celkem </w:t>
    </w:r>
    <w:r w:rsidR="00221A8A" w:rsidRPr="00DA462C">
      <w:rPr>
        <w:rFonts w:ascii="Arial" w:hAnsi="Arial" w:cs="Arial"/>
        <w:sz w:val="18"/>
        <w:szCs w:val="18"/>
      </w:rPr>
      <w:fldChar w:fldCharType="begin"/>
    </w:r>
    <w:r w:rsidR="00221A8A" w:rsidRPr="00DA462C">
      <w:rPr>
        <w:rFonts w:ascii="Arial" w:hAnsi="Arial" w:cs="Arial"/>
        <w:sz w:val="18"/>
        <w:szCs w:val="18"/>
      </w:rPr>
      <w:instrText xml:space="preserve"> NUMPAGES </w:instrText>
    </w:r>
    <w:r w:rsidR="00221A8A" w:rsidRPr="00DA462C">
      <w:rPr>
        <w:rFonts w:ascii="Arial" w:hAnsi="Arial" w:cs="Arial"/>
        <w:sz w:val="18"/>
        <w:szCs w:val="18"/>
      </w:rPr>
      <w:fldChar w:fldCharType="separate"/>
    </w:r>
    <w:r w:rsidR="00BD6655">
      <w:rPr>
        <w:rFonts w:ascii="Arial" w:hAnsi="Arial" w:cs="Arial"/>
        <w:noProof/>
        <w:sz w:val="18"/>
        <w:szCs w:val="18"/>
      </w:rPr>
      <w:t>2</w:t>
    </w:r>
    <w:r w:rsidR="00221A8A" w:rsidRPr="00DA462C">
      <w:rPr>
        <w:rFonts w:ascii="Arial" w:hAnsi="Arial" w:cs="Arial"/>
        <w:sz w:val="18"/>
        <w:szCs w:val="18"/>
      </w:rPr>
      <w:fldChar w:fldCharType="end"/>
    </w:r>
    <w:r w:rsidR="00221A8A" w:rsidRPr="00DA462C"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31F5B" w14:textId="0606F037" w:rsidR="00261C11" w:rsidRDefault="0045266D">
    <w:pPr>
      <w:pStyle w:val="Zpat"/>
      <w:pBdr>
        <w:top w:val="single" w:sz="4" w:space="1" w:color="auto"/>
      </w:pBdr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t xml:space="preserve">Dodatek </w:t>
    </w:r>
    <w:r w:rsidR="00C37F35">
      <w:rPr>
        <w:rStyle w:val="slostrnky"/>
        <w:rFonts w:ascii="Arial" w:hAnsi="Arial" w:cs="Arial"/>
        <w:sz w:val="16"/>
        <w:szCs w:val="16"/>
      </w:rPr>
      <w:t xml:space="preserve">č. </w:t>
    </w:r>
    <w:r w:rsidR="00A762D6">
      <w:rPr>
        <w:rStyle w:val="slostrnky"/>
        <w:rFonts w:ascii="Arial" w:hAnsi="Arial" w:cs="Arial"/>
        <w:sz w:val="16"/>
        <w:szCs w:val="16"/>
      </w:rPr>
      <w:t>3</w:t>
    </w:r>
    <w:r w:rsidR="00261C11">
      <w:rPr>
        <w:rStyle w:val="slostrnky"/>
        <w:rFonts w:ascii="Arial" w:hAnsi="Arial" w:cs="Arial"/>
        <w:sz w:val="16"/>
        <w:szCs w:val="16"/>
      </w:rPr>
      <w:t xml:space="preserve"> </w:t>
    </w:r>
    <w:r>
      <w:rPr>
        <w:rStyle w:val="slostrnky"/>
        <w:rFonts w:ascii="Arial" w:hAnsi="Arial" w:cs="Arial"/>
        <w:sz w:val="16"/>
        <w:szCs w:val="16"/>
      </w:rPr>
      <w:t xml:space="preserve">k </w:t>
    </w:r>
    <w:proofErr w:type="spellStart"/>
    <w:r w:rsidR="004147A9">
      <w:rPr>
        <w:rStyle w:val="slostrnky"/>
        <w:rFonts w:ascii="Arial" w:hAnsi="Arial" w:cs="Arial"/>
        <w:sz w:val="16"/>
        <w:szCs w:val="16"/>
      </w:rPr>
      <w:t>SoD</w:t>
    </w:r>
    <w:proofErr w:type="spellEnd"/>
    <w:r w:rsidR="004147A9">
      <w:rPr>
        <w:rStyle w:val="slostrnky"/>
        <w:rFonts w:ascii="Arial" w:hAnsi="Arial" w:cs="Arial"/>
        <w:sz w:val="16"/>
        <w:szCs w:val="16"/>
      </w:rPr>
      <w:t xml:space="preserve"> </w:t>
    </w:r>
    <w:r w:rsidR="004147A9" w:rsidRPr="004147A9">
      <w:rPr>
        <w:rStyle w:val="slostrnky"/>
        <w:rFonts w:ascii="Arial" w:hAnsi="Arial" w:cs="Arial"/>
        <w:sz w:val="16"/>
        <w:szCs w:val="16"/>
      </w:rPr>
      <w:t>Dispoziční změny a stavební úpravy Pa</w:t>
    </w:r>
    <w:r w:rsidR="00A74CBA">
      <w:rPr>
        <w:rStyle w:val="slostrnky"/>
        <w:rFonts w:ascii="Arial" w:hAnsi="Arial" w:cs="Arial"/>
        <w:sz w:val="16"/>
        <w:szCs w:val="16"/>
      </w:rPr>
      <w:t>vilonu 11</w:t>
    </w:r>
    <w:r w:rsidR="00261C11">
      <w:rPr>
        <w:rStyle w:val="slostrnky"/>
        <w:rFonts w:ascii="Arial" w:hAnsi="Arial" w:cs="Arial"/>
        <w:sz w:val="16"/>
        <w:szCs w:val="16"/>
      </w:rPr>
      <w:t xml:space="preserve"> </w:t>
    </w:r>
  </w:p>
  <w:p w14:paraId="64DF5B00" w14:textId="3931B745" w:rsidR="00E737BA" w:rsidRPr="004147A9" w:rsidRDefault="004147A9">
    <w:pPr>
      <w:pStyle w:val="Zpat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t xml:space="preserve">v areálu </w:t>
    </w:r>
    <w:r w:rsidRPr="004147A9">
      <w:rPr>
        <w:rStyle w:val="slostrnky"/>
        <w:rFonts w:ascii="Arial" w:hAnsi="Arial" w:cs="Arial"/>
        <w:sz w:val="16"/>
        <w:szCs w:val="16"/>
      </w:rPr>
      <w:t>Psychiatrické nemocnice Bohnice</w:t>
    </w:r>
    <w:r w:rsidR="00221A8A">
      <w:tab/>
    </w:r>
    <w:r w:rsidR="00221A8A">
      <w:tab/>
    </w:r>
    <w:r w:rsidR="00221A8A" w:rsidRPr="00F241AE">
      <w:rPr>
        <w:rFonts w:ascii="Arial" w:hAnsi="Arial" w:cs="Arial"/>
        <w:sz w:val="18"/>
        <w:szCs w:val="18"/>
      </w:rPr>
      <w:t xml:space="preserve">Strana 1 (celkem </w:t>
    </w:r>
    <w:r w:rsidR="00132DB1">
      <w:rPr>
        <w:rFonts w:ascii="Arial" w:hAnsi="Arial" w:cs="Arial"/>
        <w:sz w:val="18"/>
        <w:szCs w:val="18"/>
      </w:rPr>
      <w:t>2</w:t>
    </w:r>
    <w:r w:rsidR="00221A8A" w:rsidRPr="00F241AE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81D47" w14:textId="77777777" w:rsidR="0078335D" w:rsidRDefault="0078335D" w:rsidP="00321C60">
      <w:r>
        <w:separator/>
      </w:r>
    </w:p>
  </w:footnote>
  <w:footnote w:type="continuationSeparator" w:id="0">
    <w:p w14:paraId="598DBCB2" w14:textId="77777777" w:rsidR="0078335D" w:rsidRDefault="0078335D" w:rsidP="00321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049E9" w14:textId="77777777" w:rsidR="00261C11" w:rsidRDefault="00261C11">
    <w:pPr>
      <w:pStyle w:val="Zhlav"/>
    </w:pPr>
  </w:p>
  <w:p w14:paraId="4C7D20DC" w14:textId="77777777" w:rsidR="00CB2DB9" w:rsidRDefault="00CB2D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789FA" w14:textId="77777777" w:rsidR="00321C60" w:rsidRPr="000C2F31" w:rsidRDefault="00321C60" w:rsidP="00321C60">
    <w:pPr>
      <w:pStyle w:val="Zhlav"/>
    </w:pPr>
    <w:r>
      <w:rPr>
        <w:noProof/>
      </w:rPr>
      <w:drawing>
        <wp:anchor distT="0" distB="0" distL="133350" distR="123190" simplePos="0" relativeHeight="251659264" behindDoc="1" locked="0" layoutInCell="1" allowOverlap="1" wp14:anchorId="62B54610" wp14:editId="5F4DB298">
          <wp:simplePos x="0" y="0"/>
          <wp:positionH relativeFrom="column">
            <wp:posOffset>3962400</wp:posOffset>
          </wp:positionH>
          <wp:positionV relativeFrom="paragraph">
            <wp:posOffset>0</wp:posOffset>
          </wp:positionV>
          <wp:extent cx="1895475" cy="428625"/>
          <wp:effectExtent l="0" t="0" r="9525" b="9525"/>
          <wp:wrapNone/>
          <wp:docPr id="1" name="obrázek 2" descr="PN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PNB-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19050" distR="0" wp14:anchorId="42C968CE" wp14:editId="43C67CC7">
          <wp:extent cx="2886075" cy="552450"/>
          <wp:effectExtent l="0" t="0" r="0" b="0"/>
          <wp:docPr id="2" name="obrázek 1" descr="http://www.opzp.cz/img/header-opz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http://www.opzp.cz/img/header-opzp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195DDD" w14:textId="77777777" w:rsidR="00E737BA" w:rsidRPr="00321C60" w:rsidRDefault="00D96DA7" w:rsidP="00321C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606"/>
    <w:multiLevelType w:val="hybridMultilevel"/>
    <w:tmpl w:val="3B164D90"/>
    <w:lvl w:ilvl="0" w:tplc="A71079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D42"/>
    <w:multiLevelType w:val="hybridMultilevel"/>
    <w:tmpl w:val="24984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2AF"/>
    <w:multiLevelType w:val="hybridMultilevel"/>
    <w:tmpl w:val="430A2D92"/>
    <w:lvl w:ilvl="0" w:tplc="C8BC58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E7470"/>
    <w:multiLevelType w:val="hybridMultilevel"/>
    <w:tmpl w:val="95A2E5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F6FDD"/>
    <w:multiLevelType w:val="hybridMultilevel"/>
    <w:tmpl w:val="A0EC1F80"/>
    <w:lvl w:ilvl="0" w:tplc="04050017">
      <w:start w:val="1"/>
      <w:numFmt w:val="lowerLetter"/>
      <w:lvlText w:val="%1)"/>
      <w:lvlJc w:val="left"/>
      <w:pPr>
        <w:ind w:left="1207" w:hanging="360"/>
      </w:p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5" w15:restartNumberingAfterBreak="0">
    <w:nsid w:val="35140D2C"/>
    <w:multiLevelType w:val="hybridMultilevel"/>
    <w:tmpl w:val="24345036"/>
    <w:lvl w:ilvl="0" w:tplc="A710796A">
      <w:start w:val="1"/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6" w15:restartNumberingAfterBreak="0">
    <w:nsid w:val="42E92B57"/>
    <w:multiLevelType w:val="hybridMultilevel"/>
    <w:tmpl w:val="D2FE14DE"/>
    <w:lvl w:ilvl="0" w:tplc="AE928E0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657352F"/>
    <w:multiLevelType w:val="hybridMultilevel"/>
    <w:tmpl w:val="25127380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1C05C6"/>
    <w:multiLevelType w:val="hybridMultilevel"/>
    <w:tmpl w:val="5DBC53BA"/>
    <w:lvl w:ilvl="0" w:tplc="A710796A">
      <w:start w:val="1"/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9" w15:restartNumberingAfterBreak="0">
    <w:nsid w:val="5B033C87"/>
    <w:multiLevelType w:val="hybridMultilevel"/>
    <w:tmpl w:val="5A864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A198F"/>
    <w:multiLevelType w:val="hybridMultilevel"/>
    <w:tmpl w:val="8F6A3FF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63E62C0F"/>
    <w:multiLevelType w:val="hybridMultilevel"/>
    <w:tmpl w:val="FE3CFF1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A710796A">
      <w:start w:val="1"/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7A7D4FC4"/>
    <w:multiLevelType w:val="hybridMultilevel"/>
    <w:tmpl w:val="99B88C0C"/>
    <w:lvl w:ilvl="0" w:tplc="04050017">
      <w:start w:val="1"/>
      <w:numFmt w:val="lowerLetter"/>
      <w:lvlText w:val="%1)"/>
      <w:lvlJc w:val="left"/>
      <w:pPr>
        <w:ind w:left="1207" w:hanging="360"/>
      </w:p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3" w15:restartNumberingAfterBreak="0">
    <w:nsid w:val="7C90756C"/>
    <w:multiLevelType w:val="hybridMultilevel"/>
    <w:tmpl w:val="1B4A5202"/>
    <w:lvl w:ilvl="0" w:tplc="8E72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2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60"/>
    <w:rsid w:val="00007DEA"/>
    <w:rsid w:val="0001507D"/>
    <w:rsid w:val="00015273"/>
    <w:rsid w:val="00023829"/>
    <w:rsid w:val="00037D99"/>
    <w:rsid w:val="00040654"/>
    <w:rsid w:val="00044B74"/>
    <w:rsid w:val="00071A25"/>
    <w:rsid w:val="000A2676"/>
    <w:rsid w:val="000B6958"/>
    <w:rsid w:val="000E2470"/>
    <w:rsid w:val="000F3828"/>
    <w:rsid w:val="000F4B7C"/>
    <w:rsid w:val="00122402"/>
    <w:rsid w:val="00132DB1"/>
    <w:rsid w:val="00147E48"/>
    <w:rsid w:val="00147EE7"/>
    <w:rsid w:val="00154520"/>
    <w:rsid w:val="001560A0"/>
    <w:rsid w:val="00190D8E"/>
    <w:rsid w:val="00194EBD"/>
    <w:rsid w:val="001A03F7"/>
    <w:rsid w:val="001C567B"/>
    <w:rsid w:val="001E0DA0"/>
    <w:rsid w:val="00221A8A"/>
    <w:rsid w:val="002233A9"/>
    <w:rsid w:val="0022574C"/>
    <w:rsid w:val="002533D5"/>
    <w:rsid w:val="00261C11"/>
    <w:rsid w:val="002A6797"/>
    <w:rsid w:val="002B5257"/>
    <w:rsid w:val="002C5B4D"/>
    <w:rsid w:val="002D5D35"/>
    <w:rsid w:val="002E731B"/>
    <w:rsid w:val="002E7BD9"/>
    <w:rsid w:val="002F427E"/>
    <w:rsid w:val="00304148"/>
    <w:rsid w:val="00310BB2"/>
    <w:rsid w:val="00321C60"/>
    <w:rsid w:val="00325E4E"/>
    <w:rsid w:val="00335F35"/>
    <w:rsid w:val="00343572"/>
    <w:rsid w:val="00355C38"/>
    <w:rsid w:val="003570AC"/>
    <w:rsid w:val="00366259"/>
    <w:rsid w:val="003B095B"/>
    <w:rsid w:val="003C7092"/>
    <w:rsid w:val="003E1B54"/>
    <w:rsid w:val="0041065F"/>
    <w:rsid w:val="004147A9"/>
    <w:rsid w:val="004446A5"/>
    <w:rsid w:val="00447A64"/>
    <w:rsid w:val="0045266D"/>
    <w:rsid w:val="00476CEF"/>
    <w:rsid w:val="00492CFD"/>
    <w:rsid w:val="004B279D"/>
    <w:rsid w:val="004B2A31"/>
    <w:rsid w:val="004C6661"/>
    <w:rsid w:val="004D1B31"/>
    <w:rsid w:val="004F747A"/>
    <w:rsid w:val="005106D9"/>
    <w:rsid w:val="00513DB9"/>
    <w:rsid w:val="00532128"/>
    <w:rsid w:val="00540509"/>
    <w:rsid w:val="005405FF"/>
    <w:rsid w:val="00544CC5"/>
    <w:rsid w:val="005A3267"/>
    <w:rsid w:val="005A517E"/>
    <w:rsid w:val="005B1236"/>
    <w:rsid w:val="005B15CB"/>
    <w:rsid w:val="00623E51"/>
    <w:rsid w:val="00630023"/>
    <w:rsid w:val="00633F25"/>
    <w:rsid w:val="00634A02"/>
    <w:rsid w:val="0063533B"/>
    <w:rsid w:val="00642E6D"/>
    <w:rsid w:val="00662E28"/>
    <w:rsid w:val="00676B67"/>
    <w:rsid w:val="00684363"/>
    <w:rsid w:val="006F2AF6"/>
    <w:rsid w:val="00704B0F"/>
    <w:rsid w:val="00711874"/>
    <w:rsid w:val="00720FE2"/>
    <w:rsid w:val="00730C8C"/>
    <w:rsid w:val="00730FAB"/>
    <w:rsid w:val="007421C5"/>
    <w:rsid w:val="0074345E"/>
    <w:rsid w:val="007561EA"/>
    <w:rsid w:val="00762B44"/>
    <w:rsid w:val="0076449A"/>
    <w:rsid w:val="0078335D"/>
    <w:rsid w:val="00790C37"/>
    <w:rsid w:val="0079240E"/>
    <w:rsid w:val="007A4B0E"/>
    <w:rsid w:val="007A52EE"/>
    <w:rsid w:val="007C3117"/>
    <w:rsid w:val="007D5A08"/>
    <w:rsid w:val="007F03CF"/>
    <w:rsid w:val="00803476"/>
    <w:rsid w:val="008102A5"/>
    <w:rsid w:val="00810394"/>
    <w:rsid w:val="00823412"/>
    <w:rsid w:val="0086710E"/>
    <w:rsid w:val="0087120C"/>
    <w:rsid w:val="00872807"/>
    <w:rsid w:val="008776A4"/>
    <w:rsid w:val="00880FB0"/>
    <w:rsid w:val="00881FC9"/>
    <w:rsid w:val="008A4FB9"/>
    <w:rsid w:val="008A68D9"/>
    <w:rsid w:val="008B2368"/>
    <w:rsid w:val="008C56CF"/>
    <w:rsid w:val="008C7054"/>
    <w:rsid w:val="008C7FC9"/>
    <w:rsid w:val="008E368B"/>
    <w:rsid w:val="008F2C59"/>
    <w:rsid w:val="008F2CE8"/>
    <w:rsid w:val="009019C7"/>
    <w:rsid w:val="009058D8"/>
    <w:rsid w:val="00913704"/>
    <w:rsid w:val="00913F1B"/>
    <w:rsid w:val="0091601B"/>
    <w:rsid w:val="00925D37"/>
    <w:rsid w:val="009443C5"/>
    <w:rsid w:val="00955D44"/>
    <w:rsid w:val="0096031A"/>
    <w:rsid w:val="00962CF6"/>
    <w:rsid w:val="00995C8A"/>
    <w:rsid w:val="009A145C"/>
    <w:rsid w:val="009A4D56"/>
    <w:rsid w:val="009D44D2"/>
    <w:rsid w:val="009D6409"/>
    <w:rsid w:val="00A00598"/>
    <w:rsid w:val="00A04FA6"/>
    <w:rsid w:val="00A618D1"/>
    <w:rsid w:val="00A65DFD"/>
    <w:rsid w:val="00A66CE9"/>
    <w:rsid w:val="00A74CBA"/>
    <w:rsid w:val="00A762D6"/>
    <w:rsid w:val="00A77A61"/>
    <w:rsid w:val="00AA52C1"/>
    <w:rsid w:val="00AB2A67"/>
    <w:rsid w:val="00AB30C4"/>
    <w:rsid w:val="00AC25F1"/>
    <w:rsid w:val="00B8524E"/>
    <w:rsid w:val="00B9457C"/>
    <w:rsid w:val="00BB3615"/>
    <w:rsid w:val="00BC5C68"/>
    <w:rsid w:val="00BC5FA8"/>
    <w:rsid w:val="00BD6655"/>
    <w:rsid w:val="00BF08C0"/>
    <w:rsid w:val="00C128D3"/>
    <w:rsid w:val="00C37F35"/>
    <w:rsid w:val="00C41137"/>
    <w:rsid w:val="00C57585"/>
    <w:rsid w:val="00C91398"/>
    <w:rsid w:val="00C91483"/>
    <w:rsid w:val="00CA73AB"/>
    <w:rsid w:val="00CB2DB9"/>
    <w:rsid w:val="00CD0B26"/>
    <w:rsid w:val="00CD7599"/>
    <w:rsid w:val="00D078FC"/>
    <w:rsid w:val="00D14622"/>
    <w:rsid w:val="00D174F7"/>
    <w:rsid w:val="00D230FA"/>
    <w:rsid w:val="00D30A24"/>
    <w:rsid w:val="00D35D95"/>
    <w:rsid w:val="00D36CD9"/>
    <w:rsid w:val="00D40412"/>
    <w:rsid w:val="00D40759"/>
    <w:rsid w:val="00D410E7"/>
    <w:rsid w:val="00D415F1"/>
    <w:rsid w:val="00D47DA2"/>
    <w:rsid w:val="00D96DA7"/>
    <w:rsid w:val="00DA478F"/>
    <w:rsid w:val="00DB2A77"/>
    <w:rsid w:val="00E1561D"/>
    <w:rsid w:val="00E20364"/>
    <w:rsid w:val="00E554EB"/>
    <w:rsid w:val="00E87475"/>
    <w:rsid w:val="00EB53B1"/>
    <w:rsid w:val="00EB5D9B"/>
    <w:rsid w:val="00ED1578"/>
    <w:rsid w:val="00ED1BED"/>
    <w:rsid w:val="00ED1CF4"/>
    <w:rsid w:val="00ED26F0"/>
    <w:rsid w:val="00EE479B"/>
    <w:rsid w:val="00F0319C"/>
    <w:rsid w:val="00F03F6C"/>
    <w:rsid w:val="00F1293C"/>
    <w:rsid w:val="00F13A14"/>
    <w:rsid w:val="00F32E01"/>
    <w:rsid w:val="00F6173E"/>
    <w:rsid w:val="00F714BE"/>
    <w:rsid w:val="00F80162"/>
    <w:rsid w:val="00F92229"/>
    <w:rsid w:val="00FA09FC"/>
    <w:rsid w:val="00FB2239"/>
    <w:rsid w:val="00FB7304"/>
    <w:rsid w:val="00FD3F20"/>
    <w:rsid w:val="00FE5C17"/>
    <w:rsid w:val="00FF4AD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C5CFA"/>
  <w15:chartTrackingRefBased/>
  <w15:docId w15:val="{46DB83C3-1C35-44D4-A68A-CD15F1B9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21C60"/>
    <w:pPr>
      <w:keepNext/>
      <w:ind w:right="-24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321C60"/>
    <w:rPr>
      <w:rFonts w:ascii="Arial" w:eastAsia="Times New Roman" w:hAnsi="Arial" w:cs="Arial"/>
      <w:b/>
      <w:sz w:val="28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321C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1C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21C60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character" w:customStyle="1" w:styleId="Zkladntext2Char">
    <w:name w:val="Základní text 2 Char"/>
    <w:basedOn w:val="Standardnpsmoodstavce"/>
    <w:link w:val="Zkladntext2"/>
    <w:rsid w:val="00321C60"/>
    <w:rPr>
      <w:rFonts w:ascii="Arial" w:eastAsia="Times New Roman" w:hAnsi="Arial" w:cs="Arial"/>
      <w:b/>
      <w:sz w:val="24"/>
      <w:szCs w:val="24"/>
      <w:lang w:eastAsia="cs-CZ"/>
    </w:rPr>
  </w:style>
  <w:style w:type="paragraph" w:styleId="Zpat">
    <w:name w:val="footer"/>
    <w:basedOn w:val="Normln"/>
    <w:link w:val="ZpatChar"/>
    <w:rsid w:val="00321C60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321C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21C60"/>
  </w:style>
  <w:style w:type="paragraph" w:styleId="Textvbloku">
    <w:name w:val="Block Text"/>
    <w:basedOn w:val="Normln"/>
    <w:rsid w:val="00321C60"/>
    <w:pPr>
      <w:ind w:left="360" w:right="-24" w:hanging="360"/>
      <w:jc w:val="both"/>
    </w:pPr>
    <w:rPr>
      <w:rFonts w:ascii="Arial" w:hAnsi="Arial" w:cs="Arial"/>
    </w:rPr>
  </w:style>
  <w:style w:type="paragraph" w:customStyle="1" w:styleId="Odstavec0">
    <w:name w:val="Odstavec0"/>
    <w:basedOn w:val="Normln"/>
    <w:rsid w:val="00321C60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321C60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321C6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C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C6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247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semiHidden/>
    <w:unhideWhenUsed/>
    <w:rsid w:val="00D30A2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30A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0A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A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0A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podhorsky@bohnice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732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Ing. Robert Hebký, advokátní kancelář</dc:creator>
  <cp:keywords/>
  <dc:description/>
  <cp:lastModifiedBy>vfibigerova</cp:lastModifiedBy>
  <cp:revision>3</cp:revision>
  <cp:lastPrinted>2022-04-06T13:26:00Z</cp:lastPrinted>
  <dcterms:created xsi:type="dcterms:W3CDTF">2022-04-06T13:21:00Z</dcterms:created>
  <dcterms:modified xsi:type="dcterms:W3CDTF">2022-04-06T14:37:00Z</dcterms:modified>
</cp:coreProperties>
</file>