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A1E3B" w14:textId="77777777" w:rsidR="00EB6686" w:rsidRPr="005204CE" w:rsidRDefault="00EB6686" w:rsidP="005204CE">
      <w:pPr>
        <w:overflowPunct/>
        <w:autoSpaceDE/>
        <w:autoSpaceDN/>
        <w:adjustRightInd/>
        <w:jc w:val="center"/>
        <w:textAlignment w:val="auto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  <w:r w:rsidRPr="005204CE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DOHODA</w:t>
      </w:r>
      <w:r w:rsidR="00BF1577" w:rsidRPr="005204CE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</w:t>
      </w:r>
      <w:r w:rsidR="001F1DBF" w:rsidRPr="005204CE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</w:t>
      </w:r>
      <w:r w:rsidRPr="005204CE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O</w:t>
      </w:r>
      <w:r w:rsidR="00BF1577" w:rsidRPr="005204CE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</w:t>
      </w:r>
      <w:r w:rsidR="001F1DBF" w:rsidRPr="005204CE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</w:t>
      </w:r>
      <w:r w:rsidRPr="005204CE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UKONČENÍ</w:t>
      </w:r>
    </w:p>
    <w:p w14:paraId="48866A9D" w14:textId="77777777" w:rsidR="00E419E3" w:rsidRPr="005204CE" w:rsidRDefault="00E419E3" w:rsidP="005204CE">
      <w:pPr>
        <w:overflowPunct/>
        <w:autoSpaceDE/>
        <w:autoSpaceDN/>
        <w:adjustRightInd/>
        <w:jc w:val="center"/>
        <w:textAlignment w:val="auto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</w:p>
    <w:p w14:paraId="247B7A00" w14:textId="49FC1CA8" w:rsidR="00ED709B" w:rsidRPr="005204CE" w:rsidRDefault="005204CE" w:rsidP="005204CE">
      <w:pPr>
        <w:overflowPunct/>
        <w:autoSpaceDE/>
        <w:autoSpaceDN/>
        <w:adjustRightInd/>
        <w:jc w:val="center"/>
        <w:textAlignment w:val="auto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  <w:r w:rsidRPr="005204CE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Smlouvy o dohodnuté ceně léčivého přípravku</w:t>
      </w:r>
    </w:p>
    <w:p w14:paraId="1B228BD7" w14:textId="38BE2DB1" w:rsidR="005204CE" w:rsidRPr="00D045DF" w:rsidRDefault="00D045DF" w:rsidP="005204CE">
      <w:pPr>
        <w:overflowPunct/>
        <w:autoSpaceDE/>
        <w:autoSpaceDN/>
        <w:adjustRightInd/>
        <w:jc w:val="center"/>
        <w:textAlignment w:val="auto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  <w:r w:rsidRPr="00D045DF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Fingolimod Zentiva</w:t>
      </w:r>
    </w:p>
    <w:p w14:paraId="67E424C8" w14:textId="77777777" w:rsidR="005204CE" w:rsidRDefault="005204CE" w:rsidP="00316E08">
      <w:pPr>
        <w:pStyle w:val="Zkladntext"/>
        <w:spacing w:after="120"/>
        <w:ind w:right="-13"/>
        <w:rPr>
          <w:sz w:val="24"/>
          <w:szCs w:val="24"/>
        </w:rPr>
      </w:pPr>
    </w:p>
    <w:p w14:paraId="5F4E5E6B" w14:textId="77777777" w:rsidR="005204CE" w:rsidRPr="001F69E0" w:rsidRDefault="005204CE" w:rsidP="005204CE">
      <w:pPr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Smluvní strany:</w:t>
      </w:r>
    </w:p>
    <w:p w14:paraId="5C892315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1F69E0">
        <w:rPr>
          <w:rFonts w:ascii="Calibri" w:hAnsi="Calibri" w:cs="Calibri"/>
          <w:b/>
          <w:sz w:val="24"/>
          <w:szCs w:val="24"/>
        </w:rPr>
        <w:t xml:space="preserve">Vojenská zdravotní pojišťovna České republiky </w:t>
      </w:r>
    </w:p>
    <w:p w14:paraId="1413D245" w14:textId="77777777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se sídlem: </w:t>
      </w:r>
      <w:r w:rsidRPr="001F69E0">
        <w:rPr>
          <w:rFonts w:ascii="Calibri" w:hAnsi="Calibri" w:cs="Calibri"/>
          <w:sz w:val="24"/>
          <w:szCs w:val="24"/>
        </w:rPr>
        <w:tab/>
        <w:t xml:space="preserve">Drahobejlova 1404/4, 190 03 Praha 9 </w:t>
      </w:r>
    </w:p>
    <w:p w14:paraId="57765B49" w14:textId="77777777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zastoupená:</w:t>
      </w:r>
      <w:r w:rsidRPr="001F69E0">
        <w:rPr>
          <w:rFonts w:ascii="Calibri" w:hAnsi="Calibri" w:cs="Calibri"/>
          <w:sz w:val="24"/>
          <w:szCs w:val="24"/>
        </w:rPr>
        <w:tab/>
        <w:t>Ing. Josefem Diesslem, generálním ředitelem</w:t>
      </w:r>
    </w:p>
    <w:p w14:paraId="7298DE87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IČO: </w:t>
      </w:r>
      <w:r w:rsidRPr="001F69E0">
        <w:rPr>
          <w:rFonts w:ascii="Calibri" w:hAnsi="Calibri" w:cs="Calibri"/>
          <w:sz w:val="24"/>
          <w:szCs w:val="24"/>
        </w:rPr>
        <w:tab/>
        <w:t>47114975</w:t>
      </w:r>
    </w:p>
    <w:p w14:paraId="6D9DC72B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1F69E0">
        <w:rPr>
          <w:rFonts w:ascii="Calibri" w:hAnsi="Calibri" w:cs="Calibri"/>
          <w:b/>
          <w:sz w:val="24"/>
          <w:szCs w:val="24"/>
        </w:rPr>
        <w:t xml:space="preserve">Česká průmyslová zdravotní pojišťovna </w:t>
      </w:r>
    </w:p>
    <w:p w14:paraId="58EEACA3" w14:textId="77777777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se sídlem: </w:t>
      </w:r>
      <w:r w:rsidRPr="001F69E0">
        <w:rPr>
          <w:rFonts w:ascii="Calibri" w:hAnsi="Calibri" w:cs="Calibri"/>
          <w:sz w:val="24"/>
          <w:szCs w:val="24"/>
        </w:rPr>
        <w:tab/>
        <w:t>Jeremenkova 11, 703 00 Ostrava</w:t>
      </w:r>
    </w:p>
    <w:p w14:paraId="5761D855" w14:textId="77777777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zastoupená:</w:t>
      </w:r>
      <w:r w:rsidRPr="001F69E0">
        <w:rPr>
          <w:rFonts w:ascii="Calibri" w:hAnsi="Calibri" w:cs="Calibri"/>
          <w:sz w:val="24"/>
          <w:szCs w:val="24"/>
        </w:rPr>
        <w:tab/>
        <w:t>JUDr. Petrem Vaňkem, Ph.D., generálním ředitelem</w:t>
      </w:r>
    </w:p>
    <w:p w14:paraId="5FB51D07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IČO: </w:t>
      </w:r>
      <w:r w:rsidRPr="001F69E0">
        <w:rPr>
          <w:rFonts w:ascii="Calibri" w:hAnsi="Calibri" w:cs="Calibri"/>
          <w:sz w:val="24"/>
          <w:szCs w:val="24"/>
        </w:rPr>
        <w:tab/>
        <w:t>47672234</w:t>
      </w:r>
    </w:p>
    <w:p w14:paraId="422781D1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1F69E0">
        <w:rPr>
          <w:rFonts w:ascii="Calibri" w:hAnsi="Calibri" w:cs="Calibri"/>
          <w:b/>
          <w:sz w:val="24"/>
          <w:szCs w:val="24"/>
        </w:rPr>
        <w:t xml:space="preserve">Oborová zdravotní pojišťovna zaměstnanců bank, pojišťoven a stavebnictví </w:t>
      </w:r>
    </w:p>
    <w:p w14:paraId="00ABF477" w14:textId="77777777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se sídlem: </w:t>
      </w:r>
      <w:r w:rsidRPr="001F69E0">
        <w:rPr>
          <w:rFonts w:ascii="Calibri" w:hAnsi="Calibri" w:cs="Calibri"/>
          <w:sz w:val="24"/>
          <w:szCs w:val="24"/>
        </w:rPr>
        <w:tab/>
        <w:t xml:space="preserve">Roškotova 1225/1, 140 21 Praha 4 </w:t>
      </w:r>
    </w:p>
    <w:p w14:paraId="5FCE1BEC" w14:textId="77777777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zastoupená:</w:t>
      </w:r>
      <w:r w:rsidRPr="001F69E0">
        <w:rPr>
          <w:rFonts w:ascii="Calibri" w:hAnsi="Calibri" w:cs="Calibri"/>
          <w:sz w:val="24"/>
          <w:szCs w:val="24"/>
        </w:rPr>
        <w:tab/>
        <w:t>Ing. Radovanem Kouřilem, generálním ředitelem</w:t>
      </w:r>
    </w:p>
    <w:p w14:paraId="01120A66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IČO: </w:t>
      </w:r>
      <w:r w:rsidRPr="001F69E0">
        <w:rPr>
          <w:rFonts w:ascii="Calibri" w:hAnsi="Calibri" w:cs="Calibri"/>
          <w:sz w:val="24"/>
          <w:szCs w:val="24"/>
        </w:rPr>
        <w:tab/>
        <w:t>47114321</w:t>
      </w:r>
    </w:p>
    <w:p w14:paraId="2C25ABF2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1F69E0">
        <w:rPr>
          <w:rFonts w:ascii="Calibri" w:hAnsi="Calibri" w:cs="Calibri"/>
          <w:b/>
          <w:sz w:val="24"/>
          <w:szCs w:val="24"/>
        </w:rPr>
        <w:t xml:space="preserve">Zaměstnanecká pojišťovna Škoda </w:t>
      </w:r>
    </w:p>
    <w:p w14:paraId="3C4221EE" w14:textId="77777777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se sídlem: </w:t>
      </w:r>
      <w:r w:rsidRPr="001F69E0">
        <w:rPr>
          <w:rFonts w:ascii="Calibri" w:hAnsi="Calibri" w:cs="Calibri"/>
          <w:sz w:val="24"/>
          <w:szCs w:val="24"/>
        </w:rPr>
        <w:tab/>
        <w:t xml:space="preserve">Husova 302, 293 01 Mladá Boleslav 4 </w:t>
      </w:r>
    </w:p>
    <w:p w14:paraId="501C8396" w14:textId="77777777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zastoupena:</w:t>
      </w:r>
      <w:r w:rsidRPr="001F69E0">
        <w:rPr>
          <w:rFonts w:ascii="Calibri" w:hAnsi="Calibri" w:cs="Calibri"/>
          <w:sz w:val="24"/>
          <w:szCs w:val="24"/>
        </w:rPr>
        <w:tab/>
        <w:t>Ing. Darinou Ulmanovou, MBA, ředitelkou ZPŠ</w:t>
      </w:r>
    </w:p>
    <w:p w14:paraId="70F0E4A9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IČO: </w:t>
      </w:r>
      <w:r w:rsidRPr="001F69E0">
        <w:rPr>
          <w:rFonts w:ascii="Calibri" w:hAnsi="Calibri" w:cs="Calibri"/>
          <w:sz w:val="24"/>
          <w:szCs w:val="24"/>
        </w:rPr>
        <w:tab/>
        <w:t>46354182</w:t>
      </w:r>
    </w:p>
    <w:p w14:paraId="6481190F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1F69E0">
        <w:rPr>
          <w:rFonts w:ascii="Calibri" w:hAnsi="Calibri" w:cs="Calibri"/>
          <w:b/>
          <w:sz w:val="24"/>
          <w:szCs w:val="24"/>
        </w:rPr>
        <w:t xml:space="preserve">Zdravotní pojišťovna ministerstva vnitra České republiky </w:t>
      </w:r>
    </w:p>
    <w:p w14:paraId="47AB436B" w14:textId="77777777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se sídlem: </w:t>
      </w:r>
      <w:r w:rsidRPr="001F69E0">
        <w:rPr>
          <w:rFonts w:ascii="Calibri" w:hAnsi="Calibri" w:cs="Calibri"/>
          <w:sz w:val="24"/>
          <w:szCs w:val="24"/>
        </w:rPr>
        <w:tab/>
        <w:t>Vinohradská 2577/178, 130 00 Praha 3</w:t>
      </w:r>
    </w:p>
    <w:p w14:paraId="10463A17" w14:textId="77777777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zastoupena:</w:t>
      </w:r>
      <w:r w:rsidRPr="001F69E0">
        <w:rPr>
          <w:rFonts w:ascii="Calibri" w:hAnsi="Calibri" w:cs="Calibri"/>
          <w:sz w:val="24"/>
          <w:szCs w:val="24"/>
        </w:rPr>
        <w:tab/>
        <w:t>MUDr. Davidem Kostkou, MBA, generálním ředitelem</w:t>
      </w:r>
    </w:p>
    <w:p w14:paraId="712F2C24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IČO: </w:t>
      </w:r>
      <w:r w:rsidRPr="001F69E0">
        <w:rPr>
          <w:rFonts w:ascii="Calibri" w:hAnsi="Calibri" w:cs="Calibri"/>
          <w:sz w:val="24"/>
          <w:szCs w:val="24"/>
        </w:rPr>
        <w:tab/>
        <w:t>47114304</w:t>
      </w:r>
    </w:p>
    <w:p w14:paraId="39BD4C3A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1F69E0">
        <w:rPr>
          <w:rFonts w:ascii="Calibri" w:hAnsi="Calibri" w:cs="Calibri"/>
          <w:b/>
          <w:sz w:val="24"/>
          <w:szCs w:val="24"/>
        </w:rPr>
        <w:t>RBP, zdravotní pojišťovna</w:t>
      </w:r>
    </w:p>
    <w:p w14:paraId="2E221D52" w14:textId="77777777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se sídlem: </w:t>
      </w:r>
      <w:r w:rsidRPr="001F69E0">
        <w:rPr>
          <w:rFonts w:ascii="Calibri" w:hAnsi="Calibri" w:cs="Calibri"/>
          <w:sz w:val="24"/>
          <w:szCs w:val="24"/>
        </w:rPr>
        <w:tab/>
        <w:t>Michálkovická 108, Slezská Ostrava, 710 00 Ostrava</w:t>
      </w:r>
    </w:p>
    <w:p w14:paraId="6DCB9ADE" w14:textId="77777777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zastoupena:</w:t>
      </w:r>
      <w:r w:rsidRPr="001F69E0">
        <w:rPr>
          <w:rFonts w:ascii="Calibri" w:hAnsi="Calibri" w:cs="Calibri"/>
          <w:sz w:val="24"/>
          <w:szCs w:val="24"/>
        </w:rPr>
        <w:tab/>
        <w:t>Ing. Antonínem Klimšou, MBA, ředitelem</w:t>
      </w:r>
    </w:p>
    <w:p w14:paraId="37012CD0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IČO: </w:t>
      </w:r>
      <w:r w:rsidRPr="001F69E0">
        <w:rPr>
          <w:rFonts w:ascii="Calibri" w:hAnsi="Calibri" w:cs="Calibri"/>
          <w:sz w:val="24"/>
          <w:szCs w:val="24"/>
        </w:rPr>
        <w:tab/>
        <w:t>47673036</w:t>
      </w:r>
    </w:p>
    <w:p w14:paraId="4320EC46" w14:textId="77777777" w:rsidR="005204CE" w:rsidRPr="001F69E0" w:rsidRDefault="005204CE" w:rsidP="005204CE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6115028F" w14:textId="77777777" w:rsidR="005204CE" w:rsidRPr="001F69E0" w:rsidRDefault="005204CE" w:rsidP="005204CE">
      <w:pPr>
        <w:spacing w:before="120" w:line="312" w:lineRule="auto"/>
        <w:ind w:firstLine="709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(dále jen „</w:t>
      </w:r>
      <w:r w:rsidRPr="001F69E0">
        <w:rPr>
          <w:rFonts w:ascii="Calibri" w:hAnsi="Calibri" w:cs="Calibri"/>
          <w:b/>
          <w:sz w:val="24"/>
          <w:szCs w:val="24"/>
        </w:rPr>
        <w:t>Pojišťovny</w:t>
      </w:r>
      <w:r w:rsidRPr="001F69E0">
        <w:rPr>
          <w:rFonts w:ascii="Calibri" w:hAnsi="Calibri" w:cs="Calibri"/>
          <w:sz w:val="24"/>
          <w:szCs w:val="24"/>
        </w:rPr>
        <w:t>“ nebo také samostatně jako „</w:t>
      </w:r>
      <w:r w:rsidRPr="001F69E0">
        <w:rPr>
          <w:rFonts w:ascii="Calibri" w:hAnsi="Calibri" w:cs="Calibri"/>
          <w:b/>
          <w:sz w:val="24"/>
          <w:szCs w:val="24"/>
        </w:rPr>
        <w:t>Pojišťovna</w:t>
      </w:r>
      <w:r w:rsidRPr="001F69E0">
        <w:rPr>
          <w:rFonts w:ascii="Calibri" w:hAnsi="Calibri" w:cs="Calibri"/>
          <w:sz w:val="24"/>
          <w:szCs w:val="24"/>
        </w:rPr>
        <w:t>")</w:t>
      </w:r>
    </w:p>
    <w:p w14:paraId="7E100C93" w14:textId="77777777" w:rsidR="005204CE" w:rsidRPr="001F69E0" w:rsidRDefault="005204CE" w:rsidP="005204CE">
      <w:pPr>
        <w:spacing w:after="120"/>
        <w:rPr>
          <w:rFonts w:ascii="Calibri" w:hAnsi="Calibri" w:cs="Calibri"/>
          <w:i/>
          <w:sz w:val="24"/>
          <w:szCs w:val="24"/>
        </w:rPr>
      </w:pPr>
      <w:r w:rsidRPr="001F69E0">
        <w:rPr>
          <w:rFonts w:ascii="Calibri" w:hAnsi="Calibri" w:cs="Calibri"/>
          <w:i/>
          <w:sz w:val="24"/>
          <w:szCs w:val="24"/>
        </w:rPr>
        <w:t>zastoupeny zmocněncem</w:t>
      </w:r>
    </w:p>
    <w:p w14:paraId="48BF616E" w14:textId="0B8A552B" w:rsidR="005204CE" w:rsidRPr="001F69E0" w:rsidRDefault="005204CE" w:rsidP="005204CE">
      <w:pPr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b/>
          <w:sz w:val="24"/>
          <w:szCs w:val="24"/>
        </w:rPr>
        <w:t>Mgr. Kateřinou Podrazilovou, Ph.D.</w:t>
      </w:r>
      <w:r w:rsidRPr="001F69E0">
        <w:rPr>
          <w:rFonts w:ascii="Calibri" w:hAnsi="Calibri" w:cs="Calibri"/>
          <w:sz w:val="24"/>
          <w:szCs w:val="24"/>
        </w:rPr>
        <w:t>, předsedkyní Lékové komise Svazu zdravotních pojišťoven ČR</w:t>
      </w:r>
    </w:p>
    <w:p w14:paraId="54A9D43C" w14:textId="77777777" w:rsidR="00EB6686" w:rsidRPr="001F69E0" w:rsidRDefault="00EB6686" w:rsidP="00316E08">
      <w:pPr>
        <w:spacing w:line="312" w:lineRule="auto"/>
        <w:ind w:right="-13"/>
        <w:rPr>
          <w:sz w:val="24"/>
          <w:szCs w:val="24"/>
        </w:rPr>
      </w:pPr>
    </w:p>
    <w:p w14:paraId="123FECCC" w14:textId="77777777" w:rsidR="00ED709B" w:rsidRPr="001F69E0" w:rsidRDefault="00ED709B" w:rsidP="00316E08">
      <w:pPr>
        <w:spacing w:line="312" w:lineRule="auto"/>
        <w:ind w:right="-13"/>
        <w:jc w:val="center"/>
        <w:rPr>
          <w:rFonts w:ascii="Calibri" w:hAnsi="Calibri"/>
          <w:sz w:val="24"/>
          <w:szCs w:val="24"/>
        </w:rPr>
      </w:pPr>
      <w:r w:rsidRPr="001F69E0">
        <w:rPr>
          <w:rFonts w:ascii="Calibri" w:hAnsi="Calibri"/>
          <w:sz w:val="24"/>
          <w:szCs w:val="24"/>
        </w:rPr>
        <w:t>a</w:t>
      </w:r>
    </w:p>
    <w:p w14:paraId="27139CAB" w14:textId="77777777" w:rsidR="00D045DF" w:rsidRDefault="00D045DF" w:rsidP="00812DAA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Theme="minorHAnsi" w:hAnsi="Calibri" w:cs="Calibri"/>
          <w:i/>
          <w:iCs/>
          <w:color w:val="4F81BD" w:themeColor="accent1"/>
          <w:sz w:val="24"/>
          <w:szCs w:val="24"/>
          <w:lang w:eastAsia="en-US"/>
        </w:rPr>
      </w:pPr>
    </w:p>
    <w:p w14:paraId="3A966155" w14:textId="4F1A55CE" w:rsidR="00D045DF" w:rsidRPr="00D045DF" w:rsidRDefault="00D045DF" w:rsidP="00812DAA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D045DF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lastRenderedPageBreak/>
        <w:t>Zentiva, k.s.</w:t>
      </w:r>
    </w:p>
    <w:p w14:paraId="467C19D6" w14:textId="34174EA8" w:rsidR="005204CE" w:rsidRPr="001F69E0" w:rsidRDefault="005204CE" w:rsidP="00812DAA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Theme="minorHAnsi" w:hAnsi="Calibri" w:cs="Calibri"/>
          <w:sz w:val="24"/>
          <w:szCs w:val="24"/>
          <w:lang w:eastAsia="en-US"/>
        </w:rPr>
      </w:pPr>
      <w:r w:rsidRPr="001F69E0">
        <w:rPr>
          <w:rFonts w:ascii="Calibri" w:eastAsiaTheme="minorHAnsi" w:hAnsi="Calibri" w:cs="Calibri"/>
          <w:sz w:val="24"/>
          <w:szCs w:val="24"/>
          <w:lang w:eastAsia="en-US"/>
        </w:rPr>
        <w:t>Sídlo:</w:t>
      </w:r>
      <w:r w:rsidR="00D045DF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D045DF" w:rsidRPr="007C3B36">
        <w:rPr>
          <w:rStyle w:val="normaltextrun"/>
          <w:rFonts w:asciiTheme="minorHAnsi" w:hAnsiTheme="minorHAnsi" w:cstheme="minorHAnsi"/>
          <w:sz w:val="22"/>
          <w:szCs w:val="22"/>
        </w:rPr>
        <w:t>U Kabelovny 130, 102 37 Praha 10 – Dolní Měcholupy</w:t>
      </w:r>
      <w:r w:rsidR="00D045DF" w:rsidRPr="007C3B36">
        <w:rPr>
          <w:rStyle w:val="tabchar"/>
          <w:rFonts w:asciiTheme="minorHAnsi" w:hAnsiTheme="minorHAnsi" w:cstheme="minorHAnsi"/>
          <w:sz w:val="22"/>
          <w:szCs w:val="22"/>
        </w:rPr>
        <w:t xml:space="preserve"> </w:t>
      </w:r>
      <w:r w:rsidR="00D045DF" w:rsidRPr="007C3B3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1F80A53" w14:textId="78C88B9C" w:rsidR="005204CE" w:rsidRDefault="005204CE" w:rsidP="00D045D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F69E0">
        <w:rPr>
          <w:rFonts w:ascii="Calibri" w:eastAsiaTheme="minorHAnsi" w:hAnsi="Calibri" w:cs="Calibri"/>
          <w:lang w:eastAsia="en-US"/>
        </w:rPr>
        <w:t xml:space="preserve">Zapsaná: </w:t>
      </w:r>
      <w:r w:rsidR="00D045DF" w:rsidRPr="007C3B36">
        <w:rPr>
          <w:rStyle w:val="normaltextrun"/>
          <w:rFonts w:asciiTheme="minorHAnsi" w:hAnsiTheme="minorHAnsi" w:cstheme="minorHAnsi"/>
          <w:sz w:val="22"/>
          <w:szCs w:val="22"/>
        </w:rPr>
        <w:t>Obchodní rejstřík vedený Městským soudem v Praze, sp. zn. A 64046</w:t>
      </w:r>
      <w:r w:rsidR="00D045DF" w:rsidRPr="007C3B3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0A0D649" w14:textId="77777777" w:rsidR="00D045DF" w:rsidRPr="00D045DF" w:rsidRDefault="00D045DF" w:rsidP="00D045D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1E7C8A5" w14:textId="39844A21" w:rsidR="005204CE" w:rsidRPr="001F69E0" w:rsidRDefault="005204CE" w:rsidP="00812DAA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Theme="minorHAnsi" w:hAnsi="Calibri" w:cs="Calibri"/>
          <w:sz w:val="24"/>
          <w:szCs w:val="24"/>
          <w:lang w:eastAsia="en-US"/>
        </w:rPr>
      </w:pPr>
      <w:r w:rsidRPr="001F69E0">
        <w:rPr>
          <w:rFonts w:ascii="Calibri" w:eastAsiaTheme="minorHAnsi" w:hAnsi="Calibri" w:cs="Calibri"/>
          <w:sz w:val="24"/>
          <w:szCs w:val="24"/>
          <w:lang w:eastAsia="en-US"/>
        </w:rPr>
        <w:t xml:space="preserve">Zastoupena na základě plné moci </w:t>
      </w:r>
      <w:r w:rsidR="00D045DF">
        <w:rPr>
          <w:rFonts w:ascii="Calibri" w:eastAsiaTheme="minorHAnsi" w:hAnsi="Calibri" w:cs="Calibri"/>
          <w:sz w:val="24"/>
          <w:szCs w:val="24"/>
          <w:lang w:eastAsia="en-US"/>
        </w:rPr>
        <w:t>z</w:t>
      </w:r>
      <w:r w:rsidRPr="001F69E0">
        <w:rPr>
          <w:rFonts w:ascii="Calibri" w:eastAsiaTheme="minorHAnsi" w:hAnsi="Calibri" w:cs="Calibri"/>
          <w:sz w:val="24"/>
          <w:szCs w:val="24"/>
          <w:lang w:eastAsia="en-US"/>
        </w:rPr>
        <w:t>ástupcem:</w:t>
      </w:r>
      <w:r w:rsidR="00D045DF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</w:p>
    <w:p w14:paraId="64038EA8" w14:textId="4F941213" w:rsidR="005204CE" w:rsidRPr="001F69E0" w:rsidRDefault="005204CE" w:rsidP="00812DAA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Theme="minorHAnsi" w:hAnsi="Calibri" w:cs="Calibri"/>
          <w:sz w:val="24"/>
          <w:szCs w:val="24"/>
          <w:lang w:eastAsia="en-US"/>
        </w:rPr>
      </w:pPr>
      <w:r w:rsidRPr="001F69E0">
        <w:rPr>
          <w:rFonts w:ascii="Calibri" w:eastAsiaTheme="minorHAnsi" w:hAnsi="Calibri" w:cs="Calibri"/>
          <w:sz w:val="24"/>
          <w:szCs w:val="24"/>
          <w:lang w:eastAsia="en-US"/>
        </w:rPr>
        <w:t xml:space="preserve">IČO: </w:t>
      </w:r>
      <w:r w:rsidR="00D045DF" w:rsidRPr="007C3B36">
        <w:rPr>
          <w:rStyle w:val="normaltextrun"/>
          <w:rFonts w:asciiTheme="minorHAnsi" w:hAnsiTheme="minorHAnsi" w:cstheme="minorHAnsi"/>
          <w:sz w:val="22"/>
          <w:szCs w:val="22"/>
        </w:rPr>
        <w:t>49240030</w:t>
      </w:r>
    </w:p>
    <w:p w14:paraId="36BF1A75" w14:textId="77777777" w:rsidR="005204CE" w:rsidRPr="001F69E0" w:rsidRDefault="005204CE" w:rsidP="00812DAA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Theme="minorHAnsi" w:hAnsi="Calibri" w:cs="Calibri"/>
          <w:sz w:val="24"/>
          <w:szCs w:val="24"/>
          <w:lang w:eastAsia="en-US"/>
        </w:rPr>
      </w:pPr>
      <w:r w:rsidRPr="001F69E0">
        <w:rPr>
          <w:rFonts w:ascii="Calibri" w:eastAsiaTheme="minorHAnsi" w:hAnsi="Calibri" w:cs="Calibri"/>
          <w:sz w:val="24"/>
          <w:szCs w:val="24"/>
          <w:lang w:eastAsia="en-US"/>
        </w:rPr>
        <w:t>(dále jen „</w:t>
      </w:r>
      <w:r w:rsidRPr="001F69E0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>Držitel</w:t>
      </w:r>
      <w:r w:rsidRPr="001F69E0">
        <w:rPr>
          <w:rFonts w:ascii="Calibri" w:eastAsiaTheme="minorHAnsi" w:hAnsi="Calibri" w:cs="Calibri"/>
          <w:sz w:val="24"/>
          <w:szCs w:val="24"/>
          <w:lang w:eastAsia="en-US"/>
        </w:rPr>
        <w:t xml:space="preserve"> “) na straně druhé</w:t>
      </w:r>
    </w:p>
    <w:p w14:paraId="31917685" w14:textId="77777777" w:rsidR="00F16586" w:rsidRDefault="00F16586" w:rsidP="00F16586">
      <w:pPr>
        <w:jc w:val="both"/>
        <w:rPr>
          <w:rFonts w:ascii="Calibri" w:hAnsi="Calibri"/>
          <w:sz w:val="24"/>
          <w:szCs w:val="24"/>
        </w:rPr>
      </w:pPr>
    </w:p>
    <w:p w14:paraId="3EEB35A3" w14:textId="44D476E9" w:rsidR="00F16586" w:rsidRPr="00F16586" w:rsidRDefault="00F16586" w:rsidP="005D3327">
      <w:pPr>
        <w:spacing w:after="12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F16586">
        <w:rPr>
          <w:rFonts w:ascii="Calibri" w:eastAsiaTheme="minorHAnsi" w:hAnsi="Calibri" w:cs="Calibri"/>
          <w:sz w:val="24"/>
          <w:szCs w:val="24"/>
          <w:lang w:eastAsia="en-US"/>
        </w:rPr>
        <w:t>Z důvodu neočekávaného prodloužení patentové ochrany originálního přípravku se</w:t>
      </w:r>
      <w:r w:rsidRPr="001F69E0">
        <w:rPr>
          <w:rFonts w:ascii="Calibri" w:hAnsi="Calibri"/>
          <w:sz w:val="24"/>
          <w:szCs w:val="24"/>
        </w:rPr>
        <w:t xml:space="preserve"> </w:t>
      </w:r>
      <w:r w:rsidR="00EB6686" w:rsidRPr="001F69E0">
        <w:rPr>
          <w:rFonts w:ascii="Calibri" w:hAnsi="Calibri"/>
          <w:sz w:val="24"/>
          <w:szCs w:val="24"/>
        </w:rPr>
        <w:t>Smluvní strany dohodly</w:t>
      </w:r>
      <w:r w:rsidR="003254D8" w:rsidRPr="001F69E0">
        <w:rPr>
          <w:rFonts w:ascii="Calibri" w:hAnsi="Calibri"/>
          <w:sz w:val="24"/>
          <w:szCs w:val="24"/>
        </w:rPr>
        <w:t xml:space="preserve"> na</w:t>
      </w:r>
      <w:r w:rsidR="00EB6686" w:rsidRPr="001F69E0">
        <w:rPr>
          <w:rFonts w:ascii="Calibri" w:hAnsi="Calibri"/>
          <w:sz w:val="24"/>
          <w:szCs w:val="24"/>
        </w:rPr>
        <w:t xml:space="preserve"> </w:t>
      </w:r>
      <w:r w:rsidR="003254D8" w:rsidRPr="001F69E0">
        <w:rPr>
          <w:rFonts w:ascii="Calibri" w:hAnsi="Calibri"/>
          <w:sz w:val="24"/>
          <w:szCs w:val="24"/>
        </w:rPr>
        <w:t>u</w:t>
      </w:r>
      <w:r w:rsidR="00EB6686" w:rsidRPr="001F69E0">
        <w:rPr>
          <w:rFonts w:ascii="Calibri" w:hAnsi="Calibri"/>
          <w:sz w:val="24"/>
          <w:szCs w:val="24"/>
        </w:rPr>
        <w:t>konč</w:t>
      </w:r>
      <w:r w:rsidR="003254D8" w:rsidRPr="001F69E0">
        <w:rPr>
          <w:rFonts w:ascii="Calibri" w:hAnsi="Calibri"/>
          <w:sz w:val="24"/>
          <w:szCs w:val="24"/>
        </w:rPr>
        <w:t>en</w:t>
      </w:r>
      <w:r w:rsidR="00EB6686" w:rsidRPr="001F69E0">
        <w:rPr>
          <w:rFonts w:ascii="Calibri" w:hAnsi="Calibri"/>
          <w:sz w:val="24"/>
          <w:szCs w:val="24"/>
        </w:rPr>
        <w:t>í platnost</w:t>
      </w:r>
      <w:r w:rsidR="003254D8" w:rsidRPr="001F69E0">
        <w:rPr>
          <w:rFonts w:ascii="Calibri" w:hAnsi="Calibri"/>
          <w:sz w:val="24"/>
          <w:szCs w:val="24"/>
        </w:rPr>
        <w:t>i</w:t>
      </w:r>
      <w:r w:rsidR="00EB6686" w:rsidRPr="001F69E0">
        <w:rPr>
          <w:rFonts w:ascii="Calibri" w:hAnsi="Calibri"/>
          <w:sz w:val="24"/>
          <w:szCs w:val="24"/>
        </w:rPr>
        <w:t xml:space="preserve"> </w:t>
      </w:r>
      <w:r w:rsidR="00812DAA" w:rsidRPr="001F69E0">
        <w:rPr>
          <w:rFonts w:ascii="Calibri" w:hAnsi="Calibri" w:cs="Calibri"/>
          <w:b/>
          <w:bCs/>
          <w:sz w:val="24"/>
          <w:szCs w:val="24"/>
        </w:rPr>
        <w:t>Smlouv</w:t>
      </w:r>
      <w:r w:rsidR="000E6C29">
        <w:rPr>
          <w:rFonts w:ascii="Calibri" w:hAnsi="Calibri" w:cs="Calibri"/>
          <w:b/>
          <w:bCs/>
          <w:sz w:val="24"/>
          <w:szCs w:val="24"/>
        </w:rPr>
        <w:t>y</w:t>
      </w:r>
      <w:r w:rsidR="00812DAA" w:rsidRPr="001F69E0">
        <w:rPr>
          <w:rFonts w:ascii="Calibri" w:hAnsi="Calibri" w:cs="Calibri"/>
          <w:b/>
          <w:bCs/>
          <w:sz w:val="24"/>
          <w:szCs w:val="24"/>
        </w:rPr>
        <w:t xml:space="preserve"> o dohodnuté ceně léčivého přípravku</w:t>
      </w:r>
      <w:r w:rsidR="00812DAA" w:rsidRPr="001F69E0">
        <w:rPr>
          <w:rFonts w:ascii="Calibri" w:hAnsi="Calibri" w:cs="Calibri"/>
          <w:sz w:val="24"/>
          <w:szCs w:val="24"/>
        </w:rPr>
        <w:t xml:space="preserve"> (dále jen „</w:t>
      </w:r>
      <w:r w:rsidR="00812DAA" w:rsidRPr="001F69E0">
        <w:rPr>
          <w:rFonts w:ascii="Calibri" w:hAnsi="Calibri" w:cs="Calibri"/>
          <w:b/>
          <w:bCs/>
          <w:sz w:val="24"/>
          <w:szCs w:val="24"/>
        </w:rPr>
        <w:t>Smlouva</w:t>
      </w:r>
      <w:r w:rsidR="00812DAA" w:rsidRPr="001F69E0">
        <w:rPr>
          <w:rFonts w:ascii="Calibri" w:hAnsi="Calibri" w:cs="Calibri"/>
          <w:sz w:val="24"/>
          <w:szCs w:val="24"/>
        </w:rPr>
        <w:t xml:space="preserve">“) </w:t>
      </w:r>
      <w:r w:rsidR="00EB6686" w:rsidRPr="001F69E0">
        <w:rPr>
          <w:rFonts w:ascii="Calibri" w:hAnsi="Calibri"/>
          <w:sz w:val="24"/>
          <w:szCs w:val="24"/>
        </w:rPr>
        <w:t>uzavřen</w:t>
      </w:r>
      <w:r w:rsidR="003254D8" w:rsidRPr="001F69E0">
        <w:rPr>
          <w:rFonts w:ascii="Calibri" w:hAnsi="Calibri"/>
          <w:sz w:val="24"/>
          <w:szCs w:val="24"/>
        </w:rPr>
        <w:t>é mezi nimi</w:t>
      </w:r>
      <w:r w:rsidR="00EB6686" w:rsidRPr="001F69E0">
        <w:rPr>
          <w:rFonts w:ascii="Calibri" w:hAnsi="Calibri"/>
          <w:sz w:val="24"/>
          <w:szCs w:val="24"/>
        </w:rPr>
        <w:t xml:space="preserve"> dne</w:t>
      </w:r>
      <w:r w:rsidR="00D045DF">
        <w:rPr>
          <w:rFonts w:ascii="Calibri" w:hAnsi="Calibri"/>
          <w:sz w:val="24"/>
          <w:szCs w:val="24"/>
        </w:rPr>
        <w:t xml:space="preserve"> </w:t>
      </w:r>
      <w:r w:rsidR="00D045DF" w:rsidRPr="00D045DF">
        <w:rPr>
          <w:rFonts w:ascii="Calibri" w:hAnsi="Calibri"/>
          <w:b/>
          <w:bCs/>
          <w:sz w:val="24"/>
          <w:szCs w:val="24"/>
        </w:rPr>
        <w:t>26.1.2022</w:t>
      </w:r>
      <w:r w:rsidR="00A7014C" w:rsidRPr="001F69E0">
        <w:rPr>
          <w:rFonts w:ascii="Calibri" w:hAnsi="Calibri"/>
          <w:sz w:val="24"/>
          <w:szCs w:val="24"/>
        </w:rPr>
        <w:t xml:space="preserve"> </w:t>
      </w:r>
      <w:r w:rsidR="003254D8" w:rsidRPr="001F69E0">
        <w:rPr>
          <w:rFonts w:ascii="Calibri" w:hAnsi="Calibri"/>
          <w:sz w:val="24"/>
          <w:szCs w:val="24"/>
        </w:rPr>
        <w:t>a to ke dni</w:t>
      </w:r>
      <w:r w:rsidR="00D045DF">
        <w:rPr>
          <w:rFonts w:ascii="Calibri" w:hAnsi="Calibri"/>
          <w:sz w:val="24"/>
          <w:szCs w:val="24"/>
        </w:rPr>
        <w:t xml:space="preserve"> </w:t>
      </w:r>
      <w:r w:rsidR="00113578" w:rsidRPr="00113578">
        <w:rPr>
          <w:rFonts w:ascii="Calibri" w:hAnsi="Calibri"/>
          <w:b/>
          <w:bCs/>
          <w:sz w:val="24"/>
          <w:szCs w:val="24"/>
        </w:rPr>
        <w:t>3</w:t>
      </w:r>
      <w:r w:rsidR="00D045DF" w:rsidRPr="00D045DF">
        <w:rPr>
          <w:rFonts w:ascii="Calibri" w:hAnsi="Calibri"/>
          <w:b/>
          <w:bCs/>
          <w:sz w:val="24"/>
          <w:szCs w:val="24"/>
        </w:rPr>
        <w:t>1.</w:t>
      </w:r>
      <w:r w:rsidR="00113578">
        <w:rPr>
          <w:rFonts w:ascii="Calibri" w:hAnsi="Calibri"/>
          <w:b/>
          <w:bCs/>
          <w:sz w:val="24"/>
          <w:szCs w:val="24"/>
        </w:rPr>
        <w:t>3</w:t>
      </w:r>
      <w:r w:rsidR="00D045DF" w:rsidRPr="00D045DF">
        <w:rPr>
          <w:rFonts w:ascii="Calibri" w:hAnsi="Calibri"/>
          <w:b/>
          <w:bCs/>
          <w:sz w:val="24"/>
          <w:szCs w:val="24"/>
        </w:rPr>
        <w:t>.2022</w:t>
      </w:r>
      <w:r>
        <w:rPr>
          <w:rFonts w:ascii="Calibri" w:hAnsi="Calibri"/>
          <w:sz w:val="24"/>
          <w:szCs w:val="24"/>
        </w:rPr>
        <w:t xml:space="preserve">, </w:t>
      </w:r>
      <w:r w:rsidRPr="00F16586">
        <w:rPr>
          <w:rFonts w:ascii="Calibri" w:eastAsiaTheme="minorHAnsi" w:hAnsi="Calibri" w:cs="Calibri"/>
          <w:sz w:val="24"/>
          <w:szCs w:val="24"/>
          <w:lang w:eastAsia="en-US"/>
        </w:rPr>
        <w:t>protože Přípravek nebude Držitel v nejbližší době uvádět na trh v České republice.</w:t>
      </w:r>
    </w:p>
    <w:p w14:paraId="024B4B0D" w14:textId="240EB28A" w:rsidR="00EB6686" w:rsidRDefault="00EB6686" w:rsidP="005D3327">
      <w:pPr>
        <w:spacing w:after="12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5D3327">
        <w:rPr>
          <w:rFonts w:ascii="Calibri" w:eastAsiaTheme="minorHAnsi" w:hAnsi="Calibri" w:cs="Calibri"/>
          <w:sz w:val="24"/>
          <w:szCs w:val="24"/>
          <w:lang w:eastAsia="en-US"/>
        </w:rPr>
        <w:t>Smluvní strany prohlašují, že veškeré vzájemné závazky vyplývající z předmětné Smlouvy jsou ke dni ukončení její platnosti vyrovnány.</w:t>
      </w:r>
    </w:p>
    <w:p w14:paraId="1D8AD744" w14:textId="622DEAE0" w:rsidR="00EB6686" w:rsidRDefault="00EB6686" w:rsidP="005D3327">
      <w:pPr>
        <w:spacing w:after="12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Tato dohoda se vyhotovuje ve </w:t>
      </w:r>
      <w:r w:rsidR="00812DAA" w:rsidRPr="005D3327">
        <w:rPr>
          <w:rFonts w:ascii="Calibri" w:eastAsiaTheme="minorHAnsi" w:hAnsi="Calibri" w:cs="Calibri"/>
          <w:sz w:val="24"/>
          <w:szCs w:val="24"/>
          <w:lang w:eastAsia="en-US"/>
        </w:rPr>
        <w:t>dvou</w:t>
      </w:r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 (</w:t>
      </w:r>
      <w:r w:rsidR="00812DAA" w:rsidRPr="005D3327">
        <w:rPr>
          <w:rFonts w:ascii="Calibri" w:eastAsiaTheme="minorHAnsi" w:hAnsi="Calibri" w:cs="Calibri"/>
          <w:sz w:val="24"/>
          <w:szCs w:val="24"/>
          <w:lang w:eastAsia="en-US"/>
        </w:rPr>
        <w:t>2</w:t>
      </w:r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>)</w:t>
      </w:r>
      <w:r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 stejnopisech s platností originálu</w:t>
      </w:r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. </w:t>
      </w:r>
      <w:r w:rsidR="00812DAA" w:rsidRPr="005D3327">
        <w:rPr>
          <w:rFonts w:ascii="Calibri" w:eastAsiaTheme="minorHAnsi" w:hAnsi="Calibri" w:cs="Calibri"/>
          <w:sz w:val="24"/>
          <w:szCs w:val="24"/>
          <w:lang w:eastAsia="en-US"/>
        </w:rPr>
        <w:t>Jedno</w:t>
      </w:r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 vyhotovení stejnopisu </w:t>
      </w:r>
      <w:r w:rsidR="003254D8" w:rsidRPr="005D3327">
        <w:rPr>
          <w:rFonts w:ascii="Calibri" w:eastAsiaTheme="minorHAnsi" w:hAnsi="Calibri" w:cs="Calibri"/>
          <w:sz w:val="24"/>
          <w:szCs w:val="24"/>
          <w:lang w:eastAsia="en-US"/>
        </w:rPr>
        <w:t>této dohody</w:t>
      </w:r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 obdrží </w:t>
      </w:r>
      <w:r w:rsidR="00812DAA" w:rsidRPr="005D3327">
        <w:rPr>
          <w:rFonts w:ascii="Calibri" w:eastAsiaTheme="minorHAnsi" w:hAnsi="Calibri" w:cs="Calibri"/>
          <w:sz w:val="24"/>
          <w:szCs w:val="24"/>
          <w:lang w:eastAsia="en-US"/>
        </w:rPr>
        <w:t>Držitel</w:t>
      </w:r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, </w:t>
      </w:r>
      <w:r w:rsidR="00812DAA" w:rsidRPr="005D3327">
        <w:rPr>
          <w:rFonts w:ascii="Calibri" w:eastAsiaTheme="minorHAnsi" w:hAnsi="Calibri" w:cs="Calibri"/>
          <w:sz w:val="24"/>
          <w:szCs w:val="24"/>
          <w:lang w:eastAsia="en-US"/>
        </w:rPr>
        <w:t>jedno</w:t>
      </w:r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 vyhotovení stejnopisu </w:t>
      </w:r>
      <w:r w:rsidR="003254D8" w:rsidRPr="005D3327">
        <w:rPr>
          <w:rFonts w:ascii="Calibri" w:eastAsiaTheme="minorHAnsi" w:hAnsi="Calibri" w:cs="Calibri"/>
          <w:sz w:val="24"/>
          <w:szCs w:val="24"/>
          <w:lang w:eastAsia="en-US"/>
        </w:rPr>
        <w:t>dohod</w:t>
      </w:r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y určené pro potřeby Pojišťoven obdrží Svaz zdravotních pojišťoven </w:t>
      </w:r>
      <w:r w:rsidR="00350ECE"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ČR </w:t>
      </w:r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>- Léková komise</w:t>
      </w:r>
      <w:r w:rsidRPr="005D3327">
        <w:rPr>
          <w:rFonts w:ascii="Calibri" w:eastAsiaTheme="minorHAnsi" w:hAnsi="Calibri" w:cs="Calibri"/>
          <w:sz w:val="24"/>
          <w:szCs w:val="24"/>
          <w:lang w:eastAsia="en-US"/>
        </w:rPr>
        <w:t>.</w:t>
      </w:r>
    </w:p>
    <w:p w14:paraId="7270FF41" w14:textId="01D94CBF" w:rsidR="00EF774E" w:rsidRPr="005D3327" w:rsidRDefault="00984A42" w:rsidP="005D3327">
      <w:pPr>
        <w:spacing w:after="12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5D3327">
        <w:rPr>
          <w:rFonts w:ascii="Calibri" w:eastAsiaTheme="minorHAnsi" w:hAnsi="Calibri" w:cs="Calibri"/>
          <w:sz w:val="24"/>
          <w:szCs w:val="24"/>
          <w:lang w:eastAsia="en-US"/>
        </w:rPr>
        <w:t>Informace o ukončení platnosti Smlouvy bude publikována v registru smluv podle zákona č.</w:t>
      </w:r>
      <w:r w:rsidR="00577156" w:rsidRPr="00F16586">
        <w:rPr>
          <w:rFonts w:ascii="Calibri" w:eastAsiaTheme="minorHAnsi" w:hAnsi="Calibri" w:cs="Calibri"/>
          <w:sz w:val="24"/>
          <w:szCs w:val="24"/>
          <w:lang w:eastAsia="en-US"/>
        </w:rPr>
        <w:t> </w:t>
      </w:r>
      <w:r w:rsidRPr="005D3327">
        <w:rPr>
          <w:rFonts w:ascii="Calibri" w:eastAsiaTheme="minorHAnsi" w:hAnsi="Calibri" w:cs="Calibri"/>
          <w:sz w:val="24"/>
          <w:szCs w:val="24"/>
          <w:lang w:eastAsia="en-US"/>
        </w:rPr>
        <w:t>340/2015 Sb., o zvláštních podmínkách účinnosti některých smluv, uveřejňování těchto smluv a o registru smluv</w:t>
      </w:r>
      <w:r w:rsidR="00580A80" w:rsidRPr="005D3327">
        <w:rPr>
          <w:rFonts w:ascii="Calibri" w:eastAsiaTheme="minorHAnsi" w:hAnsi="Calibri" w:cs="Calibri"/>
          <w:sz w:val="24"/>
          <w:szCs w:val="24"/>
          <w:lang w:eastAsia="en-US"/>
        </w:rPr>
        <w:t>,</w:t>
      </w:r>
      <w:r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 a to stranou, která Smlouvu publikovala.</w:t>
      </w:r>
    </w:p>
    <w:p w14:paraId="668917C4" w14:textId="77777777" w:rsidR="005D3327" w:rsidRPr="001F69E0" w:rsidRDefault="005D3327" w:rsidP="00316E08">
      <w:pPr>
        <w:pStyle w:val="Zkladntext"/>
        <w:spacing w:after="120"/>
        <w:ind w:right="-13" w:firstLine="708"/>
        <w:jc w:val="both"/>
        <w:rPr>
          <w:rFonts w:ascii="Calibri" w:hAnsi="Calibri"/>
          <w:b w:val="0"/>
          <w:sz w:val="24"/>
          <w:szCs w:val="24"/>
        </w:rPr>
      </w:pPr>
    </w:p>
    <w:p w14:paraId="46AED97F" w14:textId="44BA908D" w:rsidR="00433761" w:rsidRPr="001F69E0" w:rsidRDefault="00433761" w:rsidP="00433761">
      <w:pPr>
        <w:pStyle w:val="Odstavecseseznamem"/>
        <w:tabs>
          <w:tab w:val="left" w:pos="4820"/>
        </w:tabs>
        <w:ind w:left="0"/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V Praze dne </w:t>
      </w:r>
      <w:r w:rsidRPr="001F69E0">
        <w:rPr>
          <w:rFonts w:ascii="Calibri" w:hAnsi="Calibri" w:cs="Calibri"/>
          <w:sz w:val="24"/>
          <w:szCs w:val="24"/>
        </w:rPr>
        <w:tab/>
        <w:t xml:space="preserve">V Praze dne </w:t>
      </w:r>
    </w:p>
    <w:p w14:paraId="3CDAC404" w14:textId="77777777" w:rsidR="00433761" w:rsidRPr="001F69E0" w:rsidRDefault="00433761" w:rsidP="00433761">
      <w:pPr>
        <w:pStyle w:val="Odstavecseseznamem"/>
        <w:tabs>
          <w:tab w:val="left" w:pos="4820"/>
        </w:tabs>
        <w:ind w:left="0"/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Za Pojišťovny: </w:t>
      </w:r>
      <w:r w:rsidRPr="001F69E0">
        <w:rPr>
          <w:rFonts w:ascii="Calibri" w:hAnsi="Calibri" w:cs="Calibri"/>
          <w:sz w:val="24"/>
          <w:szCs w:val="24"/>
        </w:rPr>
        <w:tab/>
        <w:t>Za Držitele:</w:t>
      </w:r>
    </w:p>
    <w:p w14:paraId="2F9E8FFE" w14:textId="77777777" w:rsidR="00433761" w:rsidRPr="001F69E0" w:rsidRDefault="00433761" w:rsidP="00433761">
      <w:pPr>
        <w:pStyle w:val="Odstavecseseznamem"/>
        <w:tabs>
          <w:tab w:val="left" w:pos="4820"/>
        </w:tabs>
        <w:ind w:left="0"/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razítko a podpis</w:t>
      </w:r>
      <w:r w:rsidRPr="001F69E0">
        <w:rPr>
          <w:rFonts w:ascii="Calibri" w:hAnsi="Calibri" w:cs="Calibri"/>
          <w:sz w:val="24"/>
          <w:szCs w:val="24"/>
        </w:rPr>
        <w:tab/>
        <w:t>razítko a podpis</w:t>
      </w:r>
    </w:p>
    <w:p w14:paraId="7106C223" w14:textId="77777777" w:rsidR="00433761" w:rsidRPr="001F69E0" w:rsidRDefault="00433761" w:rsidP="00433761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</w:p>
    <w:p w14:paraId="2B52A1C4" w14:textId="77777777" w:rsidR="00433761" w:rsidRPr="001F69E0" w:rsidRDefault="00433761" w:rsidP="00433761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</w:p>
    <w:p w14:paraId="5FAA2BE9" w14:textId="77777777" w:rsidR="00433761" w:rsidRPr="001F69E0" w:rsidRDefault="00433761" w:rsidP="00433761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</w:p>
    <w:p w14:paraId="1E637552" w14:textId="77777777" w:rsidR="00433761" w:rsidRPr="001F69E0" w:rsidRDefault="00433761" w:rsidP="00433761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</w:p>
    <w:p w14:paraId="68987EF0" w14:textId="77777777" w:rsidR="00433761" w:rsidRPr="001F69E0" w:rsidRDefault="00433761" w:rsidP="00433761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</w:p>
    <w:p w14:paraId="3D4AA736" w14:textId="77777777" w:rsidR="00433761" w:rsidRPr="001F69E0" w:rsidRDefault="00433761" w:rsidP="00433761">
      <w:pPr>
        <w:pStyle w:val="Odstavecseseznamem"/>
        <w:tabs>
          <w:tab w:val="left" w:pos="4820"/>
        </w:tabs>
        <w:ind w:left="0"/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…………………………………………………..</w:t>
      </w:r>
      <w:r w:rsidRPr="001F69E0">
        <w:rPr>
          <w:rFonts w:ascii="Calibri" w:hAnsi="Calibri" w:cs="Calibri"/>
          <w:sz w:val="24"/>
          <w:szCs w:val="24"/>
        </w:rPr>
        <w:tab/>
        <w:t>…………………………………………………………..</w:t>
      </w:r>
    </w:p>
    <w:p w14:paraId="73FD9D47" w14:textId="727C39B6" w:rsidR="00433761" w:rsidRPr="001F69E0" w:rsidRDefault="00433761" w:rsidP="00433761">
      <w:pPr>
        <w:tabs>
          <w:tab w:val="left" w:pos="4820"/>
        </w:tabs>
        <w:spacing w:line="240" w:lineRule="exact"/>
        <w:rPr>
          <w:rFonts w:ascii="Calibri" w:hAnsi="Calibri" w:cs="Calibri"/>
          <w:b/>
          <w:sz w:val="24"/>
          <w:szCs w:val="24"/>
        </w:rPr>
      </w:pPr>
      <w:r w:rsidRPr="001F69E0">
        <w:rPr>
          <w:rFonts w:ascii="Calibri" w:hAnsi="Calibri" w:cs="Calibri"/>
          <w:b/>
          <w:sz w:val="24"/>
          <w:szCs w:val="24"/>
        </w:rPr>
        <w:t>Mgr. Kateřina Podrazilová, Ph.D.</w:t>
      </w:r>
      <w:r w:rsidRPr="001F69E0">
        <w:rPr>
          <w:rFonts w:ascii="Calibri" w:hAnsi="Calibri" w:cs="Calibri"/>
          <w:b/>
          <w:sz w:val="24"/>
          <w:szCs w:val="24"/>
        </w:rPr>
        <w:tab/>
      </w:r>
    </w:p>
    <w:p w14:paraId="0D0D8288" w14:textId="3016B721" w:rsidR="00D045DF" w:rsidRPr="001F69E0" w:rsidRDefault="00433761" w:rsidP="00433761">
      <w:pPr>
        <w:tabs>
          <w:tab w:val="left" w:pos="4820"/>
        </w:tabs>
        <w:spacing w:before="120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předsedkyně Lékové komise </w:t>
      </w:r>
      <w:r w:rsidRPr="001F69E0">
        <w:rPr>
          <w:rFonts w:ascii="Calibri" w:hAnsi="Calibri" w:cs="Calibri"/>
          <w:sz w:val="24"/>
          <w:szCs w:val="24"/>
        </w:rPr>
        <w:tab/>
      </w:r>
    </w:p>
    <w:p w14:paraId="198A4FEF" w14:textId="1FE61C47" w:rsidR="00923325" w:rsidRPr="001F69E0" w:rsidRDefault="00433761" w:rsidP="001F69E0">
      <w:pPr>
        <w:tabs>
          <w:tab w:val="left" w:pos="4253"/>
          <w:tab w:val="left" w:pos="4536"/>
          <w:tab w:val="left" w:pos="4820"/>
        </w:tabs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Svazu zdravotních pojišťoven ČR</w:t>
      </w:r>
    </w:p>
    <w:sectPr w:rsidR="00923325" w:rsidRPr="001F69E0" w:rsidSect="00316E0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1D400" w14:textId="77777777" w:rsidR="00455A1A" w:rsidRDefault="00455A1A" w:rsidP="00C761A0">
      <w:r>
        <w:separator/>
      </w:r>
    </w:p>
  </w:endnote>
  <w:endnote w:type="continuationSeparator" w:id="0">
    <w:p w14:paraId="030E3298" w14:textId="77777777" w:rsidR="00455A1A" w:rsidRDefault="00455A1A" w:rsidP="00C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446565"/>
      <w:docPartObj>
        <w:docPartGallery w:val="Page Numbers (Bottom of Page)"/>
        <w:docPartUnique/>
      </w:docPartObj>
    </w:sdtPr>
    <w:sdtEndPr/>
    <w:sdtContent>
      <w:p w14:paraId="19195F7E" w14:textId="77777777" w:rsidR="00C761A0" w:rsidRDefault="00C761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D82">
          <w:rPr>
            <w:noProof/>
          </w:rPr>
          <w:t>1</w:t>
        </w:r>
        <w:r>
          <w:fldChar w:fldCharType="end"/>
        </w:r>
      </w:p>
    </w:sdtContent>
  </w:sdt>
  <w:p w14:paraId="7D712A14" w14:textId="77777777" w:rsidR="00C761A0" w:rsidRDefault="00C761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BFB90" w14:textId="77777777" w:rsidR="00455A1A" w:rsidRDefault="00455A1A" w:rsidP="00C761A0">
      <w:r>
        <w:separator/>
      </w:r>
    </w:p>
  </w:footnote>
  <w:footnote w:type="continuationSeparator" w:id="0">
    <w:p w14:paraId="09A4D519" w14:textId="77777777" w:rsidR="00455A1A" w:rsidRDefault="00455A1A" w:rsidP="00C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9F63A" w14:textId="230B3097" w:rsidR="00D045DF" w:rsidRDefault="00D045D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53DEB4" wp14:editId="4BE0339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62aa4e219a419162de723ec9" descr="{&quot;HashCode&quot;:47842411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8AC0E8" w14:textId="62487AEC" w:rsidR="00D045DF" w:rsidRPr="00D045DF" w:rsidRDefault="00D045DF" w:rsidP="00D045D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D045DF">
                            <w:rPr>
                              <w:rFonts w:ascii="Calibri" w:hAnsi="Calibri" w:cs="Calibri"/>
                              <w:color w:val="00000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3DEB4" id="_x0000_t202" coordsize="21600,21600" o:spt="202" path="m,l,21600r21600,l21600,xe">
              <v:stroke joinstyle="miter"/>
              <v:path gradientshapeok="t" o:connecttype="rect"/>
            </v:shapetype>
            <v:shape id="MSIPCM62aa4e219a419162de723ec9" o:spid="_x0000_s1026" type="#_x0000_t202" alt="{&quot;HashCode&quot;:47842411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" o:allowincell="f" filled="f" stroked="f" strokeweight=".5pt">
              <v:textbox inset=",0,20pt,0">
                <w:txbxContent>
                  <w:p w14:paraId="6E8AC0E8" w14:textId="62487AEC" w:rsidR="00D045DF" w:rsidRPr="00D045DF" w:rsidRDefault="00D045DF" w:rsidP="00D045DF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D045DF">
                      <w:rPr>
                        <w:rFonts w:ascii="Calibri" w:hAnsi="Calibri" w:cs="Calibri"/>
                        <w:color w:val="00000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B22DC"/>
    <w:multiLevelType w:val="singleLevel"/>
    <w:tmpl w:val="FBFC911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63"/>
    <w:rsid w:val="0000211A"/>
    <w:rsid w:val="00013AD1"/>
    <w:rsid w:val="00024230"/>
    <w:rsid w:val="00043CC1"/>
    <w:rsid w:val="000609AE"/>
    <w:rsid w:val="000A1C46"/>
    <w:rsid w:val="000D17C9"/>
    <w:rsid w:val="000E1C14"/>
    <w:rsid w:val="000E6C29"/>
    <w:rsid w:val="00113578"/>
    <w:rsid w:val="00146908"/>
    <w:rsid w:val="00191E31"/>
    <w:rsid w:val="001F1DBF"/>
    <w:rsid w:val="001F69E0"/>
    <w:rsid w:val="00201055"/>
    <w:rsid w:val="00215C4D"/>
    <w:rsid w:val="00231B0F"/>
    <w:rsid w:val="00260493"/>
    <w:rsid w:val="002649EE"/>
    <w:rsid w:val="002739B8"/>
    <w:rsid w:val="00277987"/>
    <w:rsid w:val="00316E08"/>
    <w:rsid w:val="003254D8"/>
    <w:rsid w:val="00331CFC"/>
    <w:rsid w:val="00350ECE"/>
    <w:rsid w:val="00362F35"/>
    <w:rsid w:val="00381823"/>
    <w:rsid w:val="003E6DCD"/>
    <w:rsid w:val="00433761"/>
    <w:rsid w:val="00445AFF"/>
    <w:rsid w:val="00455A1A"/>
    <w:rsid w:val="004B7094"/>
    <w:rsid w:val="004D581A"/>
    <w:rsid w:val="005204CE"/>
    <w:rsid w:val="0052532B"/>
    <w:rsid w:val="00526181"/>
    <w:rsid w:val="00566829"/>
    <w:rsid w:val="00577156"/>
    <w:rsid w:val="00580A80"/>
    <w:rsid w:val="005A1A53"/>
    <w:rsid w:val="005A2964"/>
    <w:rsid w:val="005D3327"/>
    <w:rsid w:val="006455B6"/>
    <w:rsid w:val="00673A0D"/>
    <w:rsid w:val="006D1EF9"/>
    <w:rsid w:val="006E2E88"/>
    <w:rsid w:val="007400A6"/>
    <w:rsid w:val="007955C2"/>
    <w:rsid w:val="007F4B4D"/>
    <w:rsid w:val="008021D6"/>
    <w:rsid w:val="00812DAA"/>
    <w:rsid w:val="00827E8A"/>
    <w:rsid w:val="00866D82"/>
    <w:rsid w:val="008764E9"/>
    <w:rsid w:val="008D35C6"/>
    <w:rsid w:val="008E66D3"/>
    <w:rsid w:val="00907907"/>
    <w:rsid w:val="00921C5C"/>
    <w:rsid w:val="00923325"/>
    <w:rsid w:val="00932F24"/>
    <w:rsid w:val="00957EC8"/>
    <w:rsid w:val="00984A42"/>
    <w:rsid w:val="0099187B"/>
    <w:rsid w:val="00A3428B"/>
    <w:rsid w:val="00A46AF2"/>
    <w:rsid w:val="00A7014C"/>
    <w:rsid w:val="00A95D7D"/>
    <w:rsid w:val="00AA7F2F"/>
    <w:rsid w:val="00AC62C4"/>
    <w:rsid w:val="00B05F63"/>
    <w:rsid w:val="00B45DEF"/>
    <w:rsid w:val="00B47176"/>
    <w:rsid w:val="00BA02FA"/>
    <w:rsid w:val="00BF1577"/>
    <w:rsid w:val="00C32006"/>
    <w:rsid w:val="00C51135"/>
    <w:rsid w:val="00C761A0"/>
    <w:rsid w:val="00CB12C7"/>
    <w:rsid w:val="00D045DF"/>
    <w:rsid w:val="00D438A4"/>
    <w:rsid w:val="00D63377"/>
    <w:rsid w:val="00DC2B67"/>
    <w:rsid w:val="00E419E3"/>
    <w:rsid w:val="00EB6686"/>
    <w:rsid w:val="00ED709B"/>
    <w:rsid w:val="00EF774E"/>
    <w:rsid w:val="00F16586"/>
    <w:rsid w:val="00F23705"/>
    <w:rsid w:val="00F26C2F"/>
    <w:rsid w:val="00F56E4B"/>
    <w:rsid w:val="00F71D65"/>
    <w:rsid w:val="00F9082A"/>
    <w:rsid w:val="00FB0DC9"/>
    <w:rsid w:val="00FD5C9D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BF5F4A3"/>
  <w15:docId w15:val="{E7F23961-207B-442B-8348-BB3E0F15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5F63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05F63"/>
    <w:pPr>
      <w:spacing w:before="120" w:line="312" w:lineRule="auto"/>
      <w:jc w:val="center"/>
    </w:pPr>
    <w:rPr>
      <w:b/>
      <w:sz w:val="28"/>
    </w:rPr>
  </w:style>
  <w:style w:type="character" w:customStyle="1" w:styleId="platne1">
    <w:name w:val="platne1"/>
    <w:basedOn w:val="Standardnpsmoodstavce"/>
    <w:rsid w:val="007955C2"/>
  </w:style>
  <w:style w:type="paragraph" w:styleId="Textbubliny">
    <w:name w:val="Balloon Text"/>
    <w:basedOn w:val="Normln"/>
    <w:link w:val="TextbublinyChar"/>
    <w:rsid w:val="00AA7F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7F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350E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50ECE"/>
  </w:style>
  <w:style w:type="character" w:customStyle="1" w:styleId="TextkomenteChar">
    <w:name w:val="Text komentáře Char"/>
    <w:basedOn w:val="Standardnpsmoodstavce"/>
    <w:link w:val="Textkomente"/>
    <w:rsid w:val="00350ECE"/>
  </w:style>
  <w:style w:type="paragraph" w:styleId="Pedmtkomente">
    <w:name w:val="annotation subject"/>
    <w:basedOn w:val="Textkomente"/>
    <w:next w:val="Textkomente"/>
    <w:link w:val="PedmtkomenteChar"/>
    <w:rsid w:val="00350E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50ECE"/>
    <w:rPr>
      <w:b/>
      <w:bCs/>
    </w:rPr>
  </w:style>
  <w:style w:type="paragraph" w:styleId="Zhlav">
    <w:name w:val="header"/>
    <w:basedOn w:val="Normln"/>
    <w:link w:val="ZhlavChar"/>
    <w:rsid w:val="00C761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761A0"/>
  </w:style>
  <w:style w:type="paragraph" w:styleId="Zpat">
    <w:name w:val="footer"/>
    <w:basedOn w:val="Normln"/>
    <w:link w:val="ZpatChar"/>
    <w:uiPriority w:val="99"/>
    <w:rsid w:val="00C761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1A0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A2964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433761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basedOn w:val="Standardnpsmoodstavce"/>
    <w:rsid w:val="00D045DF"/>
  </w:style>
  <w:style w:type="character" w:customStyle="1" w:styleId="tabchar">
    <w:name w:val="tabchar"/>
    <w:basedOn w:val="Standardnpsmoodstavce"/>
    <w:rsid w:val="00D045DF"/>
  </w:style>
  <w:style w:type="character" w:customStyle="1" w:styleId="eop">
    <w:name w:val="eop"/>
    <w:basedOn w:val="Standardnpsmoodstavce"/>
    <w:rsid w:val="00D045DF"/>
  </w:style>
  <w:style w:type="paragraph" w:customStyle="1" w:styleId="paragraph">
    <w:name w:val="paragraph"/>
    <w:basedOn w:val="Normln"/>
    <w:rsid w:val="00D045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FD0E2-39CC-4C77-A370-AA6AE077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VZP ČR</dc:creator>
  <cp:lastModifiedBy>Duspiva, Filip /CZ</cp:lastModifiedBy>
  <cp:revision>2</cp:revision>
  <cp:lastPrinted>2013-04-10T10:10:00Z</cp:lastPrinted>
  <dcterms:created xsi:type="dcterms:W3CDTF">2022-03-29T15:58:00Z</dcterms:created>
  <dcterms:modified xsi:type="dcterms:W3CDTF">2022-03-29T15:58:00Z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7a70be-9428-4198-8dbd-5dd218ff11f4_Enabled">
    <vt:lpwstr>true</vt:lpwstr>
  </property>
  <property fmtid="{D5CDD505-2E9C-101B-9397-08002B2CF9AE}" pid="3" name="MSIP_Label_e67a70be-9428-4198-8dbd-5dd218ff11f4_SetDate">
    <vt:lpwstr>2022-03-29T15:58:17Z</vt:lpwstr>
  </property>
  <property fmtid="{D5CDD505-2E9C-101B-9397-08002B2CF9AE}" pid="4" name="MSIP_Label_e67a70be-9428-4198-8dbd-5dd218ff11f4_Method">
    <vt:lpwstr>Standard</vt:lpwstr>
  </property>
  <property fmtid="{D5CDD505-2E9C-101B-9397-08002B2CF9AE}" pid="5" name="MSIP_Label_e67a70be-9428-4198-8dbd-5dd218ff11f4_Name">
    <vt:lpwstr>L002S001</vt:lpwstr>
  </property>
  <property fmtid="{D5CDD505-2E9C-101B-9397-08002B2CF9AE}" pid="6" name="MSIP_Label_e67a70be-9428-4198-8dbd-5dd218ff11f4_SiteId">
    <vt:lpwstr>2c0d789f-2311-4d29-83c5-395a89052a25</vt:lpwstr>
  </property>
  <property fmtid="{D5CDD505-2E9C-101B-9397-08002B2CF9AE}" pid="7" name="MSIP_Label_e67a70be-9428-4198-8dbd-5dd218ff11f4_ActionId">
    <vt:lpwstr>e1a92ad1-d6a7-42fa-a193-70c84c189ed2</vt:lpwstr>
  </property>
  <property fmtid="{D5CDD505-2E9C-101B-9397-08002B2CF9AE}" pid="8" name="MSIP_Label_e67a70be-9428-4198-8dbd-5dd218ff11f4_ContentBits">
    <vt:lpwstr>1</vt:lpwstr>
  </property>
</Properties>
</file>