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70"/>
        <w:gridCol w:w="8015"/>
      </w:tblGrid>
      <w:tr w:rsidR="00991ECD" w:rsidRPr="00991ECD" w:rsidTr="00A6082C">
        <w:trPr>
          <w:trHeight w:val="1406"/>
        </w:trPr>
        <w:tc>
          <w:tcPr>
            <w:tcW w:w="3070" w:type="dxa"/>
            <w:shd w:val="clear" w:color="auto" w:fill="FFFFFF" w:themeFill="background1"/>
            <w:vAlign w:val="center"/>
          </w:tcPr>
          <w:p w:rsidR="00991ECD" w:rsidRPr="00991ECD" w:rsidRDefault="00991ECD" w:rsidP="0070265E">
            <w:pPr>
              <w:pStyle w:val="vc2"/>
              <w:spacing w:line="276" w:lineRule="auto"/>
              <w:jc w:val="left"/>
              <w:rPr>
                <w:rFonts w:cs="Arial"/>
                <w:sz w:val="24"/>
                <w:szCs w:val="24"/>
                <w:u w:val="none"/>
                <w:lang w:eastAsia="en-US"/>
              </w:rPr>
            </w:pPr>
            <w:r w:rsidRPr="00991ECD">
              <w:rPr>
                <w:rFonts w:cs="Arial"/>
                <w:sz w:val="24"/>
                <w:szCs w:val="24"/>
                <w:u w:val="none"/>
                <w:lang w:eastAsia="en-US"/>
              </w:rPr>
              <w:t>Veřejná zakázka:</w:t>
            </w:r>
          </w:p>
          <w:p w:rsidR="00991ECD" w:rsidRPr="00991ECD" w:rsidRDefault="00991ECD" w:rsidP="0070265E">
            <w:pPr>
              <w:pStyle w:val="vc2"/>
              <w:spacing w:line="276" w:lineRule="auto"/>
              <w:jc w:val="left"/>
              <w:rPr>
                <w:rFonts w:cs="Arial"/>
                <w:sz w:val="24"/>
                <w:szCs w:val="24"/>
                <w:u w:val="none"/>
              </w:rPr>
            </w:pPr>
          </w:p>
        </w:tc>
        <w:tc>
          <w:tcPr>
            <w:tcW w:w="8015" w:type="dxa"/>
            <w:shd w:val="clear" w:color="auto" w:fill="FFFFFF" w:themeFill="background1"/>
            <w:vAlign w:val="center"/>
          </w:tcPr>
          <w:p w:rsidR="00991ECD" w:rsidRPr="00991ECD" w:rsidRDefault="00A6082C" w:rsidP="00A6082C">
            <w:pPr>
              <w:pStyle w:val="vc2"/>
              <w:spacing w:line="276" w:lineRule="auto"/>
              <w:ind w:left="-108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36"/>
                <w:szCs w:val="36"/>
                <w:u w:val="none"/>
                <w:lang w:eastAsia="en-US"/>
              </w:rPr>
              <w:t>Příslušenství k defibrilátorům LIFEPAK</w:t>
            </w:r>
          </w:p>
        </w:tc>
      </w:tr>
      <w:tr w:rsidR="00991ECD" w:rsidRPr="00991ECD" w:rsidTr="00A6082C">
        <w:trPr>
          <w:trHeight w:val="1984"/>
        </w:trPr>
        <w:tc>
          <w:tcPr>
            <w:tcW w:w="3070" w:type="dxa"/>
            <w:shd w:val="clear" w:color="auto" w:fill="FFFFFF" w:themeFill="background1"/>
          </w:tcPr>
          <w:p w:rsidR="00991ECD" w:rsidRPr="00991ECD" w:rsidRDefault="00991ECD" w:rsidP="0070265E">
            <w:pPr>
              <w:pStyle w:val="Bezmezer"/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991ECD">
              <w:rPr>
                <w:rFonts w:cs="Arial"/>
                <w:b/>
                <w:sz w:val="24"/>
                <w:szCs w:val="24"/>
              </w:rPr>
              <w:t>Zadavatel:</w:t>
            </w:r>
          </w:p>
        </w:tc>
        <w:tc>
          <w:tcPr>
            <w:tcW w:w="8015" w:type="dxa"/>
            <w:shd w:val="clear" w:color="auto" w:fill="FFFFFF" w:themeFill="background1"/>
          </w:tcPr>
          <w:p w:rsidR="00991ECD" w:rsidRPr="00991ECD" w:rsidRDefault="00991ECD" w:rsidP="0070265E">
            <w:pPr>
              <w:pStyle w:val="Bezmezer"/>
              <w:spacing w:line="276" w:lineRule="auto"/>
              <w:ind w:left="-108"/>
              <w:jc w:val="both"/>
              <w:rPr>
                <w:rFonts w:cs="Arial"/>
                <w:b/>
                <w:sz w:val="24"/>
                <w:szCs w:val="24"/>
              </w:rPr>
            </w:pPr>
            <w:r w:rsidRPr="00991ECD">
              <w:rPr>
                <w:rFonts w:cs="Arial"/>
                <w:b/>
                <w:sz w:val="24"/>
                <w:szCs w:val="24"/>
              </w:rPr>
              <w:t>Zdravotnická záchranná služba Jihomoravského kraje, příspěvková organizace</w:t>
            </w:r>
          </w:p>
          <w:p w:rsidR="00991ECD" w:rsidRPr="00991ECD" w:rsidRDefault="00991ECD" w:rsidP="0070265E">
            <w:pPr>
              <w:pStyle w:val="Bezmezer"/>
              <w:spacing w:line="276" w:lineRule="auto"/>
              <w:ind w:left="-108"/>
              <w:rPr>
                <w:rFonts w:cs="Arial"/>
                <w:sz w:val="24"/>
                <w:szCs w:val="24"/>
              </w:rPr>
            </w:pPr>
            <w:r w:rsidRPr="00991ECD">
              <w:rPr>
                <w:rFonts w:cs="Arial"/>
                <w:sz w:val="24"/>
                <w:szCs w:val="24"/>
              </w:rPr>
              <w:t>IČO: 00346292</w:t>
            </w:r>
          </w:p>
          <w:p w:rsidR="00991ECD" w:rsidRPr="00991ECD" w:rsidRDefault="00991ECD" w:rsidP="0070265E">
            <w:pPr>
              <w:pStyle w:val="Bezmezer"/>
              <w:spacing w:line="276" w:lineRule="auto"/>
              <w:ind w:left="-108"/>
              <w:rPr>
                <w:rFonts w:cs="Arial"/>
                <w:sz w:val="24"/>
                <w:szCs w:val="24"/>
              </w:rPr>
            </w:pPr>
            <w:r w:rsidRPr="00991ECD">
              <w:rPr>
                <w:rFonts w:cs="Arial"/>
                <w:sz w:val="24"/>
                <w:szCs w:val="24"/>
              </w:rPr>
              <w:t>sídlo: Kamenice 798/1d, 625 00 Brno,</w:t>
            </w:r>
          </w:p>
          <w:p w:rsidR="00991ECD" w:rsidRPr="00991ECD" w:rsidRDefault="00991ECD" w:rsidP="0070265E">
            <w:pPr>
              <w:pStyle w:val="Bezmezer"/>
              <w:spacing w:line="276" w:lineRule="auto"/>
              <w:ind w:left="-108"/>
              <w:rPr>
                <w:rFonts w:cs="Arial"/>
                <w:sz w:val="24"/>
                <w:szCs w:val="24"/>
              </w:rPr>
            </w:pPr>
            <w:r w:rsidRPr="00991ECD">
              <w:rPr>
                <w:rFonts w:cs="Arial"/>
                <w:sz w:val="24"/>
                <w:szCs w:val="24"/>
              </w:rPr>
              <w:t xml:space="preserve">zápis v OR: Krajský soud v Brně, </w:t>
            </w:r>
            <w:proofErr w:type="spellStart"/>
            <w:r w:rsidRPr="00991ECD">
              <w:rPr>
                <w:rFonts w:cs="Arial"/>
                <w:sz w:val="24"/>
                <w:szCs w:val="24"/>
              </w:rPr>
              <w:t>sp</w:t>
            </w:r>
            <w:proofErr w:type="spellEnd"/>
            <w:r w:rsidRPr="00991ECD">
              <w:rPr>
                <w:rFonts w:cs="Arial"/>
                <w:sz w:val="24"/>
                <w:szCs w:val="24"/>
              </w:rPr>
              <w:t xml:space="preserve">. zn. </w:t>
            </w:r>
            <w:proofErr w:type="spellStart"/>
            <w:r w:rsidRPr="00991ECD">
              <w:rPr>
                <w:rFonts w:cs="Arial"/>
                <w:sz w:val="24"/>
                <w:szCs w:val="24"/>
              </w:rPr>
              <w:t>Pr</w:t>
            </w:r>
            <w:proofErr w:type="spellEnd"/>
            <w:r w:rsidRPr="00991ECD">
              <w:rPr>
                <w:rFonts w:cs="Arial"/>
                <w:sz w:val="24"/>
                <w:szCs w:val="24"/>
              </w:rPr>
              <w:t xml:space="preserve"> 1245</w:t>
            </w:r>
          </w:p>
          <w:p w:rsidR="00991ECD" w:rsidRPr="00991ECD" w:rsidRDefault="00991ECD" w:rsidP="0070265E">
            <w:pPr>
              <w:pStyle w:val="Bezmezer"/>
              <w:spacing w:line="276" w:lineRule="auto"/>
              <w:ind w:left="-108"/>
              <w:rPr>
                <w:rFonts w:cs="Arial"/>
                <w:b/>
                <w:sz w:val="24"/>
                <w:szCs w:val="24"/>
              </w:rPr>
            </w:pPr>
            <w:r w:rsidRPr="00991ECD">
              <w:rPr>
                <w:rFonts w:cs="Arial"/>
                <w:sz w:val="24"/>
                <w:szCs w:val="24"/>
              </w:rPr>
              <w:t>zastoupena: MUDr. Hanou Albrechtovou, ředitelkou</w:t>
            </w:r>
          </w:p>
        </w:tc>
      </w:tr>
    </w:tbl>
    <w:p w:rsidR="00991ECD" w:rsidRPr="00991ECD" w:rsidRDefault="00991ECD">
      <w:pPr>
        <w:rPr>
          <w:sz w:val="24"/>
          <w:szCs w:val="24"/>
        </w:rPr>
      </w:pPr>
    </w:p>
    <w:p w:rsidR="00991ECD" w:rsidRDefault="00991ECD"/>
    <w:p w:rsidR="00991ECD" w:rsidRDefault="004D25D0">
      <w:bookmarkStart w:id="0" w:name="_GoBack"/>
      <w:r>
        <w:rPr>
          <w:noProof/>
          <w:lang w:eastAsia="cs-CZ"/>
        </w:rPr>
        <w:drawing>
          <wp:inline distT="0" distB="0" distL="0" distR="0" wp14:anchorId="1800A711" wp14:editId="2877D2AA">
            <wp:extent cx="8531469" cy="156210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8509" cy="15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1ECD" w:rsidSect="00991E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CD"/>
    <w:rsid w:val="002C09D5"/>
    <w:rsid w:val="004171B8"/>
    <w:rsid w:val="004D25D0"/>
    <w:rsid w:val="00991ECD"/>
    <w:rsid w:val="00A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8A0E"/>
  <w15:chartTrackingRefBased/>
  <w15:docId w15:val="{0F69C4CC-3AA9-4690-ABE8-0EF91459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1ECD"/>
    <w:pPr>
      <w:spacing w:after="0" w:line="24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99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2">
    <w:name w:val="věc 2"/>
    <w:basedOn w:val="Normln"/>
    <w:rsid w:val="00991ECD"/>
    <w:pPr>
      <w:spacing w:before="40" w:after="0" w:line="240" w:lineRule="auto"/>
      <w:jc w:val="both"/>
    </w:pPr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4</cp:revision>
  <cp:lastPrinted>2020-07-07T08:05:00Z</cp:lastPrinted>
  <dcterms:created xsi:type="dcterms:W3CDTF">2020-06-09T10:47:00Z</dcterms:created>
  <dcterms:modified xsi:type="dcterms:W3CDTF">2020-08-26T10:42:00Z</dcterms:modified>
</cp:coreProperties>
</file>