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CF" w:rsidRDefault="00BC1A0B">
      <w:pPr>
        <w:pStyle w:val="Nadpis10"/>
        <w:keepNext/>
        <w:keepLines/>
        <w:shd w:val="clear" w:color="auto" w:fill="auto"/>
        <w:spacing w:after="469"/>
        <w:ind w:right="20"/>
      </w:pPr>
      <w:bookmarkStart w:id="0" w:name="bookmark0"/>
      <w:r>
        <w:t>Dodatek č. 1 k Rámcově kupní dohodě na</w:t>
      </w:r>
      <w:r>
        <w:br/>
        <w:t>dodávky prostředků pro osobní hygienu, zařízení</w:t>
      </w:r>
      <w:r>
        <w:br/>
        <w:t>interiérů, odpadních pytlů a sáčků</w:t>
      </w:r>
      <w:bookmarkEnd w:id="0"/>
      <w:r>
        <w:br/>
      </w:r>
      <w:r>
        <w:rPr>
          <w:rStyle w:val="Zkladntext2"/>
          <w:b w:val="0"/>
          <w:bCs w:val="0"/>
        </w:rPr>
        <w:t>uzavřené podle zákona č. 89/2012 Sb., občanský zákoník (dále jen občanský zákoník) a podle zákona</w:t>
      </w:r>
      <w:r>
        <w:rPr>
          <w:rStyle w:val="Zkladntext2"/>
          <w:b w:val="0"/>
          <w:bCs w:val="0"/>
        </w:rPr>
        <w:br/>
        <w:t xml:space="preserve">č. 134/2016 Sb., o zadávání </w:t>
      </w:r>
      <w:r>
        <w:rPr>
          <w:rStyle w:val="Zkladntext2"/>
          <w:b w:val="0"/>
          <w:bCs w:val="0"/>
        </w:rPr>
        <w:t xml:space="preserve">veřejných zakázek dne </w:t>
      </w:r>
      <w:proofErr w:type="gramStart"/>
      <w:r>
        <w:rPr>
          <w:rStyle w:val="Zkladntext2"/>
          <w:b w:val="0"/>
          <w:bCs w:val="0"/>
        </w:rPr>
        <w:t>20.1. 2021</w:t>
      </w:r>
      <w:proofErr w:type="gramEnd"/>
      <w:r>
        <w:rPr>
          <w:rStyle w:val="Zkladntext2"/>
          <w:b w:val="0"/>
          <w:bCs w:val="0"/>
        </w:rPr>
        <w:t>, ID v registru smluv: 14361751 mezi</w:t>
      </w:r>
      <w:r>
        <w:rPr>
          <w:rStyle w:val="Zkladntext2"/>
          <w:b w:val="0"/>
          <w:bCs w:val="0"/>
        </w:rPr>
        <w:br/>
        <w:t>níže uvedenými smluvními stranami (dále jen „rámcová kupní dohoda")</w:t>
      </w:r>
    </w:p>
    <w:p w:rsidR="001B4DCF" w:rsidRDefault="00BC1A0B">
      <w:pPr>
        <w:pStyle w:val="Nadpis420"/>
        <w:keepNext/>
        <w:keepLines/>
        <w:shd w:val="clear" w:color="auto" w:fill="auto"/>
        <w:spacing w:before="0" w:after="95" w:line="180" w:lineRule="exact"/>
        <w:ind w:left="280"/>
      </w:pPr>
      <w:bookmarkStart w:id="1" w:name="bookmark1"/>
      <w:r>
        <w:t>i.</w:t>
      </w:r>
      <w:bookmarkEnd w:id="1"/>
    </w:p>
    <w:p w:rsidR="001B4DCF" w:rsidRDefault="00BC1A0B">
      <w:pPr>
        <w:pStyle w:val="Zkladntext30"/>
        <w:shd w:val="clear" w:color="auto" w:fill="auto"/>
        <w:spacing w:before="0" w:after="230" w:line="180" w:lineRule="exact"/>
        <w:ind w:right="20"/>
      </w:pPr>
      <w:r>
        <w:t>Smluvní strany</w:t>
      </w:r>
    </w:p>
    <w:p w:rsidR="001B4DCF" w:rsidRDefault="00BC1A0B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306" w:lineRule="exact"/>
        <w:jc w:val="both"/>
      </w:pPr>
      <w:r>
        <w:t>kupující:</w:t>
      </w:r>
    </w:p>
    <w:p w:rsidR="001B4DCF" w:rsidRDefault="00BC1A0B">
      <w:pPr>
        <w:pStyle w:val="Zkladntext30"/>
        <w:shd w:val="clear" w:color="auto" w:fill="auto"/>
        <w:spacing w:before="0" w:after="0" w:line="306" w:lineRule="exact"/>
        <w:ind w:firstLine="400"/>
        <w:jc w:val="left"/>
      </w:pPr>
      <w:r>
        <w:t>Psychiatrická nemocnice Brno</w:t>
      </w:r>
    </w:p>
    <w:p w:rsidR="001B4DCF" w:rsidRDefault="00BC1A0B">
      <w:pPr>
        <w:pStyle w:val="Zkladntext20"/>
        <w:shd w:val="clear" w:color="auto" w:fill="auto"/>
        <w:spacing w:before="0" w:after="0" w:line="306" w:lineRule="exact"/>
        <w:ind w:left="400"/>
        <w:jc w:val="left"/>
      </w:pPr>
      <w:proofErr w:type="spellStart"/>
      <w:r>
        <w:t>Húskova</w:t>
      </w:r>
      <w:proofErr w:type="spellEnd"/>
      <w:r>
        <w:t xml:space="preserve"> 2, Brno 618 32 </w:t>
      </w:r>
      <w:r w:rsidR="004A0FAD">
        <w:t xml:space="preserve">                                                                                                                                                                           </w:t>
      </w:r>
      <w:r>
        <w:t xml:space="preserve">IČ: </w:t>
      </w:r>
      <w:proofErr w:type="gramStart"/>
      <w:r>
        <w:t xml:space="preserve">001 60 105 </w:t>
      </w:r>
      <w:r w:rsidR="004A0FAD"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t>DIČ</w:t>
      </w:r>
      <w:proofErr w:type="gramEnd"/>
      <w:r>
        <w:t>: CZ00160105</w:t>
      </w:r>
    </w:p>
    <w:p w:rsidR="004A0FAD" w:rsidRDefault="00BC1A0B">
      <w:pPr>
        <w:pStyle w:val="Zkladntext20"/>
        <w:shd w:val="clear" w:color="auto" w:fill="auto"/>
        <w:spacing w:before="0" w:after="0" w:line="306" w:lineRule="exact"/>
        <w:ind w:firstLine="400"/>
        <w:jc w:val="left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4A0FAD" w:rsidRDefault="00BC1A0B">
      <w:pPr>
        <w:pStyle w:val="Zkladntext20"/>
        <w:shd w:val="clear" w:color="auto" w:fill="auto"/>
        <w:spacing w:before="0" w:after="0" w:line="306" w:lineRule="exact"/>
        <w:ind w:firstLine="400"/>
        <w:jc w:val="left"/>
      </w:pPr>
      <w:r>
        <w:t xml:space="preserve">(dále jen jako kupující) </w:t>
      </w:r>
    </w:p>
    <w:p w:rsidR="001B4DCF" w:rsidRDefault="00BC1A0B">
      <w:pPr>
        <w:pStyle w:val="Zkladntext20"/>
        <w:shd w:val="clear" w:color="auto" w:fill="auto"/>
        <w:spacing w:before="0" w:after="0" w:line="306" w:lineRule="exact"/>
        <w:ind w:firstLine="400"/>
        <w:jc w:val="left"/>
      </w:pPr>
      <w:r>
        <w:t>a</w:t>
      </w:r>
    </w:p>
    <w:p w:rsidR="001B4DCF" w:rsidRDefault="00BC1A0B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306" w:lineRule="exact"/>
        <w:jc w:val="both"/>
      </w:pPr>
      <w:r>
        <w:t>prodávající:</w:t>
      </w:r>
    </w:p>
    <w:p w:rsidR="001B4DCF" w:rsidRDefault="00BC1A0B">
      <w:pPr>
        <w:pStyle w:val="Zkladntext30"/>
        <w:shd w:val="clear" w:color="auto" w:fill="auto"/>
        <w:spacing w:before="0" w:after="0" w:line="306" w:lineRule="exact"/>
        <w:ind w:firstLine="400"/>
        <w:jc w:val="left"/>
      </w:pPr>
      <w:r>
        <w:t>Petr Fiala - velkoobchod s drogérií s.r.o.</w:t>
      </w:r>
    </w:p>
    <w:p w:rsidR="004A0FAD" w:rsidRDefault="00BC1A0B">
      <w:pPr>
        <w:pStyle w:val="Zkladntext20"/>
        <w:shd w:val="clear" w:color="auto" w:fill="auto"/>
        <w:spacing w:before="0" w:after="0" w:line="306" w:lineRule="exact"/>
        <w:ind w:left="400"/>
        <w:jc w:val="left"/>
      </w:pPr>
      <w:proofErr w:type="spellStart"/>
      <w:r>
        <w:t>Dalovíce</w:t>
      </w:r>
      <w:proofErr w:type="spellEnd"/>
      <w:r>
        <w:t>, Hlavní 74/12, okres Karlovy Vary, PSČ 362</w:t>
      </w:r>
      <w:r>
        <w:t xml:space="preserve"> 63</w:t>
      </w:r>
    </w:p>
    <w:p w:rsidR="004A0FAD" w:rsidRDefault="00BC1A0B">
      <w:pPr>
        <w:pStyle w:val="Zkladntext20"/>
        <w:shd w:val="clear" w:color="auto" w:fill="auto"/>
        <w:spacing w:before="0" w:after="0" w:line="306" w:lineRule="exact"/>
        <w:ind w:left="400"/>
        <w:jc w:val="left"/>
      </w:pPr>
      <w:r>
        <w:t>IČ: 263 81</w:t>
      </w:r>
      <w:r w:rsidR="004A0FAD">
        <w:t> </w:t>
      </w:r>
      <w:r>
        <w:t xml:space="preserve">001 </w:t>
      </w:r>
    </w:p>
    <w:p w:rsidR="001B4DCF" w:rsidRDefault="00BC1A0B">
      <w:pPr>
        <w:pStyle w:val="Zkladntext20"/>
        <w:shd w:val="clear" w:color="auto" w:fill="auto"/>
        <w:spacing w:before="0" w:after="0" w:line="306" w:lineRule="exact"/>
        <w:ind w:left="400"/>
        <w:jc w:val="left"/>
      </w:pPr>
      <w:r>
        <w:t>DIČ: CZ26381001</w:t>
      </w:r>
    </w:p>
    <w:p w:rsidR="001B4DCF" w:rsidRDefault="00BC1A0B">
      <w:pPr>
        <w:pStyle w:val="Zkladntext20"/>
        <w:shd w:val="clear" w:color="auto" w:fill="auto"/>
        <w:spacing w:before="0" w:after="0"/>
        <w:ind w:firstLine="400"/>
        <w:jc w:val="left"/>
      </w:pPr>
      <w:r>
        <w:t>Jednající: Petr Fiala, jednatel</w:t>
      </w:r>
    </w:p>
    <w:p w:rsidR="001B4DCF" w:rsidRDefault="00BC1A0B">
      <w:pPr>
        <w:pStyle w:val="Zkladntext20"/>
        <w:shd w:val="clear" w:color="auto" w:fill="auto"/>
        <w:spacing w:before="0" w:after="688"/>
        <w:ind w:firstLine="400"/>
        <w:jc w:val="left"/>
      </w:pPr>
      <w:r>
        <w:t xml:space="preserve">Zapsán v obchodním rejstříku vedeném Krajským soudem v Plzni, oddíl C, vložka </w:t>
      </w:r>
      <w:proofErr w:type="gramStart"/>
      <w:r>
        <w:t xml:space="preserve">16723 </w:t>
      </w:r>
      <w:r w:rsidR="004A0FAD">
        <w:t xml:space="preserve">                                                           </w:t>
      </w:r>
      <w:r>
        <w:t>(dále</w:t>
      </w:r>
      <w:proofErr w:type="gramEnd"/>
      <w:r>
        <w:t xml:space="preserve"> jen jako prodávající)</w:t>
      </w:r>
    </w:p>
    <w:p w:rsidR="001B4DCF" w:rsidRDefault="00BC1A0B">
      <w:pPr>
        <w:pStyle w:val="Zkladntext40"/>
        <w:shd w:val="clear" w:color="auto" w:fill="auto"/>
        <w:spacing w:before="0" w:after="91" w:line="200" w:lineRule="exact"/>
        <w:ind w:right="20"/>
      </w:pPr>
      <w:r>
        <w:t>II.</w:t>
      </w:r>
    </w:p>
    <w:p w:rsidR="001B4DCF" w:rsidRDefault="00BC1A0B">
      <w:pPr>
        <w:pStyle w:val="Zkladntext30"/>
        <w:shd w:val="clear" w:color="auto" w:fill="auto"/>
        <w:spacing w:before="0" w:after="245" w:line="180" w:lineRule="exact"/>
        <w:ind w:right="20"/>
      </w:pPr>
      <w:r>
        <w:t>Znění dodatku</w:t>
      </w:r>
    </w:p>
    <w:p w:rsidR="001B4DCF" w:rsidRDefault="00BC1A0B">
      <w:pPr>
        <w:pStyle w:val="Zkladntext20"/>
        <w:shd w:val="clear" w:color="auto" w:fill="auto"/>
        <w:spacing w:before="0" w:after="240" w:line="306" w:lineRule="exact"/>
        <w:ind w:firstLine="740"/>
        <w:jc w:val="both"/>
      </w:pPr>
      <w:r>
        <w:t xml:space="preserve">Na základě oznámení prodávajícího ze dne 10. 3. 2022 o </w:t>
      </w:r>
      <w:r>
        <w:t>celosvětovém zdražovaní energií, dopravy, obalů a dalších komodit, a analogicky podle § 222 odst. 4 zákona č. 134/2016 Sb., smluvní strany uzavírají tento dodatek o změně ceny. Kupní cena jednotlivých položek zboží uvedená v příloze č. 1 rámcové kupní doho</w:t>
      </w:r>
      <w:r>
        <w:t>dy se navyšuje o 9,9 % a nahrazuje se tak příloha č. 1 rámcové kupní dohody takto: vizte přílohu č. 1 tohoto dodatku, která nahrazuje přílohu č. 1 rámcové kupní smlouvy.</w:t>
      </w:r>
    </w:p>
    <w:p w:rsidR="001B4DCF" w:rsidRDefault="00BC1A0B">
      <w:pPr>
        <w:pStyle w:val="Zkladntext20"/>
        <w:shd w:val="clear" w:color="auto" w:fill="auto"/>
        <w:spacing w:before="0" w:after="0" w:line="306" w:lineRule="exact"/>
        <w:ind w:firstLine="740"/>
        <w:jc w:val="both"/>
        <w:sectPr w:rsidR="001B4DCF">
          <w:headerReference w:type="default" r:id="rId7"/>
          <w:footerReference w:type="default" r:id="rId8"/>
          <w:footerReference w:type="first" r:id="rId9"/>
          <w:pgSz w:w="11900" w:h="16840"/>
          <w:pgMar w:top="1195" w:right="1432" w:bottom="749" w:left="1345" w:header="0" w:footer="3" w:gutter="0"/>
          <w:cols w:space="720"/>
          <w:noEndnote/>
          <w:titlePg/>
          <w:docGrid w:linePitch="360"/>
        </w:sectPr>
      </w:pPr>
      <w:r>
        <w:t xml:space="preserve">Smluvní strany prohlašují, že jsou si vědomy povinnosti Psychiatrické nemocnice Brno </w:t>
      </w:r>
      <w:r>
        <w:t>uveřejňovat uzavřené smlouvy i dodatky v registru smluv, a to v souladu se zákonem č.340/2015 Sb., o registru smluv a dále pak s předpisy o svobodném přístupu k informacím, a to nejpozději do třiceti dnů ode dne uzavření smlouvy nebo dodatku.</w:t>
      </w:r>
    </w:p>
    <w:p w:rsidR="001B4DCF" w:rsidRDefault="00BC1A0B">
      <w:pPr>
        <w:pStyle w:val="Zkladntext20"/>
        <w:shd w:val="clear" w:color="auto" w:fill="auto"/>
        <w:spacing w:before="0" w:after="0"/>
        <w:jc w:val="left"/>
      </w:pPr>
      <w:r>
        <w:lastRenderedPageBreak/>
        <w:t>smluv.</w:t>
      </w:r>
    </w:p>
    <w:p w:rsidR="001B4DCF" w:rsidRDefault="00BC1A0B">
      <w:pPr>
        <w:pStyle w:val="Zkladntext20"/>
        <w:shd w:val="clear" w:color="auto" w:fill="auto"/>
        <w:spacing w:before="0" w:after="0"/>
        <w:ind w:firstLine="740"/>
        <w:jc w:val="both"/>
      </w:pPr>
      <w:r>
        <w:t xml:space="preserve">Pokud </w:t>
      </w:r>
      <w:r>
        <w:t>mají obě strany povinnost uveřejnit smlouvu nebo dodatek v registru smluv, smluvní strany se dohodly, že tuto smlouvu nebo dodatek vloží do registru smluv Psychiatrická nemocnice Brno.</w:t>
      </w:r>
    </w:p>
    <w:p w:rsidR="001B4DCF" w:rsidRDefault="00BC1A0B">
      <w:pPr>
        <w:pStyle w:val="Zkladntext20"/>
        <w:shd w:val="clear" w:color="auto" w:fill="auto"/>
        <w:spacing w:before="0" w:after="243"/>
        <w:ind w:firstLine="740"/>
        <w:jc w:val="both"/>
      </w:pPr>
      <w:r>
        <w:t>Smluvní strany souhlasně prohlašují, že platnost tohoto ujednání zůstáv</w:t>
      </w:r>
      <w:r>
        <w:t>á zachována i v případě zániku nebo neplatnosti smlouvy nebo dodatku.</w:t>
      </w:r>
    </w:p>
    <w:p w:rsidR="001B4DCF" w:rsidRDefault="00BC1A0B">
      <w:pPr>
        <w:pStyle w:val="Zkladntext20"/>
        <w:shd w:val="clear" w:color="auto" w:fill="auto"/>
        <w:spacing w:before="0" w:after="0" w:line="306" w:lineRule="exact"/>
        <w:ind w:firstLine="740"/>
        <w:jc w:val="both"/>
      </w:pPr>
      <w:r>
        <w:t>Ostatní ujednání rámcové kupní dohody zůstávají nezměněny a v platnosti a účinnosti.</w:t>
      </w:r>
    </w:p>
    <w:p w:rsidR="001B4DCF" w:rsidRDefault="00BC1A0B">
      <w:pPr>
        <w:pStyle w:val="Zkladntext20"/>
        <w:shd w:val="clear" w:color="auto" w:fill="auto"/>
        <w:spacing w:before="0" w:after="0" w:line="306" w:lineRule="exact"/>
        <w:ind w:firstLine="740"/>
        <w:jc w:val="both"/>
      </w:pPr>
      <w:r>
        <w:t>Právní vztahy mezi kupujícím a prodávajícím se řídí příslušnými ustanoveními občanského zákoníku.</w:t>
      </w:r>
    </w:p>
    <w:p w:rsidR="001B4DCF" w:rsidRDefault="00BC1A0B">
      <w:pPr>
        <w:pStyle w:val="Zkladntext20"/>
        <w:shd w:val="clear" w:color="auto" w:fill="auto"/>
        <w:spacing w:before="0" w:after="0" w:line="306" w:lineRule="exact"/>
        <w:ind w:firstLine="740"/>
        <w:jc w:val="both"/>
      </w:pPr>
      <w:r>
        <w:t>Ten</w:t>
      </w:r>
      <w:r>
        <w:t>to dodatek je sepsán ve dvou vyhotoveních, z nichž každá se smluvních stran obdrží po jednom.</w:t>
      </w:r>
    </w:p>
    <w:p w:rsidR="001B4DCF" w:rsidRDefault="00BC1A0B">
      <w:pPr>
        <w:pStyle w:val="Zkladntext20"/>
        <w:shd w:val="clear" w:color="auto" w:fill="auto"/>
        <w:spacing w:before="0" w:after="701" w:line="306" w:lineRule="exact"/>
        <w:ind w:firstLine="740"/>
        <w:jc w:val="both"/>
      </w:pPr>
      <w:r>
        <w:t>Tento dodatek byl sepsán určitě a srozumitelně na základě pravdivých údajů a na základě vážné a svobodné vůle smluvních stran, nikoliv v tísni a nikoliv za jednos</w:t>
      </w:r>
      <w:r>
        <w:t>tranně nevýhodných podmínek, což potvrzují strany svými podpisy.</w:t>
      </w:r>
    </w:p>
    <w:p w:rsidR="001B4DCF" w:rsidRDefault="001B4DCF">
      <w:pPr>
        <w:pStyle w:val="Zkladntext20"/>
        <w:shd w:val="clear" w:color="auto" w:fill="auto"/>
        <w:spacing w:before="0" w:after="0" w:line="1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.25pt;margin-top:137.5pt;width:93.8pt;height:27.7pt;z-index:-125829371;mso-wrap-distance-left:5pt;mso-wrap-distance-right:154.25pt;mso-position-horizontal-relative:margin" filled="f" stroked="f">
            <v:textbox style="mso-fit-shape-to-text:t" inset="0,0,0,0">
              <w:txbxContent>
                <w:p w:rsidR="001B4DCF" w:rsidRDefault="00BC1A0B">
                  <w:pPr>
                    <w:pStyle w:val="Zkladntext20"/>
                    <w:shd w:val="clear" w:color="auto" w:fill="auto"/>
                    <w:spacing w:before="0" w:after="102" w:line="180" w:lineRule="exact"/>
                    <w:jc w:val="left"/>
                  </w:pPr>
                  <w:r>
                    <w:rPr>
                      <w:rStyle w:val="Zkladntext2Exact"/>
                    </w:rPr>
                    <w:t>kupující</w:t>
                  </w:r>
                </w:p>
                <w:p w:rsidR="001B4DCF" w:rsidRDefault="00BC1A0B">
                  <w:pPr>
                    <w:pStyle w:val="Zkladntext2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Zkladntext2Exact"/>
                    </w:rPr>
                    <w:t xml:space="preserve">MUDr. Pavel </w:t>
                  </w:r>
                  <w:proofErr w:type="spellStart"/>
                  <w:r>
                    <w:rPr>
                      <w:rStyle w:val="Zkladntext2Exact"/>
                    </w:rPr>
                    <w:t>Mošťák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BC1A0B">
        <w:t xml:space="preserve">Příloha: příloha č. 1 - specifikace zboží a </w:t>
      </w:r>
      <w:r w:rsidR="00BC1A0B">
        <w:t>cenová nabídka.</w:t>
      </w:r>
    </w:p>
    <w:p w:rsidR="004A0FAD" w:rsidRDefault="004A0FAD">
      <w:pPr>
        <w:pStyle w:val="Zkladntext20"/>
        <w:shd w:val="clear" w:color="auto" w:fill="auto"/>
        <w:spacing w:before="0" w:after="0" w:line="180" w:lineRule="exact"/>
        <w:jc w:val="left"/>
      </w:pPr>
    </w:p>
    <w:p w:rsidR="004A0FAD" w:rsidRDefault="004A0FAD">
      <w:pPr>
        <w:pStyle w:val="Zkladntext20"/>
        <w:shd w:val="clear" w:color="auto" w:fill="auto"/>
        <w:spacing w:before="0" w:after="0" w:line="180" w:lineRule="exact"/>
        <w:jc w:val="left"/>
      </w:pPr>
    </w:p>
    <w:p w:rsidR="004A0FAD" w:rsidRDefault="004A0FAD">
      <w:pPr>
        <w:pStyle w:val="Zkladntext20"/>
        <w:shd w:val="clear" w:color="auto" w:fill="auto"/>
        <w:spacing w:before="0" w:after="0" w:line="180" w:lineRule="exact"/>
        <w:jc w:val="left"/>
      </w:pPr>
    </w:p>
    <w:p w:rsidR="001B4DCF" w:rsidRDefault="00BC1A0B">
      <w:pPr>
        <w:pStyle w:val="Zkladntext20"/>
        <w:shd w:val="clear" w:color="auto" w:fill="auto"/>
        <w:spacing w:before="0" w:after="0" w:line="313" w:lineRule="exact"/>
        <w:jc w:val="both"/>
        <w:sectPr w:rsidR="001B4DCF">
          <w:pgSz w:w="11900" w:h="16840"/>
          <w:pgMar w:top="1500" w:right="1565" w:bottom="6500" w:left="120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_x0000_s1040" type="#_x0000_t202" style="position:absolute;left:0;text-align:left;margin-left:265.55pt;margin-top:139pt;width:214.95pt;height:18pt;z-index:-125827322;mso-wrap-distance-left:5pt;mso-wrap-distance-right:81.55pt;mso-wrap-distance-bottom:11.15pt;mso-position-horizontal-relative:margin" filled="f" stroked="f">
            <v:textbox style="mso-next-textbox:#_x0000_s1040;mso-fit-shape-to-text:t" inset="0,0,0,0">
              <w:txbxContent>
                <w:p w:rsidR="00BC1A0B" w:rsidRDefault="00BC1A0B" w:rsidP="00BC1A0B">
                  <w:pPr>
                    <w:pStyle w:val="Zkladntext2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Zkladntext2Exact"/>
                    </w:rPr>
                    <w:t>Jednatel Petr Fiala – velkoobchod s drogérií s.r.o.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  <w:lang w:bidi="ar-SA"/>
        </w:rPr>
        <w:pict>
          <v:shape id="_x0000_s1039" type="#_x0000_t202" style="position:absolute;left:0;text-align:left;margin-left:269.75pt;margin-top:97.75pt;width:93.8pt;height:23.1pt;z-index:-125828346;mso-wrap-distance-left:5pt;mso-wrap-distance-right:154.25pt;mso-position-horizontal-relative:margin" filled="f" stroked="f">
            <v:textbox style="mso-next-textbox:#_x0000_s1039;mso-fit-shape-to-text:t" inset="0,0,0,0">
              <w:txbxContent>
                <w:p w:rsidR="00BC1A0B" w:rsidRDefault="00BC1A0B" w:rsidP="00BC1A0B">
                  <w:pPr>
                    <w:pStyle w:val="Zkladntext20"/>
                    <w:shd w:val="clear" w:color="auto" w:fill="auto"/>
                    <w:spacing w:before="0" w:after="102" w:line="180" w:lineRule="exact"/>
                    <w:jc w:val="left"/>
                  </w:pPr>
                  <w:r>
                    <w:rPr>
                      <w:rStyle w:val="Zkladntext2Exact"/>
                    </w:rPr>
                    <w:t>prodávající</w:t>
                  </w:r>
                </w:p>
                <w:p w:rsidR="00BC1A0B" w:rsidRDefault="00BC1A0B" w:rsidP="00BC1A0B">
                  <w:pPr>
                    <w:pStyle w:val="Zkladntext2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Zkladntext2Exact"/>
                    </w:rPr>
                    <w:t xml:space="preserve">Petr </w:t>
                  </w:r>
                  <w:proofErr w:type="spellStart"/>
                  <w:r>
                    <w:rPr>
                      <w:rStyle w:val="Zkladntext2Exact"/>
                    </w:rPr>
                    <w:t>Fiala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-.7pt;margin-top:24.3pt;width:424.95pt;height:18pt;z-index:-125829374;mso-wrap-distance-left:5pt;mso-wrap-distance-bottom:15.3pt;mso-position-horizontal-relative:margin" filled="f" stroked="f">
            <v:textbox style="mso-next-textbox:#_x0000_s1031;mso-fit-shape-to-text:t" inset="0,0,0,0">
              <w:txbxContent>
                <w:p w:rsidR="001B4DCF" w:rsidRDefault="00BC1A0B">
                  <w:pPr>
                    <w:pStyle w:val="Zkladntext2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Zkladntext2Exact"/>
                    </w:rPr>
                    <w:t>V Brně dne</w:t>
                  </w:r>
                  <w:r w:rsidR="004A0FAD">
                    <w:rPr>
                      <w:rStyle w:val="Zkladntext2Exact"/>
                    </w:rPr>
                    <w:t xml:space="preserve">  29.03.2022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  <w:t>V </w:t>
                  </w:r>
                  <w:proofErr w:type="spellStart"/>
                  <w:r>
                    <w:rPr>
                      <w:rStyle w:val="Zkladntext2Exact"/>
                    </w:rPr>
                    <w:t>Dalovicích</w:t>
                  </w:r>
                  <w:proofErr w:type="spellEnd"/>
                  <w:r>
                    <w:rPr>
                      <w:rStyle w:val="Zkladntext2Exact"/>
                    </w:rPr>
                    <w:t xml:space="preserve"> </w:t>
                  </w:r>
                  <w:proofErr w:type="gramStart"/>
                  <w:r>
                    <w:rPr>
                      <w:rStyle w:val="Zkladntext2Exact"/>
                    </w:rPr>
                    <w:t>04.04.2022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1B4DCF">
        <w:pict>
          <v:shape id="_x0000_s1035" type="#_x0000_t202" style="position:absolute;left:0;text-align:left;margin-left:-.7pt;margin-top:139pt;width:166.5pt;height:9pt;z-index:-125829370;mso-wrap-distance-left:5pt;mso-wrap-distance-right:81.55pt;mso-wrap-distance-bottom:11.15pt;mso-position-horizontal-relative:margin" filled="f" stroked="f">
            <v:textbox style="mso-next-textbox:#_x0000_s1035;mso-fit-shape-to-text:t" inset="0,0,0,0">
              <w:txbxContent>
                <w:p w:rsidR="001B4DCF" w:rsidRDefault="00BC1A0B">
                  <w:pPr>
                    <w:pStyle w:val="Zkladntext2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Zkladntext2Exact"/>
                    </w:rPr>
                    <w:t>ředitel Psychiatrické nemocnice Brno</w:t>
                  </w:r>
                </w:p>
              </w:txbxContent>
            </v:textbox>
            <w10:wrap type="square" side="right" anchorx="margin"/>
          </v:shape>
        </w:pict>
      </w:r>
    </w:p>
    <w:p w:rsidR="001B4DCF" w:rsidRDefault="00BC1A0B">
      <w:pPr>
        <w:pStyle w:val="Nadpis30"/>
        <w:keepNext/>
        <w:keepLines/>
        <w:shd w:val="clear" w:color="auto" w:fill="auto"/>
        <w:spacing w:line="220" w:lineRule="exact"/>
        <w:ind w:left="720"/>
      </w:pPr>
      <w:bookmarkStart w:id="2" w:name="bookmark4"/>
      <w:r>
        <w:lastRenderedPageBreak/>
        <w:t>Příloha č. 1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2747"/>
        <w:gridCol w:w="4370"/>
        <w:gridCol w:w="1152"/>
        <w:gridCol w:w="1685"/>
        <w:gridCol w:w="2221"/>
        <w:gridCol w:w="2264"/>
      </w:tblGrid>
      <w:tr w:rsidR="001B4DCF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DCF" w:rsidRDefault="001B4DCF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DCF" w:rsidRDefault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DCF" w:rsidRDefault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DCF" w:rsidRDefault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60" w:line="180" w:lineRule="exact"/>
            </w:pPr>
            <w:r>
              <w:rPr>
                <w:rStyle w:val="Zkladntext21"/>
              </w:rPr>
              <w:t>Měrná</w:t>
            </w:r>
          </w:p>
          <w:p w:rsidR="001B4DCF" w:rsidRDefault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60" w:after="0" w:line="180" w:lineRule="exact"/>
              <w:ind w:left="220"/>
              <w:jc w:val="left"/>
            </w:pPr>
            <w:r>
              <w:rPr>
                <w:rStyle w:val="Zkladntext21"/>
              </w:rPr>
              <w:t>jednotka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DCF" w:rsidRDefault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DCF" w:rsidRDefault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38" w:lineRule="exact"/>
            </w:pPr>
            <w:r>
              <w:rPr>
                <w:rStyle w:val="Zkladntext21"/>
              </w:rPr>
              <w:t>Cena za měrnou jednotku v Kč bez DPH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DCF" w:rsidRDefault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38" w:lineRule="exact"/>
            </w:pPr>
            <w:r>
              <w:rPr>
                <w:rStyle w:val="Zkladntext21"/>
              </w:rPr>
              <w:t>Cena celkem v Kč bez DPH</w:t>
            </w:r>
          </w:p>
        </w:tc>
      </w:tr>
      <w:tr w:rsidR="00BC1A0B" w:rsidTr="00A31A88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 xml:space="preserve">průměr role 240mm, </w:t>
            </w: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>, dvouvrstvý, vyroben z recyklovaného papíru 75% bělost, návin min. 19Qm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3 500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proofErr w:type="spellStart"/>
            <w:r w:rsidRPr="00BC1A0B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F02454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 xml:space="preserve">průměr role 190mm, </w:t>
            </w: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>, dvouvrstvý, vyroben z recyklovaného papíru 75% bělost návin min.130m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3 690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B82584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F0245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 xml:space="preserve">průměr role 280mm, </w:t>
            </w: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 xml:space="preserve">, dvouvrstvý, vyroben z recyklovaného papíru 75% bělost, </w:t>
            </w:r>
            <w:proofErr w:type="spellStart"/>
            <w:r>
              <w:rPr>
                <w:rStyle w:val="Zkladntext21"/>
              </w:rPr>
              <w:t>nívin</w:t>
            </w:r>
            <w:proofErr w:type="spellEnd"/>
            <w:r>
              <w:rPr>
                <w:rStyle w:val="Zkladntext21"/>
              </w:rPr>
              <w:t xml:space="preserve"> min. 26Qm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3 402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B82584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F02454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Toaletní papír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proofErr w:type="spellStart"/>
            <w:r>
              <w:rPr>
                <w:rStyle w:val="Zkladntext21"/>
              </w:rPr>
              <w:t>performovaný</w:t>
            </w:r>
            <w:proofErr w:type="spellEnd"/>
            <w:r>
              <w:rPr>
                <w:rStyle w:val="Zkladntext21"/>
              </w:rPr>
              <w:t>, 400 útržků, dvouvrstvý, bílý, min. 33m návin, útržek 8,2x9,2cm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48 467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B82584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F0245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Ručník papírový skládaný Z-Z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 xml:space="preserve">5000 skládaných papírových listů v poptávané jednotce, jednovrstvý, šedá barva, vyroben z recyklovaného papíru, podmínkou je absence zápachu při použití 40q/m2, váha kartonu 11 </w:t>
            </w:r>
            <w:proofErr w:type="spellStart"/>
            <w:r>
              <w:rPr>
                <w:rStyle w:val="Zkladntext21"/>
              </w:rPr>
              <w:t>kq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krab.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2 100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B82584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F02454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Ubrousky - papírové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>rozměr 33x33cm, 100 listů v poptávaném balení, vyrobeno z recyklovaného papíru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bal.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3 274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B82584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F02454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Kuchyňské role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 xml:space="preserve">recyklovaný papír, dvou vrstvě 23x11 cm, dvě role v balení, </w:t>
            </w:r>
            <w:proofErr w:type="spellStart"/>
            <w:r>
              <w:rPr>
                <w:rStyle w:val="Zkladntext21"/>
              </w:rPr>
              <w:t>performované</w:t>
            </w:r>
            <w:proofErr w:type="spellEnd"/>
            <w:r>
              <w:rPr>
                <w:rStyle w:val="Zkladntext21"/>
              </w:rPr>
              <w:t>, cena za balení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bal.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5 600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B82584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F02454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ind w:right="260"/>
              <w:jc w:val="right"/>
            </w:pPr>
            <w:r>
              <w:rPr>
                <w:rStyle w:val="Zkladntext21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Ručník papírový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>recyklovaný papír, rozměr 18cmx100mm, průměr role 13,5cm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91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716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B82584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91" w:wrap="notBeside" w:vAnchor="text" w:hAnchor="text" w:xAlign="center" w:y="1"/>
            </w:pPr>
            <w:proofErr w:type="spellStart"/>
            <w:r w:rsidRPr="008C4EC8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</w:tbl>
    <w:p w:rsidR="001B4DCF" w:rsidRDefault="001B4DCF">
      <w:pPr>
        <w:framePr w:w="15091" w:wrap="notBeside" w:vAnchor="text" w:hAnchor="text" w:xAlign="center" w:y="1"/>
        <w:rPr>
          <w:sz w:val="2"/>
          <w:szCs w:val="2"/>
        </w:rPr>
      </w:pPr>
    </w:p>
    <w:p w:rsidR="001B4DCF" w:rsidRDefault="001B4D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4"/>
        <w:gridCol w:w="2765"/>
        <w:gridCol w:w="4367"/>
        <w:gridCol w:w="1152"/>
        <w:gridCol w:w="1685"/>
        <w:gridCol w:w="2221"/>
        <w:gridCol w:w="2246"/>
      </w:tblGrid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right="200"/>
              <w:jc w:val="right"/>
            </w:pPr>
            <w:r>
              <w:rPr>
                <w:rStyle w:val="Zkladntext21"/>
              </w:rPr>
              <w:lastRenderedPageBreak/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Zubní Kartáček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medium (střední tvrdost), 2ks / bal.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bal.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600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Zubní pasta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>fluorid, vápník, ochrana před zubním kazem, posílení zubů, účinně odstranění bakterie plaku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1 078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Hřeben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s rukojetí, délka 20,5cm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544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 xml:space="preserve">jednorázový </w:t>
            </w:r>
            <w:proofErr w:type="gramStart"/>
            <w:r>
              <w:rPr>
                <w:rStyle w:val="Zkladntext21"/>
              </w:rPr>
              <w:t>holící</w:t>
            </w:r>
            <w:proofErr w:type="gramEnd"/>
            <w:r>
              <w:rPr>
                <w:rStyle w:val="Zkladntext21"/>
              </w:rPr>
              <w:t xml:space="preserve"> strojek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Zkladntext21"/>
              </w:rPr>
              <w:t xml:space="preserve">5ks/bal., holící hlavice se dvěma břity, </w:t>
            </w:r>
            <w:proofErr w:type="spellStart"/>
            <w:r>
              <w:rPr>
                <w:rStyle w:val="Zkladntext21"/>
              </w:rPr>
              <w:t>urgonomická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rokojeť</w:t>
            </w:r>
            <w:proofErr w:type="spellEnd"/>
            <w:r>
              <w:rPr>
                <w:rStyle w:val="Zkladntext21"/>
              </w:rPr>
              <w:t xml:space="preserve"> s </w:t>
            </w:r>
            <w:proofErr w:type="spellStart"/>
            <w:r>
              <w:rPr>
                <w:rStyle w:val="Zkladntext21"/>
              </w:rPr>
              <w:t>protikluzovou</w:t>
            </w:r>
            <w:proofErr w:type="spellEnd"/>
            <w:r>
              <w:rPr>
                <w:rStyle w:val="Zkladntext21"/>
              </w:rPr>
              <w:t xml:space="preserve"> ochranou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bal.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1 435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sklenička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průměr 7,5cm, výška 9cm, 210ml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666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Hrnek porcelánový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 xml:space="preserve">silnostěnný hotelový </w:t>
            </w:r>
            <w:proofErr w:type="spellStart"/>
            <w:r>
              <w:rPr>
                <w:rStyle w:val="Zkladntext21"/>
              </w:rPr>
              <w:t>poroelán</w:t>
            </w:r>
            <w:proofErr w:type="spellEnd"/>
            <w:r>
              <w:rPr>
                <w:rStyle w:val="Zkladntext21"/>
              </w:rPr>
              <w:t>, objem 370ml, výška 10,6cm, průměr 8,3cm, vhodný do myčky, mikrovlnné trouby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707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Jednorázový kelímek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>vyroben z plastu, objem 0,2I, průměr 7cm, výška 10cm, bal.</w:t>
            </w:r>
            <w:proofErr w:type="spellStart"/>
            <w:r>
              <w:rPr>
                <w:rStyle w:val="Zkladntext21"/>
              </w:rPr>
              <w:t>álOOks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bal.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745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Hrnek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>z recyklovaného materiálu - PVC, 250ml, výška 8,7cm, šířka 7,7cm, vhodný do mikrovlnné trouby, odolné do 120C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450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talíř mělký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>tvrzené sklo, vhodné do myčky nádobí, mikrovlnné trouby, průměr 23cm odolné proti poškrábání a otěru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420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9C1753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Zkladntext21"/>
              </w:rPr>
              <w:t>18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talíř dezertní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>tvrzené sklo, vhodné do myčky nádobí, mikrovlnné trouby, průměr 20cm odolné proti poškrábání a otěru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531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0" w:wrap="notBeside" w:vAnchor="text" w:hAnchor="text" w:xAlign="center" w:y="1"/>
            </w:pPr>
            <w:proofErr w:type="spellStart"/>
            <w:r w:rsidRPr="00F5649A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</w:tbl>
    <w:p w:rsidR="001B4DCF" w:rsidRDefault="001B4DCF">
      <w:pPr>
        <w:framePr w:w="15080" w:wrap="notBeside" w:vAnchor="text" w:hAnchor="text" w:xAlign="center" w:y="1"/>
        <w:rPr>
          <w:sz w:val="2"/>
          <w:szCs w:val="2"/>
        </w:rPr>
      </w:pPr>
    </w:p>
    <w:p w:rsidR="001B4DCF" w:rsidRDefault="001B4D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747"/>
        <w:gridCol w:w="4370"/>
        <w:gridCol w:w="1148"/>
        <w:gridCol w:w="1688"/>
        <w:gridCol w:w="2221"/>
        <w:gridCol w:w="2261"/>
      </w:tblGrid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lastRenderedPageBreak/>
              <w:t>19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lžička kávová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13cm, vhodné do myčky nádobí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1 215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lžíce jídelní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18cm, vhodné do myčky nádobí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450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vidlička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18,5cm, vhodné do myčky nádobí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306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nůž příborový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proofErr w:type="spellStart"/>
            <w:r>
              <w:rPr>
                <w:rStyle w:val="Zkladntext21"/>
              </w:rPr>
              <w:t>stainless</w:t>
            </w:r>
            <w:proofErr w:type="spellEnd"/>
            <w:r>
              <w:rPr>
                <w:rStyle w:val="Zkladntext21"/>
              </w:rPr>
              <w:t xml:space="preserve"> 18/0, vysoce leštěno, délka 20cm, vhodné do myčky nádobí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801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smeták + násada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 xml:space="preserve">venkovní i vnitřní použití, vlákna </w:t>
            </w:r>
            <w:proofErr w:type="gramStart"/>
            <w:r>
              <w:rPr>
                <w:rStyle w:val="Zkladntext21"/>
              </w:rPr>
              <w:t>ze</w:t>
            </w:r>
            <w:proofErr w:type="gramEnd"/>
            <w:r>
              <w:rPr>
                <w:rStyle w:val="Zkladntext21"/>
              </w:rPr>
              <w:t xml:space="preserve"> 100% </w:t>
            </w:r>
            <w:proofErr w:type="spellStart"/>
            <w:r>
              <w:rPr>
                <w:rStyle w:val="Zkladntext21"/>
              </w:rPr>
              <w:t>pet</w:t>
            </w:r>
            <w:proofErr w:type="spellEnd"/>
            <w:r>
              <w:rPr>
                <w:rStyle w:val="Zkladntext21"/>
              </w:rPr>
              <w:t>, plastové tělo, tyč 120cm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sada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smetáček + lopatka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lopatka s gumovou lištou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sada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94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houbička na nádobí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238" w:lineRule="exact"/>
              <w:jc w:val="left"/>
            </w:pPr>
            <w:r>
              <w:rPr>
                <w:rStyle w:val="Zkladntext21"/>
              </w:rPr>
              <w:t>profilovaná, bal. Á 2ks, 9,3x6,5x4,2 cm, jedna strana měkká pěna, druhá strana hrubší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bal.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2 666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odpadkový koš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 xml:space="preserve">s víkem, šlapací, bílá barva, </w:t>
            </w:r>
            <w:proofErr w:type="spellStart"/>
            <w:r>
              <w:rPr>
                <w:rStyle w:val="Zkladntext21"/>
              </w:rPr>
              <w:t>pvc</w:t>
            </w:r>
            <w:proofErr w:type="spellEnd"/>
            <w:r>
              <w:rPr>
                <w:rStyle w:val="Zkladntext21"/>
              </w:rPr>
              <w:t>, 20I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nádoba na infekční odpad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252" w:lineRule="exact"/>
              <w:jc w:val="left"/>
            </w:pPr>
            <w:r>
              <w:rPr>
                <w:rStyle w:val="Zkladntext21"/>
              </w:rPr>
              <w:t>kbelík o objemu 2L, 13,5cm x 16 x16 cm, 120g váha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2 860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B7384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28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hadr na podlahu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tkaná, 50 x60cm odolná, savá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84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1 190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84" w:wrap="notBeside" w:vAnchor="text" w:hAnchor="text" w:xAlign="center" w:y="1"/>
            </w:pPr>
            <w:proofErr w:type="spellStart"/>
            <w:r w:rsidRPr="006372C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</w:tbl>
    <w:p w:rsidR="001B4DCF" w:rsidRDefault="001B4DCF">
      <w:pPr>
        <w:framePr w:w="15084" w:wrap="notBeside" w:vAnchor="text" w:hAnchor="text" w:xAlign="center" w:y="1"/>
        <w:rPr>
          <w:sz w:val="2"/>
          <w:szCs w:val="2"/>
        </w:rPr>
      </w:pPr>
    </w:p>
    <w:p w:rsidR="001B4DCF" w:rsidRDefault="001B4D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765"/>
        <w:gridCol w:w="4367"/>
        <w:gridCol w:w="1152"/>
        <w:gridCol w:w="1688"/>
        <w:gridCol w:w="2221"/>
        <w:gridCol w:w="2243"/>
      </w:tblGrid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lastRenderedPageBreak/>
              <w:t>29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prachovka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 xml:space="preserve">univerzální utěrka, na všechny povrchy 35cm x 35cm, zelená, </w:t>
            </w:r>
            <w:proofErr w:type="gramStart"/>
            <w:r>
              <w:rPr>
                <w:rStyle w:val="Zkladntext21"/>
              </w:rPr>
              <w:t>žlutá</w:t>
            </w:r>
            <w:proofErr w:type="gramEnd"/>
            <w:r>
              <w:rPr>
                <w:rStyle w:val="Zkladntext21"/>
              </w:rPr>
              <w:t>,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,růžová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8 253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rychlovarná konvice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>provedení nerez, obsah 1,71, příkon 2100W , automatický systém vypínání při dosažení bodu varu, skryté topné těleso pod rovným nerezovým dnem, ukazatel množství vody, středový konektor 360°. tlačítko otvírání víka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155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dávkovač mýdla na zeď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>plast, obsah 0,9I, 120 x210 x110, bílé barvy, připevnění na zeď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138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sáček na materiál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>20x30cm, 50ks/blok, 120b!</w:t>
            </w:r>
            <w:proofErr w:type="spellStart"/>
            <w:r>
              <w:rPr>
                <w:rStyle w:val="Zkladntext21"/>
              </w:rPr>
              <w:t>oků</w:t>
            </w:r>
            <w:proofErr w:type="spellEnd"/>
            <w:r>
              <w:rPr>
                <w:rStyle w:val="Zkladntext21"/>
              </w:rPr>
              <w:t>/karton, transparentní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1 850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sáček do koše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Zkladntext21"/>
              </w:rPr>
              <w:t xml:space="preserve">40I široký, 30ks / </w:t>
            </w:r>
            <w:proofErr w:type="gramStart"/>
            <w:r>
              <w:rPr>
                <w:rStyle w:val="Zkladntext21"/>
              </w:rPr>
              <w:t>role</w:t>
            </w:r>
            <w:proofErr w:type="gramEnd"/>
            <w:r>
              <w:rPr>
                <w:rStyle w:val="Zkladntext21"/>
              </w:rPr>
              <w:t xml:space="preserve"> .</w:t>
            </w:r>
            <w:proofErr w:type="gramStart"/>
            <w:r>
              <w:rPr>
                <w:rStyle w:val="Zkladntext21"/>
              </w:rPr>
              <w:t>extra</w:t>
            </w:r>
            <w:proofErr w:type="gramEnd"/>
            <w:r>
              <w:rPr>
                <w:rStyle w:val="Zkladntext21"/>
              </w:rPr>
              <w:t xml:space="preserve"> pevný a odolný HDPE, vzorek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3 757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sáček do koše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 xml:space="preserve">červený, extra pevné, 40I široké, 15ks/ </w:t>
            </w:r>
            <w:proofErr w:type="gramStart"/>
            <w:r>
              <w:rPr>
                <w:rStyle w:val="Zkladntext21"/>
              </w:rPr>
              <w:t>role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zatahovací</w:t>
            </w:r>
            <w:proofErr w:type="gramEnd"/>
            <w:r>
              <w:rPr>
                <w:rStyle w:val="Zkladntext21"/>
              </w:rPr>
              <w:t xml:space="preserve"> páska, vzorek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3 259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pytel červený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 xml:space="preserve">LDEP/R, 25ks/bal., 700x1100, síla 200mi, </w:t>
            </w:r>
            <w:proofErr w:type="gramStart"/>
            <w:r>
              <w:rPr>
                <w:rStyle w:val="Zkladntext21"/>
              </w:rPr>
              <w:t>vzorek , vzorky</w:t>
            </w:r>
            <w:proofErr w:type="gramEnd"/>
            <w:r>
              <w:rPr>
                <w:rStyle w:val="Zkladntext21"/>
              </w:rPr>
              <w:t xml:space="preserve"> budou porovnány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15712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pytel černý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Zkladntext21"/>
              </w:rPr>
              <w:t>LDEP 70x110/80, 15ks/role, 10rolí/karton, vzorek, vzorky budou porovnány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role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1 954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  <w:tr w:rsidR="00BC1A0B" w:rsidTr="001F4D25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1"/>
              </w:rPr>
              <w:t>37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pytel transparentní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1"/>
              </w:rPr>
              <w:t>LDEP/R, 25ks/bal., 700x1100, síla 200mi, vzorek, vzorky budou porovnány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A0B" w:rsidRDefault="00BC1A0B" w:rsidP="00BC1A0B">
            <w:pPr>
              <w:pStyle w:val="Zkladntext20"/>
              <w:framePr w:w="15077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Zkladntext21"/>
              </w:rPr>
              <w:t>6 112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A0B" w:rsidRDefault="00BC1A0B" w:rsidP="00BC1A0B">
            <w:pPr>
              <w:framePr w:w="15077" w:wrap="notBeside" w:vAnchor="text" w:hAnchor="text" w:xAlign="center" w:y="1"/>
            </w:pPr>
            <w:proofErr w:type="spellStart"/>
            <w:r w:rsidRPr="00585D29">
              <w:rPr>
                <w:rStyle w:val="Zkladntext21"/>
                <w:highlight w:val="black"/>
              </w:rPr>
              <w:t>xxxxxxxxx</w:t>
            </w:r>
            <w:proofErr w:type="spellEnd"/>
          </w:p>
        </w:tc>
      </w:tr>
    </w:tbl>
    <w:p w:rsidR="001B4DCF" w:rsidRDefault="001B4DCF">
      <w:pPr>
        <w:framePr w:w="15077" w:wrap="notBeside" w:vAnchor="text" w:hAnchor="text" w:xAlign="center" w:y="1"/>
        <w:rPr>
          <w:sz w:val="2"/>
          <w:szCs w:val="2"/>
        </w:rPr>
      </w:pPr>
    </w:p>
    <w:p w:rsidR="001B4DCF" w:rsidRDefault="001B4DCF">
      <w:pPr>
        <w:rPr>
          <w:sz w:val="2"/>
          <w:szCs w:val="2"/>
        </w:rPr>
      </w:pPr>
    </w:p>
    <w:p w:rsidR="001B4DCF" w:rsidRDefault="001B4DCF">
      <w:pPr>
        <w:rPr>
          <w:sz w:val="2"/>
          <w:szCs w:val="2"/>
        </w:rPr>
        <w:sectPr w:rsidR="001B4DCF">
          <w:headerReference w:type="default" r:id="rId10"/>
          <w:footerReference w:type="default" r:id="rId11"/>
          <w:footerReference w:type="first" r:id="rId12"/>
          <w:pgSz w:w="16840" w:h="11900" w:orient="landscape"/>
          <w:pgMar w:top="1001" w:right="1294" w:bottom="1037" w:left="455" w:header="0" w:footer="3" w:gutter="0"/>
          <w:cols w:space="720"/>
          <w:noEndnote/>
          <w:docGrid w:linePitch="360"/>
        </w:sectPr>
      </w:pPr>
    </w:p>
    <w:p w:rsidR="001B4DCF" w:rsidRDefault="001B4DCF">
      <w:pPr>
        <w:spacing w:line="360" w:lineRule="exact"/>
      </w:pPr>
      <w:r>
        <w:lastRenderedPageBreak/>
        <w:pict>
          <v:shape id="_x0000_s1036" type="#_x0000_t202" style="position:absolute;margin-left:.05pt;margin-top:0;width:754.2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44"/>
                    <w:gridCol w:w="2747"/>
                    <w:gridCol w:w="4370"/>
                    <w:gridCol w:w="1156"/>
                    <w:gridCol w:w="1678"/>
                    <w:gridCol w:w="2225"/>
                    <w:gridCol w:w="2264"/>
                  </w:tblGrid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9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38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košík stohovací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241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36x25 cm, obdélníkový tvar, plné dno, materiál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pvc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boční strany mřížkové, pevnější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100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5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39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košík stohovací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241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30x20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crin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obdélníkový tvar, plné dno, materiál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pvc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boční strany mřížkové, pevnější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100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5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40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košík stohovací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241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20x15cm, obdélníkový tvar, plné dno, materiál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pvc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 boční strany mřížkové, pevnější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100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9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41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košík stohovací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241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20x1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Ocm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obdélníkový tvar, plné dno, materiál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pvc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boční strany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pvc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mřížkové, pevnější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100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1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42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sáček na léky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igelitový 8x12, uzavíratelný, bal.á100ks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bal.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322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5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43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kbelík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245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10L , s výlevkou, silný plast, pevné uchycení, kulatý tvar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1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44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kbelík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245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5L, s výlevkou, silný plast, pevné uchycení, kulatý tvar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BC1A0B" w:rsidTr="00874E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54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45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talíř hluboký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241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tvrzené sklo, vhodný do myčky na nádobí a mikrovlnné trouby, odolná proti poškrábání a otěru, průměr 23,5cm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C1A0B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</w:pPr>
                        <w:r>
                          <w:rPr>
                            <w:rStyle w:val="Zkladntext21"/>
                          </w:rPr>
                          <w:t>420</w:t>
                        </w: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C1A0B" w:rsidRDefault="00BC1A0B">
                        <w:proofErr w:type="spellStart"/>
                        <w:r w:rsidRPr="00596AC0">
                          <w:rPr>
                            <w:rStyle w:val="Zkladntext21"/>
                            <w:highlight w:val="black"/>
                          </w:rPr>
                          <w:t>xxxxxxxxx</w:t>
                        </w:r>
                        <w:proofErr w:type="spellEnd"/>
                      </w:p>
                    </w:tc>
                  </w:tr>
                  <w:tr w:rsidR="001B4D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68"/>
                      <w:jc w:val="center"/>
                    </w:trPr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4DCF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240"/>
                          <w:jc w:val="left"/>
                        </w:pPr>
                        <w:r>
                          <w:rPr>
                            <w:rStyle w:val="Zkladntext21"/>
                          </w:rPr>
                          <w:t>46</w:t>
                        </w:r>
                      </w:p>
                    </w:tc>
                    <w:tc>
                      <w:tcPr>
                        <w:tcW w:w="2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4DCF" w:rsidRDefault="001B4D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4DCF" w:rsidRDefault="001B4D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4DCF" w:rsidRDefault="001B4D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4DCF" w:rsidRDefault="001B4D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B4DCF" w:rsidRDefault="001B4D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B4DCF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left="1560"/>
                          <w:jc w:val="lef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</w:tr>
                  <w:tr w:rsidR="001B4D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5"/>
                      <w:jc w:val="center"/>
                    </w:trPr>
                    <w:tc>
                      <w:tcPr>
                        <w:tcW w:w="10595" w:type="dxa"/>
                        <w:gridSpan w:val="5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B4DCF" w:rsidRDefault="001B4DC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2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4DCF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Celkem: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B4DCF" w:rsidRDefault="00BC1A0B">
                        <w:pPr>
                          <w:pStyle w:val="Zkladntext20"/>
                          <w:shd w:val="clear" w:color="auto" w:fill="auto"/>
                          <w:spacing w:before="0" w:after="0" w:line="180" w:lineRule="exact"/>
                          <w:ind w:right="420"/>
                          <w:jc w:val="right"/>
                        </w:pPr>
                        <w:r>
                          <w:rPr>
                            <w:rStyle w:val="Zkladntext21"/>
                          </w:rPr>
                          <w:t>1 917 639,16</w:t>
                        </w:r>
                      </w:p>
                    </w:tc>
                  </w:tr>
                </w:tbl>
                <w:p w:rsidR="001B4DCF" w:rsidRDefault="001B4DC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752.2pt;margin-top:468.5pt;width:40.5pt;height:11.9pt;z-index:251657729;mso-wrap-distance-left:5pt;mso-wrap-distance-right:5pt;mso-position-horizontal-relative:margin" filled="f" stroked="f">
            <v:textbox style="mso-fit-shape-to-text:t" inset="0,0,0,0">
              <w:txbxContent>
                <w:p w:rsidR="001B4DCF" w:rsidRDefault="00BC1A0B">
                  <w:pPr>
                    <w:pStyle w:val="Zkladntext20"/>
                    <w:shd w:val="clear" w:color="auto" w:fill="auto"/>
                    <w:spacing w:before="0" w:after="0" w:line="180" w:lineRule="exact"/>
                    <w:jc w:val="left"/>
                  </w:pPr>
                  <w:r>
                    <w:rPr>
                      <w:rStyle w:val="Zkladntext2Exact"/>
                    </w:rPr>
                    <w:t>bez DPH</w:t>
                  </w:r>
                </w:p>
              </w:txbxContent>
            </v:textbox>
            <w10:wrap anchorx="margin"/>
          </v:shape>
        </w:pict>
      </w: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spacing w:line="360" w:lineRule="exact"/>
      </w:pPr>
    </w:p>
    <w:p w:rsidR="001B4DCF" w:rsidRDefault="001B4DCF">
      <w:pPr>
        <w:rPr>
          <w:sz w:val="2"/>
          <w:szCs w:val="2"/>
        </w:rPr>
        <w:sectPr w:rsidR="001B4DCF">
          <w:pgSz w:w="16840" w:h="11900" w:orient="landscape"/>
          <w:pgMar w:top="1072" w:right="661" w:bottom="1072" w:left="325" w:header="0" w:footer="3" w:gutter="0"/>
          <w:cols w:space="720"/>
          <w:noEndnote/>
          <w:docGrid w:linePitch="360"/>
        </w:sectPr>
      </w:pPr>
    </w:p>
    <w:p w:rsidR="001B4DCF" w:rsidRDefault="001B4DCF" w:rsidP="00BC1A0B">
      <w:pPr>
        <w:pStyle w:val="Zkladntext100"/>
        <w:shd w:val="clear" w:color="auto" w:fill="auto"/>
        <w:jc w:val="left"/>
      </w:pPr>
    </w:p>
    <w:sectPr w:rsidR="001B4DCF" w:rsidSect="001B4DCF">
      <w:pgSz w:w="16840" w:h="11900" w:orient="landscape"/>
      <w:pgMar w:top="10341" w:right="668" w:bottom="870" w:left="135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AD" w:rsidRDefault="004A0FAD" w:rsidP="001B4DCF">
      <w:r>
        <w:separator/>
      </w:r>
    </w:p>
  </w:endnote>
  <w:endnote w:type="continuationSeparator" w:id="0">
    <w:p w:rsidR="004A0FAD" w:rsidRDefault="004A0FAD" w:rsidP="001B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>
    <w:pPr>
      <w:rPr>
        <w:sz w:val="2"/>
        <w:szCs w:val="2"/>
      </w:rPr>
    </w:pPr>
    <w:r w:rsidRPr="001B4D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35pt;margin-top:783.45pt;width:4.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4DCF" w:rsidRDefault="001B4DC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BC1A0B" w:rsidRPr="00BC1A0B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>
    <w:pPr>
      <w:rPr>
        <w:sz w:val="2"/>
        <w:szCs w:val="2"/>
      </w:rPr>
    </w:pPr>
    <w:r w:rsidRPr="001B4D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45pt;margin-top:783.85pt;width:4.15pt;height: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4DCF" w:rsidRDefault="001B4DC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BC1A0B" w:rsidRPr="00BC1A0B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AD" w:rsidRDefault="004A0FAD"/>
  </w:footnote>
  <w:footnote w:type="continuationSeparator" w:id="0">
    <w:p w:rsidR="004A0FAD" w:rsidRDefault="004A0F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>
    <w:pPr>
      <w:rPr>
        <w:sz w:val="2"/>
        <w:szCs w:val="2"/>
      </w:rPr>
    </w:pPr>
    <w:r w:rsidRPr="001B4D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7.7pt;margin-top:59.65pt;width:416.15pt;height:9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4DCF" w:rsidRDefault="00BC1A0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Smluvní strany s</w:t>
                </w:r>
                <w:r>
                  <w:rPr>
                    <w:rStyle w:val="ZhlavneboZpat1"/>
                  </w:rPr>
                  <w:t>ouhlasí s uveřejněním jejich identifikačních nebo osobních údajů v registru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CF" w:rsidRDefault="001B4D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71B13"/>
    <w:multiLevelType w:val="multilevel"/>
    <w:tmpl w:val="6B5AE5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4DCF"/>
    <w:rsid w:val="001B4DCF"/>
    <w:rsid w:val="004A0FAD"/>
    <w:rsid w:val="00BC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B4DC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B4DCF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sid w:val="001B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Exact"/>
    <w:rsid w:val="001B4D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1B4D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Zkladntext6Exact0">
    <w:name w:val="Základní text (6) Exact"/>
    <w:basedOn w:val="Zkladntext6Exact"/>
    <w:rsid w:val="001B4DCF"/>
    <w:rPr>
      <w:color w:val="000000"/>
      <w:spacing w:val="0"/>
      <w:position w:val="0"/>
      <w:lang w:val="cs-CZ" w:eastAsia="cs-CZ" w:bidi="cs-CZ"/>
    </w:rPr>
  </w:style>
  <w:style w:type="character" w:customStyle="1" w:styleId="Zkladntext64ptMtko100Exact">
    <w:name w:val="Základní text (6) + 4 pt;Měřítko 100% Exact"/>
    <w:basedOn w:val="Zkladntext6Exact"/>
    <w:rsid w:val="001B4DCF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sid w:val="001B4D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0">
    <w:name w:val="Základní text (7) Exact"/>
    <w:basedOn w:val="Zkladntext7Exact"/>
    <w:rsid w:val="001B4D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TahomaKurzvadkovn0ptExact">
    <w:name w:val="Základní text (7) + Tahoma;Kurzíva;Řádkování 0 pt Exact"/>
    <w:basedOn w:val="Zkladntext7Exact"/>
    <w:rsid w:val="001B4DCF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1B4D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8Tahoma12ptKurzvadkovn0ptExact">
    <w:name w:val="Základní text (8) + Tahoma;12 pt;Kurzíva;Řádkování 0 pt Exact"/>
    <w:basedOn w:val="Zkladntext8Exact"/>
    <w:rsid w:val="001B4DCF"/>
    <w:rPr>
      <w:rFonts w:ascii="Tahoma" w:eastAsia="Tahoma" w:hAnsi="Tahoma" w:cs="Tahoma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Exact0">
    <w:name w:val="Základní text (8) Exact"/>
    <w:basedOn w:val="Zkladntext8Exact"/>
    <w:rsid w:val="001B4DCF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B4DCF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1B4DC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B4DC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1B4D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1B4DC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1B4DC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1B4DCF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sid w:val="001B4DC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sid w:val="001B4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Nadpis2Tahoma8ptNetunMtko100Exact">
    <w:name w:val="Nadpis #2 + Tahoma;8 pt;Ne tučné;Měřítko 100% Exact"/>
    <w:basedOn w:val="Nadpis2Exact"/>
    <w:rsid w:val="001B4DCF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sid w:val="001B4DC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Exact0">
    <w:name w:val="Nadpis #4 Exact"/>
    <w:basedOn w:val="Nadpis4Exact"/>
    <w:rsid w:val="001B4D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1B4DC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NetunExact">
    <w:name w:val="Základní text (9) + Ne tučné Exact"/>
    <w:basedOn w:val="Zkladntext9Exact"/>
    <w:rsid w:val="001B4DCF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Exact0">
    <w:name w:val="Základní text (9) Exact"/>
    <w:basedOn w:val="Zkladntext9Exact"/>
    <w:rsid w:val="001B4D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B4DC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1B4D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B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10pt">
    <w:name w:val="Základní text (10) + 10 pt"/>
    <w:basedOn w:val="Zkladntext10"/>
    <w:rsid w:val="001B4DC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rsid w:val="001B4D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">
    <w:name w:val="Základní text (6)"/>
    <w:basedOn w:val="Normln"/>
    <w:link w:val="Zkladntext6Exact"/>
    <w:rsid w:val="001B4DCF"/>
    <w:pPr>
      <w:shd w:val="clear" w:color="auto" w:fill="FFFFFF"/>
      <w:spacing w:after="420" w:line="0" w:lineRule="atLeast"/>
      <w:jc w:val="center"/>
    </w:pPr>
    <w:rPr>
      <w:rFonts w:ascii="Microsoft Sans Serif" w:eastAsia="Microsoft Sans Serif" w:hAnsi="Microsoft Sans Serif" w:cs="Microsoft Sans Serif"/>
      <w:w w:val="60"/>
    </w:rPr>
  </w:style>
  <w:style w:type="paragraph" w:customStyle="1" w:styleId="Zkladntext7">
    <w:name w:val="Základní text (7)"/>
    <w:basedOn w:val="Normln"/>
    <w:link w:val="Zkladntext7Exact"/>
    <w:rsid w:val="001B4DCF"/>
    <w:pPr>
      <w:shd w:val="clear" w:color="auto" w:fill="FFFFFF"/>
      <w:spacing w:before="42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8">
    <w:name w:val="Základní text (8)"/>
    <w:basedOn w:val="Normln"/>
    <w:link w:val="Zkladntext8Exact"/>
    <w:rsid w:val="001B4DCF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0"/>
      <w:sz w:val="17"/>
      <w:szCs w:val="17"/>
    </w:rPr>
  </w:style>
  <w:style w:type="paragraph" w:customStyle="1" w:styleId="Nadpis10">
    <w:name w:val="Nadpis #1"/>
    <w:basedOn w:val="Normln"/>
    <w:link w:val="Nadpis1"/>
    <w:rsid w:val="001B4DCF"/>
    <w:pPr>
      <w:shd w:val="clear" w:color="auto" w:fill="FFFFFF"/>
      <w:spacing w:after="360" w:line="616" w:lineRule="exact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1B4DCF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420">
    <w:name w:val="Nadpis #4 (2)"/>
    <w:basedOn w:val="Normln"/>
    <w:link w:val="Nadpis42"/>
    <w:rsid w:val="001B4DCF"/>
    <w:pPr>
      <w:shd w:val="clear" w:color="auto" w:fill="FFFFFF"/>
      <w:spacing w:before="120" w:after="120" w:line="0" w:lineRule="atLeast"/>
      <w:jc w:val="center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1B4DCF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1B4DCF"/>
    <w:pPr>
      <w:shd w:val="clear" w:color="auto" w:fill="FFFFFF"/>
      <w:spacing w:before="360" w:after="120" w:line="310" w:lineRule="exact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1B4DCF"/>
    <w:pPr>
      <w:shd w:val="clear" w:color="auto" w:fill="FFFFFF"/>
      <w:spacing w:before="600" w:after="12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">
    <w:name w:val="Nadpis #2"/>
    <w:basedOn w:val="Normln"/>
    <w:link w:val="Nadpis2Exact"/>
    <w:rsid w:val="001B4DC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  <w:style w:type="paragraph" w:customStyle="1" w:styleId="Nadpis4">
    <w:name w:val="Nadpis #4"/>
    <w:basedOn w:val="Normln"/>
    <w:link w:val="Nadpis4Exact"/>
    <w:rsid w:val="001B4DCF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Zkladntext9">
    <w:name w:val="Základní text (9)"/>
    <w:basedOn w:val="Normln"/>
    <w:link w:val="Zkladntext9Exact"/>
    <w:rsid w:val="001B4DCF"/>
    <w:pPr>
      <w:shd w:val="clear" w:color="auto" w:fill="FFFFFF"/>
      <w:spacing w:line="209" w:lineRule="exac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rsid w:val="001B4DCF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1B4DCF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KM_reditel-20220407105946</vt:lpstr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KM_reditel-20220407105946</dc:title>
  <dc:creator>horak</dc:creator>
  <cp:lastModifiedBy>horak</cp:lastModifiedBy>
  <cp:revision>1</cp:revision>
  <dcterms:created xsi:type="dcterms:W3CDTF">2022-04-08T04:11:00Z</dcterms:created>
  <dcterms:modified xsi:type="dcterms:W3CDTF">2022-04-08T04:30:00Z</dcterms:modified>
</cp:coreProperties>
</file>