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493A3E">
        <w:t>2</w:t>
      </w:r>
      <w:r w:rsidR="005C3C97">
        <w:t>1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5C3C97">
        <w:t>31</w:t>
      </w:r>
      <w:r w:rsidR="000904D6">
        <w:t xml:space="preserve">. </w:t>
      </w:r>
      <w:r w:rsidR="004D4CD2">
        <w:t>3</w:t>
      </w:r>
      <w:r w:rsidR="000904D6">
        <w:t>. 20</w:t>
      </w:r>
      <w:r w:rsidR="00F0433E">
        <w:t>2</w:t>
      </w:r>
      <w:r w:rsidR="004D4CD2">
        <w:t>2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5C3C97" w:rsidRDefault="005C3C97" w:rsidP="00411F7D">
      <w:pPr>
        <w:pStyle w:val="Normlnweb"/>
        <w:spacing w:before="0" w:beforeAutospacing="0" w:after="0"/>
        <w:rPr>
          <w:b/>
          <w:sz w:val="28"/>
          <w:szCs w:val="28"/>
        </w:rPr>
      </w:pPr>
      <w:r w:rsidRPr="005C3C97">
        <w:rPr>
          <w:b/>
          <w:sz w:val="28"/>
          <w:szCs w:val="28"/>
        </w:rPr>
        <w:t>GASTRO MACH, s.r.o.</w:t>
      </w:r>
    </w:p>
    <w:p w:rsidR="005C3C97" w:rsidRDefault="005C3C97" w:rsidP="00411F7D">
      <w:pPr>
        <w:pStyle w:val="Normlnweb"/>
        <w:spacing w:before="0" w:beforeAutospacing="0" w:after="0"/>
        <w:rPr>
          <w:b/>
          <w:sz w:val="28"/>
          <w:szCs w:val="28"/>
        </w:rPr>
      </w:pPr>
      <w:r w:rsidRPr="005C3C97">
        <w:rPr>
          <w:b/>
          <w:sz w:val="28"/>
          <w:szCs w:val="28"/>
        </w:rPr>
        <w:t>Za podjezdem 449/9</w:t>
      </w:r>
    </w:p>
    <w:p w:rsidR="005C3C97" w:rsidRPr="005C3C97" w:rsidRDefault="005C3C97" w:rsidP="00411F7D">
      <w:pPr>
        <w:pStyle w:val="Normlnweb"/>
        <w:spacing w:before="0" w:beforeAutospacing="0" w:after="0"/>
        <w:rPr>
          <w:b/>
          <w:sz w:val="28"/>
          <w:szCs w:val="28"/>
        </w:rPr>
      </w:pPr>
      <w:r w:rsidRPr="005C3C97">
        <w:rPr>
          <w:b/>
          <w:sz w:val="28"/>
          <w:szCs w:val="28"/>
        </w:rPr>
        <w:t xml:space="preserve">790 01 Jeseník        </w:t>
      </w:r>
    </w:p>
    <w:p w:rsidR="00FF29C4" w:rsidRDefault="00FF29C4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IČ: </w:t>
      </w:r>
      <w:r w:rsidR="005C3C97">
        <w:rPr>
          <w:b/>
          <w:sz w:val="28"/>
          <w:szCs w:val="28"/>
        </w:rPr>
        <w:t>27818861</w:t>
      </w: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5B4248" w:rsidRDefault="005C3C97" w:rsidP="00B27614">
      <w:pPr>
        <w:spacing w:after="119"/>
        <w:rPr>
          <w:color w:val="000000"/>
        </w:rPr>
      </w:pPr>
      <w:r>
        <w:rPr>
          <w:color w:val="000000"/>
        </w:rPr>
        <w:t xml:space="preserve">2 ks elektrických </w:t>
      </w:r>
      <w:proofErr w:type="spellStart"/>
      <w:r>
        <w:rPr>
          <w:color w:val="000000"/>
        </w:rPr>
        <w:t>konvektomatů</w:t>
      </w:r>
      <w:proofErr w:type="spellEnd"/>
      <w:r>
        <w:rPr>
          <w:color w:val="000000"/>
        </w:rPr>
        <w:t xml:space="preserve"> RATIONAL ICOMBI CLASSIC 6.1 E</w:t>
      </w:r>
      <w:r w:rsidR="00493A3E">
        <w:rPr>
          <w:color w:val="000000"/>
        </w:rPr>
        <w:t xml:space="preserve"> </w:t>
      </w:r>
      <w:r>
        <w:rPr>
          <w:color w:val="000000"/>
        </w:rPr>
        <w:t>(s příslušenstvím dle cenové nabídky) do</w:t>
      </w:r>
      <w:r w:rsidR="00493A3E">
        <w:rPr>
          <w:color w:val="000000"/>
        </w:rPr>
        <w:t xml:space="preserve"> školní </w:t>
      </w:r>
      <w:r>
        <w:rPr>
          <w:color w:val="000000"/>
        </w:rPr>
        <w:t>kuchyně</w:t>
      </w:r>
      <w:r w:rsidR="00493A3E">
        <w:rPr>
          <w:color w:val="000000"/>
        </w:rPr>
        <w:t xml:space="preserve"> MŠ Tyršova 307 a MŠ </w:t>
      </w:r>
      <w:proofErr w:type="spellStart"/>
      <w:r w:rsidR="00493A3E">
        <w:rPr>
          <w:color w:val="000000"/>
        </w:rPr>
        <w:t>Dittersdorfova</w:t>
      </w:r>
      <w:proofErr w:type="spellEnd"/>
      <w:r w:rsidR="00493A3E">
        <w:rPr>
          <w:color w:val="000000"/>
        </w:rPr>
        <w:t xml:space="preserve"> 1218 </w:t>
      </w:r>
      <w:r>
        <w:rPr>
          <w:color w:val="000000"/>
        </w:rPr>
        <w:t xml:space="preserve">v Jeseníku </w:t>
      </w:r>
      <w:r w:rsidR="00493A3E">
        <w:rPr>
          <w:color w:val="000000"/>
        </w:rPr>
        <w:t xml:space="preserve">v celkové hodnotě </w:t>
      </w:r>
      <w:r>
        <w:rPr>
          <w:color w:val="000000"/>
        </w:rPr>
        <w:t>393 159</w:t>
      </w:r>
      <w:r w:rsidR="00493A3E">
        <w:rPr>
          <w:color w:val="000000"/>
        </w:rPr>
        <w:t xml:space="preserve">,- Kč </w:t>
      </w:r>
      <w:r>
        <w:rPr>
          <w:color w:val="000000"/>
        </w:rPr>
        <w:t>bez</w:t>
      </w:r>
      <w:r w:rsidR="00493A3E">
        <w:rPr>
          <w:color w:val="000000"/>
        </w:rPr>
        <w:t> DPH.</w:t>
      </w:r>
    </w:p>
    <w:p w:rsidR="00DE6600" w:rsidRPr="00255C6B" w:rsidRDefault="00DE6600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990CDF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990CD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990CD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990CDF" w:rsidP="00DD5BE4">
            <w:r>
              <w:t>70914877</w:t>
            </w:r>
            <w:bookmarkStart w:id="0" w:name="_GoBack"/>
            <w:bookmarkEnd w:id="0"/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proofErr w:type="gramStart"/>
            <w:r w:rsidRPr="00FD7B33">
              <w:t>Jméno:</w:t>
            </w:r>
            <w:r w:rsidR="00990CDF">
              <w:t xml:space="preserve">   </w:t>
            </w:r>
            <w:proofErr w:type="gramEnd"/>
            <w:r w:rsidR="00990CDF">
              <w:t xml:space="preserve">                 </w:t>
            </w:r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135A90"/>
    <w:rsid w:val="001367EA"/>
    <w:rsid w:val="001F0F05"/>
    <w:rsid w:val="00202069"/>
    <w:rsid w:val="002045E3"/>
    <w:rsid w:val="00255C6B"/>
    <w:rsid w:val="002563B5"/>
    <w:rsid w:val="002B2062"/>
    <w:rsid w:val="002C6DA1"/>
    <w:rsid w:val="002E1A07"/>
    <w:rsid w:val="003A29F0"/>
    <w:rsid w:val="003B5854"/>
    <w:rsid w:val="003B5CF0"/>
    <w:rsid w:val="003C0C64"/>
    <w:rsid w:val="003E2DC1"/>
    <w:rsid w:val="00411F7D"/>
    <w:rsid w:val="004523A8"/>
    <w:rsid w:val="00493A3E"/>
    <w:rsid w:val="004A42F9"/>
    <w:rsid w:val="004D4CD2"/>
    <w:rsid w:val="00570E0E"/>
    <w:rsid w:val="005B4248"/>
    <w:rsid w:val="005C3C97"/>
    <w:rsid w:val="005D381A"/>
    <w:rsid w:val="00620136"/>
    <w:rsid w:val="00633726"/>
    <w:rsid w:val="00690D5F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61A20"/>
    <w:rsid w:val="008C4780"/>
    <w:rsid w:val="00983E6E"/>
    <w:rsid w:val="00990CDF"/>
    <w:rsid w:val="009D1761"/>
    <w:rsid w:val="009D29E0"/>
    <w:rsid w:val="00A4031B"/>
    <w:rsid w:val="00A62B8D"/>
    <w:rsid w:val="00A658C4"/>
    <w:rsid w:val="00AA30B8"/>
    <w:rsid w:val="00AF0191"/>
    <w:rsid w:val="00B27614"/>
    <w:rsid w:val="00B51917"/>
    <w:rsid w:val="00B9443D"/>
    <w:rsid w:val="00BA02BC"/>
    <w:rsid w:val="00BD6E7E"/>
    <w:rsid w:val="00BE022C"/>
    <w:rsid w:val="00C10FFE"/>
    <w:rsid w:val="00C81E31"/>
    <w:rsid w:val="00CA3574"/>
    <w:rsid w:val="00CD7954"/>
    <w:rsid w:val="00CE4F0D"/>
    <w:rsid w:val="00CE6A1F"/>
    <w:rsid w:val="00D001D5"/>
    <w:rsid w:val="00D063AE"/>
    <w:rsid w:val="00D169B9"/>
    <w:rsid w:val="00DD2143"/>
    <w:rsid w:val="00DE6600"/>
    <w:rsid w:val="00E52DBF"/>
    <w:rsid w:val="00E753DA"/>
    <w:rsid w:val="00E85D8E"/>
    <w:rsid w:val="00E86786"/>
    <w:rsid w:val="00EF1832"/>
    <w:rsid w:val="00F0433E"/>
    <w:rsid w:val="00F157FA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1F99"/>
  <w15:docId w15:val="{E7DC017A-12C9-4357-B743-0017A4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2021-05-24T10:34:00Z</cp:lastPrinted>
  <dcterms:created xsi:type="dcterms:W3CDTF">2022-04-07T14:13:00Z</dcterms:created>
  <dcterms:modified xsi:type="dcterms:W3CDTF">2022-04-07T14:13:00Z</dcterms:modified>
</cp:coreProperties>
</file>