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22491A6" w:rsidR="00EA574A" w:rsidRPr="00AA35DC" w:rsidRDefault="00D04DF8" w:rsidP="00EA574A">
      <w:pPr>
        <w:pStyle w:val="Titulka"/>
        <w:widowControl w:val="0"/>
        <w:rPr>
          <w:sz w:val="32"/>
        </w:rPr>
      </w:pPr>
      <w:r>
        <w:rPr>
          <w:sz w:val="32"/>
        </w:rPr>
        <w:t>ABX, spol. s 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381A165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E95789" w:rsidRPr="007F5B05">
        <w:rPr>
          <w:sz w:val="26"/>
          <w:szCs w:val="26"/>
        </w:rPr>
        <w:t>CONECO</w:t>
      </w:r>
      <w:r w:rsidR="00E95789">
        <w:rPr>
          <w:sz w:val="26"/>
          <w:szCs w:val="26"/>
        </w:rPr>
        <w:t>/racioenergia 2017,</w:t>
      </w:r>
      <w:r w:rsidR="000F39AD">
        <w:rPr>
          <w:sz w:val="26"/>
          <w:szCs w:val="26"/>
        </w:rPr>
        <w:t xml:space="preserve"> Bratislava, 2017/019N, 22</w:t>
      </w:r>
      <w:r w:rsidR="00E95789" w:rsidRPr="007F5B05">
        <w:rPr>
          <w:sz w:val="26"/>
          <w:szCs w:val="26"/>
        </w:rPr>
        <w:t>. - 25. 3. 2017</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125D2CB" w:rsidR="00221440" w:rsidRDefault="00D04DF8" w:rsidP="00221440">
      <w:pPr>
        <w:numPr>
          <w:ilvl w:val="0"/>
          <w:numId w:val="3"/>
        </w:numPr>
        <w:ind w:left="567" w:hanging="567"/>
        <w:rPr>
          <w:b/>
        </w:rPr>
      </w:pPr>
      <w:r>
        <w:rPr>
          <w:b/>
        </w:rPr>
        <w:t>ABX, spol. s r.o.</w:t>
      </w:r>
    </w:p>
    <w:p w14:paraId="1158F68E" w14:textId="7262F260" w:rsidR="00221440" w:rsidRPr="00E95789" w:rsidRDefault="00221440" w:rsidP="00B25BD0">
      <w:pPr>
        <w:ind w:firstLine="561"/>
        <w:rPr>
          <w:b/>
        </w:rPr>
      </w:pPr>
      <w:r w:rsidRPr="00E95789">
        <w:rPr>
          <w:b/>
        </w:rPr>
        <w:t>Registrační číslo účastníka:</w:t>
      </w:r>
      <w:r w:rsidR="00D04DF8">
        <w:rPr>
          <w:b/>
        </w:rPr>
        <w:t xml:space="preserve"> 09</w:t>
      </w:r>
      <w:r w:rsidR="00E95789" w:rsidRPr="00E95789">
        <w:rPr>
          <w:b/>
        </w:rPr>
        <w:t>/2017/019N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7861372C" w14:textId="0392FDC5" w:rsidR="00EA574A" w:rsidRPr="00E95789" w:rsidRDefault="00EA574A" w:rsidP="00E95789">
      <w:pPr>
        <w:pStyle w:val="Text11"/>
        <w:ind w:left="567"/>
      </w:pPr>
      <w:r w:rsidRPr="00E95789">
        <w:t xml:space="preserve">se sídlem </w:t>
      </w:r>
      <w:r w:rsidR="00B9253B">
        <w:t>Žitná 1091/3 408 01 Rumburk</w:t>
      </w:r>
      <w:r w:rsidR="00E95789" w:rsidRPr="00E95789">
        <w:t xml:space="preserve">, </w:t>
      </w:r>
      <w:r w:rsidRPr="00E95789">
        <w:t xml:space="preserve">IČO: </w:t>
      </w:r>
      <w:r w:rsidR="00B9253B">
        <w:t>44568703</w:t>
      </w:r>
      <w:r w:rsidR="00E95789" w:rsidRPr="00E95789">
        <w:t xml:space="preserve">, </w:t>
      </w:r>
      <w:r w:rsidR="006A1C30" w:rsidRPr="00E95789">
        <w:t xml:space="preserve">DIČ: </w:t>
      </w:r>
      <w:r w:rsidR="00E95789" w:rsidRPr="00E95789">
        <w:t>CZ</w:t>
      </w:r>
      <w:r w:rsidR="00B9253B">
        <w:t>44568703</w:t>
      </w:r>
      <w:r w:rsidR="00E95789" w:rsidRPr="00E95789">
        <w:t>,</w:t>
      </w:r>
    </w:p>
    <w:p w14:paraId="448E82ED" w14:textId="350415B4" w:rsidR="00EA574A" w:rsidRDefault="00EA574A" w:rsidP="00EA574A">
      <w:pPr>
        <w:pStyle w:val="Text11"/>
        <w:keepNext w:val="0"/>
        <w:ind w:left="567"/>
      </w:pPr>
      <w:r w:rsidRPr="00E95789">
        <w:t>zapsaná v obchodním rejstříku</w:t>
      </w:r>
      <w:r w:rsidRPr="00E95789">
        <w:rPr>
          <w:i/>
        </w:rPr>
        <w:t xml:space="preserve"> </w:t>
      </w:r>
      <w:r w:rsidRPr="00E95789">
        <w:t>vedeném</w:t>
      </w:r>
      <w:r w:rsidR="00E95789" w:rsidRPr="00E95789">
        <w:t xml:space="preserve"> u Krajského soudu v </w:t>
      </w:r>
      <w:r w:rsidR="00B9253B" w:rsidRPr="00B9253B">
        <w:t>Ústí nad Labem</w:t>
      </w:r>
      <w:r w:rsidRPr="00E95789">
        <w:rPr>
          <w:i/>
        </w:rPr>
        <w:t xml:space="preserve">, </w:t>
      </w:r>
      <w:r w:rsidR="00E95789" w:rsidRPr="00E95789">
        <w:t>oddíl C</w:t>
      </w:r>
      <w:r w:rsidRPr="00E95789">
        <w:t xml:space="preserve">, vložka </w:t>
      </w:r>
      <w:r w:rsidR="00B9253B">
        <w:t>2202</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277F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5647620" w:rsidR="00B72583" w:rsidRDefault="00EA574A" w:rsidP="00083985">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083985">
        <w:t>80 000</w:t>
      </w:r>
      <w:r w:rsidR="007F74B5">
        <w:t xml:space="preserve"> Kč (slovy: </w:t>
      </w:r>
      <w:r w:rsidR="00083985" w:rsidRPr="00083985">
        <w:t>osmdesát tisíc korun českých</w:t>
      </w:r>
      <w:r w:rsidR="007F74B5">
        <w:t>),</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277FC">
        <w:t>4.1</w:t>
      </w:r>
      <w:r w:rsidR="00DF4F1B">
        <w:fldChar w:fldCharType="end"/>
      </w:r>
      <w:bookmarkEnd w:id="8"/>
      <w:r w:rsidR="00DF4F1B">
        <w:fldChar w:fldCharType="begin"/>
      </w:r>
      <w:r w:rsidR="00DF4F1B">
        <w:instrText xml:space="preserve"> REF _Ref461988171 \r \h </w:instrText>
      </w:r>
      <w:r w:rsidR="00DF4F1B">
        <w:fldChar w:fldCharType="separate"/>
      </w:r>
      <w:r w:rsidR="00E277F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277FC">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277FC">
        <w:t>4.1</w:t>
      </w:r>
      <w:r w:rsidR="00C76F98">
        <w:fldChar w:fldCharType="end"/>
      </w:r>
      <w:r w:rsidR="00C76F98">
        <w:fldChar w:fldCharType="begin"/>
      </w:r>
      <w:r w:rsidR="00C76F98">
        <w:instrText xml:space="preserve"> REF _Ref461988706 \r \h </w:instrText>
      </w:r>
      <w:r w:rsidR="00C76F98">
        <w:fldChar w:fldCharType="separate"/>
      </w:r>
      <w:r w:rsidR="00E277F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277FC">
        <w:t>4.1</w:t>
      </w:r>
      <w:r w:rsidR="00C76F98">
        <w:fldChar w:fldCharType="end"/>
      </w:r>
      <w:r w:rsidR="00C76F98">
        <w:fldChar w:fldCharType="begin"/>
      </w:r>
      <w:r w:rsidR="00C76F98">
        <w:instrText xml:space="preserve"> REF _Ref461988706 \r \h </w:instrText>
      </w:r>
      <w:r w:rsidR="00C76F98">
        <w:fldChar w:fldCharType="separate"/>
      </w:r>
      <w:r w:rsidR="00E277F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277F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277F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277F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277F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277F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277FC">
        <w:t>5.2</w:t>
      </w:r>
      <w:r w:rsidR="002724FD">
        <w:fldChar w:fldCharType="end"/>
      </w:r>
      <w:r w:rsidR="002724FD">
        <w:fldChar w:fldCharType="begin"/>
      </w:r>
      <w:r w:rsidR="002724FD">
        <w:instrText xml:space="preserve"> REF _Ref451371048 \r \h </w:instrText>
      </w:r>
      <w:r w:rsidR="002724FD">
        <w:fldChar w:fldCharType="separate"/>
      </w:r>
      <w:r w:rsidR="00E277F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277F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277FC">
        <w:t>5.5</w:t>
      </w:r>
      <w:r w:rsidR="00FD6F77">
        <w:fldChar w:fldCharType="end"/>
      </w:r>
      <w:r w:rsidR="00FD6F77">
        <w:fldChar w:fldCharType="begin"/>
      </w:r>
      <w:r w:rsidR="00FD6F77">
        <w:instrText xml:space="preserve"> REF _Ref451371239 \r \h </w:instrText>
      </w:r>
      <w:r w:rsidR="00FD6F77">
        <w:fldChar w:fldCharType="separate"/>
      </w:r>
      <w:r w:rsidR="00E277F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277FC">
        <w:t>5.5</w:t>
      </w:r>
      <w:r w:rsidR="00FD6F77">
        <w:fldChar w:fldCharType="end"/>
      </w:r>
      <w:r w:rsidRPr="00AA35DC">
        <w:fldChar w:fldCharType="begin"/>
      </w:r>
      <w:r w:rsidRPr="00AA35DC">
        <w:instrText xml:space="preserve"> REF _Ref451371239 \r \h </w:instrText>
      </w:r>
      <w:r w:rsidRPr="00AA35DC">
        <w:fldChar w:fldCharType="separate"/>
      </w:r>
      <w:r w:rsidR="00E277F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277F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277F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277F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277F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277F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2A086C73" w14:textId="77777777" w:rsidR="00C93CE8" w:rsidRPr="00083985" w:rsidRDefault="00C93CE8" w:rsidP="00C93CE8">
      <w:pPr>
        <w:pStyle w:val="Text11"/>
        <w:keepNext w:val="0"/>
        <w:spacing w:before="0" w:after="0"/>
        <w:ind w:left="1134"/>
        <w:jc w:val="left"/>
        <w:rPr>
          <w:szCs w:val="22"/>
        </w:rPr>
      </w:pPr>
      <w:r>
        <w:rPr>
          <w:b/>
          <w:bCs/>
        </w:rPr>
        <w:t>ABX, spol. s r.o.</w:t>
      </w:r>
      <w:r w:rsidRPr="00083985">
        <w:br/>
        <w:t xml:space="preserve">k rukám:                          Ing. František Krůtil          </w:t>
      </w:r>
      <w:r w:rsidRPr="00083985">
        <w:br/>
        <w:t>adresa:                             Žitná 1091/3, 40801 Rumburk</w:t>
      </w:r>
      <w:r w:rsidRPr="00083985">
        <w:br/>
        <w:t xml:space="preserve">e-mail:                             </w:t>
      </w:r>
      <w:bookmarkStart w:id="36" w:name="_GoBack"/>
      <w:r w:rsidR="00D61701" w:rsidRPr="00083985">
        <w:fldChar w:fldCharType="begin"/>
      </w:r>
      <w:r w:rsidR="00D61701" w:rsidRPr="00083985">
        <w:instrText xml:space="preserve"> HYPERLINK "mailto:jan.uher@abx.cz" </w:instrText>
      </w:r>
      <w:r w:rsidR="00D61701" w:rsidRPr="00083985">
        <w:fldChar w:fldCharType="separate"/>
      </w:r>
      <w:r w:rsidRPr="00083985">
        <w:rPr>
          <w:rStyle w:val="Hypertextovodkaz"/>
          <w:color w:val="auto"/>
        </w:rPr>
        <w:t>jan.uher@abx.cz</w:t>
      </w:r>
      <w:r w:rsidR="00D61701" w:rsidRPr="00083985">
        <w:rPr>
          <w:rStyle w:val="Hypertextovodkaz"/>
          <w:color w:val="auto"/>
        </w:rPr>
        <w:fldChar w:fldCharType="end"/>
      </w:r>
    </w:p>
    <w:bookmarkEnd w:id="36"/>
    <w:p w14:paraId="20352EED" w14:textId="77777777" w:rsidR="00C93CE8" w:rsidRPr="00083985" w:rsidRDefault="00C93CE8" w:rsidP="00C93CE8">
      <w:pPr>
        <w:pStyle w:val="Text11"/>
        <w:keepNext w:val="0"/>
        <w:spacing w:before="0" w:after="0"/>
        <w:ind w:left="1134"/>
        <w:jc w:val="left"/>
      </w:pPr>
      <w:r w:rsidRPr="00083985">
        <w:t>Datová schránka:            aejixz5</w:t>
      </w:r>
    </w:p>
    <w:p w14:paraId="240F70BF" w14:textId="610135CD" w:rsidR="00EA574A" w:rsidRPr="00AA35DC" w:rsidRDefault="00EA574A" w:rsidP="00C46A41">
      <w:pPr>
        <w:pStyle w:val="Clanek11"/>
        <w:ind w:left="1134"/>
      </w:pPr>
      <w:r w:rsidRPr="00083985">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277FC">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277F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277FC">
        <w:t>4.1</w:t>
      </w:r>
      <w:r w:rsidR="00E60A1D">
        <w:fldChar w:fldCharType="end"/>
      </w:r>
      <w:r w:rsidR="00E60A1D">
        <w:fldChar w:fldCharType="begin"/>
      </w:r>
      <w:r w:rsidR="00E60A1D">
        <w:instrText xml:space="preserve"> REF _Ref461988706 \r \h </w:instrText>
      </w:r>
      <w:r w:rsidR="00E60A1D">
        <w:fldChar w:fldCharType="separate"/>
      </w:r>
      <w:r w:rsidR="00E277FC">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277F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277F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277F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277FC">
        <w:t>11.3</w:t>
      </w:r>
      <w:r w:rsidR="00BC4709">
        <w:fldChar w:fldCharType="end"/>
      </w:r>
      <w:r w:rsidR="00BC4709">
        <w:fldChar w:fldCharType="begin"/>
      </w:r>
      <w:r w:rsidR="00BC4709">
        <w:instrText xml:space="preserve"> REF _Ref461487380 \r \h </w:instrText>
      </w:r>
      <w:r w:rsidR="00BC4709">
        <w:fldChar w:fldCharType="separate"/>
      </w:r>
      <w:r w:rsidR="00E277FC">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277F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277F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277F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277F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277FC">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78ED027D" w:rsidR="00EA574A" w:rsidRPr="00AA35DC" w:rsidRDefault="002F358C" w:rsidP="006D1BA9">
            <w:pPr>
              <w:jc w:val="left"/>
              <w:rPr>
                <w:b/>
              </w:rPr>
            </w:pPr>
            <w:r>
              <w:rPr>
                <w:b/>
                <w:bCs/>
              </w:rPr>
              <w:t>ABX, spol. s 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4DDFDF5E" w:rsidR="00EA574A" w:rsidRPr="006406BC" w:rsidRDefault="00EA574A" w:rsidP="006D1BA9">
            <w:r w:rsidRPr="006406BC">
              <w:t xml:space="preserve">Jméno: </w:t>
            </w:r>
            <w:r w:rsidR="00603C2C">
              <w:rPr>
                <w:bCs/>
                <w:szCs w:val="22"/>
              </w:rPr>
              <w:t>Ing. Lenka Sokoltová, MBA</w:t>
            </w:r>
          </w:p>
          <w:p w14:paraId="5E233197" w14:textId="40DEA595" w:rsidR="00EA574A" w:rsidRPr="006406BC" w:rsidRDefault="00EA574A" w:rsidP="00603C2C">
            <w:r w:rsidRPr="006406BC">
              <w:t xml:space="preserve">Funkce: </w:t>
            </w:r>
            <w:r w:rsidR="00603C2C">
              <w:rPr>
                <w:bCs/>
                <w:szCs w:val="22"/>
              </w:rPr>
              <w:t>zástupce generálního ředitele</w:t>
            </w:r>
          </w:p>
        </w:tc>
        <w:tc>
          <w:tcPr>
            <w:tcW w:w="4678" w:type="dxa"/>
          </w:tcPr>
          <w:p w14:paraId="07324AD8" w14:textId="57E6D929" w:rsidR="00EA574A" w:rsidRPr="006406BC" w:rsidRDefault="00EA574A" w:rsidP="006D1BA9">
            <w:r w:rsidRPr="006406BC">
              <w:t xml:space="preserve">Jméno: </w:t>
            </w:r>
            <w:r w:rsidR="002F358C">
              <w:t>Ing. František Krůtil</w:t>
            </w:r>
          </w:p>
          <w:p w14:paraId="2F6E03E8" w14:textId="13885608" w:rsidR="00EA574A" w:rsidRPr="006406BC" w:rsidRDefault="00EA574A" w:rsidP="002F358C">
            <w:r w:rsidRPr="006406BC">
              <w:t xml:space="preserve">Funkce: </w:t>
            </w:r>
            <w:r w:rsidR="002F358C">
              <w:t>odpovědný zástupce</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5B327127" w14:textId="5B232457" w:rsidR="00842EDE" w:rsidRDefault="00EA574A" w:rsidP="00083985">
      <w:pPr>
        <w:pStyle w:val="HHTitle2"/>
      </w:pPr>
      <w:r w:rsidRPr="00AA35DC">
        <w:br w:type="column"/>
      </w:r>
      <w:r w:rsidR="00CF1704" w:rsidRPr="00AA35DC">
        <w:t xml:space="preserve">PŘÍLOHA </w:t>
      </w:r>
      <w:r w:rsidR="00A576D0">
        <w:t>1</w:t>
      </w:r>
      <w:r w:rsidR="00CF1704">
        <w:t xml:space="preserve"> </w:t>
      </w:r>
    </w:p>
    <w:p w14:paraId="6E360681" w14:textId="1333E205" w:rsidR="00083985" w:rsidRDefault="00083985" w:rsidP="00083985">
      <w:pPr>
        <w:pStyle w:val="HHTitle2"/>
      </w:pPr>
      <w:r w:rsidRPr="00083985">
        <w:drawing>
          <wp:inline distT="0" distB="0" distL="0" distR="0" wp14:anchorId="2F1B9130" wp14:editId="79E26420">
            <wp:extent cx="5759930" cy="3895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3925" cy="3898427"/>
                    </a:xfrm>
                    <a:prstGeom prst="rect">
                      <a:avLst/>
                    </a:prstGeom>
                    <a:noFill/>
                    <a:ln>
                      <a:noFill/>
                    </a:ln>
                  </pic:spPr>
                </pic:pic>
              </a:graphicData>
            </a:graphic>
          </wp:inline>
        </w:drawing>
      </w:r>
    </w:p>
    <w:sectPr w:rsidR="00083985"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2F94" w14:textId="77777777" w:rsidR="00D61701" w:rsidRDefault="00D61701">
      <w:pPr>
        <w:spacing w:before="0" w:after="0"/>
      </w:pPr>
      <w:r>
        <w:separator/>
      </w:r>
    </w:p>
  </w:endnote>
  <w:endnote w:type="continuationSeparator" w:id="0">
    <w:p w14:paraId="7F6F06C5" w14:textId="77777777" w:rsidR="00D61701" w:rsidRDefault="00D61701">
      <w:pPr>
        <w:spacing w:before="0" w:after="0"/>
      </w:pPr>
      <w:r>
        <w:continuationSeparator/>
      </w:r>
    </w:p>
  </w:endnote>
  <w:endnote w:type="continuationNotice" w:id="1">
    <w:p w14:paraId="4AA38AEA" w14:textId="77777777" w:rsidR="00D61701" w:rsidRDefault="00D617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61701">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61701">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42D29" w14:textId="77777777" w:rsidR="00D61701" w:rsidRDefault="00D61701">
      <w:pPr>
        <w:spacing w:before="0" w:after="0"/>
      </w:pPr>
      <w:r>
        <w:separator/>
      </w:r>
    </w:p>
  </w:footnote>
  <w:footnote w:type="continuationSeparator" w:id="0">
    <w:p w14:paraId="4855FC76" w14:textId="77777777" w:rsidR="00D61701" w:rsidRDefault="00D61701">
      <w:pPr>
        <w:spacing w:before="0" w:after="0"/>
      </w:pPr>
      <w:r>
        <w:continuationSeparator/>
      </w:r>
    </w:p>
  </w:footnote>
  <w:footnote w:type="continuationNotice" w:id="1">
    <w:p w14:paraId="475A5CCC" w14:textId="77777777" w:rsidR="00D61701" w:rsidRDefault="00D6170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3985"/>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39AD"/>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6386"/>
    <w:rsid w:val="00260560"/>
    <w:rsid w:val="0026229E"/>
    <w:rsid w:val="00265EA9"/>
    <w:rsid w:val="00265EC8"/>
    <w:rsid w:val="002724FD"/>
    <w:rsid w:val="00272F40"/>
    <w:rsid w:val="00273872"/>
    <w:rsid w:val="00274687"/>
    <w:rsid w:val="00276F59"/>
    <w:rsid w:val="00277870"/>
    <w:rsid w:val="00283539"/>
    <w:rsid w:val="00283EE1"/>
    <w:rsid w:val="00292C40"/>
    <w:rsid w:val="002962F1"/>
    <w:rsid w:val="002969A5"/>
    <w:rsid w:val="002A245A"/>
    <w:rsid w:val="002C3606"/>
    <w:rsid w:val="002D072E"/>
    <w:rsid w:val="002D113C"/>
    <w:rsid w:val="002D342D"/>
    <w:rsid w:val="002F358C"/>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D400D"/>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C2C"/>
    <w:rsid w:val="00603F39"/>
    <w:rsid w:val="00611813"/>
    <w:rsid w:val="006118F4"/>
    <w:rsid w:val="00617CFD"/>
    <w:rsid w:val="00626B2B"/>
    <w:rsid w:val="00632B49"/>
    <w:rsid w:val="00632CF9"/>
    <w:rsid w:val="006331AC"/>
    <w:rsid w:val="006364F5"/>
    <w:rsid w:val="006406BC"/>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20AC"/>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253B"/>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3CE8"/>
    <w:rsid w:val="00C96675"/>
    <w:rsid w:val="00CA1EE9"/>
    <w:rsid w:val="00CA28DB"/>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4DF8"/>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1701"/>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277FC"/>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5789"/>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A0A"/>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70134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341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652FF817-D2BF-49D9-8F6F-96705E44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6986</Words>
  <Characters>41220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Janská Viktoria</cp:lastModifiedBy>
  <cp:revision>4</cp:revision>
  <cp:lastPrinted>2017-03-13T08:27:00Z</cp:lastPrinted>
  <dcterms:created xsi:type="dcterms:W3CDTF">2017-03-13T08:27:00Z</dcterms:created>
  <dcterms:modified xsi:type="dcterms:W3CDTF">2017-03-13T08:49:00Z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