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FE3" w14:textId="77777777" w:rsidR="007F3D4D" w:rsidRPr="00CC01DE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1DE">
        <w:rPr>
          <w:rFonts w:ascii="Times New Roman" w:hAnsi="Times New Roman" w:cs="Times New Roman"/>
          <w:sz w:val="36"/>
          <w:szCs w:val="36"/>
        </w:rPr>
        <w:t>SMLOUVA O DÍLO</w:t>
      </w:r>
    </w:p>
    <w:p w14:paraId="3308C55B" w14:textId="77777777" w:rsidR="003E5F3C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14:paraId="72880F3E" w14:textId="77777777"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14:paraId="68BDBFE6" w14:textId="77777777" w:rsidR="00DC421E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277B67E" w14:textId="77777777" w:rsidR="007A1DAE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14:paraId="55A0D4BE" w14:textId="77777777" w:rsidR="001E0EA9" w:rsidRPr="00651A5D" w:rsidRDefault="001E0EA9" w:rsidP="001E0EA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Město Uničov</w:t>
      </w:r>
    </w:p>
    <w:p w14:paraId="160E561E" w14:textId="77777777" w:rsidR="001E0EA9" w:rsidRDefault="001E0EA9" w:rsidP="001E0EA9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Masarykovo náměstí 1, 783 91 Uničov</w:t>
      </w:r>
    </w:p>
    <w:p w14:paraId="3F0A6F40" w14:textId="77777777" w:rsidR="001E0EA9" w:rsidRPr="00651A5D" w:rsidRDefault="001E0EA9" w:rsidP="001E0EA9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5728CE">
        <w:rPr>
          <w:rFonts w:ascii="Times New Roman" w:hAnsi="Times New Roman" w:cs="Times New Roman"/>
          <w:sz w:val="24"/>
        </w:rPr>
        <w:t>Zastoupen:</w:t>
      </w:r>
      <w:r>
        <w:rPr>
          <w:rFonts w:ascii="Times New Roman" w:hAnsi="Times New Roman" w:cs="Times New Roman"/>
          <w:sz w:val="24"/>
        </w:rPr>
        <w:t xml:space="preserve"> Mgr. Radkem Vincourem, starostou města</w:t>
      </w:r>
    </w:p>
    <w:p w14:paraId="0E5AC67D" w14:textId="77777777"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</w:t>
      </w:r>
      <w:r>
        <w:rPr>
          <w:rFonts w:ascii="Times New Roman" w:hAnsi="Times New Roman" w:cs="Times New Roman"/>
          <w:sz w:val="24"/>
        </w:rPr>
        <w:t>: 00299634</w:t>
      </w:r>
    </w:p>
    <w:p w14:paraId="4B7D73E3" w14:textId="77777777"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 CZ00299634</w:t>
      </w:r>
    </w:p>
    <w:p w14:paraId="26D3BA6F" w14:textId="77777777"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Tel/Fax: 585 088 201</w:t>
      </w:r>
    </w:p>
    <w:p w14:paraId="23A40E8A" w14:textId="4CACCADC"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 180</w:t>
      </w:r>
      <w:r w:rsidR="00272F3D">
        <w:rPr>
          <w:rFonts w:ascii="Times New Roman" w:hAnsi="Times New Roman" w:cs="Times New Roman"/>
          <w:sz w:val="24"/>
        </w:rPr>
        <w:t>1691379</w:t>
      </w:r>
      <w:r>
        <w:rPr>
          <w:rFonts w:ascii="Times New Roman" w:hAnsi="Times New Roman" w:cs="Times New Roman"/>
          <w:sz w:val="24"/>
        </w:rPr>
        <w:t>/0800</w:t>
      </w:r>
    </w:p>
    <w:p w14:paraId="67CE9248" w14:textId="77777777" w:rsidR="007F3D4D" w:rsidRPr="00651A5D" w:rsidRDefault="007F3D4D" w:rsidP="001E0EA9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14:paraId="7ACEBF4D" w14:textId="77777777"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688DE36F" w14:textId="77777777" w:rsidR="007F3D4D" w:rsidRPr="00651A5D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14:paraId="265AF9E9" w14:textId="77777777"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0B32184B" w14:textId="77777777" w:rsidR="001E0EA9" w:rsidRPr="00651A5D" w:rsidRDefault="001E0EA9" w:rsidP="001E0EA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Michal Mazák</w:t>
      </w:r>
    </w:p>
    <w:p w14:paraId="1BDAB503" w14:textId="77777777" w:rsidR="001E0EA9" w:rsidRPr="00651A5D" w:rsidRDefault="001E0EA9" w:rsidP="001E0EA9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Zámecká 80, 783 86 Dlouhá Loučka</w:t>
      </w:r>
    </w:p>
    <w:p w14:paraId="305EFDAC" w14:textId="77777777"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</w:t>
      </w:r>
      <w:r>
        <w:rPr>
          <w:rFonts w:ascii="Times New Roman" w:hAnsi="Times New Roman" w:cs="Times New Roman"/>
          <w:sz w:val="24"/>
        </w:rPr>
        <w:t>: 09121595</w:t>
      </w:r>
    </w:p>
    <w:p w14:paraId="47367132" w14:textId="1BD56040" w:rsidR="001E0EA9" w:rsidRPr="00315061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15061">
        <w:rPr>
          <w:rFonts w:ascii="Times New Roman" w:hAnsi="Times New Roman" w:cs="Times New Roman"/>
          <w:sz w:val="24"/>
        </w:rPr>
        <w:t>Tel/Fax:</w:t>
      </w:r>
      <w:r w:rsidR="00315061" w:rsidRPr="00315061">
        <w:rPr>
          <w:rFonts w:ascii="Times New Roman" w:hAnsi="Times New Roman" w:cs="Times New Roman"/>
          <w:sz w:val="24"/>
        </w:rPr>
        <w:t xml:space="preserve"> </w:t>
      </w:r>
    </w:p>
    <w:p w14:paraId="0EA17078" w14:textId="63DA36A3"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15061">
        <w:rPr>
          <w:rFonts w:ascii="Times New Roman" w:hAnsi="Times New Roman" w:cs="Times New Roman"/>
          <w:sz w:val="24"/>
        </w:rPr>
        <w:t>Číslo účtu:</w:t>
      </w:r>
      <w:r w:rsidR="00315061" w:rsidRPr="00315061">
        <w:rPr>
          <w:rFonts w:ascii="Times New Roman" w:hAnsi="Times New Roman" w:cs="Times New Roman"/>
          <w:sz w:val="24"/>
        </w:rPr>
        <w:t xml:space="preserve"> </w:t>
      </w:r>
    </w:p>
    <w:p w14:paraId="6264753F" w14:textId="77777777" w:rsidR="000229B0" w:rsidRPr="00651A5D" w:rsidRDefault="000229B0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Není plátce DPH</w:t>
      </w:r>
    </w:p>
    <w:p w14:paraId="42F2E0EE" w14:textId="77777777" w:rsidR="00767FE5" w:rsidRPr="00651A5D" w:rsidRDefault="00767FE5" w:rsidP="001E0EA9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Zhotovitel</w:t>
      </w:r>
      <w:r w:rsidRPr="00651A5D">
        <w:rPr>
          <w:rFonts w:ascii="Times New Roman" w:hAnsi="Times New Roman" w:cs="Times New Roman"/>
          <w:sz w:val="24"/>
        </w:rPr>
        <w:t>“)</w:t>
      </w:r>
    </w:p>
    <w:p w14:paraId="7AABEBA4" w14:textId="77777777"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307BE2F9" w14:textId="77777777"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Objednatel a Zhotovitel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 w:rsidR="00BE5326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 w:rsidR="00BE5326"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14:paraId="1BBF2F9E" w14:textId="77777777"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14:paraId="10928CFA" w14:textId="77777777" w:rsidR="007F3D4D" w:rsidRPr="00651A5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F3D4D"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14:paraId="61371EB9" w14:textId="77777777" w:rsidR="007F3D4D" w:rsidRPr="00651A5D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14:paraId="1AA27920" w14:textId="77777777" w:rsidR="007F3D4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14:paraId="660D72E6" w14:textId="77777777" w:rsidR="00C04CDD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14:paraId="2CFDDD30" w14:textId="77777777" w:rsidR="007F3D4D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Definice pojmů</w:t>
      </w:r>
    </w:p>
    <w:p w14:paraId="221B490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Pojmy a termíny užívané v této Smlouvě mají následující význam a obsah </w:t>
      </w:r>
    </w:p>
    <w:p w14:paraId="0BCDCCDE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14:paraId="71391805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lastRenderedPageBreak/>
        <w:t>Méněpráce – práce, dodávky a/nebo služby, které jsou zahrnuté v předmětu díla a jejich cena je zahrnuta ve sjednané Ceně a Strany se na podmínkách jejich vyjmutí z provádění prací dohodly;</w:t>
      </w:r>
    </w:p>
    <w:p w14:paraId="365B5A93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Vady – odchylky v kvalitě, obsahu, rozsahu nebo parametrech Díla či jeho části oproti podmínkám stanoveným</w:t>
      </w:r>
      <w:r w:rsidR="00750045" w:rsidRPr="00651A5D">
        <w:rPr>
          <w:sz w:val="24"/>
          <w:szCs w:val="24"/>
          <w:lang w:val="cs-CZ"/>
        </w:rPr>
        <w:t>i</w:t>
      </w:r>
      <w:r w:rsidRPr="00651A5D">
        <w:rPr>
          <w:sz w:val="24"/>
          <w:szCs w:val="24"/>
          <w:lang w:val="cs-CZ"/>
        </w:rPr>
        <w:t xml:space="preserve"> touto Smlouvou</w:t>
      </w:r>
      <w:r w:rsidR="00750045" w:rsidRPr="00651A5D">
        <w:rPr>
          <w:sz w:val="24"/>
          <w:szCs w:val="24"/>
          <w:lang w:val="cs-CZ"/>
        </w:rPr>
        <w:t xml:space="preserve"> </w:t>
      </w:r>
      <w:r w:rsidRPr="00651A5D">
        <w:rPr>
          <w:sz w:val="24"/>
          <w:szCs w:val="24"/>
          <w:lang w:val="cs-CZ"/>
        </w:rPr>
        <w:t xml:space="preserve">a obecně závaznými </w:t>
      </w:r>
      <w:r w:rsidR="00530F77" w:rsidRPr="00651A5D">
        <w:rPr>
          <w:sz w:val="24"/>
          <w:szCs w:val="24"/>
          <w:lang w:val="cs-CZ"/>
        </w:rPr>
        <w:t xml:space="preserve">právními </w:t>
      </w:r>
      <w:r w:rsidRPr="00651A5D">
        <w:rPr>
          <w:sz w:val="24"/>
          <w:szCs w:val="24"/>
          <w:lang w:val="cs-CZ"/>
        </w:rPr>
        <w:t>předpisy, které jsou v rozporu s řádným provedením Díla;</w:t>
      </w:r>
      <w:r w:rsidR="00750045" w:rsidRPr="00651A5D">
        <w:rPr>
          <w:sz w:val="24"/>
          <w:szCs w:val="24"/>
          <w:lang w:val="cs-CZ"/>
        </w:rPr>
        <w:t xml:space="preserve"> </w:t>
      </w:r>
    </w:p>
    <w:p w14:paraId="69AE7C76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Drobné vady – nedokončené nebo neprovedené práce, dodávky nebo s</w:t>
      </w:r>
      <w:r w:rsidR="00750045" w:rsidRPr="00651A5D">
        <w:rPr>
          <w:sz w:val="24"/>
          <w:szCs w:val="24"/>
          <w:lang w:val="cs-CZ"/>
        </w:rPr>
        <w:t>lužby oproti rozsahu stanovenému</w:t>
      </w:r>
      <w:r w:rsidRPr="00651A5D">
        <w:rPr>
          <w:sz w:val="24"/>
          <w:szCs w:val="24"/>
          <w:lang w:val="cs-CZ"/>
        </w:rPr>
        <w:t xml:space="preserve"> </w:t>
      </w:r>
      <w:r w:rsidR="00750045" w:rsidRPr="00651A5D">
        <w:rPr>
          <w:sz w:val="24"/>
          <w:szCs w:val="24"/>
          <w:lang w:val="cs-CZ"/>
        </w:rPr>
        <w:t>touto Smlouvou definovaného</w:t>
      </w:r>
      <w:r w:rsidRPr="00651A5D">
        <w:rPr>
          <w:sz w:val="24"/>
          <w:szCs w:val="24"/>
          <w:lang w:val="cs-CZ"/>
        </w:rPr>
        <w:t xml:space="preserve"> předmětu plnění, které nebrání řádnému užívání Díla;</w:t>
      </w:r>
    </w:p>
    <w:p w14:paraId="65E9AA82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 xml:space="preserve">Cena Díla – konečná paušální cena za realizaci Díla specifikovaná v článku </w:t>
      </w:r>
      <w:r w:rsidR="00AF186C">
        <w:rPr>
          <w:sz w:val="24"/>
          <w:szCs w:val="24"/>
          <w:lang w:val="cs-CZ"/>
        </w:rPr>
        <w:t>8</w:t>
      </w:r>
      <w:r w:rsidRPr="00651A5D">
        <w:rPr>
          <w:sz w:val="24"/>
          <w:szCs w:val="24"/>
          <w:lang w:val="cs-CZ"/>
        </w:rPr>
        <w:t xml:space="preserve"> Smlouvy, která byla jako pevná cena dohodnuta mezi Zhotovitelem a Objednatelem;</w:t>
      </w:r>
    </w:p>
    <w:p w14:paraId="503F2FCB" w14:textId="77777777" w:rsidR="00AD06F0" w:rsidRPr="00651A5D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Občanský zákoník – zákon č. 89/2012 Sb., občanský zákoník</w:t>
      </w:r>
      <w:r w:rsidR="00606587">
        <w:rPr>
          <w:sz w:val="24"/>
          <w:szCs w:val="24"/>
          <w:lang w:val="cs-CZ"/>
        </w:rPr>
        <w:t>, ve znění pozdějších předpisů</w:t>
      </w:r>
      <w:r w:rsidRPr="00651A5D">
        <w:rPr>
          <w:sz w:val="24"/>
          <w:szCs w:val="24"/>
          <w:lang w:val="cs-CZ"/>
        </w:rPr>
        <w:t>;</w:t>
      </w:r>
    </w:p>
    <w:p w14:paraId="23194E2C" w14:textId="77777777" w:rsidR="00B27CAB" w:rsidRPr="00D87AF5" w:rsidRDefault="00B27CAB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szCs w:val="24"/>
          <w:lang w:val="cs-CZ"/>
        </w:rPr>
      </w:pPr>
    </w:p>
    <w:p w14:paraId="1CD8B625" w14:textId="77777777" w:rsidR="007F3D4D" w:rsidRPr="00651A5D" w:rsidRDefault="007F3D4D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40D059D8" w14:textId="77777777" w:rsidR="007F3D4D" w:rsidRPr="00CC01D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 xml:space="preserve">Předmět smlouvy a předmět </w:t>
      </w:r>
      <w:r w:rsidR="004D0406" w:rsidRPr="00CC01DE">
        <w:rPr>
          <w:b/>
          <w:sz w:val="28"/>
          <w:szCs w:val="28"/>
          <w:u w:val="single"/>
        </w:rPr>
        <w:t>D</w:t>
      </w:r>
      <w:r w:rsidRPr="00CC01DE">
        <w:rPr>
          <w:b/>
          <w:sz w:val="28"/>
          <w:szCs w:val="28"/>
          <w:u w:val="single"/>
        </w:rPr>
        <w:t>íla</w:t>
      </w:r>
      <w:r w:rsidR="00530F77" w:rsidRPr="00CC01DE">
        <w:rPr>
          <w:b/>
          <w:sz w:val="28"/>
          <w:szCs w:val="28"/>
          <w:u w:val="single"/>
        </w:rPr>
        <w:t xml:space="preserve"> </w:t>
      </w:r>
    </w:p>
    <w:p w14:paraId="14139A59" w14:textId="77777777" w:rsidR="00AF186C" w:rsidRDefault="007F3D4D" w:rsidP="00AF186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Předmětem Smlouv</w:t>
      </w:r>
      <w:r w:rsidR="001E0EA9">
        <w:t xml:space="preserve">y je </w:t>
      </w:r>
      <w:r w:rsidR="00AF186C">
        <w:t xml:space="preserve">provedení údržby zeleně, která je součástí </w:t>
      </w:r>
      <w:r w:rsidR="001E0EA9">
        <w:t>interakčních prvků realizovaných Státním pozemkovým úřadem Olomouc v návaznosti na ukončenou komplexní pozemkovou úpravu v k. ú. Horní Sukolom.</w:t>
      </w:r>
      <w:r w:rsidR="005F1756">
        <w:t xml:space="preserve"> (dále jen „</w:t>
      </w:r>
      <w:r w:rsidR="005F1756" w:rsidRPr="00072D31">
        <w:rPr>
          <w:b/>
        </w:rPr>
        <w:t>Dílo</w:t>
      </w:r>
      <w:r w:rsidR="005F1756">
        <w:t>“)</w:t>
      </w:r>
      <w:r w:rsidR="00530F77" w:rsidRPr="00651A5D">
        <w:t>.</w:t>
      </w:r>
    </w:p>
    <w:p w14:paraId="4F150ADE" w14:textId="77777777" w:rsidR="00AF186C" w:rsidRDefault="00C54F54" w:rsidP="00AF186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Provedení díla spočívá v následujících </w:t>
      </w:r>
      <w:r w:rsidR="00060895">
        <w:t>pracích</w:t>
      </w:r>
      <w:r>
        <w:t>:</w:t>
      </w:r>
    </w:p>
    <w:p w14:paraId="754ECBE0" w14:textId="77777777" w:rsidR="00C54F54" w:rsidRPr="00C54F54" w:rsidRDefault="000229B0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 w:rsidRPr="000229B0">
        <w:rPr>
          <w:color w:val="000000"/>
        </w:rPr>
        <w:t>2</w:t>
      </w:r>
      <w:r w:rsidR="00C54F54" w:rsidRPr="000229B0">
        <w:rPr>
          <w:color w:val="000000"/>
        </w:rPr>
        <w:t>x pokosení trávníku</w:t>
      </w:r>
      <w:r w:rsidR="00C54F54" w:rsidRPr="00C54F54">
        <w:rPr>
          <w:color w:val="000000"/>
        </w:rPr>
        <w:t xml:space="preserve"> lučního </w:t>
      </w:r>
      <w:r w:rsidR="00C54F54">
        <w:t>na ploše 32 217 m</w:t>
      </w:r>
      <w:r w:rsidR="00C54F54" w:rsidRPr="00C54F54">
        <w:rPr>
          <w:vertAlign w:val="superscript"/>
        </w:rPr>
        <w:t>2</w:t>
      </w:r>
      <w:r w:rsidR="00C54F54">
        <w:t xml:space="preserve"> s odvozem. </w:t>
      </w:r>
    </w:p>
    <w:p w14:paraId="6AF0396C" w14:textId="77777777" w:rsidR="00C54F54" w:rsidRPr="00315061" w:rsidRDefault="00C54F54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 w:rsidRPr="00C54F54">
        <w:rPr>
          <w:color w:val="000000"/>
        </w:rPr>
        <w:t>2x provedení zálivky rostlin</w:t>
      </w:r>
      <w:r>
        <w:t xml:space="preserve">. Zálivka bude dodávána mladým či nově vysazeným dřevinám, jejichž počet nepřesahuje 75 % z celkového počtu </w:t>
      </w:r>
      <w:r w:rsidR="00060895">
        <w:t xml:space="preserve">4 731 ks </w:t>
      </w:r>
      <w:r>
        <w:t>dřevin.</w:t>
      </w:r>
    </w:p>
    <w:p w14:paraId="1CD7D78D" w14:textId="77777777" w:rsidR="00315061" w:rsidRPr="00C54F54" w:rsidRDefault="00315061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>
        <w:t>Aplikace nátěru proti okusu na stávající mladé a nově vysazené keře.</w:t>
      </w:r>
    </w:p>
    <w:p w14:paraId="1F7504AE" w14:textId="77777777" w:rsidR="00C54F54" w:rsidRPr="00C54F54" w:rsidRDefault="00C54F54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>
        <w:t xml:space="preserve">V případě potřeby úprava kotvení dřevin kůlem a úvazkem včetně doplnění poškozených </w:t>
      </w:r>
      <w:r w:rsidR="000229B0">
        <w:br/>
      </w:r>
      <w:r>
        <w:t>či odstraněných chrániček proti okusu.</w:t>
      </w:r>
    </w:p>
    <w:p w14:paraId="6741537C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se zavazuje provést na své vlastní náklady a na svou odpovědnost ve prospěch Objednatele Dílo podle podmínek této Smlouvy v termínu uvedeném v této Smlouvě a zcela dokončené a bezvadné </w:t>
      </w:r>
      <w:r w:rsidR="00606587">
        <w:t xml:space="preserve">Dílo </w:t>
      </w:r>
      <w:r w:rsidRPr="00651A5D">
        <w:t>předat Objednateli. Objednatel se zavazuje</w:t>
      </w:r>
      <w:r w:rsidR="00530F77" w:rsidRPr="00651A5D">
        <w:t xml:space="preserve"> </w:t>
      </w:r>
      <w:r w:rsidRPr="00651A5D">
        <w:t xml:space="preserve">zcela dokončené </w:t>
      </w:r>
      <w:r w:rsidR="000229B0">
        <w:br/>
      </w:r>
      <w:r w:rsidRPr="00651A5D">
        <w:t>a bezvadné Dílo ve sjednaném termínu</w:t>
      </w:r>
      <w:r w:rsidR="00606587">
        <w:t xml:space="preserve"> od Zhotovitele</w:t>
      </w:r>
      <w:r w:rsidRPr="00651A5D">
        <w:t xml:space="preserve"> převzít a zaplatit Zhotoviteli Cenu díla specifikovanou v</w:t>
      </w:r>
      <w:r w:rsidR="00606587">
        <w:t xml:space="preserve"> dále</w:t>
      </w:r>
      <w:r w:rsidR="005F1756">
        <w:t> této Smlouvě</w:t>
      </w:r>
      <w:r w:rsidRPr="00651A5D">
        <w:t>.</w:t>
      </w:r>
    </w:p>
    <w:p w14:paraId="502CB8CD" w14:textId="77777777" w:rsidR="004C1CF1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prohlašuje, že si je plně vědom rozsahu a účelu </w:t>
      </w:r>
      <w:r w:rsidR="00C11809">
        <w:t>Díla</w:t>
      </w:r>
      <w:r w:rsidRPr="00651A5D">
        <w:t xml:space="preserve"> a jeho budoucího využití a že má k dispozici pracovní síly, finanční zdroje, know-how a zkušenosti nezbytné pro řádné provedení Díla v rozsa</w:t>
      </w:r>
      <w:r w:rsidR="00C11809">
        <w:t>hu a za podmínek této Smlouvy</w:t>
      </w:r>
      <w:r w:rsidR="007B6F71" w:rsidRPr="00651A5D">
        <w:t xml:space="preserve"> </w:t>
      </w:r>
      <w:r w:rsidRPr="00651A5D">
        <w:t>a obecně závazných právních předpisů.</w:t>
      </w:r>
    </w:p>
    <w:p w14:paraId="5EBA7ADF" w14:textId="77777777" w:rsidR="00B27CAB" w:rsidRPr="003A20CB" w:rsidRDefault="00B27CAB" w:rsidP="00C54F54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14:paraId="33089428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6B287F85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zhotovitele při provádění Díla</w:t>
      </w:r>
    </w:p>
    <w:p w14:paraId="0BB10BF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se zavazuje provést Dílo vlastním jménem, na vlastní nebezpečí a odpovědnost </w:t>
      </w:r>
      <w:r w:rsidR="000229B0">
        <w:br/>
      </w:r>
      <w:r w:rsidRPr="00651A5D">
        <w:t>a v souladu s </w:t>
      </w:r>
      <w:r w:rsidR="00AD06F0" w:rsidRPr="00651A5D">
        <w:t>touto Smlouvou</w:t>
      </w:r>
      <w:r w:rsidRPr="00651A5D">
        <w:t>.</w:t>
      </w:r>
    </w:p>
    <w:p w14:paraId="222536A3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převzít</w:t>
      </w:r>
      <w:r w:rsidR="007B6F71" w:rsidRPr="00651A5D">
        <w:t xml:space="preserve"> od Objednatele</w:t>
      </w:r>
      <w:r w:rsidRPr="00651A5D">
        <w:t xml:space="preserve"> </w:t>
      </w:r>
      <w:r w:rsidR="005F1756">
        <w:t>Místo plnění</w:t>
      </w:r>
      <w:r w:rsidRPr="00651A5D">
        <w:t xml:space="preserve">, kde bude probíhat realizace Díla </w:t>
      </w:r>
      <w:r w:rsidR="000229B0">
        <w:br/>
      </w:r>
      <w:r w:rsidRPr="00651A5D">
        <w:t>v souladu s touto Smlouvou. Dále se zavazuje provést a řádně</w:t>
      </w:r>
      <w:r w:rsidR="007B6F71" w:rsidRPr="00651A5D">
        <w:t xml:space="preserve"> a včas</w:t>
      </w:r>
      <w:r w:rsidRPr="00651A5D">
        <w:t xml:space="preserve"> dokončit Dílo a předat jej </w:t>
      </w:r>
      <w:r w:rsidRPr="00651A5D">
        <w:lastRenderedPageBreak/>
        <w:t xml:space="preserve">Objednateli v souladu s touto Smlouvou. </w:t>
      </w:r>
      <w:r w:rsidR="007B6F71" w:rsidRPr="00651A5D">
        <w:t xml:space="preserve"> </w:t>
      </w:r>
    </w:p>
    <w:p w14:paraId="08ADC344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>
        <w:t>s</w:t>
      </w:r>
      <w:r w:rsidRPr="00651A5D">
        <w:t xml:space="preserve">ubdodavatelé </w:t>
      </w:r>
      <w:r w:rsidR="007B6F71" w:rsidRPr="00651A5D">
        <w:t>podléhají řízení</w:t>
      </w:r>
      <w:r w:rsidR="00741170" w:rsidRPr="00651A5D">
        <w:t xml:space="preserve"> Zhotovitele</w:t>
      </w:r>
      <w:r w:rsidRPr="00651A5D">
        <w:t xml:space="preserve"> a nejsou považováni za zaměstnance Objednatele a nic, co je obsaženo v této Smlouv</w:t>
      </w:r>
      <w:r w:rsidR="00741170" w:rsidRPr="00651A5D">
        <w:t>ě nebo jakékoli dohodě sjednané</w:t>
      </w:r>
      <w:r w:rsidRPr="00651A5D">
        <w:t xml:space="preserve"> Zhotovitelem</w:t>
      </w:r>
      <w:r w:rsidR="00606587">
        <w:t xml:space="preserve"> se zaměstnanci, zástupci či subdodavateli</w:t>
      </w:r>
      <w:r w:rsidRPr="00651A5D">
        <w:t>, nesmí být vykládáno jako přímý smluvní vztah mezi těmito zaměstnanci, zástupci nebo</w:t>
      </w:r>
      <w:r w:rsidR="007B6F71" w:rsidRPr="00651A5D">
        <w:t xml:space="preserve"> </w:t>
      </w:r>
      <w:r w:rsidR="00C11809">
        <w:t>s</w:t>
      </w:r>
      <w:r w:rsidRPr="00651A5D">
        <w:t xml:space="preserve">ubdodavateli na straně jedné </w:t>
      </w:r>
      <w:r w:rsidR="000229B0">
        <w:br/>
      </w:r>
      <w:r w:rsidRPr="00651A5D">
        <w:t xml:space="preserve">a Objednatelem na straně druhé. </w:t>
      </w:r>
    </w:p>
    <w:p w14:paraId="0D28B616" w14:textId="77777777"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musí při provádění Díla postupovat s odbornou péčí. Věci, práce, užívací práva </w:t>
      </w:r>
      <w:r w:rsidR="000229B0">
        <w:br/>
      </w:r>
      <w:r w:rsidRPr="00651A5D">
        <w:t>a služby, které jsou předmětem této Smlouvy</w:t>
      </w:r>
      <w:r w:rsidRPr="00CC01DE">
        <w:t>,</w:t>
      </w:r>
      <w:r w:rsidRPr="00651A5D">
        <w:t xml:space="preserve"> je Zhotovitel povinen dodat nebo provést v</w:t>
      </w:r>
      <w:r w:rsidR="00606587">
        <w:t> </w:t>
      </w:r>
      <w:r w:rsidRPr="00651A5D">
        <w:t>rozsahu a jakosti dle této Smlouvy</w:t>
      </w:r>
      <w:r w:rsidRPr="00CC01DE">
        <w:t>.</w:t>
      </w:r>
    </w:p>
    <w:p w14:paraId="6DDE2E2D" w14:textId="77777777" w:rsidR="007F3D4D" w:rsidRPr="00CC01D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potvrzuje, že uzavřel tuto Smlouvu na základě údajů, informací a dat vztahujících se k Dílu předaných mu Objednatelem a informací, které</w:t>
      </w:r>
      <w:r w:rsidR="007B6F71" w:rsidRPr="00651A5D">
        <w:t xml:space="preserve"> mohl získat inspekcí Místa plnění</w:t>
      </w:r>
      <w:r w:rsidR="00AD06F0" w:rsidRPr="00651A5D">
        <w:t xml:space="preserve"> </w:t>
      </w:r>
      <w:r w:rsidR="000229B0">
        <w:br/>
      </w:r>
      <w:r w:rsidRPr="00651A5D">
        <w:t xml:space="preserve">a jiných jemu dostupných dat </w:t>
      </w:r>
      <w:r w:rsidR="00AD06F0" w:rsidRPr="00651A5D">
        <w:t xml:space="preserve">a míst </w:t>
      </w:r>
      <w:r w:rsidRPr="00651A5D">
        <w:t>vztahujících se k Dílu a potvrzuje, že jeho případné zanedbání seznámit se všemi údaji, informacemi</w:t>
      </w:r>
      <w:r w:rsidR="00AD06F0" w:rsidRPr="00651A5D">
        <w:t>, skutečnostmi</w:t>
      </w:r>
      <w:r w:rsidRPr="00651A5D">
        <w:t xml:space="preserve"> a </w:t>
      </w:r>
      <w:r w:rsidR="00741170" w:rsidRPr="00651A5D">
        <w:t>podklady</w:t>
      </w:r>
      <w:r w:rsidRPr="00651A5D">
        <w:t xml:space="preserve"> ho nezbavuje odpovědnosti za řádný odhad obtížnosti nebo ceny za řádnou a včasnou realizaci Díla. </w:t>
      </w:r>
    </w:p>
    <w:p w14:paraId="7F9E596C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Jestliže jakékoliv údaje, informace nebo data předané Objednatelem nebudou dostatečné nebo kompletní a úplné pro provádění</w:t>
      </w:r>
      <w:r w:rsidR="00AD06F0" w:rsidRPr="00651A5D">
        <w:t xml:space="preserve"> této</w:t>
      </w:r>
      <w:r w:rsidRPr="00651A5D">
        <w:t xml:space="preserve"> Smlouvy, </w:t>
      </w:r>
      <w:r w:rsidR="00741170" w:rsidRPr="00651A5D">
        <w:t>je</w:t>
      </w:r>
      <w:r w:rsidR="00AD06F0" w:rsidRPr="00651A5D">
        <w:t xml:space="preserve"> výlučnou</w:t>
      </w:r>
      <w:r w:rsidRPr="00651A5D">
        <w:t xml:space="preserve"> odpovědností Zhotovitele obstarat si </w:t>
      </w:r>
      <w:r w:rsidR="00AD06F0" w:rsidRPr="00651A5D">
        <w:t xml:space="preserve">veškeré </w:t>
      </w:r>
      <w:r w:rsidRPr="00651A5D">
        <w:t xml:space="preserve">chybějící údaje, informace nebo data. Objednatel je povinen poskytnout Zhotoviteli potřebnou součinnost při obstarávání těchto chybějících </w:t>
      </w:r>
      <w:r w:rsidR="00741170" w:rsidRPr="00651A5D">
        <w:t xml:space="preserve">údajů, informací nebo </w:t>
      </w:r>
      <w:r w:rsidRPr="00651A5D">
        <w:t>dat.</w:t>
      </w:r>
    </w:p>
    <w:p w14:paraId="78D985C8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Nehledě na odchylná ustanovení této Smlouvy, v souladu s</w:t>
      </w:r>
      <w:r w:rsidR="00AD06F0" w:rsidRPr="00651A5D">
        <w:t> </w:t>
      </w:r>
      <w:proofErr w:type="spellStart"/>
      <w:r w:rsidR="00AD06F0" w:rsidRPr="00651A5D">
        <w:t>ust</w:t>
      </w:r>
      <w:proofErr w:type="spellEnd"/>
      <w:r w:rsidR="00AD06F0" w:rsidRPr="00651A5D">
        <w:t>.</w:t>
      </w:r>
      <w:r w:rsidRPr="00651A5D">
        <w:t xml:space="preserve"> § </w:t>
      </w:r>
      <w:r w:rsidR="00741170" w:rsidRPr="00651A5D">
        <w:t>2594 Občanského</w:t>
      </w:r>
      <w:r w:rsidRPr="00651A5D">
        <w:t xml:space="preserve"> zákoníku</w:t>
      </w:r>
      <w:r w:rsidR="00AD06F0" w:rsidRPr="00651A5D">
        <w:t>, není</w:t>
      </w:r>
      <w:r w:rsidRPr="00651A5D">
        <w:t xml:space="preserve"> Zhotovitel odpovědný za následky</w:t>
      </w:r>
      <w:r w:rsidR="0061233E">
        <w:t xml:space="preserve"> vyplývající</w:t>
      </w:r>
      <w:r w:rsidR="00741170" w:rsidRPr="00651A5D">
        <w:t xml:space="preserve"> z nevhodného příkazu nebo věci, které</w:t>
      </w:r>
      <w:r w:rsidRPr="00651A5D">
        <w:t xml:space="preserve"> mu byly předány Objednatelem nebo subjektem oprávněným jednat jménem Objednatele za předpokladu, že</w:t>
      </w:r>
    </w:p>
    <w:p w14:paraId="4BEE4C1B" w14:textId="77777777" w:rsidR="007F3D4D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/>
        </w:rPr>
      </w:pPr>
      <w:r w:rsidRPr="00C11809">
        <w:rPr>
          <w:sz w:val="24"/>
          <w:szCs w:val="24"/>
          <w:lang w:val="cs-CZ"/>
        </w:rPr>
        <w:t>u</w:t>
      </w:r>
      <w:r w:rsidR="007F3D4D" w:rsidRPr="00C11809">
        <w:rPr>
          <w:sz w:val="24"/>
          <w:szCs w:val="24"/>
          <w:lang w:val="cs-CZ"/>
        </w:rPr>
        <w:t>pozornil</w:t>
      </w:r>
      <w:r w:rsidR="00741170" w:rsidRPr="00C11809">
        <w:rPr>
          <w:sz w:val="24"/>
          <w:szCs w:val="24"/>
          <w:lang w:val="cs-CZ"/>
        </w:rPr>
        <w:t xml:space="preserve"> písemně</w:t>
      </w:r>
      <w:r w:rsidR="007F3D4D" w:rsidRPr="00C11809">
        <w:rPr>
          <w:sz w:val="24"/>
          <w:szCs w:val="24"/>
          <w:lang w:val="cs-CZ"/>
        </w:rPr>
        <w:t xml:space="preserve"> Objednatele prokazatelným způsobem bez zbytečného</w:t>
      </w:r>
      <w:r w:rsidR="00741170" w:rsidRPr="00C11809">
        <w:rPr>
          <w:sz w:val="24"/>
          <w:szCs w:val="24"/>
          <w:lang w:val="cs-CZ"/>
        </w:rPr>
        <w:t xml:space="preserve"> odkladu na nevhodnost takového příkazu nebo věci a</w:t>
      </w:r>
      <w:r w:rsidR="007F3D4D" w:rsidRPr="00C11809">
        <w:rPr>
          <w:sz w:val="24"/>
          <w:szCs w:val="24"/>
          <w:lang w:val="cs-CZ"/>
        </w:rPr>
        <w:t> Objednatel nadále trval na jejich provedení</w:t>
      </w:r>
      <w:r w:rsidR="00606587">
        <w:rPr>
          <w:sz w:val="24"/>
          <w:szCs w:val="24"/>
          <w:lang w:val="cs-CZ"/>
        </w:rPr>
        <w:t xml:space="preserve"> či užití</w:t>
      </w:r>
      <w:r w:rsidR="007F3D4D" w:rsidRPr="00C11809">
        <w:rPr>
          <w:sz w:val="24"/>
          <w:szCs w:val="24"/>
          <w:lang w:val="cs-CZ"/>
        </w:rPr>
        <w:t>, nebo</w:t>
      </w:r>
      <w:r w:rsidR="00741170" w:rsidRPr="00C11809">
        <w:rPr>
          <w:sz w:val="24"/>
          <w:szCs w:val="24"/>
          <w:lang w:val="cs-CZ"/>
        </w:rPr>
        <w:t xml:space="preserve"> </w:t>
      </w:r>
    </w:p>
    <w:p w14:paraId="0FEA8ACB" w14:textId="77777777" w:rsidR="00741170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 w:eastAsia="en-US"/>
        </w:rPr>
      </w:pPr>
      <w:r w:rsidRPr="00C11809">
        <w:rPr>
          <w:sz w:val="24"/>
          <w:szCs w:val="24"/>
          <w:lang w:val="cs-CZ" w:eastAsia="en-US"/>
        </w:rPr>
        <w:t>Z</w:t>
      </w:r>
      <w:r w:rsidR="007F3D4D" w:rsidRPr="00C11809">
        <w:rPr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C11809">
        <w:rPr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>
        <w:rPr>
          <w:sz w:val="24"/>
          <w:szCs w:val="24"/>
          <w:lang w:val="cs-CZ"/>
        </w:rPr>
        <w:t>požadované kvality Díla</w:t>
      </w:r>
      <w:r w:rsidR="007F3D4D" w:rsidRPr="00C11809">
        <w:rPr>
          <w:sz w:val="24"/>
          <w:szCs w:val="24"/>
          <w:lang w:val="cs-CZ"/>
        </w:rPr>
        <w:t xml:space="preserve"> a termínů plnění Díla v době realizace Smlouvy.</w:t>
      </w:r>
    </w:p>
    <w:p w14:paraId="33DB3F33" w14:textId="77777777"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Zhotovitel použije zařízení, </w:t>
      </w:r>
      <w:r w:rsidR="005F1756">
        <w:t>nebo věci</w:t>
      </w:r>
      <w:r w:rsidRPr="00651A5D">
        <w:t>, která mu na základě této Smlouvy nebo v</w:t>
      </w:r>
      <w:r w:rsidR="00606587">
        <w:t> </w:t>
      </w:r>
      <w:r w:rsidRPr="00651A5D">
        <w:t xml:space="preserve">souvislosti s ní poskytl Objednatel, bude </w:t>
      </w:r>
      <w:r w:rsidR="00467ADF">
        <w:t xml:space="preserve">tak </w:t>
      </w:r>
      <w:r w:rsidRPr="00651A5D">
        <w:t>činit v souladu s obecně závaznými</w:t>
      </w:r>
      <w:r w:rsidR="00C11809">
        <w:t xml:space="preserve"> právními</w:t>
      </w:r>
      <w:r w:rsidRPr="00651A5D">
        <w:t xml:space="preserve"> předpisy a na vlastní riziko a nese odpovědnost za veškeré škody, které tímto použitím vzniknou</w:t>
      </w:r>
      <w:r w:rsidR="00AD06F0" w:rsidRPr="00651A5D">
        <w:t xml:space="preserve"> Objednateli nebo třetím osobám</w:t>
      </w:r>
      <w:r w:rsidRPr="00651A5D">
        <w:t>.</w:t>
      </w:r>
      <w:r w:rsidR="00741170" w:rsidRPr="00651A5D">
        <w:t xml:space="preserve"> </w:t>
      </w:r>
    </w:p>
    <w:p w14:paraId="7D145CDE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obstarat provedení Díla pouze pracovníky, kteří pro daný předmět činnosti mají všechna právními předpisy požadovaná oprávnění, včetně povolení k pobytu pro cizince.</w:t>
      </w:r>
    </w:p>
    <w:p w14:paraId="113BAC95" w14:textId="77777777" w:rsidR="00D64BA2" w:rsidRPr="00651A5D" w:rsidRDefault="00D64BA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musí při provádění Díla použít materiály a způsob práce, které jsou technicky bezchybné</w:t>
      </w:r>
      <w:r w:rsidR="00AD06F0" w:rsidRPr="00651A5D">
        <w:t xml:space="preserve"> a v souladu s nejlepší inženýrskou praxí</w:t>
      </w:r>
      <w:r w:rsidRPr="00651A5D">
        <w:t xml:space="preserve"> a dodržovat stanovené standardy kvality. Zhotovitel je povinen zajistit, aby Dílo bylo prováděno vyškoleným, spolehlivým a plně profesionálními kvalifikovanými pracovníky, kteří zajistí </w:t>
      </w:r>
      <w:r w:rsidR="00AD06F0" w:rsidRPr="00651A5D">
        <w:t>provedení</w:t>
      </w:r>
      <w:r w:rsidR="005F1756">
        <w:t xml:space="preserve"> Díla bezchybně</w:t>
      </w:r>
      <w:r w:rsidRPr="00651A5D">
        <w:t>.</w:t>
      </w:r>
    </w:p>
    <w:p w14:paraId="39589464" w14:textId="77777777" w:rsidR="00A651FE" w:rsidRPr="00651A5D" w:rsidRDefault="00A651F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povinen předložit včas Objednateli veškeré vzorky materiálů a vybavení určené </w:t>
      </w:r>
      <w:r w:rsidR="000229B0">
        <w:br/>
      </w:r>
      <w:r w:rsidRPr="00651A5D">
        <w:t xml:space="preserve">k provedení Díla za účelem jejich schválení Objednatelem. Pokud se Objednatel nevyjádří do </w:t>
      </w:r>
      <w:r w:rsidR="000229B0">
        <w:br/>
      </w:r>
      <w:r w:rsidRPr="00651A5D">
        <w:t>7 dnů, má se za to, že</w:t>
      </w:r>
      <w:r w:rsidR="00CC02B3" w:rsidRPr="00651A5D">
        <w:t xml:space="preserve"> s</w:t>
      </w:r>
      <w:r w:rsidRPr="00651A5D">
        <w:t xml:space="preserve"> jejich použitím souhlasí. </w:t>
      </w:r>
    </w:p>
    <w:p w14:paraId="16418604" w14:textId="77777777"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lastRenderedPageBreak/>
        <w:t xml:space="preserve">Zhotovitel je plně zodpovědný za ubytování, stravu a dopravu všech zaměstnanců a dopravu materiálu. </w:t>
      </w:r>
    </w:p>
    <w:p w14:paraId="6ABEF814" w14:textId="77777777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Bez ohledu na ustanovení článku </w:t>
      </w:r>
      <w:r w:rsidR="00B27CAB">
        <w:t>4</w:t>
      </w:r>
      <w:r w:rsidRPr="00651A5D">
        <w:t xml:space="preserve"> této Smlouvy je Zhotovitel odpovědný za splnění veškerých svých závazků a povinností uvedených v této Smlouvě.</w:t>
      </w:r>
    </w:p>
    <w:p w14:paraId="3B40130C" w14:textId="77777777" w:rsidR="001E0EA9" w:rsidRDefault="001E0EA9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14:paraId="24278FE6" w14:textId="77777777"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14:paraId="1CC82A8C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Objednatele</w:t>
      </w:r>
    </w:p>
    <w:p w14:paraId="4614F4FB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termínu dle Harmonogramu je Objednatel povinen předat Zhotoviteli </w:t>
      </w:r>
      <w:r w:rsidR="005F1756">
        <w:t>Místo plnění</w:t>
      </w:r>
      <w:r w:rsidRPr="00651A5D">
        <w:t xml:space="preserve"> a umožnit Zhotoviteli přístup k datu zahájení provádění Díla. </w:t>
      </w:r>
    </w:p>
    <w:p w14:paraId="2D071CE6" w14:textId="77777777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Bez ohledu na ustanovení tohoto článku je Objednatel odpovědný za splnění veškerých svých závazků a povinností uvedených ve Smlouvě.</w:t>
      </w:r>
    </w:p>
    <w:p w14:paraId="04EC639F" w14:textId="77777777"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14:paraId="7BB689D9" w14:textId="77777777"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14:paraId="24D347CA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Místo plnění</w:t>
      </w:r>
    </w:p>
    <w:p w14:paraId="5875D0E5" w14:textId="77777777" w:rsidR="001E0EA9" w:rsidRPr="00601C1D" w:rsidRDefault="001E0EA9" w:rsidP="001E0EA9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</w:tabs>
        <w:spacing w:before="80" w:after="80" w:line="320" w:lineRule="atLeast"/>
        <w:rPr>
          <w:szCs w:val="24"/>
        </w:rPr>
      </w:pPr>
      <w:r>
        <w:rPr>
          <w:szCs w:val="24"/>
        </w:rPr>
        <w:t xml:space="preserve">Místem plnění jsou stávající interakční prvky v k. ú. Horní Sukolom realizované Státním pozemkovým úřadem Olomouc (IP 1, IP 5, IP 6, IP 8, IP 9, IP 14, IP 15). </w:t>
      </w:r>
      <w:r w:rsidRPr="00651A5D">
        <w:t>Před podpisem této Smlouvy Zhotovitel prověřil a seznámil se s Místem plnění a prohlašuje, že Místo plnění je vhodné pro provádění Díla a plně umožňuje provedení a dokončení Díla.</w:t>
      </w:r>
    </w:p>
    <w:p w14:paraId="3ADBCA17" w14:textId="77777777" w:rsidR="00B27CAB" w:rsidRPr="003A20CB" w:rsidRDefault="00B27CAB" w:rsidP="001E0EA9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14:paraId="1CE4B996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DB0722F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Termín plnění</w:t>
      </w:r>
    </w:p>
    <w:p w14:paraId="45191B83" w14:textId="77777777" w:rsidR="00C54F54" w:rsidRPr="003313F0" w:rsidRDefault="007F3D4D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 xml:space="preserve">Provádění Díla </w:t>
      </w:r>
      <w:r w:rsidR="001E0EA9" w:rsidRPr="003313F0">
        <w:t xml:space="preserve">Zhotovitelem </w:t>
      </w:r>
      <w:r w:rsidRPr="003313F0">
        <w:t xml:space="preserve">začne </w:t>
      </w:r>
      <w:r w:rsidR="001E0EA9" w:rsidRPr="003313F0">
        <w:rPr>
          <w:szCs w:val="24"/>
        </w:rPr>
        <w:t>ihned po nabytí účinnosti této smlouvy nebo na základě výzvy Objednatele</w:t>
      </w:r>
      <w:r w:rsidR="00C54F54" w:rsidRPr="003313F0">
        <w:rPr>
          <w:szCs w:val="24"/>
        </w:rPr>
        <w:t>.</w:t>
      </w:r>
    </w:p>
    <w:p w14:paraId="6F415165" w14:textId="0CBB5CBC" w:rsidR="00C54F54" w:rsidRPr="003313F0" w:rsidRDefault="0082226F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První termín pro kosení trávníku bude zahájen</w:t>
      </w:r>
      <w:r w:rsidR="00C54F54" w:rsidRPr="003313F0">
        <w:t xml:space="preserve"> nejdříve první den po nabytí účinnosti této smlouvy. </w:t>
      </w:r>
      <w:r w:rsidRPr="003313F0">
        <w:t>Kosení</w:t>
      </w:r>
      <w:r w:rsidR="00C54F54" w:rsidRPr="003313F0">
        <w:t xml:space="preserve"> trávníku musí být dokončeno nejpozději dne 31. </w:t>
      </w:r>
      <w:r w:rsidR="004A4976">
        <w:t>6</w:t>
      </w:r>
      <w:r w:rsidR="00C54F54" w:rsidRPr="003313F0">
        <w:t>. 202</w:t>
      </w:r>
      <w:r w:rsidR="004A4976">
        <w:t>2</w:t>
      </w:r>
      <w:r w:rsidR="00C54F54" w:rsidRPr="003313F0">
        <w:t>.</w:t>
      </w:r>
      <w:r w:rsidR="000A2ABD" w:rsidRPr="003313F0">
        <w:t xml:space="preserve"> Druhý termín </w:t>
      </w:r>
      <w:r w:rsidRPr="003313F0">
        <w:t xml:space="preserve">pro </w:t>
      </w:r>
      <w:r w:rsidR="000A2ABD" w:rsidRPr="003313F0">
        <w:t xml:space="preserve">kosení </w:t>
      </w:r>
      <w:r w:rsidRPr="003313F0">
        <w:t xml:space="preserve">trávníku </w:t>
      </w:r>
      <w:r w:rsidR="000A2ABD" w:rsidRPr="003313F0">
        <w:t>bude upřesněn na základě výzvy objednatele.</w:t>
      </w:r>
    </w:p>
    <w:p w14:paraId="21B1AB26" w14:textId="77777777" w:rsidR="00036DC1" w:rsidRPr="003313F0" w:rsidRDefault="00C54F54" w:rsidP="00036DC1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Termíny provedení zálivky rostlin budou dodatečně upřesněny na základě dohody smluvních stran v závislosti na hydrometeorologických podmínkách.</w:t>
      </w:r>
    </w:p>
    <w:p w14:paraId="37FFA27A" w14:textId="77777777" w:rsidR="00036DC1" w:rsidRPr="003313F0" w:rsidRDefault="00036DC1" w:rsidP="00036DC1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Případná úprava kotvení dřevin kůlem a úvazkem včetně doplnění poškozených či odstraněných chrániček proti okusu bude provedena bezodkladně po zjištění</w:t>
      </w:r>
      <w:r w:rsidR="0082226F" w:rsidRPr="003313F0">
        <w:t xml:space="preserve"> skutečnosti odůvodňující tuto úpravu či doplnění</w:t>
      </w:r>
      <w:r w:rsidRPr="003313F0">
        <w:t>.</w:t>
      </w:r>
    </w:p>
    <w:p w14:paraId="6508FBB5" w14:textId="57BAF900" w:rsidR="00C54F54" w:rsidRPr="00C54F54" w:rsidRDefault="00C54F54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C54F54">
        <w:rPr>
          <w:szCs w:val="24"/>
        </w:rPr>
        <w:t xml:space="preserve">Předmět díla bude dokončen a předán nejpozději dne </w:t>
      </w:r>
      <w:r w:rsidR="00174DC4">
        <w:rPr>
          <w:szCs w:val="24"/>
        </w:rPr>
        <w:t>3</w:t>
      </w:r>
      <w:r w:rsidR="008630AA">
        <w:rPr>
          <w:szCs w:val="24"/>
        </w:rPr>
        <w:t>1</w:t>
      </w:r>
      <w:r w:rsidR="00174DC4">
        <w:rPr>
          <w:szCs w:val="24"/>
        </w:rPr>
        <w:t>. 1</w:t>
      </w:r>
      <w:r w:rsidR="008630AA">
        <w:rPr>
          <w:szCs w:val="24"/>
        </w:rPr>
        <w:t>0</w:t>
      </w:r>
      <w:r w:rsidRPr="00C54F54">
        <w:rPr>
          <w:szCs w:val="24"/>
        </w:rPr>
        <w:t>. 202</w:t>
      </w:r>
      <w:r w:rsidR="004A4976">
        <w:rPr>
          <w:szCs w:val="24"/>
        </w:rPr>
        <w:t>2</w:t>
      </w:r>
      <w:r w:rsidRPr="00C54F54">
        <w:rPr>
          <w:szCs w:val="24"/>
        </w:rPr>
        <w:t xml:space="preserve"> </w:t>
      </w:r>
      <w:r w:rsidRPr="00651A5D">
        <w:t>s tím, že takové převzetí bude Objednatelem písemně potvrzeno (dále jen „</w:t>
      </w:r>
      <w:r w:rsidRPr="00C54F54">
        <w:rPr>
          <w:b/>
        </w:rPr>
        <w:t>Termín plnění</w:t>
      </w:r>
      <w:r w:rsidRPr="00651A5D">
        <w:t>“).</w:t>
      </w:r>
    </w:p>
    <w:p w14:paraId="25FD52B9" w14:textId="77777777" w:rsidR="00FC6329" w:rsidRPr="00FC6329" w:rsidRDefault="00FC6329" w:rsidP="00FC6329">
      <w:pPr>
        <w:rPr>
          <w:lang w:val="cs-CZ" w:eastAsia="en-US"/>
        </w:rPr>
      </w:pPr>
    </w:p>
    <w:p w14:paraId="025B4F30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3F99EF6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Cena Díla</w:t>
      </w:r>
    </w:p>
    <w:p w14:paraId="1A53F187" w14:textId="5D2D3519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Konečná c</w:t>
      </w:r>
      <w:r w:rsidR="0053363C" w:rsidRPr="00651A5D">
        <w:t>elková c</w:t>
      </w:r>
      <w:r w:rsidRPr="00651A5D">
        <w:t xml:space="preserve">ena za řádné a včasné provedení Díla a dokončení a předání Díla bez jakýchkoliv vad </w:t>
      </w:r>
      <w:r w:rsidR="00347324">
        <w:t xml:space="preserve">Zhotovitelem Objednateli </w:t>
      </w:r>
      <w:r w:rsidRPr="00651A5D">
        <w:t xml:space="preserve">činí podle dohody Stran této Smlouvy částku </w:t>
      </w:r>
      <w:r w:rsidR="004A4976">
        <w:br/>
      </w:r>
      <w:r w:rsidR="000229B0">
        <w:t>39</w:t>
      </w:r>
      <w:r w:rsidR="004A4976">
        <w:t>9.122</w:t>
      </w:r>
      <w:r w:rsidR="00AC068E" w:rsidRPr="00651A5D">
        <w:t>,-</w:t>
      </w:r>
      <w:r w:rsidRPr="00651A5D">
        <w:t xml:space="preserve"> Kč (slovy: </w:t>
      </w:r>
      <w:proofErr w:type="spellStart"/>
      <w:r w:rsidR="000229B0">
        <w:t>tři</w:t>
      </w:r>
      <w:r w:rsidR="00272F3D">
        <w:t>_</w:t>
      </w:r>
      <w:r w:rsidR="000229B0">
        <w:t>sta_</w:t>
      </w:r>
      <w:r w:rsidR="00272F3D">
        <w:t>devadesát_devět_</w:t>
      </w:r>
      <w:r w:rsidR="000229B0">
        <w:t>tisíc_</w:t>
      </w:r>
      <w:r w:rsidR="00272F3D">
        <w:t>sto</w:t>
      </w:r>
      <w:r w:rsidR="000229B0">
        <w:t>_</w:t>
      </w:r>
      <w:r w:rsidR="00272F3D">
        <w:t>dvacet_dva_</w:t>
      </w:r>
      <w:r w:rsidR="0053363C" w:rsidRPr="00651A5D">
        <w:t>korun</w:t>
      </w:r>
      <w:r w:rsidR="00272F3D">
        <w:t>_</w:t>
      </w:r>
      <w:r w:rsidRPr="00651A5D">
        <w:t>českých</w:t>
      </w:r>
      <w:proofErr w:type="spellEnd"/>
      <w:r w:rsidRPr="00651A5D">
        <w:t xml:space="preserve">) bez DPH </w:t>
      </w:r>
      <w:r w:rsidRPr="00651A5D">
        <w:lastRenderedPageBreak/>
        <w:t>(dále jen „</w:t>
      </w:r>
      <w:r w:rsidRPr="00072D31">
        <w:rPr>
          <w:b/>
        </w:rPr>
        <w:t>Cena Díla</w:t>
      </w:r>
      <w:r w:rsidR="009252D0" w:rsidRPr="00651A5D">
        <w:t>“).</w:t>
      </w:r>
    </w:p>
    <w:p w14:paraId="21658E52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Cena Díla je cenou pevnou a konečnou, kterou lze měnit pouze písemnou dohodou obou Smluvních stran. </w:t>
      </w:r>
    </w:p>
    <w:p w14:paraId="5011928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jsou si vědomy, že Cena Díla se vztahuje na veškeré náklady Zhotovitele nutné pro řádné provedení Díla v určeném čase, včetně všech nákladů, poplatků, daní, zá</w:t>
      </w:r>
      <w:r w:rsidR="00BF33A5">
        <w:t>ruk, pojištění, závazků, rizik a odstranění vad</w:t>
      </w:r>
      <w:r w:rsidRPr="00651A5D">
        <w:t>.</w:t>
      </w:r>
    </w:p>
    <w:p w14:paraId="4D301A9A" w14:textId="77777777" w:rsidR="007F3D4D" w:rsidRPr="00651A5D" w:rsidRDefault="0022443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Faktury za provedené práce budou vystaveny měsíčně, součástí faktury bude soupis provedených prací. Lhůta splatnosti faktur je 14 dnů od doručení.</w:t>
      </w:r>
    </w:p>
    <w:p w14:paraId="4979735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Vyskytnou-li se na Díle vícepráce, s jejichž provedením Objednatel souhlasí, bude jejich cena na faktuře uvedena samostatně. Taková faktura musí kromě obecných náležitostí dle zákona </w:t>
      </w:r>
      <w:r w:rsidR="000229B0">
        <w:br/>
      </w:r>
      <w:r w:rsidRPr="00651A5D">
        <w:t>č. 563/1991 Sb., o účetnictví, v</w:t>
      </w:r>
      <w:r w:rsidR="00347324">
        <w:t>e znění pozdějších předpisů</w:t>
      </w:r>
      <w:r w:rsidRPr="00651A5D">
        <w:t xml:space="preserve"> a zákona č. 235/2004 Sb., o dani z přidané hodnoty, v</w:t>
      </w:r>
      <w:r w:rsidR="00347324">
        <w:t>e znění pozdějších předpisů</w:t>
      </w:r>
      <w:r w:rsidRPr="00651A5D">
        <w:t>, obsahovat i odkaz na dokument, kterým byly vícepráce sjednány a odsouhlaseny.</w:t>
      </w:r>
    </w:p>
    <w:p w14:paraId="534AB1F0" w14:textId="77777777" w:rsidR="00B27CAB" w:rsidRPr="003A20CB" w:rsidRDefault="00B27CAB" w:rsidP="008E53C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14:paraId="73991C27" w14:textId="77777777" w:rsidR="00B27CAB" w:rsidRPr="00651A5D" w:rsidRDefault="00B27CAB" w:rsidP="008E53C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14:paraId="53D9E772" w14:textId="77777777"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škodu</w:t>
      </w:r>
    </w:p>
    <w:p w14:paraId="6990F42D" w14:textId="77777777"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odpovědný za škodu způsobenou na skladovaném materiálu a vybavení. Zhotovitel je povinen zajistit takové podmínky při skladování, aby dostál své povinnosti předcházení škodám. </w:t>
      </w:r>
    </w:p>
    <w:p w14:paraId="78F45489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Za veškeré škody způsobené při užívání veřejných sítí a komunikací a veřejného majetku nese plnou odpovědnost Zhotovitel.</w:t>
      </w:r>
    </w:p>
    <w:p w14:paraId="505C0514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Odpovědnost za škodu se řídí obecnými ustanoveními </w:t>
      </w:r>
      <w:r w:rsidR="0053363C" w:rsidRPr="00651A5D">
        <w:t>Občanského</w:t>
      </w:r>
      <w:r w:rsidRPr="00651A5D">
        <w:t>.</w:t>
      </w:r>
    </w:p>
    <w:p w14:paraId="753BAD19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D6C9A50" w14:textId="77777777"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Odstoupení od Smlouvy</w:t>
      </w:r>
    </w:p>
    <w:p w14:paraId="1A6896D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může odstoupit od této Smlouvy v případě, pokud</w:t>
      </w:r>
    </w:p>
    <w:p w14:paraId="396FEDFB" w14:textId="77777777" w:rsidR="007F3D4D" w:rsidRPr="00CC01DE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14:paraId="16098649" w14:textId="77777777" w:rsidR="005F1756" w:rsidRPr="00CC01DE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 xml:space="preserve">Zhotovitel je v prodlení s termínem plnění Díla po dobu delší než </w:t>
      </w:r>
      <w:r w:rsidR="008E53CB">
        <w:rPr>
          <w:rFonts w:ascii="Times New Roman" w:hAnsi="Times New Roman" w:cs="Times New Roman"/>
          <w:sz w:val="24"/>
        </w:rPr>
        <w:t>30</w:t>
      </w:r>
      <w:r w:rsidRPr="00CC01DE">
        <w:rPr>
          <w:rFonts w:ascii="Times New Roman" w:hAnsi="Times New Roman" w:cs="Times New Roman"/>
          <w:sz w:val="24"/>
        </w:rPr>
        <w:t xml:space="preserve"> dnů.</w:t>
      </w:r>
    </w:p>
    <w:p w14:paraId="067158AB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Odstoupení od Smlouvy Objednatelem nevylučuje právo Objednatele na náhradu škody vzniklé porušením povinností Zhotovitele dle podmínek této Smlouvy. </w:t>
      </w:r>
    </w:p>
    <w:p w14:paraId="456349CC" w14:textId="77777777" w:rsidR="007F3D4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</w:t>
      </w:r>
      <w:r w:rsidR="007F3D4D" w:rsidRPr="00651A5D">
        <w:t xml:space="preserve"> j</w:t>
      </w:r>
      <w:r>
        <w:t>sou</w:t>
      </w:r>
      <w:r w:rsidR="007F3D4D" w:rsidRPr="00651A5D">
        <w:t xml:space="preserve"> oprávněn</w:t>
      </w:r>
      <w:r>
        <w:t>y</w:t>
      </w:r>
      <w:r w:rsidR="007F3D4D" w:rsidRPr="00651A5D">
        <w:t xml:space="preserve"> odstoupit od Smlouvy </w:t>
      </w:r>
      <w:r>
        <w:t xml:space="preserve">také </w:t>
      </w:r>
      <w:r w:rsidR="007F3D4D" w:rsidRPr="00651A5D">
        <w:t xml:space="preserve">v případě, že </w:t>
      </w:r>
      <w:r>
        <w:t>druhá Smluvní strana</w:t>
      </w:r>
      <w:r w:rsidR="007F3D4D" w:rsidRPr="00651A5D">
        <w:t xml:space="preserve"> vstoupí do likvidace nebo se Zhotovitel ocitne v úpadku dle zákona č. 182/2006 Sb., o úpadku </w:t>
      </w:r>
      <w:r w:rsidR="000229B0">
        <w:br/>
      </w:r>
      <w:r w:rsidR="007F3D4D" w:rsidRPr="00651A5D">
        <w:t>a způsobech jeho řešení (insolvenční zákon), v</w:t>
      </w:r>
      <w:r w:rsidR="00347324">
        <w:t>e znění pozdějších předpisů</w:t>
      </w:r>
      <w:r w:rsidR="007F3D4D" w:rsidRPr="00651A5D">
        <w:t xml:space="preserve">. </w:t>
      </w:r>
    </w:p>
    <w:p w14:paraId="0D13015C" w14:textId="77777777"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2D27EFA1" w14:textId="77777777" w:rsidR="000229B0" w:rsidRDefault="000229B0" w:rsidP="000229B0">
      <w:pPr>
        <w:rPr>
          <w:lang w:val="cs-CZ" w:eastAsia="en-US"/>
        </w:rPr>
      </w:pPr>
    </w:p>
    <w:p w14:paraId="7020B8B8" w14:textId="77777777" w:rsidR="000229B0" w:rsidRPr="000229B0" w:rsidRDefault="000229B0" w:rsidP="000229B0">
      <w:pPr>
        <w:rPr>
          <w:lang w:val="cs-CZ" w:eastAsia="en-US"/>
        </w:rPr>
      </w:pPr>
    </w:p>
    <w:p w14:paraId="325B64C1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773507F7" w14:textId="77777777"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Předání a převzetí Díla</w:t>
      </w:r>
    </w:p>
    <w:p w14:paraId="487F965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splní svou povinnost provést Dílo jeho řádným a bezvadným provedením a předáním Objednateli v Místě plnění. </w:t>
      </w:r>
    </w:p>
    <w:p w14:paraId="61B7CBD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lastRenderedPageBreak/>
        <w:t>Písemným</w:t>
      </w:r>
      <w:r w:rsidR="00B87A94" w:rsidRPr="00651A5D">
        <w:t xml:space="preserve"> protokolárním</w:t>
      </w:r>
      <w:r w:rsidRPr="00651A5D">
        <w:t xml:space="preserve"> převzetím Díla přechází nebezpečí škody na Díle ze Zhotovitele na Objednatele. Tímto ustanovením nejsou nijak dotčeny nároky Objednate</w:t>
      </w:r>
      <w:r w:rsidR="00B87A94" w:rsidRPr="00651A5D">
        <w:t xml:space="preserve">le vyplývající </w:t>
      </w:r>
      <w:r w:rsidR="000229B0">
        <w:br/>
      </w:r>
      <w:r w:rsidR="00B87A94" w:rsidRPr="00651A5D">
        <w:t>z vadného plnění a z práv za záruku za jakost.</w:t>
      </w:r>
    </w:p>
    <w:p w14:paraId="6313EC71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a nedodělky odstranit ve sjednané lhůtě</w:t>
      </w:r>
      <w:r w:rsidR="004B7B4A">
        <w:t xml:space="preserve"> se Zhotovitelem</w:t>
      </w:r>
      <w:r w:rsidRPr="00651A5D">
        <w:t xml:space="preserve">, pokud se Smluvní strany nedohodnou jinak. </w:t>
      </w:r>
    </w:p>
    <w:p w14:paraId="0E629620" w14:textId="77777777"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772612C1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vady a záruka za jakost</w:t>
      </w:r>
    </w:p>
    <w:p w14:paraId="0AAA5ABF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odpovídá Objednateli za vady Díla, které má v době jeho předání, a za vady vzniklé po této době, jestliže byly způsobeny porušením jeho povinnosti. Zhotovitel je povinen v každé fázi této Smlouvy opravit veškeré vady Díla na své vlastní náklady.</w:t>
      </w:r>
    </w:p>
    <w:p w14:paraId="446802C4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Pro uplatnění vad předmětu Díla podle tohoto článku platí ustanovení § </w:t>
      </w:r>
      <w:r w:rsidR="00F81DBA" w:rsidRPr="00651A5D">
        <w:t>2161 a násl.</w:t>
      </w:r>
      <w:r w:rsidRPr="00651A5D">
        <w:t xml:space="preserve"> Ob</w:t>
      </w:r>
      <w:r w:rsidR="00F81DBA" w:rsidRPr="00651A5D">
        <w:t>čanského</w:t>
      </w:r>
      <w:r w:rsidRPr="00651A5D">
        <w:t xml:space="preserve"> zákoníku. </w:t>
      </w:r>
    </w:p>
    <w:p w14:paraId="653EE794" w14:textId="77777777" w:rsidR="00B27CAB" w:rsidRPr="003A20CB" w:rsidRDefault="00B27CAB" w:rsidP="008E53C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14:paraId="3946F275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71D0363D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Změny předmětu díla</w:t>
      </w:r>
    </w:p>
    <w:p w14:paraId="5BBDA3C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Jakékoliv změny v předmětu Díla </w:t>
      </w:r>
      <w:r w:rsidR="00F81DBA" w:rsidRPr="00651A5D">
        <w:t>oproti této Smlouvě</w:t>
      </w:r>
      <w:r w:rsidRPr="00651A5D">
        <w:t xml:space="preserve"> musí být předem písemně odsouhlaseny oběma Smluvními stranami. </w:t>
      </w:r>
    </w:p>
    <w:p w14:paraId="1541704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Odsouhlasené změny v předmětu Díla představují změnu Smlouvy, jež může být učiněna pouze dodatky chronologicky číslovanými a datovanými a výslovně se odvolávajícími na tuto Smlouvu.</w:t>
      </w:r>
    </w:p>
    <w:p w14:paraId="0A7DED61" w14:textId="77777777" w:rsidR="004C1CF1" w:rsidRPr="00B27CAB" w:rsidRDefault="004C1CF1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360"/>
        <w:jc w:val="left"/>
        <w:rPr>
          <w:b w:val="0"/>
          <w:caps w:val="0"/>
          <w:lang w:val="cs-CZ"/>
        </w:rPr>
      </w:pPr>
    </w:p>
    <w:p w14:paraId="1C084695" w14:textId="77777777" w:rsidR="007F3D4D" w:rsidRPr="00651A5D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CC01DE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14:paraId="04887948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14:paraId="02A166A6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Návrh dodatku Smlouvy předkládá Zhotovitel k odsouhlasení Objednateli včetně všech změnových listů, které jsou v dodatku Smlouvy zahrnuty.</w:t>
      </w:r>
    </w:p>
    <w:p w14:paraId="04EB9738" w14:textId="77777777" w:rsidR="00B27CAB" w:rsidRPr="003A20CB" w:rsidRDefault="00B27CAB" w:rsidP="000229B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14:paraId="5D14F990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8B6FF52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Právní vztahy</w:t>
      </w:r>
    </w:p>
    <w:p w14:paraId="6F6D9433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51A5D">
        <w:t>Občanského</w:t>
      </w:r>
      <w:r w:rsidRPr="00651A5D">
        <w:t xml:space="preserve"> zákoníku.</w:t>
      </w:r>
    </w:p>
    <w:p w14:paraId="59DB5732" w14:textId="77777777" w:rsidR="00BE5326" w:rsidRPr="00651A5D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4EACFDF1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Závěrečná ustanovení</w:t>
      </w:r>
    </w:p>
    <w:p w14:paraId="5D96EC2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Platnost a účinnost této Smlouvy nastává dnem jejího podpisu oběma Smluvními stranami.</w:t>
      </w:r>
    </w:p>
    <w:p w14:paraId="01EE79B3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jedinou a úplnou</w:t>
      </w:r>
      <w:r w:rsidR="00741170" w:rsidRPr="00651A5D">
        <w:t xml:space="preserve"> dohodou Smluvních stran o prove</w:t>
      </w:r>
      <w:r w:rsidRPr="00651A5D">
        <w:t>d</w:t>
      </w:r>
      <w:r w:rsidR="00741170" w:rsidRPr="00651A5D">
        <w:t>e</w:t>
      </w:r>
      <w:r w:rsidRPr="00651A5D">
        <w:t xml:space="preserve">ní předmětu Díla. Smlouva </w:t>
      </w:r>
      <w:r w:rsidRPr="00651A5D">
        <w:lastRenderedPageBreak/>
        <w:t>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14:paraId="34BF8039" w14:textId="77777777"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651A5D">
        <w:t xml:space="preserve"> V případě, že se některé ustanovení </w:t>
      </w:r>
      <w:r w:rsidR="00DC421E">
        <w:t>S</w:t>
      </w:r>
      <w:r w:rsidR="00741170" w:rsidRPr="00651A5D">
        <w:t xml:space="preserve">mlouvy ukáže být zdánlivým (nicotný právní akt), posoudí se vliv této vady na ostatní ustanovení této Smlouvy dle </w:t>
      </w:r>
      <w:proofErr w:type="spellStart"/>
      <w:r w:rsidR="00741170" w:rsidRPr="00651A5D">
        <w:t>ust</w:t>
      </w:r>
      <w:proofErr w:type="spellEnd"/>
      <w:r w:rsidR="00741170" w:rsidRPr="00651A5D">
        <w:t xml:space="preserve"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>
        <w:t>S</w:t>
      </w:r>
      <w:r w:rsidR="00741170" w:rsidRPr="00651A5D">
        <w:t>tran ohledně ustanovení upravujícího danou otázku.</w:t>
      </w:r>
    </w:p>
    <w:p w14:paraId="31A6ED64" w14:textId="77777777" w:rsidR="00741170" w:rsidRPr="00651A5D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Práva Objednatele</w:t>
      </w:r>
      <w:r w:rsidR="005F1756">
        <w:t xml:space="preserve"> a Zhotovitele</w:t>
      </w:r>
      <w:r w:rsidRPr="00651A5D">
        <w:t xml:space="preserve"> vyplývající z tét</w:t>
      </w:r>
      <w:r w:rsidR="00BF33A5">
        <w:t>o Smlouvy se promlčí ve lhůtě 4</w:t>
      </w:r>
      <w:r w:rsidRPr="00651A5D">
        <w:t xml:space="preserve"> let ode dne, kdy právo mohlo být uplatněno </w:t>
      </w:r>
      <w:r w:rsidR="00DC421E">
        <w:t xml:space="preserve">příslušnou Smluvní stranou </w:t>
      </w:r>
      <w:r w:rsidRPr="00651A5D">
        <w:t>poprvé</w:t>
      </w:r>
      <w:r w:rsidR="007F3D4D" w:rsidRPr="00651A5D">
        <w:t xml:space="preserve">. </w:t>
      </w:r>
    </w:p>
    <w:p w14:paraId="6BEDE845" w14:textId="77777777" w:rsidR="00741170" w:rsidRPr="008D670A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8D670A">
        <w:t>Tato Smlouva je vyhotovena v</w:t>
      </w:r>
      <w:r w:rsidR="00677E79" w:rsidRPr="008D670A">
        <w:t xml:space="preserve">e </w:t>
      </w:r>
      <w:r w:rsidR="00CE59DC" w:rsidRPr="008D670A">
        <w:t>dvou</w:t>
      </w:r>
      <w:r w:rsidRPr="008D670A">
        <w:t xml:space="preserve"> (</w:t>
      </w:r>
      <w:r w:rsidR="005F1756" w:rsidRPr="008D670A">
        <w:t>2</w:t>
      </w:r>
      <w:r w:rsidRPr="008D670A">
        <w:t xml:space="preserve">) vyhotoveních s platností originálu. Každá Smluvní strana obdrží </w:t>
      </w:r>
      <w:r w:rsidR="00677E79" w:rsidRPr="008D670A">
        <w:t>jedno (1</w:t>
      </w:r>
      <w:r w:rsidRPr="008D670A">
        <w:t>) vyhotovení této Smlouvy.</w:t>
      </w:r>
    </w:p>
    <w:p w14:paraId="20F4A231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se zavazují postupovat v souladu s oprávněnými zájmy druhé Smluvní strany.</w:t>
      </w:r>
    </w:p>
    <w:p w14:paraId="63FF06D8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Veškeré přílohy připojené k této Smlouvě tvoří její nedílnou součást. V případě rozporu znění této Smlouvy se zněním příloh k této Smlouvě mají ustanovení této Smlouvy přednost.</w:t>
      </w:r>
    </w:p>
    <w:p w14:paraId="49B66C87" w14:textId="77777777" w:rsidR="00741170" w:rsidRPr="00CC01DE" w:rsidRDefault="00BF33A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072D31">
        <w:t>Smluvní strany na sebe přebírají</w:t>
      </w:r>
      <w:r w:rsidR="00741170" w:rsidRPr="00072D31">
        <w:t xml:space="preserve"> nebezpečí změny okolností v souvislosti s právy a povinnostmi smluvních stran vzniklými na základě a v souvislosti s touto Smlouvou. </w:t>
      </w:r>
      <w:r w:rsidRPr="00072D31">
        <w:t>Smluvní strany prohlašují</w:t>
      </w:r>
      <w:r w:rsidR="000E3141" w:rsidRPr="00D87AF5">
        <w:t xml:space="preserve">, že základní podmínky této Smlouvy vyplývají ze vzájemné dohody </w:t>
      </w:r>
      <w:r w:rsidR="00DC421E" w:rsidRPr="00CC01DE">
        <w:t>S</w:t>
      </w:r>
      <w:r w:rsidR="000E3141" w:rsidRPr="00CC01DE">
        <w:t>mluvních stran, kdy každá měla možnost jednotlivá ustanovení této Smlouvy změnit.</w:t>
      </w:r>
    </w:p>
    <w:p w14:paraId="766E4BA2" w14:textId="77777777" w:rsidR="00741170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16B069F4" w14:textId="259D8F9C" w:rsidR="000229B0" w:rsidRPr="006F151E" w:rsidRDefault="00060895" w:rsidP="006F151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color w:val="FF0000"/>
        </w:rPr>
      </w:pPr>
      <w:r w:rsidRPr="00B84DB7">
        <w:t>Uzavření smlouvy sch</w:t>
      </w:r>
      <w:r w:rsidR="000F2CAC" w:rsidRPr="00B84DB7">
        <w:t xml:space="preserve">válila Rada města Uničova dne </w:t>
      </w:r>
      <w:r w:rsidR="006F151E">
        <w:t>15. 3. 2022</w:t>
      </w:r>
      <w:r w:rsidRPr="00B84DB7">
        <w:t xml:space="preserve"> usnesením</w:t>
      </w:r>
      <w:r w:rsidR="006F151E">
        <w:t xml:space="preserve"> </w:t>
      </w:r>
      <w:r w:rsidR="006F151E">
        <w:br/>
        <w:t>č. UR14/77/2022</w:t>
      </w:r>
      <w:r w:rsidR="00B84DB7" w:rsidRPr="00B84DB7">
        <w:t>.</w:t>
      </w:r>
    </w:p>
    <w:p w14:paraId="2829244A" w14:textId="3EA38356" w:rsidR="006F151E" w:rsidRDefault="006F151E" w:rsidP="00CC01DE">
      <w:pPr>
        <w:pStyle w:val="cotext"/>
        <w:spacing w:before="60" w:after="60" w:line="320" w:lineRule="atLeast"/>
        <w:ind w:left="426"/>
        <w:rPr>
          <w:rFonts w:ascii="Times New Roman" w:hAnsi="Times New Roman"/>
          <w:sz w:val="24"/>
        </w:rPr>
      </w:pPr>
    </w:p>
    <w:p w14:paraId="525EC4C2" w14:textId="07BE1358" w:rsidR="007F3D4D" w:rsidRDefault="007F3D4D" w:rsidP="006F151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V </w:t>
      </w:r>
      <w:r w:rsidR="00AF186C">
        <w:rPr>
          <w:rFonts w:ascii="Times New Roman" w:hAnsi="Times New Roman" w:cs="Times New Roman"/>
          <w:sz w:val="24"/>
        </w:rPr>
        <w:t>Uničově</w:t>
      </w:r>
      <w:r w:rsidR="004C1CF1" w:rsidRPr="00651A5D">
        <w:rPr>
          <w:rFonts w:ascii="Times New Roman" w:hAnsi="Times New Roman" w:cs="Times New Roman"/>
          <w:sz w:val="24"/>
        </w:rPr>
        <w:t xml:space="preserve"> dne</w:t>
      </w:r>
      <w:r w:rsidR="004A4017">
        <w:rPr>
          <w:rFonts w:ascii="Times New Roman" w:hAnsi="Times New Roman" w:cs="Times New Roman"/>
          <w:sz w:val="24"/>
        </w:rPr>
        <w:t xml:space="preserve"> </w:t>
      </w:r>
      <w:r w:rsidR="00B84DB7">
        <w:rPr>
          <w:rFonts w:ascii="Times New Roman" w:hAnsi="Times New Roman" w:cs="Times New Roman"/>
          <w:sz w:val="24"/>
        </w:rPr>
        <w:t>…</w:t>
      </w:r>
      <w:r w:rsidR="009A63E7">
        <w:rPr>
          <w:rFonts w:ascii="Times New Roman" w:hAnsi="Times New Roman" w:cs="Times New Roman"/>
          <w:sz w:val="24"/>
        </w:rPr>
        <w:t>1.4.2022</w:t>
      </w:r>
      <w:r w:rsidR="00B84DB7">
        <w:rPr>
          <w:rFonts w:ascii="Times New Roman" w:hAnsi="Times New Roman" w:cs="Times New Roman"/>
          <w:sz w:val="24"/>
        </w:rPr>
        <w:t>…………….</w:t>
      </w:r>
    </w:p>
    <w:p w14:paraId="1DE6E9C9" w14:textId="77777777" w:rsidR="00B63BAA" w:rsidRPr="00651A5D" w:rsidRDefault="00B63BAA" w:rsidP="006F151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14:paraId="4F391B38" w14:textId="43538AC7" w:rsidR="005F1756" w:rsidRPr="00651A5D" w:rsidRDefault="007F3D4D" w:rsidP="00B63BAA">
      <w:pPr>
        <w:pStyle w:val="cotext"/>
        <w:spacing w:before="60" w:after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  <w:r w:rsidR="00FB465D">
        <w:rPr>
          <w:rFonts w:ascii="Times New Roman" w:hAnsi="Times New Roman" w:cs="Times New Roman"/>
          <w:sz w:val="24"/>
        </w:rPr>
        <w:t xml:space="preserve"> </w:t>
      </w:r>
    </w:p>
    <w:p w14:paraId="5CD621F0" w14:textId="27CC9DD6" w:rsidR="007F3D4D" w:rsidRPr="00651A5D" w:rsidRDefault="007F3D4D" w:rsidP="00B63BAA">
      <w:pPr>
        <w:pStyle w:val="cotext"/>
        <w:spacing w:before="60" w:after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</w:t>
      </w:r>
      <w:r w:rsidR="00B63BAA">
        <w:rPr>
          <w:rFonts w:ascii="Times New Roman" w:hAnsi="Times New Roman" w:cs="Times New Roman"/>
          <w:sz w:val="24"/>
        </w:rPr>
        <w:t xml:space="preserve"> </w:t>
      </w:r>
    </w:p>
    <w:p w14:paraId="03F7FDB0" w14:textId="02E3C01B" w:rsidR="007F3D4D" w:rsidRDefault="00FB465D" w:rsidP="00B63BAA">
      <w:pPr>
        <w:pStyle w:val="cotext"/>
        <w:spacing w:before="60" w:after="6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Radek Vincour, starosta města Uničova</w:t>
      </w:r>
      <w:r w:rsidR="007F3D4D" w:rsidRPr="00651A5D">
        <w:rPr>
          <w:rFonts w:ascii="Times New Roman" w:hAnsi="Times New Roman" w:cs="Times New Roman"/>
          <w:sz w:val="24"/>
        </w:rPr>
        <w:t xml:space="preserve"> </w:t>
      </w:r>
      <w:r w:rsidR="004D50DB" w:rsidRPr="00651A5D">
        <w:rPr>
          <w:rFonts w:ascii="Times New Roman" w:hAnsi="Times New Roman" w:cs="Times New Roman"/>
          <w:sz w:val="24"/>
        </w:rPr>
        <w:tab/>
      </w:r>
    </w:p>
    <w:p w14:paraId="764D82A7" w14:textId="77777777" w:rsidR="006F151E" w:rsidRPr="00651A5D" w:rsidRDefault="006F151E" w:rsidP="00B63BAA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224F6C9F" w14:textId="169A3F60" w:rsidR="007F3D4D" w:rsidRPr="00651A5D" w:rsidRDefault="007F3D4D" w:rsidP="00B63BAA">
      <w:pPr>
        <w:pStyle w:val="cotext"/>
        <w:spacing w:before="60" w:after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Zhotovitele:</w:t>
      </w:r>
    </w:p>
    <w:p w14:paraId="08911784" w14:textId="77777777" w:rsidR="00B63BAA" w:rsidRDefault="007F3D4D" w:rsidP="00B63BAA">
      <w:pPr>
        <w:pStyle w:val="cotext"/>
        <w:spacing w:before="60" w:after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</w:t>
      </w:r>
      <w:r w:rsidR="00B84DB7">
        <w:rPr>
          <w:rFonts w:ascii="Times New Roman" w:hAnsi="Times New Roman" w:cs="Times New Roman"/>
          <w:sz w:val="24"/>
        </w:rPr>
        <w:t>:</w:t>
      </w:r>
      <w:r w:rsidR="00B84DB7">
        <w:rPr>
          <w:rFonts w:ascii="Times New Roman" w:hAnsi="Times New Roman" w:cs="Times New Roman"/>
          <w:sz w:val="24"/>
        </w:rPr>
        <w:tab/>
        <w:t>_____________________________</w:t>
      </w:r>
      <w:r w:rsidR="00B63BAA">
        <w:rPr>
          <w:rFonts w:ascii="Times New Roman" w:hAnsi="Times New Roman" w:cs="Times New Roman"/>
          <w:sz w:val="24"/>
        </w:rPr>
        <w:t xml:space="preserve"> Michal Mazák</w:t>
      </w:r>
    </w:p>
    <w:p w14:paraId="625E335B" w14:textId="77777777" w:rsidR="009A63E7" w:rsidRDefault="009A63E7" w:rsidP="00B63BAA">
      <w:pPr>
        <w:pStyle w:val="cotext"/>
        <w:spacing w:before="60" w:after="60"/>
        <w:ind w:left="0"/>
        <w:rPr>
          <w:rFonts w:ascii="Times New Roman" w:hAnsi="Times New Roman" w:cs="Times New Roman"/>
          <w:b/>
          <w:sz w:val="24"/>
        </w:rPr>
      </w:pPr>
    </w:p>
    <w:p w14:paraId="634D2BE0" w14:textId="77777777" w:rsidR="009A63E7" w:rsidRDefault="009A63E7" w:rsidP="00B63BAA">
      <w:pPr>
        <w:pStyle w:val="cotext"/>
        <w:spacing w:before="60" w:after="60"/>
        <w:ind w:left="0"/>
        <w:rPr>
          <w:rFonts w:ascii="Times New Roman" w:hAnsi="Times New Roman" w:cs="Times New Roman"/>
          <w:b/>
          <w:sz w:val="24"/>
        </w:rPr>
      </w:pPr>
    </w:p>
    <w:p w14:paraId="4CFE8507" w14:textId="78C972FC" w:rsidR="007F3D4D" w:rsidRPr="00B63BAA" w:rsidRDefault="00060895" w:rsidP="00B63BAA">
      <w:pPr>
        <w:pStyle w:val="cotext"/>
        <w:spacing w:before="60" w:after="60"/>
        <w:ind w:left="0"/>
        <w:rPr>
          <w:rFonts w:ascii="Times New Roman" w:hAnsi="Times New Roman" w:cs="Times New Roman"/>
          <w:sz w:val="24"/>
        </w:rPr>
      </w:pPr>
      <w:r w:rsidRPr="000229B0">
        <w:rPr>
          <w:rFonts w:ascii="Times New Roman" w:hAnsi="Times New Roman" w:cs="Times New Roman"/>
          <w:b/>
          <w:sz w:val="24"/>
        </w:rPr>
        <w:lastRenderedPageBreak/>
        <w:t>Přílohy smlouvy:</w:t>
      </w:r>
    </w:p>
    <w:p w14:paraId="5B4233EF" w14:textId="1E3A6AB6" w:rsidR="00CC01DE" w:rsidRPr="000229B0" w:rsidRDefault="00060895" w:rsidP="006F15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0229B0">
        <w:rPr>
          <w:rFonts w:ascii="Times New Roman" w:hAnsi="Times New Roman" w:cs="Times New Roman"/>
          <w:sz w:val="24"/>
        </w:rPr>
        <w:t xml:space="preserve">Cenová nabídka ze dne </w:t>
      </w:r>
      <w:r w:rsidR="00272F3D">
        <w:rPr>
          <w:rFonts w:ascii="Times New Roman" w:hAnsi="Times New Roman" w:cs="Times New Roman"/>
          <w:sz w:val="24"/>
        </w:rPr>
        <w:t>7</w:t>
      </w:r>
      <w:r w:rsidR="000229B0" w:rsidRPr="000229B0">
        <w:rPr>
          <w:rFonts w:ascii="Times New Roman" w:hAnsi="Times New Roman" w:cs="Times New Roman"/>
          <w:sz w:val="24"/>
        </w:rPr>
        <w:t xml:space="preserve">. </w:t>
      </w:r>
      <w:r w:rsidR="00272F3D">
        <w:rPr>
          <w:rFonts w:ascii="Times New Roman" w:hAnsi="Times New Roman" w:cs="Times New Roman"/>
          <w:sz w:val="24"/>
        </w:rPr>
        <w:t>3</w:t>
      </w:r>
      <w:r w:rsidR="000229B0" w:rsidRPr="000229B0">
        <w:rPr>
          <w:rFonts w:ascii="Times New Roman" w:hAnsi="Times New Roman" w:cs="Times New Roman"/>
          <w:sz w:val="24"/>
        </w:rPr>
        <w:t>. 202</w:t>
      </w:r>
      <w:r w:rsidR="00272F3D">
        <w:rPr>
          <w:rFonts w:ascii="Times New Roman" w:hAnsi="Times New Roman" w:cs="Times New Roman"/>
          <w:sz w:val="24"/>
        </w:rPr>
        <w:t>2</w:t>
      </w:r>
    </w:p>
    <w:sectPr w:rsidR="00CC01DE" w:rsidRPr="000229B0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4062" w14:textId="77777777" w:rsidR="00AD6432" w:rsidRDefault="00AD6432">
      <w:r>
        <w:separator/>
      </w:r>
    </w:p>
  </w:endnote>
  <w:endnote w:type="continuationSeparator" w:id="0">
    <w:p w14:paraId="36A337D0" w14:textId="77777777" w:rsidR="00AD6432" w:rsidRDefault="00AD6432">
      <w:r>
        <w:continuationSeparator/>
      </w:r>
    </w:p>
  </w:endnote>
  <w:endnote w:type="continuationNotice" w:id="1">
    <w:p w14:paraId="70C1AAC9" w14:textId="77777777" w:rsidR="00AD6432" w:rsidRDefault="00AD6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E829" w14:textId="77777777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FC6329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6B1E" w14:textId="77777777" w:rsidR="006E40D2" w:rsidRDefault="006E40D2">
    <w:r>
      <w:tab/>
      <w:t xml:space="preserve">                                                                             </w:t>
    </w:r>
  </w:p>
  <w:p w14:paraId="06A66778" w14:textId="77777777" w:rsidR="00455056" w:rsidRDefault="00455056" w:rsidP="00455056"/>
  <w:p w14:paraId="38DC2CF4" w14:textId="77777777"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3374" w14:textId="77777777" w:rsidR="00AD6432" w:rsidRDefault="00AD6432">
      <w:r>
        <w:separator/>
      </w:r>
    </w:p>
  </w:footnote>
  <w:footnote w:type="continuationSeparator" w:id="0">
    <w:p w14:paraId="6F0FFD7D" w14:textId="77777777" w:rsidR="00AD6432" w:rsidRDefault="00AD6432">
      <w:r>
        <w:continuationSeparator/>
      </w:r>
    </w:p>
  </w:footnote>
  <w:footnote w:type="continuationNotice" w:id="1">
    <w:p w14:paraId="6E17A020" w14:textId="77777777" w:rsidR="00AD6432" w:rsidRDefault="00AD64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A26694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8674037">
    <w:abstractNumId w:val="8"/>
  </w:num>
  <w:num w:numId="2" w16cid:durableId="1138111116">
    <w:abstractNumId w:val="12"/>
  </w:num>
  <w:num w:numId="3" w16cid:durableId="117721418">
    <w:abstractNumId w:val="0"/>
  </w:num>
  <w:num w:numId="4" w16cid:durableId="257105913">
    <w:abstractNumId w:val="12"/>
    <w:lvlOverride w:ilvl="0">
      <w:startOverride w:val="1"/>
    </w:lvlOverride>
  </w:num>
  <w:num w:numId="5" w16cid:durableId="389840583">
    <w:abstractNumId w:val="12"/>
    <w:lvlOverride w:ilvl="0">
      <w:startOverride w:val="1"/>
    </w:lvlOverride>
  </w:num>
  <w:num w:numId="6" w16cid:durableId="1428042379">
    <w:abstractNumId w:val="17"/>
  </w:num>
  <w:num w:numId="7" w16cid:durableId="28579516">
    <w:abstractNumId w:val="26"/>
  </w:num>
  <w:num w:numId="8" w16cid:durableId="293219136">
    <w:abstractNumId w:val="15"/>
  </w:num>
  <w:num w:numId="9" w16cid:durableId="1430082312">
    <w:abstractNumId w:val="10"/>
  </w:num>
  <w:num w:numId="10" w16cid:durableId="633412406">
    <w:abstractNumId w:val="3"/>
  </w:num>
  <w:num w:numId="11" w16cid:durableId="71048771">
    <w:abstractNumId w:val="24"/>
  </w:num>
  <w:num w:numId="12" w16cid:durableId="514852623">
    <w:abstractNumId w:val="27"/>
  </w:num>
  <w:num w:numId="13" w16cid:durableId="731932132">
    <w:abstractNumId w:val="18"/>
  </w:num>
  <w:num w:numId="14" w16cid:durableId="96415178">
    <w:abstractNumId w:val="13"/>
  </w:num>
  <w:num w:numId="15" w16cid:durableId="2055349882">
    <w:abstractNumId w:val="2"/>
  </w:num>
  <w:num w:numId="16" w16cid:durableId="1856336639">
    <w:abstractNumId w:val="16"/>
  </w:num>
  <w:num w:numId="17" w16cid:durableId="783572832">
    <w:abstractNumId w:val="20"/>
  </w:num>
  <w:num w:numId="18" w16cid:durableId="1910189273">
    <w:abstractNumId w:val="11"/>
  </w:num>
  <w:num w:numId="19" w16cid:durableId="2131779776">
    <w:abstractNumId w:val="14"/>
  </w:num>
  <w:num w:numId="20" w16cid:durableId="1215459683">
    <w:abstractNumId w:val="23"/>
  </w:num>
  <w:num w:numId="21" w16cid:durableId="894894160">
    <w:abstractNumId w:val="22"/>
  </w:num>
  <w:num w:numId="22" w16cid:durableId="1380010976">
    <w:abstractNumId w:val="9"/>
  </w:num>
  <w:num w:numId="23" w16cid:durableId="1324553345">
    <w:abstractNumId w:val="25"/>
  </w:num>
  <w:num w:numId="24" w16cid:durableId="1542860024">
    <w:abstractNumId w:val="5"/>
  </w:num>
  <w:num w:numId="25" w16cid:durableId="475025821">
    <w:abstractNumId w:val="7"/>
  </w:num>
  <w:num w:numId="26" w16cid:durableId="226113777">
    <w:abstractNumId w:val="6"/>
  </w:num>
  <w:num w:numId="27" w16cid:durableId="257249188">
    <w:abstractNumId w:val="19"/>
  </w:num>
  <w:num w:numId="28" w16cid:durableId="1268468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2426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424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867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5615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63693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6809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381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27802">
    <w:abstractNumId w:val="1"/>
  </w:num>
  <w:num w:numId="37" w16cid:durableId="846097637">
    <w:abstractNumId w:val="4"/>
  </w:num>
  <w:num w:numId="38" w16cid:durableId="1837067722">
    <w:abstractNumId w:val="21"/>
  </w:num>
  <w:num w:numId="39" w16cid:durableId="1783070493">
    <w:abstractNumId w:val="0"/>
  </w:num>
  <w:num w:numId="40" w16cid:durableId="1915120312">
    <w:abstractNumId w:val="0"/>
  </w:num>
  <w:num w:numId="41" w16cid:durableId="967584955">
    <w:abstractNumId w:val="0"/>
  </w:num>
  <w:num w:numId="42" w16cid:durableId="28458046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9B0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6DC1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895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2ABD"/>
    <w:rsid w:val="000A3F8A"/>
    <w:rsid w:val="000A448E"/>
    <w:rsid w:val="000A451B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2CAC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0AE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25C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4DC4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0EA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430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61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3D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061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13F0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017"/>
    <w:rsid w:val="004A458B"/>
    <w:rsid w:val="004A4593"/>
    <w:rsid w:val="004A490D"/>
    <w:rsid w:val="004A4976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CC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1AB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01CD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51E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1F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26F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0A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70A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3CB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3E7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432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6C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BAA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B7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4F54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58D9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9DC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3DB2"/>
    <w:rsid w:val="00D3488A"/>
    <w:rsid w:val="00D349C4"/>
    <w:rsid w:val="00D35056"/>
    <w:rsid w:val="00D353F8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1CF9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029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65D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32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9B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paragraph" w:customStyle="1" w:styleId="Smlouva2">
    <w:name w:val="Smlouva2"/>
    <w:basedOn w:val="Normln"/>
    <w:rsid w:val="001E0EA9"/>
    <w:pPr>
      <w:jc w:val="center"/>
    </w:pPr>
    <w:rPr>
      <w:b/>
      <w:sz w:val="24"/>
      <w:lang w:val="cs-CZ"/>
    </w:rPr>
  </w:style>
  <w:style w:type="paragraph" w:customStyle="1" w:styleId="OdstavecSmlouvy">
    <w:name w:val="OdstavecSmlouvy"/>
    <w:basedOn w:val="Normln"/>
    <w:rsid w:val="001E0EA9"/>
    <w:pPr>
      <w:keepLines/>
      <w:tabs>
        <w:tab w:val="left" w:pos="426"/>
        <w:tab w:val="left" w:pos="1701"/>
      </w:tabs>
      <w:spacing w:after="120"/>
      <w:jc w:val="both"/>
    </w:pPr>
    <w:rPr>
      <w:sz w:val="24"/>
      <w:lang w:val="cs-CZ"/>
    </w:rPr>
  </w:style>
  <w:style w:type="paragraph" w:customStyle="1" w:styleId="Smlouva-slo">
    <w:name w:val="Smlouva-číslo"/>
    <w:basedOn w:val="Normln"/>
    <w:rsid w:val="001E0EA9"/>
    <w:pPr>
      <w:spacing w:before="120" w:line="240" w:lineRule="atLeast"/>
      <w:jc w:val="both"/>
    </w:pPr>
    <w:rPr>
      <w:sz w:val="24"/>
      <w:lang w:val="cs-CZ"/>
    </w:rPr>
  </w:style>
  <w:style w:type="paragraph" w:customStyle="1" w:styleId="slovn">
    <w:name w:val="Číslování"/>
    <w:basedOn w:val="Normln"/>
    <w:rsid w:val="00AF186C"/>
    <w:pPr>
      <w:spacing w:before="120"/>
      <w:jc w:val="both"/>
    </w:pPr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540D-93BA-4597-AA19-2AF1E6A5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2022-04-06T06:33:00Z</dcterms:created>
  <dcterms:modified xsi:type="dcterms:W3CDTF">2022-04-06T06:35:00Z</dcterms:modified>
</cp:coreProperties>
</file>