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50A612" w14:textId="77777777" w:rsidR="003C6CA5" w:rsidRPr="008D714B" w:rsidRDefault="003C6CA5" w:rsidP="003C6CA5">
      <w:pPr>
        <w:spacing w:after="0" w:line="240" w:lineRule="auto"/>
        <w:jc w:val="center"/>
        <w:rPr>
          <w:rFonts w:ascii="Arial" w:eastAsia="Calibri" w:hAnsi="Arial" w:cs="Arial"/>
          <w:b/>
          <w:sz w:val="28"/>
          <w:szCs w:val="28"/>
          <w:lang w:eastAsia="cs-CZ"/>
        </w:rPr>
      </w:pPr>
      <w:bookmarkStart w:id="0" w:name="_GoBack"/>
      <w:bookmarkEnd w:id="0"/>
      <w:r w:rsidRPr="008D714B">
        <w:rPr>
          <w:rFonts w:ascii="Arial" w:eastAsia="Calibri" w:hAnsi="Arial" w:cs="Arial"/>
          <w:b/>
          <w:sz w:val="28"/>
          <w:szCs w:val="28"/>
          <w:lang w:eastAsia="cs-CZ"/>
        </w:rPr>
        <w:t>SMLOUVA O DÍLO</w:t>
      </w:r>
    </w:p>
    <w:p w14:paraId="03FFE3D3"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č. …………………………………</w:t>
      </w:r>
    </w:p>
    <w:p w14:paraId="0AD3BCB2" w14:textId="77777777" w:rsidR="003C6CA5" w:rsidRPr="003C6CA5" w:rsidRDefault="003C6CA5" w:rsidP="003C6CA5">
      <w:pPr>
        <w:spacing w:after="0" w:line="240" w:lineRule="auto"/>
        <w:jc w:val="center"/>
        <w:rPr>
          <w:rFonts w:ascii="Arial" w:eastAsia="Calibri" w:hAnsi="Arial" w:cs="Arial"/>
          <w:b/>
          <w:lang w:eastAsia="cs-CZ"/>
        </w:rPr>
      </w:pPr>
    </w:p>
    <w:p w14:paraId="77FA9E20" w14:textId="135773AF" w:rsidR="003C6CA5" w:rsidRPr="00D315B5" w:rsidRDefault="00D315B5" w:rsidP="003C6CA5">
      <w:pPr>
        <w:spacing w:after="0" w:line="240" w:lineRule="auto"/>
        <w:jc w:val="center"/>
        <w:rPr>
          <w:rFonts w:ascii="Arial" w:eastAsia="Calibri" w:hAnsi="Arial" w:cs="Arial"/>
          <w:b/>
          <w:sz w:val="20"/>
          <w:szCs w:val="20"/>
          <w:lang w:eastAsia="cs-CZ"/>
        </w:rPr>
      </w:pPr>
      <w:r>
        <w:rPr>
          <w:rFonts w:ascii="Arial" w:eastAsia="Calibri" w:hAnsi="Arial" w:cs="Arial"/>
          <w:b/>
          <w:sz w:val="20"/>
          <w:szCs w:val="20"/>
          <w:lang w:eastAsia="cs-CZ"/>
        </w:rPr>
        <w:t>uzavřená</w:t>
      </w:r>
      <w:r w:rsidR="00D848B3" w:rsidRPr="00D315B5">
        <w:rPr>
          <w:rFonts w:ascii="Arial" w:eastAsia="Calibri" w:hAnsi="Arial" w:cs="Arial"/>
          <w:b/>
          <w:sz w:val="20"/>
          <w:szCs w:val="20"/>
          <w:lang w:eastAsia="cs-CZ"/>
        </w:rPr>
        <w:t xml:space="preserve"> </w:t>
      </w:r>
      <w:r>
        <w:rPr>
          <w:rFonts w:ascii="Arial" w:eastAsia="Calibri" w:hAnsi="Arial" w:cs="Arial"/>
          <w:b/>
          <w:sz w:val="20"/>
          <w:szCs w:val="20"/>
          <w:lang w:eastAsia="cs-CZ"/>
        </w:rPr>
        <w:t xml:space="preserve">v </w:t>
      </w:r>
      <w:r w:rsidR="00D848B3" w:rsidRPr="00D315B5">
        <w:rPr>
          <w:rFonts w:ascii="Arial" w:eastAsia="Calibri" w:hAnsi="Arial" w:cs="Arial"/>
          <w:b/>
          <w:sz w:val="20"/>
          <w:szCs w:val="20"/>
          <w:lang w:eastAsia="cs-CZ"/>
        </w:rPr>
        <w:t>souladu s ust. § 2586 a násl.</w:t>
      </w:r>
      <w:r w:rsidR="003C6CA5" w:rsidRPr="00D315B5">
        <w:rPr>
          <w:rFonts w:ascii="Arial" w:eastAsia="Calibri" w:hAnsi="Arial" w:cs="Arial"/>
          <w:b/>
          <w:sz w:val="20"/>
          <w:szCs w:val="20"/>
          <w:lang w:eastAsia="cs-CZ"/>
        </w:rPr>
        <w:t xml:space="preserve"> zákona č. 89/2012 Sb., občanský zákoník</w:t>
      </w:r>
      <w:r w:rsidR="00D848B3" w:rsidRPr="00D315B5">
        <w:rPr>
          <w:rFonts w:ascii="Arial" w:eastAsia="Calibri" w:hAnsi="Arial" w:cs="Arial"/>
          <w:b/>
          <w:sz w:val="20"/>
          <w:szCs w:val="20"/>
          <w:lang w:eastAsia="cs-CZ"/>
        </w:rPr>
        <w:t>, ve znění pozdějších předpisů (dále jen „</w:t>
      </w:r>
      <w:r w:rsidR="008D714B" w:rsidRPr="00D315B5">
        <w:rPr>
          <w:rFonts w:ascii="Arial" w:eastAsia="Calibri" w:hAnsi="Arial" w:cs="Arial"/>
          <w:b/>
          <w:sz w:val="20"/>
          <w:szCs w:val="20"/>
          <w:lang w:eastAsia="cs-CZ"/>
        </w:rPr>
        <w:t>o</w:t>
      </w:r>
      <w:r w:rsidR="00D848B3" w:rsidRPr="00D315B5">
        <w:rPr>
          <w:rFonts w:ascii="Arial" w:eastAsia="Calibri" w:hAnsi="Arial" w:cs="Arial"/>
          <w:b/>
          <w:sz w:val="20"/>
          <w:szCs w:val="20"/>
          <w:lang w:eastAsia="cs-CZ"/>
        </w:rPr>
        <w:t>bčanský zákoník“)</w:t>
      </w:r>
    </w:p>
    <w:p w14:paraId="64912AEF" w14:textId="77777777" w:rsidR="003C6CA5" w:rsidRPr="003C6CA5" w:rsidRDefault="003C6CA5" w:rsidP="003C6CA5">
      <w:pPr>
        <w:spacing w:after="0" w:line="240" w:lineRule="auto"/>
        <w:jc w:val="center"/>
        <w:rPr>
          <w:rFonts w:ascii="Arial" w:eastAsia="Calibri" w:hAnsi="Arial" w:cs="Arial"/>
          <w:b/>
          <w:lang w:eastAsia="cs-CZ"/>
        </w:rPr>
      </w:pPr>
    </w:p>
    <w:p w14:paraId="3028EFA9"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mezi smluvními stranami:</w:t>
      </w:r>
    </w:p>
    <w:p w14:paraId="2D7F0242" w14:textId="77777777" w:rsidR="003C6CA5" w:rsidRPr="008D714B" w:rsidRDefault="003C6CA5" w:rsidP="003C6CA5">
      <w:pPr>
        <w:spacing w:after="0" w:line="240" w:lineRule="auto"/>
        <w:jc w:val="center"/>
        <w:rPr>
          <w:rFonts w:ascii="Arial" w:eastAsia="Calibri" w:hAnsi="Arial" w:cs="Arial"/>
          <w:b/>
          <w:lang w:eastAsia="cs-CZ"/>
        </w:rPr>
      </w:pPr>
    </w:p>
    <w:tbl>
      <w:tblPr>
        <w:tblW w:w="9322" w:type="dxa"/>
        <w:tblLook w:val="04A0" w:firstRow="1" w:lastRow="0" w:firstColumn="1" w:lastColumn="0" w:noHBand="0" w:noVBand="1"/>
      </w:tblPr>
      <w:tblGrid>
        <w:gridCol w:w="675"/>
        <w:gridCol w:w="2268"/>
        <w:gridCol w:w="6379"/>
      </w:tblGrid>
      <w:tr w:rsidR="003C6CA5" w:rsidRPr="008D714B" w14:paraId="56925AA5" w14:textId="77777777" w:rsidTr="00410CFF">
        <w:tc>
          <w:tcPr>
            <w:tcW w:w="675" w:type="dxa"/>
          </w:tcPr>
          <w:p w14:paraId="7C866BF9" w14:textId="77777777" w:rsidR="003C6CA5" w:rsidRPr="008D714B" w:rsidRDefault="003C6CA5" w:rsidP="003C6CA5">
            <w:pPr>
              <w:spacing w:after="0" w:line="240" w:lineRule="auto"/>
              <w:rPr>
                <w:rFonts w:ascii="Arial" w:eastAsia="Calibri" w:hAnsi="Arial" w:cs="Arial"/>
                <w:b/>
                <w:lang w:eastAsia="cs-CZ"/>
              </w:rPr>
            </w:pPr>
          </w:p>
        </w:tc>
        <w:tc>
          <w:tcPr>
            <w:tcW w:w="2268" w:type="dxa"/>
            <w:shd w:val="clear" w:color="auto" w:fill="auto"/>
          </w:tcPr>
          <w:p w14:paraId="4BE93308" w14:textId="77777777" w:rsidR="003C6CA5" w:rsidRPr="008D714B" w:rsidRDefault="003C6CA5" w:rsidP="003C6CA5">
            <w:pPr>
              <w:spacing w:after="0" w:line="240" w:lineRule="auto"/>
              <w:rPr>
                <w:rFonts w:ascii="Arial" w:eastAsia="Calibri" w:hAnsi="Arial" w:cs="Arial"/>
                <w:b/>
                <w:lang w:eastAsia="cs-CZ"/>
              </w:rPr>
            </w:pPr>
            <w:r w:rsidRPr="008D714B">
              <w:rPr>
                <w:rFonts w:ascii="Arial" w:eastAsia="Calibri" w:hAnsi="Arial" w:cs="Arial"/>
                <w:b/>
                <w:lang w:eastAsia="cs-CZ"/>
              </w:rPr>
              <w:t>Objednatel:</w:t>
            </w:r>
          </w:p>
        </w:tc>
        <w:tc>
          <w:tcPr>
            <w:tcW w:w="6379" w:type="dxa"/>
            <w:shd w:val="clear" w:color="auto" w:fill="auto"/>
          </w:tcPr>
          <w:p w14:paraId="4C57923F" w14:textId="000787E1" w:rsidR="003C6CA5" w:rsidRPr="008D714B" w:rsidRDefault="003C6CA5" w:rsidP="00D315B5">
            <w:pPr>
              <w:spacing w:after="0" w:line="240" w:lineRule="auto"/>
              <w:rPr>
                <w:rFonts w:ascii="Arial" w:eastAsia="Calibri" w:hAnsi="Arial" w:cs="Arial"/>
                <w:b/>
                <w:lang w:eastAsia="cs-CZ"/>
              </w:rPr>
            </w:pPr>
            <w:r w:rsidRPr="008D714B">
              <w:rPr>
                <w:rFonts w:ascii="Arial" w:eastAsia="Calibri" w:hAnsi="Arial" w:cs="Arial"/>
                <w:b/>
                <w:bCs/>
                <w:lang w:eastAsia="cs-CZ"/>
              </w:rPr>
              <w:t>Městská zeleň Znojmo</w:t>
            </w:r>
            <w:r w:rsidR="007506FB">
              <w:rPr>
                <w:rFonts w:ascii="Arial" w:eastAsia="Calibri" w:hAnsi="Arial" w:cs="Arial"/>
                <w:b/>
                <w:bCs/>
                <w:lang w:eastAsia="cs-CZ"/>
              </w:rPr>
              <w:t>, příspěvková organizace</w:t>
            </w:r>
          </w:p>
        </w:tc>
      </w:tr>
      <w:tr w:rsidR="003C6CA5" w:rsidRPr="008D714B" w14:paraId="1DC4C6B4" w14:textId="77777777" w:rsidTr="00410CFF">
        <w:tc>
          <w:tcPr>
            <w:tcW w:w="675" w:type="dxa"/>
          </w:tcPr>
          <w:p w14:paraId="47AC4B06" w14:textId="77777777" w:rsidR="003C6CA5" w:rsidRPr="008D714B" w:rsidRDefault="003C6CA5" w:rsidP="003C6CA5">
            <w:pPr>
              <w:spacing w:after="0" w:line="240" w:lineRule="auto"/>
              <w:rPr>
                <w:rFonts w:ascii="Arial" w:eastAsia="Calibri" w:hAnsi="Arial" w:cs="Arial"/>
                <w:lang w:eastAsia="cs-CZ"/>
              </w:rPr>
            </w:pPr>
          </w:p>
        </w:tc>
        <w:tc>
          <w:tcPr>
            <w:tcW w:w="2268" w:type="dxa"/>
            <w:shd w:val="clear" w:color="auto" w:fill="auto"/>
          </w:tcPr>
          <w:p w14:paraId="37C71247" w14:textId="77777777" w:rsidR="003C6CA5" w:rsidRPr="008D714B" w:rsidRDefault="003C6CA5" w:rsidP="003C6CA5">
            <w:pPr>
              <w:spacing w:after="0" w:line="240" w:lineRule="auto"/>
              <w:rPr>
                <w:rFonts w:ascii="Arial" w:eastAsia="Calibri" w:hAnsi="Arial" w:cs="Arial"/>
                <w:b/>
                <w:lang w:eastAsia="cs-CZ"/>
              </w:rPr>
            </w:pPr>
            <w:r w:rsidRPr="008D714B">
              <w:rPr>
                <w:rFonts w:ascii="Arial" w:eastAsia="Calibri" w:hAnsi="Arial" w:cs="Arial"/>
                <w:lang w:eastAsia="cs-CZ"/>
              </w:rPr>
              <w:t xml:space="preserve">Sídlo:              </w:t>
            </w:r>
          </w:p>
        </w:tc>
        <w:tc>
          <w:tcPr>
            <w:tcW w:w="6379" w:type="dxa"/>
            <w:shd w:val="clear" w:color="auto" w:fill="auto"/>
          </w:tcPr>
          <w:p w14:paraId="6B14F340" w14:textId="77777777" w:rsidR="003C6CA5" w:rsidRPr="008D714B" w:rsidRDefault="003C6CA5" w:rsidP="003C6CA5">
            <w:pPr>
              <w:spacing w:after="0" w:line="240" w:lineRule="auto"/>
              <w:jc w:val="both"/>
              <w:rPr>
                <w:rFonts w:ascii="Arial" w:eastAsia="Calibri" w:hAnsi="Arial" w:cs="Arial"/>
                <w:lang w:eastAsia="cs-CZ"/>
              </w:rPr>
            </w:pPr>
            <w:r w:rsidRPr="008D714B">
              <w:rPr>
                <w:rFonts w:ascii="Arial" w:eastAsia="Calibri" w:hAnsi="Arial" w:cs="Times New Roman"/>
                <w:lang w:eastAsia="cs-CZ"/>
              </w:rPr>
              <w:t>Dobšická 3363/11, 669 02 Znojmo</w:t>
            </w:r>
          </w:p>
        </w:tc>
      </w:tr>
      <w:tr w:rsidR="003C6CA5" w:rsidRPr="008D714B" w14:paraId="5D7C87D5" w14:textId="77777777" w:rsidTr="00410CFF">
        <w:tc>
          <w:tcPr>
            <w:tcW w:w="675" w:type="dxa"/>
          </w:tcPr>
          <w:p w14:paraId="2107A2F6" w14:textId="77777777" w:rsidR="003C6CA5" w:rsidRPr="008D714B" w:rsidRDefault="003C6CA5" w:rsidP="003C6CA5">
            <w:pPr>
              <w:spacing w:after="0" w:line="240" w:lineRule="auto"/>
              <w:rPr>
                <w:rFonts w:ascii="Arial" w:eastAsia="Calibri" w:hAnsi="Arial" w:cs="Arial"/>
                <w:lang w:eastAsia="cs-CZ"/>
              </w:rPr>
            </w:pPr>
          </w:p>
        </w:tc>
        <w:tc>
          <w:tcPr>
            <w:tcW w:w="2268" w:type="dxa"/>
            <w:shd w:val="clear" w:color="auto" w:fill="auto"/>
          </w:tcPr>
          <w:p w14:paraId="3D037A5B" w14:textId="77777777" w:rsidR="003C6CA5" w:rsidRPr="008D714B" w:rsidRDefault="003C6CA5" w:rsidP="003C6CA5">
            <w:pPr>
              <w:spacing w:after="0" w:line="240" w:lineRule="auto"/>
              <w:rPr>
                <w:rFonts w:ascii="Arial" w:eastAsia="Calibri" w:hAnsi="Arial" w:cs="Arial"/>
                <w:b/>
                <w:lang w:eastAsia="cs-CZ"/>
              </w:rPr>
            </w:pPr>
            <w:r w:rsidRPr="008D714B">
              <w:rPr>
                <w:rFonts w:ascii="Arial" w:eastAsia="Calibri" w:hAnsi="Arial" w:cs="Arial"/>
                <w:lang w:eastAsia="cs-CZ"/>
              </w:rPr>
              <w:t>Jednající z pověření:</w:t>
            </w:r>
          </w:p>
        </w:tc>
        <w:tc>
          <w:tcPr>
            <w:tcW w:w="6379" w:type="dxa"/>
            <w:shd w:val="clear" w:color="auto" w:fill="auto"/>
          </w:tcPr>
          <w:p w14:paraId="4979B75F" w14:textId="77777777" w:rsidR="003C6CA5" w:rsidRPr="008D714B" w:rsidRDefault="003C6CA5" w:rsidP="003C6CA5">
            <w:pPr>
              <w:spacing w:after="0" w:line="240" w:lineRule="auto"/>
              <w:rPr>
                <w:rFonts w:ascii="Arial" w:eastAsia="Calibri" w:hAnsi="Arial" w:cs="Arial"/>
                <w:b/>
                <w:lang w:eastAsia="cs-CZ"/>
              </w:rPr>
            </w:pPr>
            <w:r w:rsidRPr="008D714B">
              <w:rPr>
                <w:rFonts w:ascii="Arial" w:eastAsia="Calibri" w:hAnsi="Arial" w:cs="Arial"/>
                <w:lang w:eastAsia="cs-CZ"/>
              </w:rPr>
              <w:t>Ing. Radoslav Habrdle, ředitel organizace</w:t>
            </w:r>
          </w:p>
        </w:tc>
      </w:tr>
      <w:tr w:rsidR="003C6CA5" w:rsidRPr="008D714B" w14:paraId="0FF75751" w14:textId="77777777" w:rsidTr="00410CFF">
        <w:tc>
          <w:tcPr>
            <w:tcW w:w="675" w:type="dxa"/>
          </w:tcPr>
          <w:p w14:paraId="0D73EBCC" w14:textId="77777777" w:rsidR="003C6CA5" w:rsidRPr="008D714B" w:rsidRDefault="003C6CA5" w:rsidP="003C6CA5">
            <w:pPr>
              <w:spacing w:after="0" w:line="240" w:lineRule="auto"/>
              <w:rPr>
                <w:rFonts w:ascii="Arial" w:eastAsia="Calibri" w:hAnsi="Arial" w:cs="Arial"/>
                <w:lang w:eastAsia="cs-CZ"/>
              </w:rPr>
            </w:pPr>
          </w:p>
        </w:tc>
        <w:tc>
          <w:tcPr>
            <w:tcW w:w="2268" w:type="dxa"/>
            <w:shd w:val="clear" w:color="auto" w:fill="auto"/>
          </w:tcPr>
          <w:p w14:paraId="3329966D" w14:textId="77777777" w:rsidR="003C6CA5" w:rsidRPr="008D714B" w:rsidRDefault="003C6CA5" w:rsidP="003C6CA5">
            <w:pPr>
              <w:spacing w:after="0" w:line="240" w:lineRule="auto"/>
              <w:rPr>
                <w:rFonts w:ascii="Arial" w:eastAsia="Calibri" w:hAnsi="Arial" w:cs="Arial"/>
                <w:b/>
                <w:lang w:eastAsia="cs-CZ"/>
              </w:rPr>
            </w:pPr>
            <w:r w:rsidRPr="008D714B">
              <w:rPr>
                <w:rFonts w:ascii="Arial" w:eastAsia="Calibri" w:hAnsi="Arial" w:cs="Arial"/>
                <w:lang w:eastAsia="cs-CZ"/>
              </w:rPr>
              <w:t>IČO:</w:t>
            </w:r>
          </w:p>
        </w:tc>
        <w:tc>
          <w:tcPr>
            <w:tcW w:w="6379" w:type="dxa"/>
            <w:shd w:val="clear" w:color="auto" w:fill="auto"/>
          </w:tcPr>
          <w:p w14:paraId="5D7C989B" w14:textId="77777777" w:rsidR="003C6CA5" w:rsidRPr="008D714B" w:rsidRDefault="003C6CA5" w:rsidP="003C6CA5">
            <w:pPr>
              <w:spacing w:after="0" w:line="240" w:lineRule="auto"/>
              <w:rPr>
                <w:rFonts w:ascii="Arial" w:eastAsia="Calibri" w:hAnsi="Arial" w:cs="Arial"/>
                <w:lang w:eastAsia="cs-CZ"/>
              </w:rPr>
            </w:pPr>
            <w:r w:rsidRPr="008D714B">
              <w:rPr>
                <w:rFonts w:ascii="Arial" w:eastAsia="Calibri" w:hAnsi="Arial" w:cs="Arial"/>
                <w:lang w:eastAsia="cs-CZ"/>
              </w:rPr>
              <w:t>68728255</w:t>
            </w:r>
          </w:p>
        </w:tc>
      </w:tr>
      <w:tr w:rsidR="003C6CA5" w:rsidRPr="008D714B" w14:paraId="2C3A1DB4" w14:textId="77777777" w:rsidTr="00410CFF">
        <w:tc>
          <w:tcPr>
            <w:tcW w:w="675" w:type="dxa"/>
          </w:tcPr>
          <w:p w14:paraId="1EDD6C36" w14:textId="77777777" w:rsidR="003C6CA5" w:rsidRPr="008D714B" w:rsidRDefault="003C6CA5" w:rsidP="003C6CA5">
            <w:pPr>
              <w:spacing w:after="0" w:line="240" w:lineRule="auto"/>
              <w:rPr>
                <w:rFonts w:ascii="Arial" w:eastAsia="Calibri" w:hAnsi="Arial" w:cs="Arial"/>
                <w:lang w:eastAsia="cs-CZ"/>
              </w:rPr>
            </w:pPr>
          </w:p>
        </w:tc>
        <w:tc>
          <w:tcPr>
            <w:tcW w:w="2268" w:type="dxa"/>
            <w:shd w:val="clear" w:color="auto" w:fill="auto"/>
          </w:tcPr>
          <w:p w14:paraId="2F8D066B" w14:textId="77777777" w:rsidR="003C6CA5" w:rsidRPr="008D714B" w:rsidRDefault="003C6CA5" w:rsidP="003C6CA5">
            <w:pPr>
              <w:spacing w:after="0" w:line="240" w:lineRule="auto"/>
              <w:rPr>
                <w:rFonts w:ascii="Arial" w:eastAsia="Calibri" w:hAnsi="Arial" w:cs="Arial"/>
                <w:b/>
                <w:lang w:eastAsia="cs-CZ"/>
              </w:rPr>
            </w:pPr>
            <w:r w:rsidRPr="008D714B">
              <w:rPr>
                <w:rFonts w:ascii="Arial" w:eastAsia="Calibri" w:hAnsi="Arial" w:cs="Arial"/>
                <w:lang w:eastAsia="cs-CZ"/>
              </w:rPr>
              <w:t>Bankovní spojení:</w:t>
            </w:r>
          </w:p>
        </w:tc>
        <w:tc>
          <w:tcPr>
            <w:tcW w:w="6379" w:type="dxa"/>
            <w:shd w:val="clear" w:color="auto" w:fill="auto"/>
          </w:tcPr>
          <w:p w14:paraId="503C168E" w14:textId="77777777" w:rsidR="003C6CA5" w:rsidRPr="008D714B" w:rsidRDefault="003C6CA5" w:rsidP="003C6CA5">
            <w:pPr>
              <w:spacing w:after="0" w:line="240" w:lineRule="auto"/>
              <w:rPr>
                <w:rFonts w:ascii="Arial" w:eastAsia="Calibri" w:hAnsi="Arial" w:cs="Arial"/>
                <w:b/>
                <w:lang w:eastAsia="cs-CZ"/>
              </w:rPr>
            </w:pPr>
            <w:r w:rsidRPr="008D714B">
              <w:rPr>
                <w:rFonts w:ascii="Arial" w:eastAsia="Calibri" w:hAnsi="Arial" w:cs="Arial"/>
                <w:lang w:eastAsia="cs-CZ"/>
              </w:rPr>
              <w:t>Komerční Banka Znojmo, a.s.</w:t>
            </w:r>
          </w:p>
        </w:tc>
      </w:tr>
      <w:tr w:rsidR="003C6CA5" w:rsidRPr="008D714B" w14:paraId="62197833" w14:textId="77777777" w:rsidTr="00410CFF">
        <w:tc>
          <w:tcPr>
            <w:tcW w:w="675" w:type="dxa"/>
          </w:tcPr>
          <w:p w14:paraId="4C924D3E" w14:textId="77777777" w:rsidR="003C6CA5" w:rsidRPr="008D714B" w:rsidRDefault="003C6CA5" w:rsidP="003C6CA5">
            <w:pPr>
              <w:spacing w:after="0" w:line="240" w:lineRule="auto"/>
              <w:rPr>
                <w:rFonts w:ascii="Arial" w:eastAsia="Calibri" w:hAnsi="Arial" w:cs="Arial"/>
                <w:lang w:eastAsia="cs-CZ"/>
              </w:rPr>
            </w:pPr>
          </w:p>
        </w:tc>
        <w:tc>
          <w:tcPr>
            <w:tcW w:w="2268" w:type="dxa"/>
            <w:shd w:val="clear" w:color="auto" w:fill="auto"/>
          </w:tcPr>
          <w:p w14:paraId="23AA2EF9" w14:textId="77777777" w:rsidR="003C6CA5" w:rsidRPr="008D714B" w:rsidRDefault="003C6CA5" w:rsidP="003C6CA5">
            <w:pPr>
              <w:spacing w:after="0" w:line="240" w:lineRule="auto"/>
              <w:rPr>
                <w:rFonts w:ascii="Arial" w:eastAsia="Calibri" w:hAnsi="Arial" w:cs="Arial"/>
                <w:b/>
                <w:lang w:eastAsia="cs-CZ"/>
              </w:rPr>
            </w:pPr>
            <w:r w:rsidRPr="008D714B">
              <w:rPr>
                <w:rFonts w:ascii="Arial" w:eastAsia="Calibri" w:hAnsi="Arial" w:cs="Arial"/>
                <w:lang w:eastAsia="cs-CZ"/>
              </w:rPr>
              <w:t>Číslo účtu:</w:t>
            </w:r>
          </w:p>
        </w:tc>
        <w:tc>
          <w:tcPr>
            <w:tcW w:w="6379" w:type="dxa"/>
            <w:shd w:val="clear" w:color="auto" w:fill="auto"/>
          </w:tcPr>
          <w:p w14:paraId="52D8CC11" w14:textId="77777777" w:rsidR="003C6CA5" w:rsidRPr="008D714B" w:rsidRDefault="003C6CA5" w:rsidP="003C6CA5">
            <w:pPr>
              <w:spacing w:after="0" w:line="240" w:lineRule="auto"/>
              <w:rPr>
                <w:rFonts w:ascii="Arial" w:eastAsia="Calibri" w:hAnsi="Arial" w:cs="Arial"/>
                <w:lang w:eastAsia="cs-CZ"/>
              </w:rPr>
            </w:pPr>
            <w:r w:rsidRPr="008D714B">
              <w:rPr>
                <w:rFonts w:ascii="Arial" w:eastAsia="Calibri" w:hAnsi="Arial" w:cs="Arial"/>
                <w:lang w:eastAsia="cs-CZ"/>
              </w:rPr>
              <w:t>19-7650480247/0100</w:t>
            </w:r>
          </w:p>
        </w:tc>
      </w:tr>
    </w:tbl>
    <w:p w14:paraId="06251612" w14:textId="77777777" w:rsidR="003C6CA5" w:rsidRPr="003C6CA5" w:rsidRDefault="003C6CA5" w:rsidP="003C6CA5">
      <w:pPr>
        <w:spacing w:after="0" w:line="240" w:lineRule="auto"/>
        <w:jc w:val="both"/>
        <w:rPr>
          <w:rFonts w:ascii="Arial" w:eastAsia="Calibri" w:hAnsi="Arial" w:cs="Arial"/>
          <w:lang w:eastAsia="cs-CZ"/>
        </w:rPr>
      </w:pPr>
      <w:r w:rsidRPr="003C6CA5">
        <w:rPr>
          <w:rFonts w:ascii="Arial" w:eastAsia="Calibri" w:hAnsi="Arial" w:cs="Arial"/>
          <w:lang w:eastAsia="cs-CZ"/>
        </w:rPr>
        <w:t xml:space="preserve"> </w:t>
      </w:r>
    </w:p>
    <w:p w14:paraId="57CC6656" w14:textId="77777777" w:rsidR="003C6CA5" w:rsidRPr="003C6CA5" w:rsidRDefault="003C6CA5" w:rsidP="003C6CA5">
      <w:pPr>
        <w:spacing w:after="0" w:line="240" w:lineRule="auto"/>
        <w:ind w:firstLine="708"/>
        <w:jc w:val="both"/>
        <w:rPr>
          <w:rFonts w:ascii="Arial" w:eastAsia="Calibri" w:hAnsi="Arial" w:cs="Arial"/>
          <w:b/>
          <w:lang w:eastAsia="cs-CZ"/>
        </w:rPr>
      </w:pPr>
      <w:r w:rsidRPr="003C6CA5">
        <w:rPr>
          <w:rFonts w:ascii="Arial" w:eastAsia="Calibri" w:hAnsi="Arial" w:cs="Arial"/>
          <w:lang w:eastAsia="cs-CZ"/>
        </w:rPr>
        <w:t xml:space="preserve">v dalším textu smlouvy uváděna rovněž jako </w:t>
      </w:r>
      <w:r w:rsidRPr="003C6CA5">
        <w:rPr>
          <w:rFonts w:ascii="Arial" w:eastAsia="Calibri" w:hAnsi="Arial" w:cs="Arial"/>
          <w:b/>
          <w:lang w:eastAsia="cs-CZ"/>
        </w:rPr>
        <w:t>„objednatel“</w:t>
      </w:r>
    </w:p>
    <w:p w14:paraId="577EDB1D" w14:textId="77777777" w:rsidR="003C6CA5" w:rsidRPr="003C6CA5" w:rsidRDefault="003C6CA5" w:rsidP="003C6CA5">
      <w:pPr>
        <w:spacing w:after="0" w:line="240" w:lineRule="auto"/>
        <w:rPr>
          <w:rFonts w:ascii="Arial" w:eastAsia="Calibri" w:hAnsi="Arial" w:cs="Arial"/>
          <w:lang w:eastAsia="cs-CZ"/>
        </w:rPr>
      </w:pPr>
    </w:p>
    <w:p w14:paraId="38A8DAA0" w14:textId="77777777" w:rsidR="003C6CA5" w:rsidRPr="003C6CA5" w:rsidRDefault="003C6CA5" w:rsidP="008D714B">
      <w:pPr>
        <w:spacing w:after="0" w:line="240" w:lineRule="auto"/>
        <w:ind w:firstLine="708"/>
        <w:rPr>
          <w:rFonts w:ascii="Arial" w:eastAsia="Calibri" w:hAnsi="Arial" w:cs="Arial"/>
          <w:lang w:eastAsia="cs-CZ"/>
        </w:rPr>
      </w:pPr>
      <w:r w:rsidRPr="003C6CA5">
        <w:rPr>
          <w:rFonts w:ascii="Arial" w:eastAsia="Calibri" w:hAnsi="Arial" w:cs="Arial"/>
          <w:lang w:eastAsia="cs-CZ"/>
        </w:rPr>
        <w:t>a</w:t>
      </w:r>
    </w:p>
    <w:p w14:paraId="40D805F7" w14:textId="77777777" w:rsidR="003C6CA5" w:rsidRPr="003C6CA5" w:rsidRDefault="003C6CA5" w:rsidP="003C6CA5">
      <w:pPr>
        <w:spacing w:after="0" w:line="240" w:lineRule="auto"/>
        <w:rPr>
          <w:rFonts w:ascii="Arial" w:eastAsia="Calibri" w:hAnsi="Arial" w:cs="Arial"/>
          <w:lang w:eastAsia="cs-CZ"/>
        </w:rPr>
      </w:pPr>
    </w:p>
    <w:tbl>
      <w:tblPr>
        <w:tblW w:w="0" w:type="auto"/>
        <w:tblLook w:val="04A0" w:firstRow="1" w:lastRow="0" w:firstColumn="1" w:lastColumn="0" w:noHBand="0" w:noVBand="1"/>
      </w:tblPr>
      <w:tblGrid>
        <w:gridCol w:w="675"/>
        <w:gridCol w:w="2268"/>
        <w:gridCol w:w="4866"/>
      </w:tblGrid>
      <w:tr w:rsidR="003C6CA5" w:rsidRPr="003C6CA5" w14:paraId="5D778E5A" w14:textId="77777777" w:rsidTr="00410CFF">
        <w:tc>
          <w:tcPr>
            <w:tcW w:w="675" w:type="dxa"/>
          </w:tcPr>
          <w:p w14:paraId="3A69A667" w14:textId="77777777" w:rsidR="003C6CA5" w:rsidRPr="003C6CA5" w:rsidRDefault="003C6CA5" w:rsidP="003C6CA5">
            <w:pPr>
              <w:spacing w:after="0" w:line="240" w:lineRule="auto"/>
              <w:rPr>
                <w:rFonts w:ascii="Arial" w:eastAsia="Calibri" w:hAnsi="Arial" w:cs="Arial"/>
                <w:b/>
                <w:lang w:eastAsia="cs-CZ"/>
              </w:rPr>
            </w:pPr>
          </w:p>
        </w:tc>
        <w:tc>
          <w:tcPr>
            <w:tcW w:w="2268" w:type="dxa"/>
            <w:shd w:val="clear" w:color="auto" w:fill="auto"/>
          </w:tcPr>
          <w:p w14:paraId="022196D0" w14:textId="77777777" w:rsidR="003C6CA5" w:rsidRPr="003C6CA5" w:rsidRDefault="003C6CA5" w:rsidP="003C6CA5">
            <w:pPr>
              <w:spacing w:after="0" w:line="240" w:lineRule="auto"/>
              <w:rPr>
                <w:rFonts w:ascii="Arial" w:eastAsia="Calibri" w:hAnsi="Arial" w:cs="Arial"/>
                <w:lang w:eastAsia="cs-CZ"/>
              </w:rPr>
            </w:pPr>
            <w:r w:rsidRPr="003C6CA5">
              <w:rPr>
                <w:rFonts w:ascii="Arial" w:eastAsia="Calibri" w:hAnsi="Arial" w:cs="Arial"/>
                <w:b/>
                <w:lang w:eastAsia="cs-CZ"/>
              </w:rPr>
              <w:t>Zhotovitel:</w:t>
            </w:r>
          </w:p>
        </w:tc>
        <w:tc>
          <w:tcPr>
            <w:tcW w:w="4866" w:type="dxa"/>
            <w:shd w:val="clear" w:color="auto" w:fill="auto"/>
          </w:tcPr>
          <w:p w14:paraId="5DA3516C" w14:textId="0486F1F4" w:rsidR="003C6CA5" w:rsidRPr="003C6CA5" w:rsidRDefault="007506FB" w:rsidP="003C6CA5">
            <w:pPr>
              <w:spacing w:after="0" w:line="240" w:lineRule="auto"/>
              <w:rPr>
                <w:rFonts w:ascii="Arial" w:eastAsia="Calibri" w:hAnsi="Arial" w:cs="Arial"/>
                <w:b/>
                <w:lang w:eastAsia="cs-CZ"/>
              </w:rPr>
            </w:pPr>
            <w:r>
              <w:rPr>
                <w:rFonts w:ascii="Arial" w:eastAsia="Calibri" w:hAnsi="Arial" w:cs="Arial"/>
                <w:b/>
                <w:lang w:eastAsia="cs-CZ"/>
              </w:rPr>
              <w:t>HUEGLI TECH EU s.r.o</w:t>
            </w:r>
          </w:p>
        </w:tc>
      </w:tr>
      <w:tr w:rsidR="003C6CA5" w:rsidRPr="003C6CA5" w14:paraId="6B521B16" w14:textId="77777777" w:rsidTr="00410CFF">
        <w:tc>
          <w:tcPr>
            <w:tcW w:w="675" w:type="dxa"/>
          </w:tcPr>
          <w:p w14:paraId="4E9CF5AD" w14:textId="77777777" w:rsidR="003C6CA5" w:rsidRPr="003C6CA5" w:rsidRDefault="003C6CA5" w:rsidP="003C6CA5">
            <w:pPr>
              <w:spacing w:after="0" w:line="240" w:lineRule="auto"/>
              <w:rPr>
                <w:rFonts w:ascii="Arial" w:eastAsia="Calibri" w:hAnsi="Arial" w:cs="Arial"/>
                <w:lang w:eastAsia="cs-CZ"/>
              </w:rPr>
            </w:pPr>
          </w:p>
        </w:tc>
        <w:tc>
          <w:tcPr>
            <w:tcW w:w="2268" w:type="dxa"/>
            <w:shd w:val="clear" w:color="auto" w:fill="auto"/>
          </w:tcPr>
          <w:p w14:paraId="7689C5A9" w14:textId="77777777" w:rsidR="003C6CA5" w:rsidRPr="003C6CA5" w:rsidRDefault="003C6CA5" w:rsidP="003C6CA5">
            <w:pPr>
              <w:spacing w:after="0" w:line="240" w:lineRule="auto"/>
              <w:rPr>
                <w:rFonts w:ascii="Arial" w:eastAsia="Calibri" w:hAnsi="Arial" w:cs="Arial"/>
                <w:lang w:eastAsia="cs-CZ"/>
              </w:rPr>
            </w:pPr>
            <w:r w:rsidRPr="003C6CA5">
              <w:rPr>
                <w:rFonts w:ascii="Arial" w:eastAsia="Calibri" w:hAnsi="Arial" w:cs="Arial"/>
                <w:lang w:eastAsia="cs-CZ"/>
              </w:rPr>
              <w:t>Sídlo:</w:t>
            </w:r>
          </w:p>
        </w:tc>
        <w:tc>
          <w:tcPr>
            <w:tcW w:w="4866" w:type="dxa"/>
            <w:shd w:val="clear" w:color="auto" w:fill="auto"/>
          </w:tcPr>
          <w:p w14:paraId="1E70E01B" w14:textId="785C17BC" w:rsidR="003C6CA5" w:rsidRPr="003C6CA5" w:rsidRDefault="007506FB" w:rsidP="003C6CA5">
            <w:pPr>
              <w:spacing w:after="0" w:line="240" w:lineRule="auto"/>
              <w:rPr>
                <w:rFonts w:ascii="Arial" w:eastAsia="Calibri" w:hAnsi="Arial" w:cs="Arial"/>
                <w:lang w:eastAsia="cs-CZ"/>
              </w:rPr>
            </w:pPr>
            <w:r>
              <w:rPr>
                <w:rFonts w:ascii="Arial" w:eastAsia="Calibri" w:hAnsi="Arial" w:cs="Arial"/>
                <w:lang w:eastAsia="cs-CZ"/>
              </w:rPr>
              <w:t>Znojemská 57478/100 , Jihlava</w:t>
            </w:r>
          </w:p>
        </w:tc>
      </w:tr>
      <w:tr w:rsidR="003C6CA5" w:rsidRPr="003C6CA5" w14:paraId="17F3EF6A" w14:textId="77777777" w:rsidTr="00410CFF">
        <w:tc>
          <w:tcPr>
            <w:tcW w:w="675" w:type="dxa"/>
          </w:tcPr>
          <w:p w14:paraId="47E60C6F" w14:textId="77777777" w:rsidR="003C6CA5" w:rsidRPr="003C6CA5" w:rsidRDefault="003C6CA5" w:rsidP="003C6CA5">
            <w:pPr>
              <w:spacing w:after="0" w:line="240" w:lineRule="auto"/>
              <w:rPr>
                <w:rFonts w:ascii="Arial" w:eastAsia="Calibri" w:hAnsi="Arial" w:cs="Arial"/>
                <w:lang w:eastAsia="cs-CZ"/>
              </w:rPr>
            </w:pPr>
          </w:p>
        </w:tc>
        <w:tc>
          <w:tcPr>
            <w:tcW w:w="2268" w:type="dxa"/>
            <w:shd w:val="clear" w:color="auto" w:fill="auto"/>
          </w:tcPr>
          <w:p w14:paraId="5F77D876" w14:textId="77777777" w:rsidR="003C6CA5" w:rsidRPr="003C6CA5" w:rsidRDefault="003C6CA5" w:rsidP="003C6CA5">
            <w:pPr>
              <w:spacing w:after="0" w:line="240" w:lineRule="auto"/>
              <w:rPr>
                <w:rFonts w:ascii="Arial" w:eastAsia="Calibri" w:hAnsi="Arial" w:cs="Arial"/>
                <w:lang w:eastAsia="cs-CZ"/>
              </w:rPr>
            </w:pPr>
            <w:r w:rsidRPr="003C6CA5">
              <w:rPr>
                <w:rFonts w:ascii="Arial" w:eastAsia="Calibri" w:hAnsi="Arial" w:cs="Arial"/>
                <w:lang w:eastAsia="cs-CZ"/>
              </w:rPr>
              <w:t>Statutární zástupce:</w:t>
            </w:r>
          </w:p>
        </w:tc>
        <w:tc>
          <w:tcPr>
            <w:tcW w:w="4866" w:type="dxa"/>
            <w:shd w:val="clear" w:color="auto" w:fill="auto"/>
          </w:tcPr>
          <w:p w14:paraId="13B8146A" w14:textId="37801D43" w:rsidR="003C6CA5" w:rsidRPr="003C6CA5" w:rsidRDefault="007506FB" w:rsidP="003C6CA5">
            <w:pPr>
              <w:spacing w:after="0" w:line="240" w:lineRule="auto"/>
              <w:rPr>
                <w:rFonts w:ascii="Arial" w:eastAsia="Calibri" w:hAnsi="Arial" w:cs="Arial"/>
                <w:lang w:eastAsia="cs-CZ"/>
              </w:rPr>
            </w:pPr>
            <w:r>
              <w:rPr>
                <w:rFonts w:ascii="Arial" w:eastAsia="Calibri" w:hAnsi="Arial" w:cs="Arial"/>
                <w:lang w:eastAsia="cs-CZ"/>
              </w:rPr>
              <w:t>Ing. Juraj Zeman</w:t>
            </w:r>
          </w:p>
        </w:tc>
      </w:tr>
      <w:tr w:rsidR="003C6CA5" w:rsidRPr="003C6CA5" w14:paraId="104E451E" w14:textId="77777777" w:rsidTr="00410CFF">
        <w:tc>
          <w:tcPr>
            <w:tcW w:w="675" w:type="dxa"/>
          </w:tcPr>
          <w:p w14:paraId="0434853C" w14:textId="77777777" w:rsidR="003C6CA5" w:rsidRPr="003C6CA5" w:rsidRDefault="003C6CA5" w:rsidP="003C6CA5">
            <w:pPr>
              <w:spacing w:after="0" w:line="240" w:lineRule="auto"/>
              <w:rPr>
                <w:rFonts w:ascii="Arial" w:eastAsia="Calibri" w:hAnsi="Arial" w:cs="Arial"/>
                <w:lang w:eastAsia="cs-CZ"/>
              </w:rPr>
            </w:pPr>
          </w:p>
        </w:tc>
        <w:tc>
          <w:tcPr>
            <w:tcW w:w="2268" w:type="dxa"/>
            <w:shd w:val="clear" w:color="auto" w:fill="auto"/>
          </w:tcPr>
          <w:p w14:paraId="6DE80C76" w14:textId="77777777" w:rsidR="003C6CA5" w:rsidRPr="003C6CA5" w:rsidRDefault="003C6CA5" w:rsidP="003C6CA5">
            <w:pPr>
              <w:spacing w:after="0" w:line="240" w:lineRule="auto"/>
              <w:rPr>
                <w:rFonts w:ascii="Arial" w:eastAsia="Calibri" w:hAnsi="Arial" w:cs="Arial"/>
                <w:lang w:eastAsia="cs-CZ"/>
              </w:rPr>
            </w:pPr>
            <w:r w:rsidRPr="003C6CA5">
              <w:rPr>
                <w:rFonts w:ascii="Arial" w:eastAsia="Calibri" w:hAnsi="Arial" w:cs="Arial"/>
                <w:lang w:eastAsia="cs-CZ"/>
              </w:rPr>
              <w:t>IČO:</w:t>
            </w:r>
          </w:p>
        </w:tc>
        <w:tc>
          <w:tcPr>
            <w:tcW w:w="4866" w:type="dxa"/>
            <w:shd w:val="clear" w:color="auto" w:fill="auto"/>
          </w:tcPr>
          <w:p w14:paraId="7A32F783" w14:textId="2A88EA0D" w:rsidR="003C6CA5" w:rsidRPr="003C6CA5" w:rsidRDefault="007506FB" w:rsidP="003C6CA5">
            <w:pPr>
              <w:spacing w:after="0" w:line="240" w:lineRule="auto"/>
              <w:rPr>
                <w:rFonts w:ascii="Arial" w:eastAsia="Calibri" w:hAnsi="Arial" w:cs="Arial"/>
                <w:lang w:eastAsia="cs-CZ"/>
              </w:rPr>
            </w:pPr>
            <w:r>
              <w:rPr>
                <w:rFonts w:ascii="Arial" w:eastAsia="Calibri" w:hAnsi="Arial" w:cs="Arial"/>
                <w:lang w:eastAsia="cs-CZ"/>
              </w:rPr>
              <w:t>06829805</w:t>
            </w:r>
          </w:p>
        </w:tc>
      </w:tr>
      <w:tr w:rsidR="003C6CA5" w:rsidRPr="003C6CA5" w14:paraId="53463507" w14:textId="77777777" w:rsidTr="00410CFF">
        <w:tc>
          <w:tcPr>
            <w:tcW w:w="675" w:type="dxa"/>
          </w:tcPr>
          <w:p w14:paraId="25BE525D" w14:textId="77777777" w:rsidR="003C6CA5" w:rsidRPr="003C6CA5" w:rsidRDefault="003C6CA5" w:rsidP="003C6CA5">
            <w:pPr>
              <w:spacing w:after="0" w:line="240" w:lineRule="auto"/>
              <w:rPr>
                <w:rFonts w:ascii="Arial" w:eastAsia="Calibri" w:hAnsi="Arial" w:cs="Arial"/>
                <w:lang w:eastAsia="cs-CZ"/>
              </w:rPr>
            </w:pPr>
          </w:p>
        </w:tc>
        <w:tc>
          <w:tcPr>
            <w:tcW w:w="2268" w:type="dxa"/>
            <w:shd w:val="clear" w:color="auto" w:fill="auto"/>
          </w:tcPr>
          <w:p w14:paraId="116A71AF" w14:textId="77777777" w:rsidR="003C6CA5" w:rsidRPr="003C6CA5" w:rsidRDefault="003C6CA5" w:rsidP="003C6CA5">
            <w:pPr>
              <w:spacing w:after="0" w:line="240" w:lineRule="auto"/>
              <w:rPr>
                <w:rFonts w:ascii="Arial" w:eastAsia="Calibri" w:hAnsi="Arial" w:cs="Arial"/>
                <w:lang w:eastAsia="cs-CZ"/>
              </w:rPr>
            </w:pPr>
            <w:r w:rsidRPr="003C6CA5">
              <w:rPr>
                <w:rFonts w:ascii="Arial" w:eastAsia="Calibri" w:hAnsi="Arial" w:cs="Arial"/>
                <w:lang w:eastAsia="cs-CZ"/>
              </w:rPr>
              <w:t>DIČ:</w:t>
            </w:r>
          </w:p>
        </w:tc>
        <w:tc>
          <w:tcPr>
            <w:tcW w:w="4866" w:type="dxa"/>
            <w:shd w:val="clear" w:color="auto" w:fill="auto"/>
          </w:tcPr>
          <w:p w14:paraId="3B980D62" w14:textId="5F849D6A" w:rsidR="003C6CA5" w:rsidRPr="007506FB" w:rsidRDefault="007506FB" w:rsidP="003C6CA5">
            <w:pPr>
              <w:spacing w:after="0" w:line="240" w:lineRule="auto"/>
              <w:rPr>
                <w:rFonts w:ascii="Arial" w:eastAsia="Calibri" w:hAnsi="Arial" w:cs="Arial"/>
                <w:lang w:eastAsia="cs-CZ"/>
              </w:rPr>
            </w:pPr>
            <w:r w:rsidRPr="007506FB">
              <w:rPr>
                <w:rFonts w:ascii="Arial" w:eastAsia="Calibri" w:hAnsi="Arial" w:cs="Arial"/>
                <w:lang w:eastAsia="cs-CZ"/>
              </w:rPr>
              <w:t>CZ:068</w:t>
            </w:r>
            <w:r>
              <w:rPr>
                <w:rFonts w:ascii="Arial" w:eastAsia="Calibri" w:hAnsi="Arial" w:cs="Arial"/>
                <w:lang w:eastAsia="cs-CZ"/>
              </w:rPr>
              <w:t>29805</w:t>
            </w:r>
          </w:p>
        </w:tc>
      </w:tr>
      <w:tr w:rsidR="003C6CA5" w:rsidRPr="003C6CA5" w14:paraId="5D956CE6" w14:textId="77777777" w:rsidTr="00410CFF">
        <w:tc>
          <w:tcPr>
            <w:tcW w:w="675" w:type="dxa"/>
          </w:tcPr>
          <w:p w14:paraId="476D31DF" w14:textId="77777777" w:rsidR="003C6CA5" w:rsidRPr="003C6CA5" w:rsidRDefault="003C6CA5" w:rsidP="003C6CA5">
            <w:pPr>
              <w:spacing w:after="0" w:line="240" w:lineRule="auto"/>
              <w:rPr>
                <w:rFonts w:ascii="Arial" w:eastAsia="Calibri" w:hAnsi="Arial" w:cs="Arial"/>
                <w:lang w:eastAsia="cs-CZ"/>
              </w:rPr>
            </w:pPr>
          </w:p>
        </w:tc>
        <w:tc>
          <w:tcPr>
            <w:tcW w:w="2268" w:type="dxa"/>
            <w:shd w:val="clear" w:color="auto" w:fill="auto"/>
          </w:tcPr>
          <w:p w14:paraId="431F1A2B" w14:textId="77777777" w:rsidR="003C6CA5" w:rsidRPr="003C6CA5" w:rsidRDefault="003C6CA5" w:rsidP="003C6CA5">
            <w:pPr>
              <w:spacing w:after="0" w:line="240" w:lineRule="auto"/>
              <w:rPr>
                <w:rFonts w:ascii="Arial" w:eastAsia="Calibri" w:hAnsi="Arial" w:cs="Arial"/>
                <w:lang w:eastAsia="cs-CZ"/>
              </w:rPr>
            </w:pPr>
            <w:r w:rsidRPr="003C6CA5">
              <w:rPr>
                <w:rFonts w:ascii="Arial" w:eastAsia="Calibri" w:hAnsi="Arial" w:cs="Arial"/>
                <w:lang w:eastAsia="cs-CZ"/>
              </w:rPr>
              <w:t>Bankovní spojení:</w:t>
            </w:r>
          </w:p>
        </w:tc>
        <w:tc>
          <w:tcPr>
            <w:tcW w:w="4866" w:type="dxa"/>
            <w:shd w:val="clear" w:color="auto" w:fill="auto"/>
          </w:tcPr>
          <w:p w14:paraId="1B3BBB84" w14:textId="77777777" w:rsidR="003C6CA5" w:rsidRPr="003C6CA5" w:rsidRDefault="003C6CA5" w:rsidP="003C6CA5">
            <w:pPr>
              <w:spacing w:after="0" w:line="240" w:lineRule="auto"/>
              <w:rPr>
                <w:rFonts w:ascii="Arial" w:eastAsia="Calibri" w:hAnsi="Arial" w:cs="Arial"/>
                <w:highlight w:val="yellow"/>
                <w:lang w:eastAsia="cs-CZ"/>
              </w:rPr>
            </w:pPr>
          </w:p>
        </w:tc>
      </w:tr>
      <w:tr w:rsidR="003C6CA5" w:rsidRPr="003C6CA5" w14:paraId="549E37AE" w14:textId="77777777" w:rsidTr="00410CFF">
        <w:tc>
          <w:tcPr>
            <w:tcW w:w="675" w:type="dxa"/>
          </w:tcPr>
          <w:p w14:paraId="487FAB5D" w14:textId="77777777" w:rsidR="003C6CA5" w:rsidRPr="003C6CA5" w:rsidRDefault="003C6CA5" w:rsidP="003C6CA5">
            <w:pPr>
              <w:spacing w:after="0" w:line="240" w:lineRule="auto"/>
              <w:rPr>
                <w:rFonts w:ascii="Arial" w:eastAsia="Calibri" w:hAnsi="Arial" w:cs="Arial"/>
                <w:lang w:eastAsia="cs-CZ"/>
              </w:rPr>
            </w:pPr>
          </w:p>
        </w:tc>
        <w:tc>
          <w:tcPr>
            <w:tcW w:w="2268" w:type="dxa"/>
            <w:shd w:val="clear" w:color="auto" w:fill="auto"/>
          </w:tcPr>
          <w:p w14:paraId="64DDF9A2" w14:textId="77777777" w:rsidR="003C6CA5" w:rsidRPr="003C6CA5" w:rsidRDefault="003C6CA5" w:rsidP="003C6CA5">
            <w:pPr>
              <w:spacing w:after="0" w:line="240" w:lineRule="auto"/>
              <w:rPr>
                <w:rFonts w:ascii="Arial" w:eastAsia="Calibri" w:hAnsi="Arial" w:cs="Arial"/>
                <w:lang w:eastAsia="cs-CZ"/>
              </w:rPr>
            </w:pPr>
            <w:r w:rsidRPr="003C6CA5">
              <w:rPr>
                <w:rFonts w:ascii="Arial" w:eastAsia="Calibri" w:hAnsi="Arial" w:cs="Arial"/>
                <w:lang w:eastAsia="cs-CZ"/>
              </w:rPr>
              <w:t>Číslo účtu:</w:t>
            </w:r>
          </w:p>
        </w:tc>
        <w:tc>
          <w:tcPr>
            <w:tcW w:w="4866" w:type="dxa"/>
            <w:shd w:val="clear" w:color="auto" w:fill="auto"/>
          </w:tcPr>
          <w:p w14:paraId="32BE9671" w14:textId="77777777" w:rsidR="003C6CA5" w:rsidRPr="003C6CA5" w:rsidRDefault="003C6CA5" w:rsidP="003C6CA5">
            <w:pPr>
              <w:spacing w:after="0" w:line="240" w:lineRule="auto"/>
              <w:rPr>
                <w:rFonts w:ascii="Arial" w:eastAsia="Calibri" w:hAnsi="Arial" w:cs="Arial"/>
                <w:highlight w:val="yellow"/>
                <w:lang w:eastAsia="cs-CZ"/>
              </w:rPr>
            </w:pPr>
          </w:p>
        </w:tc>
      </w:tr>
    </w:tbl>
    <w:p w14:paraId="54CAE4C1" w14:textId="77777777" w:rsidR="003C6CA5" w:rsidRPr="003C6CA5" w:rsidRDefault="003C6CA5" w:rsidP="003C6CA5">
      <w:pPr>
        <w:spacing w:after="0" w:line="240" w:lineRule="auto"/>
        <w:ind w:firstLine="708"/>
        <w:jc w:val="both"/>
        <w:rPr>
          <w:rFonts w:ascii="Arial" w:eastAsia="Calibri" w:hAnsi="Arial" w:cs="Arial"/>
          <w:lang w:eastAsia="cs-CZ"/>
        </w:rPr>
      </w:pPr>
      <w:r w:rsidRPr="003C6CA5">
        <w:rPr>
          <w:rFonts w:ascii="Arial" w:eastAsia="Calibri" w:hAnsi="Arial" w:cs="Arial"/>
          <w:b/>
          <w:lang w:eastAsia="cs-CZ"/>
        </w:rPr>
        <w:tab/>
      </w:r>
      <w:r w:rsidRPr="003C6CA5">
        <w:rPr>
          <w:rFonts w:ascii="Arial" w:eastAsia="Calibri" w:hAnsi="Arial" w:cs="Arial"/>
          <w:b/>
          <w:lang w:eastAsia="cs-CZ"/>
        </w:rPr>
        <w:tab/>
      </w:r>
    </w:p>
    <w:p w14:paraId="06B69217" w14:textId="77777777" w:rsidR="003C6CA5" w:rsidRPr="003C6CA5" w:rsidRDefault="003C6CA5" w:rsidP="003C6CA5">
      <w:pPr>
        <w:spacing w:after="0" w:line="240" w:lineRule="auto"/>
        <w:ind w:left="708"/>
        <w:jc w:val="both"/>
        <w:rPr>
          <w:rFonts w:ascii="Arial" w:eastAsia="Calibri" w:hAnsi="Arial" w:cs="Arial"/>
          <w:lang w:eastAsia="cs-CZ"/>
        </w:rPr>
      </w:pPr>
      <w:r w:rsidRPr="003C6CA5">
        <w:rPr>
          <w:rFonts w:ascii="Arial" w:eastAsia="Calibri" w:hAnsi="Arial" w:cs="Arial"/>
          <w:lang w:eastAsia="cs-CZ"/>
        </w:rPr>
        <w:t xml:space="preserve">v dalším textu smlouvy uváděna rovněž jako </w:t>
      </w:r>
      <w:r w:rsidRPr="003C6CA5">
        <w:rPr>
          <w:rFonts w:ascii="Arial" w:eastAsia="Calibri" w:hAnsi="Arial" w:cs="Arial"/>
          <w:b/>
          <w:lang w:eastAsia="cs-CZ"/>
        </w:rPr>
        <w:t>„zhotovitel“</w:t>
      </w:r>
      <w:r w:rsidRPr="003C6CA5">
        <w:rPr>
          <w:rFonts w:ascii="Arial" w:eastAsia="Calibri" w:hAnsi="Arial" w:cs="Arial"/>
          <w:lang w:eastAsia="cs-CZ"/>
        </w:rPr>
        <w:t xml:space="preserve">, společně s objednatelem dále jen </w:t>
      </w:r>
      <w:r w:rsidRPr="003C6CA5">
        <w:rPr>
          <w:rFonts w:ascii="Arial" w:eastAsia="Calibri" w:hAnsi="Arial" w:cs="Arial"/>
          <w:b/>
          <w:lang w:eastAsia="cs-CZ"/>
        </w:rPr>
        <w:t>„smluvní strany“</w:t>
      </w:r>
    </w:p>
    <w:p w14:paraId="250F24E5" w14:textId="77777777" w:rsidR="003C6CA5" w:rsidRPr="003C6CA5" w:rsidRDefault="003C6CA5" w:rsidP="003C6CA5">
      <w:pPr>
        <w:spacing w:after="0" w:line="240" w:lineRule="auto"/>
        <w:rPr>
          <w:rFonts w:ascii="Arial" w:eastAsia="Calibri" w:hAnsi="Arial" w:cs="Arial"/>
          <w:lang w:eastAsia="cs-CZ"/>
        </w:rPr>
      </w:pPr>
    </w:p>
    <w:p w14:paraId="510722EE"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I.</w:t>
      </w:r>
    </w:p>
    <w:p w14:paraId="19D3F814" w14:textId="77777777" w:rsidR="003C6CA5" w:rsidRPr="003C6CA5" w:rsidRDefault="003C6CA5" w:rsidP="003C6CA5">
      <w:pPr>
        <w:spacing w:after="0" w:line="240" w:lineRule="auto"/>
        <w:jc w:val="center"/>
        <w:rPr>
          <w:rFonts w:ascii="Arial" w:eastAsia="Calibri" w:hAnsi="Arial" w:cs="Arial"/>
          <w:b/>
          <w:u w:val="single"/>
          <w:lang w:eastAsia="cs-CZ"/>
        </w:rPr>
      </w:pPr>
      <w:r w:rsidRPr="003C6CA5">
        <w:rPr>
          <w:rFonts w:ascii="Arial" w:eastAsia="Calibri" w:hAnsi="Arial" w:cs="Arial"/>
          <w:b/>
          <w:u w:val="single"/>
          <w:lang w:eastAsia="cs-CZ"/>
        </w:rPr>
        <w:t>Předmět díla</w:t>
      </w:r>
    </w:p>
    <w:p w14:paraId="73E0D527" w14:textId="77777777" w:rsidR="003C6CA5" w:rsidRPr="003C6CA5" w:rsidRDefault="003C6CA5" w:rsidP="003C6CA5">
      <w:pPr>
        <w:spacing w:after="0" w:line="240" w:lineRule="auto"/>
        <w:rPr>
          <w:rFonts w:ascii="Arial" w:eastAsia="Calibri" w:hAnsi="Arial" w:cs="Arial"/>
          <w:lang w:eastAsia="cs-CZ"/>
        </w:rPr>
      </w:pPr>
    </w:p>
    <w:p w14:paraId="135E3AB9" w14:textId="7DF66449" w:rsidR="003C6CA5" w:rsidRPr="003C6CA5" w:rsidRDefault="003C6CA5" w:rsidP="003C6CA5">
      <w:pPr>
        <w:widowControl w:val="0"/>
        <w:autoSpaceDE w:val="0"/>
        <w:autoSpaceDN w:val="0"/>
        <w:adjustRightInd w:val="0"/>
        <w:spacing w:after="0" w:line="240" w:lineRule="auto"/>
        <w:jc w:val="both"/>
        <w:outlineLvl w:val="0"/>
        <w:rPr>
          <w:rFonts w:ascii="Arial" w:eastAsia="Calibri" w:hAnsi="Arial" w:cs="Arial"/>
          <w:lang w:eastAsia="cs-CZ"/>
        </w:rPr>
      </w:pPr>
      <w:r w:rsidRPr="003C6CA5">
        <w:rPr>
          <w:rFonts w:ascii="Arial" w:eastAsia="Calibri" w:hAnsi="Arial" w:cs="Arial"/>
          <w:lang w:eastAsia="cs-CZ"/>
        </w:rPr>
        <w:t>Smluvní strany se dohodly na uzavření této smlouvy o dílo (dále označována jen jako „</w:t>
      </w:r>
      <w:r w:rsidRPr="003C6CA5">
        <w:rPr>
          <w:rFonts w:ascii="Arial" w:eastAsia="Calibri" w:hAnsi="Arial" w:cs="Arial"/>
          <w:b/>
          <w:lang w:eastAsia="cs-CZ"/>
        </w:rPr>
        <w:t>smlouva</w:t>
      </w:r>
      <w:r w:rsidRPr="003C6CA5">
        <w:rPr>
          <w:rFonts w:ascii="Arial" w:eastAsia="Calibri" w:hAnsi="Arial" w:cs="Arial"/>
          <w:lang w:eastAsia="cs-CZ"/>
        </w:rPr>
        <w:t xml:space="preserve">“), na základě které se zhotovitel zavazuje realizovat dílo </w:t>
      </w:r>
      <w:r w:rsidRPr="003C6CA5">
        <w:rPr>
          <w:rFonts w:ascii="Arial" w:eastAsia="Calibri" w:hAnsi="Arial" w:cs="Times New Roman"/>
          <w:b/>
          <w:lang w:eastAsia="cs-CZ"/>
        </w:rPr>
        <w:t>„</w:t>
      </w:r>
      <w:r w:rsidR="00C81144" w:rsidRPr="00C81144">
        <w:rPr>
          <w:rFonts w:ascii="Arial" w:eastAsia="Calibri" w:hAnsi="Arial" w:cs="Times New Roman"/>
          <w:b/>
          <w:lang w:eastAsia="cs-CZ"/>
        </w:rPr>
        <w:t xml:space="preserve">dodávka </w:t>
      </w:r>
      <w:r w:rsidR="007506FB">
        <w:rPr>
          <w:rFonts w:ascii="Arial" w:hAnsi="Arial" w:cs="Arial"/>
          <w:b/>
        </w:rPr>
        <w:t>robotické  sekač</w:t>
      </w:r>
      <w:r w:rsidR="007506FB" w:rsidRPr="007506FB">
        <w:rPr>
          <w:rFonts w:ascii="Arial" w:hAnsi="Arial" w:cs="Arial"/>
          <w:b/>
        </w:rPr>
        <w:t>ky</w:t>
      </w:r>
      <w:r w:rsidR="007506FB">
        <w:rPr>
          <w:rFonts w:ascii="Arial" w:hAnsi="Arial" w:cs="Arial"/>
          <w:b/>
        </w:rPr>
        <w:t xml:space="preserve"> HUSQVARNA AUTOMOVER 435X AWD</w:t>
      </w:r>
      <w:r w:rsidRPr="003C6CA5">
        <w:rPr>
          <w:rFonts w:ascii="Arial" w:eastAsia="Calibri" w:hAnsi="Arial" w:cs="Times New Roman"/>
          <w:b/>
          <w:lang w:eastAsia="cs-CZ"/>
        </w:rPr>
        <w:t>“</w:t>
      </w:r>
      <w:r w:rsidR="008A1654">
        <w:rPr>
          <w:rFonts w:ascii="Arial" w:eastAsia="Calibri" w:hAnsi="Arial" w:cs="Times New Roman"/>
          <w:b/>
          <w:lang w:eastAsia="cs-CZ"/>
        </w:rPr>
        <w:t xml:space="preserve"> </w:t>
      </w:r>
      <w:r w:rsidR="007506FB">
        <w:rPr>
          <w:rFonts w:ascii="Arial" w:eastAsia="Calibri" w:hAnsi="Arial" w:cs="Times New Roman"/>
          <w:b/>
          <w:lang w:eastAsia="cs-CZ"/>
        </w:rPr>
        <w:t xml:space="preserve">včetně  instalace  s vodičem PRO 5,5 mm </w:t>
      </w:r>
      <w:r w:rsidR="00697020">
        <w:rPr>
          <w:rFonts w:ascii="Arial" w:eastAsia="Calibri" w:hAnsi="Arial" w:cs="Times New Roman"/>
          <w:b/>
          <w:lang w:eastAsia="cs-CZ"/>
        </w:rPr>
        <w:t xml:space="preserve">a  přepravy  na  místo  určení- </w:t>
      </w:r>
      <w:r w:rsidR="00697020">
        <w:rPr>
          <w:rFonts w:ascii="Arial" w:eastAsia="Calibri" w:hAnsi="Arial" w:cs="Times New Roman"/>
          <w:lang w:eastAsia="cs-CZ"/>
        </w:rPr>
        <w:t xml:space="preserve">Hradební  příkop  ve  spodní  části  Městského  parku  ve  Znojmě , </w:t>
      </w:r>
      <w:r w:rsidR="008A1654" w:rsidRPr="008A1654">
        <w:rPr>
          <w:rFonts w:ascii="Arial" w:eastAsia="Calibri" w:hAnsi="Arial" w:cs="Times New Roman"/>
          <w:lang w:eastAsia="cs-CZ"/>
        </w:rPr>
        <w:t>dle přílohy č. 1, která je nedílnou součástí této smlouvy</w:t>
      </w:r>
      <w:r w:rsidRPr="003C6CA5">
        <w:rPr>
          <w:rFonts w:ascii="Arial" w:eastAsia="Calibri" w:hAnsi="Arial" w:cs="Arial"/>
          <w:lang w:eastAsia="cs-CZ"/>
        </w:rPr>
        <w:t>.</w:t>
      </w:r>
    </w:p>
    <w:p w14:paraId="20FF80EF" w14:textId="77777777" w:rsidR="003C6CA5" w:rsidRPr="003C6CA5" w:rsidRDefault="003C6CA5" w:rsidP="003C6CA5">
      <w:pPr>
        <w:spacing w:after="0" w:line="240" w:lineRule="auto"/>
        <w:ind w:left="360"/>
        <w:jc w:val="both"/>
        <w:rPr>
          <w:rFonts w:ascii="Arial" w:eastAsia="Calibri" w:hAnsi="Arial" w:cs="Arial"/>
          <w:lang w:eastAsia="cs-CZ"/>
        </w:rPr>
      </w:pPr>
    </w:p>
    <w:p w14:paraId="05020D5F" w14:textId="28803E4F" w:rsidR="003C6CA5" w:rsidRPr="003C6CA5" w:rsidRDefault="003C6CA5" w:rsidP="003C6CA5">
      <w:pPr>
        <w:numPr>
          <w:ilvl w:val="0"/>
          <w:numId w:val="12"/>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Zhotovitel se zavazuje provést dílo dle předchozích ustanovení. Objednatel se touto smlouvou zavazuje po splnění závazku zhotovitele provést dílo k převzetí díla </w:t>
      </w:r>
      <w:r w:rsidRPr="003C6CA5">
        <w:rPr>
          <w:rFonts w:ascii="Arial" w:eastAsia="Calibri" w:hAnsi="Arial" w:cs="Arial"/>
          <w:lang w:eastAsia="cs-CZ"/>
        </w:rPr>
        <w:br/>
        <w:t xml:space="preserve">a zaplacení ceny za jeho provedení, a to dle podmínek uvedených v této smlouvě a dle příslušných ustanovení </w:t>
      </w:r>
      <w:r w:rsidR="008D714B">
        <w:rPr>
          <w:rFonts w:ascii="Arial" w:eastAsia="Calibri" w:hAnsi="Arial" w:cs="Arial"/>
          <w:lang w:eastAsia="cs-CZ"/>
        </w:rPr>
        <w:t>o</w:t>
      </w:r>
      <w:r w:rsidRPr="003C6CA5">
        <w:rPr>
          <w:rFonts w:ascii="Arial" w:eastAsia="Calibri" w:hAnsi="Arial" w:cs="Arial"/>
          <w:lang w:eastAsia="cs-CZ"/>
        </w:rPr>
        <w:t>bčanského zákoníku.</w:t>
      </w:r>
    </w:p>
    <w:p w14:paraId="3AC79FFF" w14:textId="77777777" w:rsidR="003C6CA5" w:rsidRPr="003C6CA5" w:rsidRDefault="003C6CA5" w:rsidP="003C6CA5">
      <w:pPr>
        <w:spacing w:after="0" w:line="240" w:lineRule="auto"/>
        <w:jc w:val="both"/>
        <w:rPr>
          <w:rFonts w:ascii="Arial" w:eastAsia="Calibri" w:hAnsi="Arial" w:cs="Arial"/>
          <w:lang w:eastAsia="cs-CZ"/>
        </w:rPr>
      </w:pPr>
    </w:p>
    <w:p w14:paraId="1751D31B" w14:textId="77777777" w:rsidR="003C6CA5" w:rsidRPr="003C6CA5" w:rsidRDefault="003C6CA5" w:rsidP="003C6CA5">
      <w:pPr>
        <w:numPr>
          <w:ilvl w:val="0"/>
          <w:numId w:val="12"/>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Zhotovitel prohlašuje, že si veškeré podklady pro provedení díla dle této smlouvy uvedené shora v tomto odstavci řádně prostudoval ještě před uzavřením této smlouvy, </w:t>
      </w:r>
      <w:r w:rsidRPr="003C6CA5">
        <w:rPr>
          <w:rFonts w:ascii="Arial" w:eastAsia="Calibri" w:hAnsi="Arial" w:cs="Arial"/>
          <w:lang w:eastAsia="cs-CZ"/>
        </w:rPr>
        <w:br/>
        <w:t xml:space="preserve">a že shora uvedené podklady dostatečně specifikují předmět díla tak, že je zhotovitel schopen podle shora uvedených podkladů realizovat bezvadné dílo. Jestliže se i přes toto prohlášení zhotovitele v průběhu provádění díla ukáže, že podklady specifikující předmět díla jsou nedostatečné nebo nevhodné, zavazuje se zhotovitel na takové vady podkladů specifikujících předmět díla upozornit bezodkladně objednatele a vyčkat jeho písemného pokynu. V případě, že objednatel nedá zhotoviteli písemný pokyn </w:t>
      </w:r>
      <w:r w:rsidRPr="003C6CA5">
        <w:rPr>
          <w:rFonts w:ascii="Arial" w:eastAsia="Calibri" w:hAnsi="Arial" w:cs="Arial"/>
          <w:lang w:eastAsia="cs-CZ"/>
        </w:rPr>
        <w:br/>
        <w:t xml:space="preserve">do 5 pracovních dnů, sjednaná doba pro provedení díla se prodlužuje o počet dní prodlení objednatele s udělením pokynu. </w:t>
      </w:r>
    </w:p>
    <w:p w14:paraId="391C61A4" w14:textId="77777777" w:rsidR="003C6CA5" w:rsidRPr="003C6CA5" w:rsidRDefault="003C6CA5" w:rsidP="003C6CA5">
      <w:pPr>
        <w:spacing w:after="0" w:line="240" w:lineRule="auto"/>
        <w:ind w:left="708"/>
        <w:rPr>
          <w:rFonts w:ascii="Arial" w:eastAsia="Calibri" w:hAnsi="Arial" w:cs="Arial"/>
          <w:lang w:eastAsia="cs-CZ"/>
        </w:rPr>
      </w:pPr>
    </w:p>
    <w:p w14:paraId="10DA9836" w14:textId="77777777" w:rsidR="003C6CA5" w:rsidRPr="003C6CA5" w:rsidRDefault="003C6CA5" w:rsidP="003C6CA5">
      <w:pPr>
        <w:spacing w:after="0" w:line="240" w:lineRule="auto"/>
        <w:jc w:val="both"/>
        <w:rPr>
          <w:rFonts w:ascii="Arial" w:eastAsia="Calibri" w:hAnsi="Arial" w:cs="Arial"/>
          <w:lang w:eastAsia="cs-CZ"/>
        </w:rPr>
      </w:pPr>
    </w:p>
    <w:p w14:paraId="2D0E1BF8" w14:textId="77777777" w:rsidR="003C6CA5" w:rsidRPr="003C6CA5" w:rsidRDefault="003C6CA5" w:rsidP="003C6CA5">
      <w:pPr>
        <w:spacing w:after="0" w:line="240" w:lineRule="auto"/>
        <w:jc w:val="both"/>
        <w:rPr>
          <w:rFonts w:ascii="Arial" w:eastAsia="Calibri" w:hAnsi="Arial" w:cs="Arial"/>
          <w:lang w:eastAsia="cs-CZ"/>
        </w:rPr>
      </w:pPr>
    </w:p>
    <w:p w14:paraId="1153D675" w14:textId="77777777" w:rsidR="003C6CA5" w:rsidRPr="003C6CA5" w:rsidRDefault="003C6CA5" w:rsidP="00D848B3">
      <w:pPr>
        <w:numPr>
          <w:ilvl w:val="0"/>
          <w:numId w:val="12"/>
        </w:numPr>
        <w:spacing w:after="0" w:line="240" w:lineRule="auto"/>
        <w:jc w:val="both"/>
        <w:rPr>
          <w:rFonts w:ascii="Arial" w:eastAsia="Calibri" w:hAnsi="Arial" w:cs="Arial"/>
          <w:lang w:eastAsia="cs-CZ"/>
        </w:rPr>
      </w:pPr>
      <w:r w:rsidRPr="003C6CA5">
        <w:rPr>
          <w:rFonts w:ascii="Arial" w:eastAsia="Calibri" w:hAnsi="Arial" w:cs="Arial"/>
          <w:lang w:eastAsia="cs-CZ"/>
        </w:rPr>
        <w:t>Zhotovitel se zavazuje k veškerým dodávkám a plněním, nezbytným k vybudování technicky bezvadného díla, podkladů a součástí smlouvy, při dodržení požadavků na provedení a kvalitu popř. definovaných příslušnými závaznými technickými normami a předpisy.</w:t>
      </w:r>
    </w:p>
    <w:p w14:paraId="5857066B" w14:textId="77777777" w:rsidR="003C6CA5" w:rsidRPr="003C6CA5" w:rsidRDefault="003C6CA5" w:rsidP="003C6CA5">
      <w:pPr>
        <w:spacing w:after="0" w:line="240" w:lineRule="auto"/>
        <w:jc w:val="both"/>
        <w:rPr>
          <w:rFonts w:ascii="Arial" w:eastAsia="Calibri" w:hAnsi="Arial" w:cs="Arial"/>
          <w:lang w:eastAsia="cs-CZ"/>
        </w:rPr>
      </w:pPr>
    </w:p>
    <w:p w14:paraId="1D9E0E64" w14:textId="77777777" w:rsidR="003C6CA5" w:rsidRPr="003C6CA5" w:rsidRDefault="003C6CA5" w:rsidP="003C6CA5">
      <w:pPr>
        <w:numPr>
          <w:ilvl w:val="0"/>
          <w:numId w:val="12"/>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Zhotovitel je oprávněn se od sjednaného předmětu díla odchýlit pouze na základě předchozí písemné dohody s objednatelem nebo na základě písemného pokynu objednatele. Bude-li mít taková dohoda o změně díla nebo pokyn ke změně díla vliv </w:t>
      </w:r>
      <w:r w:rsidRPr="003C6CA5">
        <w:rPr>
          <w:rFonts w:ascii="Arial" w:eastAsia="Calibri" w:hAnsi="Arial" w:cs="Arial"/>
          <w:lang w:eastAsia="cs-CZ"/>
        </w:rPr>
        <w:br/>
        <w:t xml:space="preserve">na cenu díla, musí být součástí dohody o změně díla i ujednání o změně ceny díla; v případě pokynu ke změně díla musí být zvláště uzavřena dohoda o změně ceny díla. Za dohodu dle tohoto odstavce se dle výslovné  dohody smluvních stran nepovažuje zápis ve stavebním deníku. </w:t>
      </w:r>
    </w:p>
    <w:p w14:paraId="539ACBCC" w14:textId="77777777" w:rsidR="003C6CA5" w:rsidRPr="003C6CA5" w:rsidRDefault="003C6CA5" w:rsidP="003C6CA5">
      <w:pPr>
        <w:spacing w:after="0" w:line="240" w:lineRule="auto"/>
        <w:jc w:val="both"/>
        <w:rPr>
          <w:rFonts w:ascii="Arial" w:eastAsia="Calibri" w:hAnsi="Arial" w:cs="Arial"/>
          <w:lang w:eastAsia="cs-CZ"/>
        </w:rPr>
      </w:pPr>
    </w:p>
    <w:p w14:paraId="74893729" w14:textId="77777777" w:rsidR="003C6CA5" w:rsidRPr="003C6CA5" w:rsidRDefault="003C6CA5" w:rsidP="003C6CA5">
      <w:pPr>
        <w:numPr>
          <w:ilvl w:val="0"/>
          <w:numId w:val="12"/>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Objednatel je oprávněn kdykoli po uzavření této smlouvy jednostranným pokynem zúžit rozsah díla dle této smlouvy a zhotovitel se zavazuje se takovým pokynem objednatele řídit. V tomto případě se cena díla snižuje o částku odpovídající části díla, která nebude na základě pokynu objednatele realizována. Pro stanovení snížení ceny díla se použije oceněný položkový výkaz výměr předložený zhotovitelem v rámci zadávacího řízení pro tuto zakázku. </w:t>
      </w:r>
    </w:p>
    <w:p w14:paraId="4F1608DE" w14:textId="77777777" w:rsidR="003C6CA5" w:rsidRPr="003C6CA5" w:rsidRDefault="003C6CA5" w:rsidP="003C6CA5">
      <w:pPr>
        <w:spacing w:after="0" w:line="240" w:lineRule="auto"/>
        <w:jc w:val="center"/>
        <w:rPr>
          <w:rFonts w:ascii="Arial" w:eastAsia="Calibri" w:hAnsi="Arial" w:cs="Arial"/>
          <w:b/>
          <w:lang w:eastAsia="cs-CZ"/>
        </w:rPr>
      </w:pPr>
    </w:p>
    <w:p w14:paraId="1B5F18EC"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II.</w:t>
      </w:r>
    </w:p>
    <w:p w14:paraId="2A4BDB45"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u w:val="single"/>
          <w:lang w:eastAsia="cs-CZ"/>
        </w:rPr>
        <w:t>Místo plnění zhotovitele</w:t>
      </w:r>
    </w:p>
    <w:p w14:paraId="3B27AF1F" w14:textId="77777777" w:rsidR="003C6CA5" w:rsidRPr="003C6CA5" w:rsidRDefault="003C6CA5" w:rsidP="003C6CA5">
      <w:pPr>
        <w:spacing w:after="0" w:line="240" w:lineRule="auto"/>
        <w:jc w:val="both"/>
        <w:rPr>
          <w:rFonts w:ascii="Arial" w:eastAsia="Calibri" w:hAnsi="Arial" w:cs="Arial"/>
          <w:lang w:eastAsia="cs-CZ"/>
        </w:rPr>
      </w:pPr>
    </w:p>
    <w:p w14:paraId="7C7615EB" w14:textId="77777777" w:rsidR="003C6CA5" w:rsidRPr="003C6CA5" w:rsidRDefault="003C6CA5" w:rsidP="003C6CA5">
      <w:pPr>
        <w:spacing w:after="0" w:line="240" w:lineRule="auto"/>
        <w:jc w:val="both"/>
        <w:rPr>
          <w:rFonts w:ascii="Arial" w:eastAsia="Calibri" w:hAnsi="Arial" w:cs="Arial"/>
          <w:lang w:eastAsia="cs-CZ"/>
        </w:rPr>
      </w:pPr>
      <w:r w:rsidRPr="003C6CA5">
        <w:rPr>
          <w:rFonts w:ascii="Arial" w:eastAsia="Calibri" w:hAnsi="Arial" w:cs="Arial"/>
          <w:lang w:eastAsia="cs-CZ"/>
        </w:rPr>
        <w:t xml:space="preserve">Místem realizace díla je: </w:t>
      </w:r>
    </w:p>
    <w:p w14:paraId="5933DA85" w14:textId="77777777" w:rsidR="003C6CA5" w:rsidRPr="003C6CA5" w:rsidRDefault="003C6CA5" w:rsidP="003C6CA5">
      <w:pPr>
        <w:spacing w:after="0" w:line="240" w:lineRule="auto"/>
        <w:jc w:val="both"/>
        <w:rPr>
          <w:rFonts w:ascii="Arial" w:eastAsia="Calibri" w:hAnsi="Arial" w:cs="Arial"/>
          <w:lang w:eastAsia="cs-CZ"/>
        </w:rPr>
      </w:pPr>
    </w:p>
    <w:p w14:paraId="6B8ECEF6" w14:textId="7B6F62EB" w:rsidR="00D848B3" w:rsidRPr="00D848B3" w:rsidRDefault="008A1654" w:rsidP="00651703">
      <w:pPr>
        <w:spacing w:after="0" w:line="240" w:lineRule="auto"/>
        <w:jc w:val="both"/>
        <w:rPr>
          <w:rFonts w:ascii="Arial" w:eastAsia="Calibri" w:hAnsi="Arial" w:cs="Arial"/>
          <w:lang w:eastAsia="cs-CZ"/>
        </w:rPr>
      </w:pPr>
      <w:r>
        <w:rPr>
          <w:rFonts w:ascii="Arial" w:eastAsia="Calibri" w:hAnsi="Arial" w:cs="Arial"/>
          <w:lang w:eastAsia="cs-CZ"/>
        </w:rPr>
        <w:t xml:space="preserve">areál </w:t>
      </w:r>
      <w:r w:rsidR="00651703">
        <w:rPr>
          <w:rFonts w:ascii="Arial" w:eastAsia="Calibri" w:hAnsi="Arial" w:cs="Arial"/>
          <w:lang w:eastAsia="cs-CZ"/>
        </w:rPr>
        <w:t>hradebního  příkopu  ve  spodní  části  Městského  parku</w:t>
      </w:r>
      <w:r>
        <w:rPr>
          <w:rFonts w:ascii="Arial" w:eastAsia="Calibri" w:hAnsi="Arial" w:cs="Arial"/>
          <w:lang w:eastAsia="cs-CZ"/>
        </w:rPr>
        <w:t xml:space="preserve"> ve Znojmě</w:t>
      </w:r>
      <w:r w:rsidR="00651703">
        <w:rPr>
          <w:rFonts w:ascii="Arial" w:eastAsia="Calibri" w:hAnsi="Arial" w:cs="Arial"/>
          <w:lang w:eastAsia="cs-CZ"/>
        </w:rPr>
        <w:t xml:space="preserve">  o  výměře  2 021m</w:t>
      </w:r>
      <w:r w:rsidR="00651703">
        <w:rPr>
          <w:rFonts w:ascii="Arial" w:eastAsia="Calibri" w:hAnsi="Arial" w:cs="Arial"/>
          <w:vertAlign w:val="superscript"/>
          <w:lang w:eastAsia="cs-CZ"/>
        </w:rPr>
        <w:t xml:space="preserve">2 </w:t>
      </w:r>
      <w:r w:rsidR="00651703">
        <w:rPr>
          <w:rFonts w:ascii="Arial" w:eastAsia="Calibri" w:hAnsi="Arial" w:cs="Arial"/>
          <w:lang w:eastAsia="cs-CZ"/>
        </w:rPr>
        <w:t xml:space="preserve">  </w:t>
      </w:r>
      <w:r w:rsidR="00C93C07">
        <w:rPr>
          <w:rFonts w:ascii="Arial" w:eastAsia="Calibri" w:hAnsi="Arial" w:cs="Arial"/>
          <w:lang w:eastAsia="cs-CZ"/>
        </w:rPr>
        <w:t xml:space="preserve"> – </w:t>
      </w:r>
      <w:r w:rsidR="00651703">
        <w:rPr>
          <w:rFonts w:ascii="Arial" w:eastAsia="Calibri" w:hAnsi="Arial" w:cs="Arial"/>
          <w:lang w:eastAsia="cs-CZ"/>
        </w:rPr>
        <w:t>půdorys  ošetřované  plochy  je  nedílnou  součástí  smlouvy.</w:t>
      </w:r>
    </w:p>
    <w:p w14:paraId="3E92DDA2" w14:textId="77777777" w:rsidR="003C6CA5" w:rsidRPr="003C6CA5" w:rsidRDefault="003C6CA5" w:rsidP="003C6CA5">
      <w:pPr>
        <w:spacing w:after="0" w:line="240" w:lineRule="auto"/>
        <w:rPr>
          <w:rFonts w:ascii="Arial" w:eastAsia="Calibri" w:hAnsi="Arial" w:cs="Arial"/>
          <w:b/>
          <w:sz w:val="20"/>
          <w:szCs w:val="20"/>
          <w:lang w:eastAsia="cs-CZ"/>
        </w:rPr>
      </w:pPr>
    </w:p>
    <w:p w14:paraId="234D7382" w14:textId="77777777" w:rsidR="003C6CA5" w:rsidRPr="003C6CA5" w:rsidRDefault="003C6CA5" w:rsidP="003C6CA5">
      <w:pPr>
        <w:spacing w:after="0" w:line="240" w:lineRule="auto"/>
        <w:rPr>
          <w:rFonts w:ascii="Arial" w:eastAsia="Calibri" w:hAnsi="Arial" w:cs="Arial"/>
          <w:sz w:val="20"/>
          <w:szCs w:val="20"/>
          <w:lang w:eastAsia="cs-CZ"/>
        </w:rPr>
      </w:pPr>
    </w:p>
    <w:p w14:paraId="6D550C07"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III.</w:t>
      </w:r>
    </w:p>
    <w:p w14:paraId="72BB6585" w14:textId="77777777" w:rsidR="003C6CA5" w:rsidRPr="003C6CA5" w:rsidRDefault="003C6CA5" w:rsidP="003C6CA5">
      <w:pPr>
        <w:spacing w:after="0" w:line="240" w:lineRule="auto"/>
        <w:jc w:val="center"/>
        <w:rPr>
          <w:rFonts w:ascii="Arial" w:eastAsia="Calibri" w:hAnsi="Arial" w:cs="Arial"/>
          <w:b/>
          <w:u w:val="single"/>
          <w:lang w:eastAsia="cs-CZ"/>
        </w:rPr>
      </w:pPr>
      <w:r w:rsidRPr="003C6CA5">
        <w:rPr>
          <w:rFonts w:ascii="Arial" w:eastAsia="Calibri" w:hAnsi="Arial" w:cs="Arial"/>
          <w:b/>
          <w:u w:val="single"/>
          <w:lang w:eastAsia="cs-CZ"/>
        </w:rPr>
        <w:t>Doba provedení díla zhotovitelem</w:t>
      </w:r>
    </w:p>
    <w:p w14:paraId="1A329E9F" w14:textId="77777777" w:rsidR="003C6CA5" w:rsidRPr="003C6CA5" w:rsidRDefault="003C6CA5" w:rsidP="003C6CA5">
      <w:pPr>
        <w:spacing w:after="0" w:line="240" w:lineRule="auto"/>
        <w:jc w:val="both"/>
        <w:rPr>
          <w:rFonts w:ascii="Arial" w:eastAsia="Calibri" w:hAnsi="Arial" w:cs="Arial"/>
          <w:lang w:eastAsia="cs-CZ"/>
        </w:rPr>
      </w:pPr>
    </w:p>
    <w:p w14:paraId="22FC049E" w14:textId="5BAB5157" w:rsidR="003C6CA5" w:rsidRDefault="003C6CA5" w:rsidP="005213E4">
      <w:pPr>
        <w:numPr>
          <w:ilvl w:val="6"/>
          <w:numId w:val="17"/>
        </w:numPr>
        <w:spacing w:after="0" w:line="240" w:lineRule="auto"/>
        <w:ind w:left="426"/>
        <w:contextualSpacing/>
        <w:jc w:val="both"/>
        <w:rPr>
          <w:rFonts w:ascii="Arial" w:eastAsia="Calibri" w:hAnsi="Arial" w:cs="Times New Roman"/>
          <w:lang w:eastAsia="cs-CZ"/>
        </w:rPr>
      </w:pPr>
      <w:bookmarkStart w:id="1" w:name="cl_3_odst_1"/>
      <w:r w:rsidRPr="003C6CA5">
        <w:rPr>
          <w:rFonts w:ascii="Arial" w:eastAsia="Calibri" w:hAnsi="Arial" w:cs="Times New Roman"/>
          <w:lang w:eastAsia="cs-CZ"/>
        </w:rPr>
        <w:t>Zhotovitel se zavazuje provést dílo, tj. dokončené dílo bez jakýchkoli vad a nedodělků</w:t>
      </w:r>
      <w:r w:rsidR="00A22717">
        <w:rPr>
          <w:rFonts w:ascii="Arial" w:eastAsia="Calibri" w:hAnsi="Arial" w:cs="Times New Roman"/>
          <w:lang w:eastAsia="cs-CZ"/>
        </w:rPr>
        <w:t>,</w:t>
      </w:r>
      <w:r w:rsidRPr="003C6CA5">
        <w:rPr>
          <w:rFonts w:ascii="Arial" w:eastAsia="Calibri" w:hAnsi="Arial" w:cs="Times New Roman"/>
          <w:lang w:eastAsia="cs-CZ"/>
        </w:rPr>
        <w:t xml:space="preserve"> </w:t>
      </w:r>
      <w:bookmarkEnd w:id="1"/>
      <w:r w:rsidR="00D848B3" w:rsidRPr="00EC63B4">
        <w:rPr>
          <w:rFonts w:ascii="Arial" w:eastAsia="Calibri" w:hAnsi="Arial" w:cs="Times New Roman"/>
          <w:lang w:eastAsia="cs-CZ"/>
        </w:rPr>
        <w:t xml:space="preserve">nejpozději </w:t>
      </w:r>
      <w:r w:rsidRPr="00EC63B4">
        <w:rPr>
          <w:rFonts w:ascii="Arial" w:eastAsia="Calibri" w:hAnsi="Arial" w:cs="Times New Roman"/>
          <w:lang w:eastAsia="cs-CZ"/>
        </w:rPr>
        <w:t>d</w:t>
      </w:r>
      <w:r w:rsidRPr="003C6CA5">
        <w:rPr>
          <w:rFonts w:ascii="Arial" w:eastAsia="Calibri" w:hAnsi="Arial" w:cs="Times New Roman"/>
          <w:lang w:eastAsia="cs-CZ"/>
        </w:rPr>
        <w:t xml:space="preserve">o </w:t>
      </w:r>
      <w:r w:rsidR="00651703">
        <w:rPr>
          <w:rFonts w:ascii="Arial" w:eastAsia="Calibri" w:hAnsi="Arial" w:cs="Times New Roman"/>
          <w:lang w:eastAsia="cs-CZ"/>
        </w:rPr>
        <w:t>2</w:t>
      </w:r>
      <w:r w:rsidR="00A22717">
        <w:rPr>
          <w:rFonts w:ascii="Arial" w:eastAsia="Calibri" w:hAnsi="Arial" w:cs="Times New Roman"/>
          <w:lang w:eastAsia="cs-CZ"/>
        </w:rPr>
        <w:t>5</w:t>
      </w:r>
      <w:r w:rsidRPr="003C6CA5">
        <w:rPr>
          <w:rFonts w:ascii="Arial" w:eastAsia="Calibri" w:hAnsi="Arial" w:cs="Times New Roman"/>
          <w:lang w:eastAsia="cs-CZ"/>
        </w:rPr>
        <w:t>.</w:t>
      </w:r>
      <w:r w:rsidR="00A22717">
        <w:rPr>
          <w:rFonts w:ascii="Arial" w:eastAsia="Calibri" w:hAnsi="Arial" w:cs="Times New Roman"/>
          <w:lang w:eastAsia="cs-CZ"/>
        </w:rPr>
        <w:t xml:space="preserve"> </w:t>
      </w:r>
      <w:r w:rsidR="00651703">
        <w:rPr>
          <w:rFonts w:ascii="Arial" w:eastAsia="Calibri" w:hAnsi="Arial" w:cs="Times New Roman"/>
          <w:lang w:eastAsia="cs-CZ"/>
        </w:rPr>
        <w:t>4</w:t>
      </w:r>
      <w:r w:rsidRPr="003C6CA5">
        <w:rPr>
          <w:rFonts w:ascii="Arial" w:eastAsia="Calibri" w:hAnsi="Arial" w:cs="Times New Roman"/>
          <w:lang w:eastAsia="cs-CZ"/>
        </w:rPr>
        <w:t>.</w:t>
      </w:r>
      <w:r w:rsidR="00A22717">
        <w:rPr>
          <w:rFonts w:ascii="Arial" w:eastAsia="Calibri" w:hAnsi="Arial" w:cs="Times New Roman"/>
          <w:lang w:eastAsia="cs-CZ"/>
        </w:rPr>
        <w:t xml:space="preserve"> 202</w:t>
      </w:r>
      <w:r w:rsidR="00651703">
        <w:rPr>
          <w:rFonts w:ascii="Arial" w:eastAsia="Calibri" w:hAnsi="Arial" w:cs="Times New Roman"/>
          <w:lang w:eastAsia="cs-CZ"/>
        </w:rPr>
        <w:t>2</w:t>
      </w:r>
      <w:r w:rsidR="00A22717">
        <w:rPr>
          <w:rFonts w:ascii="Arial" w:eastAsia="Calibri" w:hAnsi="Arial" w:cs="Times New Roman"/>
          <w:lang w:eastAsia="cs-CZ"/>
        </w:rPr>
        <w:t>.</w:t>
      </w:r>
      <w:r w:rsidR="005213E4">
        <w:rPr>
          <w:rFonts w:ascii="Arial" w:eastAsia="Calibri" w:hAnsi="Arial" w:cs="Times New Roman"/>
          <w:lang w:eastAsia="cs-CZ"/>
        </w:rPr>
        <w:t xml:space="preserve"> Zhotovitel se zavazuje zahájit práce nejpozději do 14 dnů ode dne uzavření této smlouvy.</w:t>
      </w:r>
    </w:p>
    <w:p w14:paraId="3949E67C" w14:textId="77777777" w:rsidR="005213E4" w:rsidRPr="003C6CA5" w:rsidRDefault="005213E4" w:rsidP="005213E4">
      <w:pPr>
        <w:spacing w:after="0" w:line="240" w:lineRule="auto"/>
        <w:ind w:left="426"/>
        <w:contextualSpacing/>
        <w:jc w:val="both"/>
        <w:rPr>
          <w:rFonts w:ascii="Arial" w:eastAsia="Calibri" w:hAnsi="Arial" w:cs="Times New Roman"/>
          <w:lang w:eastAsia="cs-CZ"/>
        </w:rPr>
      </w:pPr>
    </w:p>
    <w:p w14:paraId="631BE8A7" w14:textId="77777777" w:rsidR="003C6CA5" w:rsidRPr="003C6CA5" w:rsidRDefault="003C6CA5" w:rsidP="003C6CA5">
      <w:pPr>
        <w:numPr>
          <w:ilvl w:val="0"/>
          <w:numId w:val="1"/>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Smluvní strany se osvobozují pro neplnění těch závazků, které by byly dotčeny působením tzv. vyšší moci. Za vyšší moc se pokládají okolnosti vzniklé po neodvratitelných událostech mimořádné povahy, které mají vliv na plnění podle této smlouvy, např. živelné pohromy, válečné události, atp. V těchto případech se prodlužují rovněž lhůty plnění o dobu trvání takové události, pokud byly jednoznačně a prokazatelně dotčeny působením vyšší moci. </w:t>
      </w:r>
    </w:p>
    <w:p w14:paraId="40B9450E" w14:textId="77777777" w:rsidR="003C6CA5" w:rsidRPr="003C6CA5" w:rsidRDefault="003C6CA5" w:rsidP="003C6CA5">
      <w:pPr>
        <w:spacing w:after="0" w:line="240" w:lineRule="auto"/>
        <w:jc w:val="both"/>
        <w:rPr>
          <w:rFonts w:ascii="Arial" w:eastAsia="Calibri" w:hAnsi="Arial" w:cs="Arial"/>
          <w:lang w:eastAsia="cs-CZ"/>
        </w:rPr>
      </w:pPr>
    </w:p>
    <w:p w14:paraId="1E9B03A1" w14:textId="77777777" w:rsidR="003C6CA5" w:rsidRPr="003C6CA5" w:rsidRDefault="003C6CA5" w:rsidP="003C6CA5">
      <w:pPr>
        <w:numPr>
          <w:ilvl w:val="0"/>
          <w:numId w:val="1"/>
        </w:numPr>
        <w:spacing w:after="0" w:line="240" w:lineRule="auto"/>
        <w:jc w:val="both"/>
        <w:rPr>
          <w:rFonts w:ascii="Arial" w:eastAsia="Calibri" w:hAnsi="Arial" w:cs="Arial"/>
          <w:lang w:eastAsia="cs-CZ"/>
        </w:rPr>
      </w:pPr>
      <w:r w:rsidRPr="003C6CA5">
        <w:rPr>
          <w:rFonts w:ascii="Arial" w:eastAsia="Calibri" w:hAnsi="Arial" w:cs="Arial"/>
          <w:lang w:eastAsia="cs-CZ"/>
        </w:rPr>
        <w:t>Objednatel je povinen převzít od zhotovitele řádně dokončené dílo i před termínem dokončení, který je sjednán v čl. III odst. 1. této smlouvy, a to na základě písemné výzvy zhotovitele, kde bude stanoven termín předání minimálně 7 dnů od jejího odeslání.</w:t>
      </w:r>
    </w:p>
    <w:p w14:paraId="3BE6ED4A" w14:textId="77777777" w:rsidR="003C6CA5" w:rsidRPr="003C6CA5" w:rsidRDefault="003C6CA5" w:rsidP="003C6CA5">
      <w:pPr>
        <w:spacing w:after="0" w:line="240" w:lineRule="auto"/>
        <w:jc w:val="both"/>
        <w:rPr>
          <w:rFonts w:ascii="Arial" w:eastAsia="Calibri" w:hAnsi="Arial" w:cs="Arial"/>
          <w:lang w:eastAsia="cs-CZ"/>
        </w:rPr>
      </w:pPr>
    </w:p>
    <w:p w14:paraId="2529F365" w14:textId="77777777" w:rsidR="003C6CA5" w:rsidRPr="003C6CA5" w:rsidRDefault="003C6CA5" w:rsidP="003C6CA5">
      <w:pPr>
        <w:spacing w:after="0" w:line="240" w:lineRule="auto"/>
        <w:jc w:val="both"/>
        <w:rPr>
          <w:rFonts w:ascii="Arial" w:eastAsia="Calibri" w:hAnsi="Arial" w:cs="Arial"/>
          <w:iCs/>
          <w:lang w:eastAsia="cs-CZ"/>
        </w:rPr>
      </w:pPr>
    </w:p>
    <w:p w14:paraId="556B366B" w14:textId="77777777" w:rsidR="003C6CA5" w:rsidRPr="003C6CA5" w:rsidRDefault="003C6CA5" w:rsidP="003C6CA5">
      <w:pPr>
        <w:spacing w:after="0" w:line="240" w:lineRule="auto"/>
        <w:jc w:val="center"/>
        <w:rPr>
          <w:rFonts w:ascii="Arial" w:eastAsia="Calibri" w:hAnsi="Arial" w:cs="Arial"/>
          <w:b/>
          <w:lang w:eastAsia="cs-CZ"/>
        </w:rPr>
      </w:pPr>
    </w:p>
    <w:p w14:paraId="0D1380B7" w14:textId="77777777" w:rsidR="003C6CA5" w:rsidRDefault="003C6CA5" w:rsidP="003C6CA5">
      <w:pPr>
        <w:spacing w:after="0" w:line="240" w:lineRule="auto"/>
        <w:jc w:val="center"/>
        <w:rPr>
          <w:rFonts w:ascii="Arial" w:eastAsia="Calibri" w:hAnsi="Arial" w:cs="Arial"/>
          <w:b/>
          <w:lang w:eastAsia="cs-CZ"/>
        </w:rPr>
      </w:pPr>
    </w:p>
    <w:p w14:paraId="565C6E91" w14:textId="77777777" w:rsidR="00651703" w:rsidRDefault="00651703" w:rsidP="003C6CA5">
      <w:pPr>
        <w:spacing w:after="0" w:line="240" w:lineRule="auto"/>
        <w:jc w:val="center"/>
        <w:rPr>
          <w:rFonts w:ascii="Arial" w:eastAsia="Calibri" w:hAnsi="Arial" w:cs="Arial"/>
          <w:b/>
          <w:lang w:eastAsia="cs-CZ"/>
        </w:rPr>
      </w:pPr>
    </w:p>
    <w:p w14:paraId="330A8319" w14:textId="77777777" w:rsidR="00651703" w:rsidRDefault="00651703" w:rsidP="003C6CA5">
      <w:pPr>
        <w:spacing w:after="0" w:line="240" w:lineRule="auto"/>
        <w:jc w:val="center"/>
        <w:rPr>
          <w:rFonts w:ascii="Arial" w:eastAsia="Calibri" w:hAnsi="Arial" w:cs="Arial"/>
          <w:b/>
          <w:lang w:eastAsia="cs-CZ"/>
        </w:rPr>
      </w:pPr>
    </w:p>
    <w:p w14:paraId="3554286E" w14:textId="77777777" w:rsidR="00651703" w:rsidRDefault="00651703" w:rsidP="003C6CA5">
      <w:pPr>
        <w:spacing w:after="0" w:line="240" w:lineRule="auto"/>
        <w:jc w:val="center"/>
        <w:rPr>
          <w:rFonts w:ascii="Arial" w:eastAsia="Calibri" w:hAnsi="Arial" w:cs="Arial"/>
          <w:b/>
          <w:lang w:eastAsia="cs-CZ"/>
        </w:rPr>
      </w:pPr>
    </w:p>
    <w:p w14:paraId="27C99D49" w14:textId="77777777" w:rsidR="003C6CA5" w:rsidRPr="003C6CA5" w:rsidRDefault="003C6CA5" w:rsidP="00FF7C4E">
      <w:pPr>
        <w:spacing w:after="0" w:line="240" w:lineRule="auto"/>
        <w:rPr>
          <w:rFonts w:ascii="Arial" w:eastAsia="Calibri" w:hAnsi="Arial" w:cs="Arial"/>
          <w:b/>
          <w:lang w:eastAsia="cs-CZ"/>
        </w:rPr>
      </w:pPr>
    </w:p>
    <w:p w14:paraId="7CA3C592"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lastRenderedPageBreak/>
        <w:t>IV.</w:t>
      </w:r>
    </w:p>
    <w:p w14:paraId="31DF59E4" w14:textId="77777777" w:rsidR="003C6CA5" w:rsidRPr="003C6CA5" w:rsidRDefault="003C6CA5" w:rsidP="003C6CA5">
      <w:pPr>
        <w:keepNext/>
        <w:spacing w:after="0" w:line="240" w:lineRule="auto"/>
        <w:jc w:val="center"/>
        <w:outlineLvl w:val="0"/>
        <w:rPr>
          <w:rFonts w:ascii="Arial" w:eastAsia="Calibri" w:hAnsi="Arial" w:cs="Arial"/>
          <w:b/>
          <w:u w:val="single"/>
          <w:lang w:eastAsia="cs-CZ"/>
        </w:rPr>
      </w:pPr>
      <w:r w:rsidRPr="003C6CA5">
        <w:rPr>
          <w:rFonts w:ascii="Arial" w:eastAsia="Calibri" w:hAnsi="Arial" w:cs="Arial"/>
          <w:b/>
          <w:u w:val="single"/>
          <w:lang w:eastAsia="cs-CZ"/>
        </w:rPr>
        <w:t>Cena za dílo</w:t>
      </w:r>
    </w:p>
    <w:p w14:paraId="60885060" w14:textId="77777777" w:rsidR="003C6CA5" w:rsidRPr="003C6CA5" w:rsidRDefault="003C6CA5" w:rsidP="003C6CA5">
      <w:pPr>
        <w:spacing w:after="0" w:line="240" w:lineRule="auto"/>
        <w:rPr>
          <w:rFonts w:ascii="Arial" w:eastAsia="Calibri" w:hAnsi="Arial" w:cs="Arial"/>
          <w:lang w:eastAsia="cs-CZ"/>
        </w:rPr>
      </w:pPr>
    </w:p>
    <w:p w14:paraId="688056D4" w14:textId="39EFA277" w:rsidR="003C6CA5" w:rsidRPr="003C6CA5" w:rsidRDefault="003C6CA5" w:rsidP="005213E4">
      <w:pPr>
        <w:numPr>
          <w:ilvl w:val="0"/>
          <w:numId w:val="2"/>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Cena za provedení díla byla mezi subjekty smlouvy sjednána na základě </w:t>
      </w:r>
      <w:r w:rsidR="005213E4">
        <w:rPr>
          <w:rFonts w:ascii="Arial" w:eastAsia="Calibri" w:hAnsi="Arial" w:cs="Arial"/>
          <w:lang w:eastAsia="cs-CZ"/>
        </w:rPr>
        <w:t>cenové nabídky</w:t>
      </w:r>
      <w:r w:rsidRPr="003C6CA5">
        <w:rPr>
          <w:rFonts w:ascii="Arial" w:eastAsia="Calibri" w:hAnsi="Arial" w:cs="Arial"/>
          <w:lang w:eastAsia="cs-CZ"/>
        </w:rPr>
        <w:t xml:space="preserve"> jako cena maximální ve výši</w:t>
      </w:r>
      <w:r w:rsidR="005213E4">
        <w:rPr>
          <w:rFonts w:ascii="Arial" w:eastAsia="Calibri" w:hAnsi="Arial" w:cs="Arial"/>
          <w:lang w:eastAsia="cs-CZ"/>
        </w:rPr>
        <w:t xml:space="preserve"> </w:t>
      </w:r>
      <w:r w:rsidR="005213E4" w:rsidRPr="00D848B3">
        <w:rPr>
          <w:rFonts w:ascii="Arial" w:eastAsia="Calibri" w:hAnsi="Arial" w:cs="Arial"/>
          <w:b/>
          <w:bCs/>
          <w:lang w:eastAsia="cs-CZ"/>
        </w:rPr>
        <w:t>1</w:t>
      </w:r>
      <w:r w:rsidR="001D6D1B">
        <w:rPr>
          <w:rFonts w:ascii="Arial" w:eastAsia="Calibri" w:hAnsi="Arial" w:cs="Arial"/>
          <w:b/>
          <w:bCs/>
          <w:lang w:eastAsia="cs-CZ"/>
        </w:rPr>
        <w:t>27 605,80</w:t>
      </w:r>
      <w:r w:rsidR="00D848B3" w:rsidRPr="00D848B3">
        <w:rPr>
          <w:rFonts w:ascii="Arial" w:eastAsia="Calibri" w:hAnsi="Arial" w:cs="Arial"/>
          <w:b/>
          <w:bCs/>
          <w:lang w:eastAsia="cs-CZ"/>
        </w:rPr>
        <w:t xml:space="preserve"> </w:t>
      </w:r>
      <w:r w:rsidRPr="00D848B3">
        <w:rPr>
          <w:rFonts w:ascii="Arial" w:eastAsia="Calibri" w:hAnsi="Arial" w:cs="Arial"/>
          <w:b/>
          <w:bCs/>
          <w:lang w:eastAsia="cs-CZ"/>
        </w:rPr>
        <w:t>Kč</w:t>
      </w:r>
      <w:r w:rsidRPr="003C6CA5">
        <w:rPr>
          <w:rFonts w:ascii="Arial" w:eastAsia="Calibri" w:hAnsi="Arial" w:cs="Arial"/>
          <w:lang w:eastAsia="cs-CZ"/>
        </w:rPr>
        <w:t xml:space="preserve"> </w:t>
      </w:r>
      <w:r w:rsidRPr="00D848B3">
        <w:rPr>
          <w:rFonts w:ascii="Arial" w:eastAsia="Calibri" w:hAnsi="Arial" w:cs="Arial"/>
          <w:b/>
          <w:bCs/>
          <w:lang w:eastAsia="cs-CZ"/>
        </w:rPr>
        <w:t>bez DPH</w:t>
      </w:r>
      <w:r w:rsidR="005213E4">
        <w:rPr>
          <w:rFonts w:ascii="Arial" w:eastAsia="Calibri" w:hAnsi="Arial" w:cs="Arial"/>
          <w:lang w:eastAsia="cs-CZ"/>
        </w:rPr>
        <w:t xml:space="preserve"> </w:t>
      </w:r>
      <w:r w:rsidRPr="003C6CA5">
        <w:rPr>
          <w:rFonts w:ascii="Arial" w:eastAsia="Calibri" w:hAnsi="Arial" w:cs="Arial"/>
          <w:b/>
          <w:lang w:eastAsia="cs-CZ"/>
        </w:rPr>
        <w:t xml:space="preserve">(slovy: </w:t>
      </w:r>
      <w:r w:rsidR="001D6D1B">
        <w:rPr>
          <w:rFonts w:ascii="Arial" w:eastAsia="Calibri" w:hAnsi="Arial" w:cs="Arial"/>
          <w:b/>
          <w:lang w:eastAsia="cs-CZ"/>
        </w:rPr>
        <w:t>stodvacetsedm</w:t>
      </w:r>
      <w:r w:rsidR="00D848B3">
        <w:rPr>
          <w:rFonts w:ascii="Arial" w:eastAsia="Calibri" w:hAnsi="Arial" w:cs="Arial"/>
          <w:b/>
          <w:lang w:eastAsia="cs-CZ"/>
        </w:rPr>
        <w:t xml:space="preserve"> </w:t>
      </w:r>
      <w:r w:rsidR="005213E4" w:rsidRPr="005213E4">
        <w:rPr>
          <w:rFonts w:ascii="Arial" w:eastAsia="Calibri" w:hAnsi="Arial" w:cs="Arial"/>
          <w:b/>
          <w:lang w:eastAsia="cs-CZ"/>
        </w:rPr>
        <w:t>tisíc</w:t>
      </w:r>
      <w:r w:rsidR="00D848B3">
        <w:rPr>
          <w:rFonts w:ascii="Arial" w:eastAsia="Calibri" w:hAnsi="Arial" w:cs="Arial"/>
          <w:b/>
          <w:lang w:eastAsia="cs-CZ"/>
        </w:rPr>
        <w:t xml:space="preserve"> </w:t>
      </w:r>
      <w:r w:rsidR="001D6D1B">
        <w:rPr>
          <w:rFonts w:ascii="Arial" w:eastAsia="Calibri" w:hAnsi="Arial" w:cs="Arial"/>
          <w:b/>
          <w:lang w:eastAsia="cs-CZ"/>
        </w:rPr>
        <w:t>šestsetpět</w:t>
      </w:r>
      <w:r w:rsidRPr="003C6CA5">
        <w:rPr>
          <w:rFonts w:ascii="Arial" w:eastAsia="Calibri" w:hAnsi="Arial" w:cs="Arial"/>
          <w:b/>
          <w:lang w:eastAsia="cs-CZ"/>
        </w:rPr>
        <w:t xml:space="preserve"> korun českých</w:t>
      </w:r>
      <w:r w:rsidR="001D6D1B">
        <w:rPr>
          <w:rFonts w:ascii="Arial" w:eastAsia="Calibri" w:hAnsi="Arial" w:cs="Arial"/>
          <w:b/>
          <w:lang w:eastAsia="cs-CZ"/>
        </w:rPr>
        <w:t xml:space="preserve"> osmdesát haléřů</w:t>
      </w:r>
      <w:r w:rsidRPr="003C6CA5">
        <w:rPr>
          <w:rFonts w:ascii="Arial" w:eastAsia="Calibri" w:hAnsi="Arial" w:cs="Arial"/>
          <w:b/>
          <w:lang w:eastAsia="cs-CZ"/>
        </w:rPr>
        <w:t xml:space="preserve"> bez DPH).</w:t>
      </w:r>
    </w:p>
    <w:p w14:paraId="1E8FE8B2" w14:textId="77777777" w:rsidR="003C6CA5" w:rsidRPr="003C6CA5" w:rsidRDefault="003C6CA5" w:rsidP="005213E4">
      <w:pPr>
        <w:spacing w:after="0" w:line="240" w:lineRule="auto"/>
        <w:jc w:val="both"/>
        <w:rPr>
          <w:rFonts w:ascii="Arial" w:eastAsia="Calibri" w:hAnsi="Arial" w:cs="Arial"/>
          <w:iCs/>
          <w:lang w:eastAsia="cs-CZ"/>
        </w:rPr>
      </w:pPr>
    </w:p>
    <w:p w14:paraId="11DEBACD" w14:textId="77777777" w:rsidR="003C6CA5" w:rsidRPr="003C6CA5" w:rsidRDefault="003C6CA5" w:rsidP="003C6CA5">
      <w:pPr>
        <w:numPr>
          <w:ilvl w:val="0"/>
          <w:numId w:val="2"/>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Zhotovitel ručí za kompletní provedení díla za cenu stanovenou dle čl. </w:t>
      </w:r>
      <w:r w:rsidRPr="003C6CA5">
        <w:rPr>
          <w:rFonts w:ascii="Arial" w:eastAsia="Calibri" w:hAnsi="Arial" w:cs="Arial"/>
          <w:lang w:eastAsia="cs-CZ"/>
        </w:rPr>
        <w:br/>
        <w:t xml:space="preserve">IV. odst. 1 této smlouvy. Cena za dílo kryje veškeré náklady, které jsou pro potřebné </w:t>
      </w:r>
      <w:r w:rsidRPr="003C6CA5">
        <w:rPr>
          <w:rFonts w:ascii="Arial" w:eastAsia="Calibri" w:hAnsi="Arial" w:cs="Arial"/>
          <w:lang w:eastAsia="cs-CZ"/>
        </w:rPr>
        <w:br/>
        <w:t xml:space="preserve">pro řádné dokončení díla dle této smlouvy a je tedy cenou pevnou a maximálně přípustnou, kterou je možné měnit jen postupy výslovně předvídanými v této smlouvě. </w:t>
      </w:r>
    </w:p>
    <w:p w14:paraId="28B0FE8D" w14:textId="77777777" w:rsidR="003C6CA5" w:rsidRPr="003C6CA5" w:rsidRDefault="003C6CA5" w:rsidP="003C6CA5">
      <w:pPr>
        <w:spacing w:after="0" w:line="240" w:lineRule="auto"/>
        <w:jc w:val="both"/>
        <w:rPr>
          <w:rFonts w:ascii="Arial" w:eastAsia="Calibri" w:hAnsi="Arial" w:cs="Arial"/>
          <w:lang w:eastAsia="cs-CZ"/>
        </w:rPr>
      </w:pPr>
    </w:p>
    <w:p w14:paraId="292223EB" w14:textId="77777777" w:rsidR="005213E4" w:rsidRPr="005213E4" w:rsidRDefault="003C6CA5" w:rsidP="005213E4">
      <w:pPr>
        <w:numPr>
          <w:ilvl w:val="0"/>
          <w:numId w:val="2"/>
        </w:numPr>
        <w:spacing w:after="0" w:line="240" w:lineRule="auto"/>
        <w:jc w:val="both"/>
        <w:rPr>
          <w:rFonts w:ascii="Times New Roman" w:eastAsia="Calibri" w:hAnsi="Times New Roman" w:cs="Arial"/>
          <w:b/>
          <w:lang w:eastAsia="cs-CZ"/>
        </w:rPr>
      </w:pPr>
      <w:r w:rsidRPr="003C6CA5">
        <w:rPr>
          <w:rFonts w:ascii="Arial" w:eastAsia="Calibri" w:hAnsi="Arial" w:cs="Arial"/>
          <w:lang w:eastAsia="cs-CZ"/>
        </w:rPr>
        <w:t xml:space="preserve">Cena za dílo je platná po celou dobu realizace díla. </w:t>
      </w:r>
    </w:p>
    <w:p w14:paraId="35B38AF8" w14:textId="77777777" w:rsidR="005213E4" w:rsidRDefault="005213E4" w:rsidP="00FF7C4E">
      <w:pPr>
        <w:spacing w:after="0" w:line="240" w:lineRule="auto"/>
        <w:jc w:val="both"/>
        <w:rPr>
          <w:rFonts w:ascii="Times New Roman" w:eastAsia="Calibri" w:hAnsi="Times New Roman" w:cs="Arial"/>
          <w:b/>
          <w:lang w:eastAsia="cs-CZ"/>
        </w:rPr>
      </w:pPr>
    </w:p>
    <w:p w14:paraId="43E72209" w14:textId="77777777" w:rsidR="003C6CA5" w:rsidRPr="003C6CA5" w:rsidRDefault="003C6CA5" w:rsidP="005213E4">
      <w:pPr>
        <w:spacing w:after="0" w:line="240" w:lineRule="auto"/>
        <w:ind w:left="360"/>
        <w:jc w:val="center"/>
        <w:rPr>
          <w:rFonts w:ascii="Arial" w:eastAsia="Calibri" w:hAnsi="Arial" w:cs="Arial"/>
          <w:b/>
          <w:lang w:eastAsia="cs-CZ"/>
        </w:rPr>
      </w:pPr>
      <w:r w:rsidRPr="003C6CA5">
        <w:rPr>
          <w:rFonts w:ascii="Arial" w:eastAsia="Calibri" w:hAnsi="Arial" w:cs="Arial"/>
          <w:b/>
          <w:lang w:eastAsia="cs-CZ"/>
        </w:rPr>
        <w:t>V.</w:t>
      </w:r>
    </w:p>
    <w:p w14:paraId="15119A39" w14:textId="77777777" w:rsidR="003C6CA5" w:rsidRPr="003C6CA5" w:rsidRDefault="003C6CA5" w:rsidP="003C6CA5">
      <w:pPr>
        <w:spacing w:after="0" w:line="240" w:lineRule="auto"/>
        <w:jc w:val="center"/>
        <w:rPr>
          <w:rFonts w:ascii="Arial" w:eastAsia="Calibri" w:hAnsi="Arial" w:cs="Arial"/>
          <w:b/>
          <w:u w:val="single"/>
          <w:lang w:eastAsia="cs-CZ"/>
        </w:rPr>
      </w:pPr>
      <w:r w:rsidRPr="003C6CA5">
        <w:rPr>
          <w:rFonts w:ascii="Arial" w:eastAsia="Calibri" w:hAnsi="Arial" w:cs="Arial"/>
          <w:b/>
          <w:u w:val="single"/>
          <w:lang w:eastAsia="cs-CZ"/>
        </w:rPr>
        <w:t>Platební podmínky</w:t>
      </w:r>
    </w:p>
    <w:p w14:paraId="5F564636" w14:textId="77777777" w:rsidR="003C6CA5" w:rsidRPr="003C6CA5" w:rsidRDefault="003C6CA5" w:rsidP="003C6CA5">
      <w:pPr>
        <w:spacing w:after="0" w:line="240" w:lineRule="auto"/>
        <w:jc w:val="both"/>
        <w:rPr>
          <w:rFonts w:ascii="Arial" w:eastAsia="Calibri" w:hAnsi="Arial" w:cs="Arial"/>
          <w:lang w:eastAsia="cs-CZ"/>
        </w:rPr>
      </w:pPr>
    </w:p>
    <w:p w14:paraId="0BD066BA" w14:textId="77777777" w:rsidR="003C6CA5" w:rsidRPr="003C6CA5" w:rsidRDefault="003C6CA5" w:rsidP="003C6CA5">
      <w:pPr>
        <w:numPr>
          <w:ilvl w:val="0"/>
          <w:numId w:val="3"/>
        </w:numPr>
        <w:spacing w:after="0" w:line="240" w:lineRule="auto"/>
        <w:jc w:val="both"/>
        <w:rPr>
          <w:rFonts w:ascii="Arial" w:eastAsia="Calibri" w:hAnsi="Arial" w:cs="Arial"/>
          <w:lang w:eastAsia="cs-CZ"/>
        </w:rPr>
      </w:pPr>
      <w:r w:rsidRPr="003C6CA5">
        <w:rPr>
          <w:rFonts w:ascii="Arial" w:eastAsia="Calibri" w:hAnsi="Arial" w:cs="Arial"/>
          <w:lang w:eastAsia="cs-CZ"/>
        </w:rPr>
        <w:t>Smluvní strany se dohodly na následujícím režimu úhrady ceny za dílo:</w:t>
      </w:r>
    </w:p>
    <w:p w14:paraId="5501B0A1" w14:textId="77777777" w:rsidR="003C6CA5" w:rsidRPr="003C6CA5" w:rsidRDefault="003C6CA5" w:rsidP="003C6CA5">
      <w:pPr>
        <w:spacing w:after="0" w:line="240" w:lineRule="auto"/>
        <w:ind w:left="360"/>
        <w:jc w:val="both"/>
        <w:rPr>
          <w:rFonts w:ascii="Arial" w:eastAsia="Calibri" w:hAnsi="Arial" w:cs="Arial"/>
          <w:lang w:eastAsia="cs-CZ"/>
        </w:rPr>
      </w:pPr>
      <w:r w:rsidRPr="003C6CA5">
        <w:rPr>
          <w:rFonts w:ascii="Arial" w:eastAsia="Calibri" w:hAnsi="Arial" w:cs="Arial"/>
          <w:lang w:eastAsia="cs-CZ"/>
        </w:rPr>
        <w:t>Faktura vystavená v den předání díla.</w:t>
      </w:r>
    </w:p>
    <w:p w14:paraId="3CE20022" w14:textId="77777777" w:rsidR="003C6CA5" w:rsidRPr="003C6CA5" w:rsidRDefault="003C6CA5" w:rsidP="003C6CA5">
      <w:pPr>
        <w:spacing w:after="0" w:line="240" w:lineRule="auto"/>
        <w:jc w:val="both"/>
        <w:rPr>
          <w:rFonts w:ascii="Arial" w:eastAsia="Calibri" w:hAnsi="Arial" w:cs="Arial"/>
          <w:lang w:eastAsia="cs-CZ"/>
        </w:rPr>
      </w:pPr>
    </w:p>
    <w:p w14:paraId="452BE48E" w14:textId="77777777" w:rsidR="003C6CA5" w:rsidRPr="003C6CA5" w:rsidRDefault="003C6CA5" w:rsidP="003C6CA5">
      <w:pPr>
        <w:numPr>
          <w:ilvl w:val="0"/>
          <w:numId w:val="3"/>
        </w:numPr>
        <w:tabs>
          <w:tab w:val="left" w:pos="5115"/>
        </w:tabs>
        <w:spacing w:after="0" w:line="240" w:lineRule="auto"/>
        <w:jc w:val="both"/>
        <w:rPr>
          <w:rFonts w:ascii="Arial" w:eastAsia="Calibri" w:hAnsi="Arial" w:cs="Arial"/>
          <w:lang w:eastAsia="cs-CZ"/>
        </w:rPr>
      </w:pPr>
      <w:r w:rsidRPr="003C6CA5">
        <w:rPr>
          <w:rFonts w:ascii="Arial" w:eastAsia="Calibri" w:hAnsi="Arial" w:cs="Arial"/>
          <w:lang w:eastAsia="cs-CZ"/>
        </w:rPr>
        <w:t xml:space="preserve">Splatnost všech daňových dokladů vystavených podle odst. 1 tohoto článku smlouvy dohodly smluvní strany na 14 dnů ode dne doručení daňového dokladu objednateli, když dnem splnění se rozumí den připsání příslušné částky na účet zhotovitele. </w:t>
      </w:r>
    </w:p>
    <w:p w14:paraId="3FEBEB03" w14:textId="77777777" w:rsidR="003C6CA5" w:rsidRPr="003C6CA5" w:rsidRDefault="003C6CA5" w:rsidP="003C6CA5">
      <w:pPr>
        <w:spacing w:after="0" w:line="240" w:lineRule="auto"/>
        <w:jc w:val="both"/>
        <w:rPr>
          <w:rFonts w:ascii="Arial" w:eastAsia="Calibri" w:hAnsi="Arial" w:cs="Arial"/>
          <w:lang w:eastAsia="cs-CZ"/>
        </w:rPr>
      </w:pPr>
    </w:p>
    <w:p w14:paraId="58A39A3F" w14:textId="77777777" w:rsidR="003C6CA5" w:rsidRPr="003C6CA5" w:rsidRDefault="003C6CA5" w:rsidP="003C6CA5">
      <w:pPr>
        <w:numPr>
          <w:ilvl w:val="0"/>
          <w:numId w:val="3"/>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Podmínkou úhrady jakékoliv částky objednatelem zhotoviteli je věcná správnost všech údajů uvedených na daňových dokladech a účetní úplnost vyžadovaná zákonem </w:t>
      </w:r>
      <w:r w:rsidRPr="003C6CA5">
        <w:rPr>
          <w:rFonts w:ascii="Arial" w:eastAsia="Calibri" w:hAnsi="Arial" w:cs="Arial"/>
          <w:lang w:eastAsia="cs-CZ"/>
        </w:rPr>
        <w:br/>
        <w:t xml:space="preserve">o účetnictví. </w:t>
      </w:r>
    </w:p>
    <w:p w14:paraId="176139A8" w14:textId="77777777" w:rsidR="003C6CA5" w:rsidRPr="003C6CA5" w:rsidRDefault="003C6CA5" w:rsidP="003C6CA5">
      <w:pPr>
        <w:spacing w:after="0" w:line="240" w:lineRule="auto"/>
        <w:jc w:val="both"/>
        <w:rPr>
          <w:rFonts w:ascii="Arial" w:eastAsia="Calibri" w:hAnsi="Arial" w:cs="Arial"/>
          <w:lang w:eastAsia="cs-CZ"/>
        </w:rPr>
      </w:pPr>
    </w:p>
    <w:p w14:paraId="07EDA28C" w14:textId="77777777" w:rsidR="003C6CA5" w:rsidRPr="003C6CA5" w:rsidRDefault="003C6CA5" w:rsidP="003C6CA5">
      <w:pPr>
        <w:numPr>
          <w:ilvl w:val="0"/>
          <w:numId w:val="3"/>
        </w:numPr>
        <w:spacing w:after="0" w:line="240" w:lineRule="auto"/>
        <w:jc w:val="both"/>
        <w:rPr>
          <w:rFonts w:ascii="Arial" w:eastAsia="Calibri" w:hAnsi="Arial" w:cs="Arial"/>
          <w:lang w:eastAsia="cs-CZ"/>
        </w:rPr>
      </w:pPr>
      <w:r w:rsidRPr="003C6CA5">
        <w:rPr>
          <w:rFonts w:ascii="Arial" w:eastAsia="Calibri" w:hAnsi="Arial" w:cs="Arial"/>
          <w:lang w:eastAsia="cs-CZ"/>
        </w:rPr>
        <w:t>V případě, že faktury budou obsahovat neúplné nebo nesprávné údaje a náležitosti, je objednatel neprodleně po takovém zjištění povinen vrátit příslušnou fakturu zhotoviteli k přepracování s tím, že lhůta splatnosti běží až ode dne doručení přepracované faktury.</w:t>
      </w:r>
    </w:p>
    <w:p w14:paraId="0099E2EC" w14:textId="77777777" w:rsidR="00DF5A9B" w:rsidRPr="003C6CA5" w:rsidRDefault="00DF5A9B" w:rsidP="00FF7C4E">
      <w:pPr>
        <w:spacing w:after="0" w:line="240" w:lineRule="auto"/>
        <w:rPr>
          <w:rFonts w:ascii="Arial" w:eastAsia="Calibri" w:hAnsi="Arial" w:cs="Arial"/>
          <w:lang w:eastAsia="cs-CZ"/>
        </w:rPr>
      </w:pPr>
    </w:p>
    <w:p w14:paraId="2AA33A6C"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VI.</w:t>
      </w:r>
    </w:p>
    <w:p w14:paraId="53050E09" w14:textId="77777777" w:rsidR="003C6CA5" w:rsidRPr="003C6CA5" w:rsidRDefault="003C6CA5" w:rsidP="003C6CA5">
      <w:pPr>
        <w:spacing w:after="0" w:line="240" w:lineRule="auto"/>
        <w:jc w:val="center"/>
        <w:rPr>
          <w:rFonts w:ascii="Arial" w:eastAsia="Calibri" w:hAnsi="Arial" w:cs="Arial"/>
          <w:b/>
          <w:u w:val="single"/>
          <w:lang w:eastAsia="cs-CZ"/>
        </w:rPr>
      </w:pPr>
      <w:r w:rsidRPr="003C6CA5">
        <w:rPr>
          <w:rFonts w:ascii="Arial" w:eastAsia="Calibri" w:hAnsi="Arial" w:cs="Arial"/>
          <w:b/>
          <w:u w:val="single"/>
          <w:lang w:eastAsia="cs-CZ"/>
        </w:rPr>
        <w:t>Podmínky provádění díla</w:t>
      </w:r>
    </w:p>
    <w:p w14:paraId="03F85B95" w14:textId="77777777" w:rsidR="003C6CA5" w:rsidRPr="003C6CA5" w:rsidRDefault="003C6CA5" w:rsidP="003C6CA5">
      <w:pPr>
        <w:spacing w:after="0" w:line="240" w:lineRule="auto"/>
        <w:jc w:val="both"/>
        <w:rPr>
          <w:rFonts w:ascii="Arial" w:eastAsia="Calibri" w:hAnsi="Arial" w:cs="Arial"/>
          <w:lang w:eastAsia="cs-CZ"/>
        </w:rPr>
      </w:pPr>
    </w:p>
    <w:p w14:paraId="69DE18ED" w14:textId="77777777" w:rsidR="003C6CA5" w:rsidRPr="003C6CA5" w:rsidRDefault="003C6CA5" w:rsidP="003C6CA5">
      <w:pPr>
        <w:numPr>
          <w:ilvl w:val="0"/>
          <w:numId w:val="4"/>
        </w:numPr>
        <w:spacing w:after="0" w:line="240" w:lineRule="auto"/>
        <w:jc w:val="both"/>
        <w:rPr>
          <w:rFonts w:ascii="Arial" w:eastAsia="Calibri" w:hAnsi="Arial" w:cs="Arial"/>
          <w:lang w:eastAsia="cs-CZ"/>
        </w:rPr>
      </w:pPr>
      <w:r w:rsidRPr="003C6CA5">
        <w:rPr>
          <w:rFonts w:ascii="Arial" w:eastAsia="Calibri" w:hAnsi="Arial" w:cs="Arial"/>
          <w:lang w:eastAsia="cs-CZ"/>
        </w:rPr>
        <w:t>Zhotovitel je povinen provádět dílo odborně a v souladu se svými povinnostmi vyplývajících z této smlouvy a obecně platných právních předpisů.</w:t>
      </w:r>
    </w:p>
    <w:p w14:paraId="086F25FA" w14:textId="77777777" w:rsidR="003C6CA5" w:rsidRPr="003C6CA5" w:rsidRDefault="003C6CA5" w:rsidP="003C6CA5">
      <w:pPr>
        <w:spacing w:after="0" w:line="240" w:lineRule="auto"/>
        <w:jc w:val="both"/>
        <w:rPr>
          <w:rFonts w:ascii="Arial" w:eastAsia="Calibri" w:hAnsi="Arial" w:cs="Arial"/>
          <w:lang w:eastAsia="cs-CZ"/>
        </w:rPr>
      </w:pPr>
    </w:p>
    <w:p w14:paraId="2B108E2F" w14:textId="77777777" w:rsidR="003C6CA5" w:rsidRPr="003C6CA5" w:rsidRDefault="003C6CA5" w:rsidP="003C6CA5">
      <w:pPr>
        <w:numPr>
          <w:ilvl w:val="0"/>
          <w:numId w:val="4"/>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Objednatel se zavazuje přiměřeným anebo dohodnutým způsobem při realizaci díla spolupůsobit a napomáhat. </w:t>
      </w:r>
    </w:p>
    <w:p w14:paraId="352B7AEA" w14:textId="77777777" w:rsidR="003C6CA5" w:rsidRPr="003C6CA5" w:rsidRDefault="003C6CA5" w:rsidP="003C6CA5">
      <w:pPr>
        <w:spacing w:after="0" w:line="240" w:lineRule="auto"/>
        <w:jc w:val="both"/>
        <w:rPr>
          <w:rFonts w:ascii="Arial" w:eastAsia="Calibri" w:hAnsi="Arial" w:cs="Arial"/>
          <w:lang w:eastAsia="cs-CZ"/>
        </w:rPr>
      </w:pPr>
    </w:p>
    <w:p w14:paraId="601734AE" w14:textId="77777777" w:rsidR="003C6CA5" w:rsidRPr="003C6CA5" w:rsidRDefault="003C6CA5" w:rsidP="003C6CA5">
      <w:pPr>
        <w:numPr>
          <w:ilvl w:val="0"/>
          <w:numId w:val="4"/>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Zhotovitel zajistí dodržování předpisů bezpečnosti a organizace práce a požární ochrany všemi svými pracovníky pověřenými prováděním díla a rovněž i pracovníky případných subdodavatelů včetně používání ochranných pomůcek. Zhotovitel jmenuje osobu odpovědnou za dodržování bezpečnostních předpisů a předpisů o ochraně zdraví, </w:t>
      </w:r>
      <w:r w:rsidRPr="003C6CA5">
        <w:rPr>
          <w:rFonts w:ascii="Arial" w:eastAsia="Calibri" w:hAnsi="Arial" w:cs="Arial"/>
          <w:lang w:eastAsia="cs-CZ"/>
        </w:rPr>
        <w:br/>
        <w:t xml:space="preserve">a to ke dni zahájení prací a tuto osobu uvede do stavebního deníku včetně příslušného telefonního spojení na ni. Škody způsobené nedodržením předpisů o bezpečnosti práce a ochraně zdraví při práci zhotovitelem nebo jeho subdodavatelů hradí beze zbytku zhotovitel. </w:t>
      </w:r>
    </w:p>
    <w:p w14:paraId="1EEB722C" w14:textId="6FA868D1" w:rsidR="003C6CA5" w:rsidRPr="003C6CA5" w:rsidRDefault="003C6CA5" w:rsidP="003C6CA5">
      <w:pPr>
        <w:spacing w:after="0" w:line="240" w:lineRule="auto"/>
        <w:jc w:val="both"/>
        <w:rPr>
          <w:rFonts w:ascii="Arial" w:eastAsia="Calibri" w:hAnsi="Arial" w:cs="Arial"/>
          <w:lang w:eastAsia="cs-CZ"/>
        </w:rPr>
      </w:pPr>
      <w:r w:rsidRPr="003C6CA5">
        <w:rPr>
          <w:rFonts w:ascii="Arial" w:eastAsia="Calibri" w:hAnsi="Arial" w:cs="Arial"/>
          <w:lang w:eastAsia="cs-CZ"/>
        </w:rPr>
        <w:t xml:space="preserve"> </w:t>
      </w:r>
    </w:p>
    <w:p w14:paraId="4987CDBD" w14:textId="77777777" w:rsidR="003C6CA5" w:rsidRDefault="003C6CA5" w:rsidP="003C6CA5">
      <w:pPr>
        <w:numPr>
          <w:ilvl w:val="0"/>
          <w:numId w:val="4"/>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Objednatel je oprávněn prostřednictvím svých jmenovaných pracovníků provádět průběžnou kontrolu díla. </w:t>
      </w:r>
    </w:p>
    <w:p w14:paraId="79EC97A2" w14:textId="77777777" w:rsidR="00A00C24" w:rsidRPr="003C6CA5" w:rsidRDefault="00A00C24" w:rsidP="00A00C24">
      <w:pPr>
        <w:spacing w:after="0" w:line="240" w:lineRule="auto"/>
        <w:ind w:left="360"/>
        <w:jc w:val="both"/>
        <w:rPr>
          <w:rFonts w:ascii="Arial" w:eastAsia="Calibri" w:hAnsi="Arial" w:cs="Arial"/>
          <w:lang w:eastAsia="cs-CZ"/>
        </w:rPr>
      </w:pPr>
    </w:p>
    <w:p w14:paraId="0482291A" w14:textId="77777777" w:rsidR="003C6CA5" w:rsidRPr="003C6CA5" w:rsidRDefault="003C6CA5" w:rsidP="003C6CA5">
      <w:pPr>
        <w:numPr>
          <w:ilvl w:val="0"/>
          <w:numId w:val="4"/>
        </w:numPr>
        <w:spacing w:before="120" w:after="0" w:line="240" w:lineRule="auto"/>
        <w:jc w:val="both"/>
        <w:rPr>
          <w:rFonts w:ascii="Arial" w:eastAsia="Calibri" w:hAnsi="Arial" w:cs="Arial"/>
          <w:lang w:eastAsia="cs-CZ"/>
        </w:rPr>
      </w:pPr>
      <w:r w:rsidRPr="003C6CA5">
        <w:rPr>
          <w:rFonts w:ascii="Arial" w:eastAsia="Calibri" w:hAnsi="Arial" w:cs="Arial"/>
          <w:lang w:eastAsia="cs-CZ"/>
        </w:rPr>
        <w:lastRenderedPageBreak/>
        <w:t>Použité materiály a výrobky musejí odpovídat kvalitativním požadavkům objednatele.</w:t>
      </w:r>
      <w:r w:rsidRPr="003C6CA5">
        <w:rPr>
          <w:rFonts w:ascii="Arial" w:eastAsia="Calibri" w:hAnsi="Arial" w:cs="Arial"/>
          <w:lang w:eastAsia="cs-CZ"/>
        </w:rPr>
        <w:br/>
      </w:r>
    </w:p>
    <w:p w14:paraId="106F78AE" w14:textId="77777777" w:rsidR="003C6CA5" w:rsidRPr="003C6CA5" w:rsidRDefault="003C6CA5" w:rsidP="003C6CA5">
      <w:pPr>
        <w:numPr>
          <w:ilvl w:val="0"/>
          <w:numId w:val="4"/>
        </w:numPr>
        <w:spacing w:after="0" w:line="240" w:lineRule="auto"/>
        <w:jc w:val="both"/>
        <w:rPr>
          <w:rFonts w:ascii="Arial" w:eastAsia="Calibri" w:hAnsi="Arial" w:cs="Arial"/>
          <w:lang w:eastAsia="cs-CZ"/>
        </w:rPr>
      </w:pPr>
      <w:r w:rsidRPr="003C6CA5">
        <w:rPr>
          <w:rFonts w:ascii="Arial" w:eastAsia="Calibri" w:hAnsi="Arial" w:cs="Arial"/>
          <w:lang w:eastAsia="cs-CZ"/>
        </w:rPr>
        <w:t>Zhotovitel odpovídá objednateli a třetím osobám za škody vzniklé porušením jakýchkoliv svých povinností uvedených v tomto článku VI. smlouvy.</w:t>
      </w:r>
    </w:p>
    <w:p w14:paraId="1F756176" w14:textId="77777777" w:rsidR="003C6CA5" w:rsidRPr="003C6CA5" w:rsidRDefault="003C6CA5" w:rsidP="003C6CA5">
      <w:pPr>
        <w:spacing w:after="0" w:line="240" w:lineRule="auto"/>
        <w:jc w:val="both"/>
        <w:rPr>
          <w:rFonts w:ascii="Arial" w:eastAsia="Calibri" w:hAnsi="Arial" w:cs="Arial"/>
          <w:lang w:eastAsia="cs-CZ"/>
        </w:rPr>
      </w:pPr>
    </w:p>
    <w:p w14:paraId="7528B2D2" w14:textId="77777777" w:rsidR="003C6CA5" w:rsidRPr="003C6CA5" w:rsidRDefault="003C6CA5" w:rsidP="003C6CA5">
      <w:pPr>
        <w:widowControl w:val="0"/>
        <w:numPr>
          <w:ilvl w:val="0"/>
          <w:numId w:val="4"/>
        </w:numPr>
        <w:tabs>
          <w:tab w:val="left" w:pos="1428"/>
        </w:tabs>
        <w:suppressAutoHyphens/>
        <w:spacing w:after="0" w:line="240" w:lineRule="auto"/>
        <w:jc w:val="both"/>
        <w:rPr>
          <w:rFonts w:ascii="Arial" w:eastAsia="Calibri" w:hAnsi="Arial" w:cs="Arial"/>
          <w:lang w:eastAsia="cs-CZ"/>
        </w:rPr>
      </w:pPr>
      <w:r w:rsidRPr="003C6CA5">
        <w:rPr>
          <w:rFonts w:ascii="Arial" w:eastAsia="Calibri" w:hAnsi="Arial" w:cs="Arial"/>
          <w:lang w:eastAsia="cs-CZ"/>
        </w:rPr>
        <w:t>Všechny škody a ztráty, které vzniknou na pracích, až do doby předání a převzetí díla objednatelem, jdou k tíži zhotovitele.</w:t>
      </w:r>
    </w:p>
    <w:p w14:paraId="2B844CC8" w14:textId="77777777" w:rsidR="003C6CA5" w:rsidRPr="003C6CA5" w:rsidRDefault="003C6CA5" w:rsidP="00FF7C4E">
      <w:pPr>
        <w:spacing w:after="0" w:line="240" w:lineRule="auto"/>
        <w:rPr>
          <w:rFonts w:ascii="Arial" w:eastAsia="Calibri" w:hAnsi="Arial" w:cs="Arial"/>
          <w:lang w:eastAsia="cs-CZ"/>
        </w:rPr>
      </w:pPr>
    </w:p>
    <w:p w14:paraId="0D825D44"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VII.</w:t>
      </w:r>
    </w:p>
    <w:p w14:paraId="5D40AD8D" w14:textId="77777777" w:rsidR="003C6CA5" w:rsidRPr="003C6CA5" w:rsidRDefault="003C6CA5" w:rsidP="003C6CA5">
      <w:pPr>
        <w:spacing w:after="0" w:line="240" w:lineRule="auto"/>
        <w:jc w:val="center"/>
        <w:rPr>
          <w:rFonts w:ascii="Arial" w:eastAsia="Calibri" w:hAnsi="Arial" w:cs="Arial"/>
          <w:b/>
          <w:u w:val="single"/>
          <w:lang w:eastAsia="cs-CZ"/>
        </w:rPr>
      </w:pPr>
      <w:r w:rsidRPr="003C6CA5">
        <w:rPr>
          <w:rFonts w:ascii="Arial" w:eastAsia="Calibri" w:hAnsi="Arial" w:cs="Arial"/>
          <w:b/>
          <w:u w:val="single"/>
          <w:lang w:eastAsia="cs-CZ"/>
        </w:rPr>
        <w:t>Předání a převzetí</w:t>
      </w:r>
    </w:p>
    <w:p w14:paraId="154EEEBD" w14:textId="77777777" w:rsidR="003C6CA5" w:rsidRPr="003C6CA5" w:rsidRDefault="003C6CA5" w:rsidP="00A00C24">
      <w:pPr>
        <w:spacing w:after="0" w:line="240" w:lineRule="auto"/>
        <w:jc w:val="both"/>
        <w:rPr>
          <w:rFonts w:ascii="Arial" w:eastAsia="Calibri" w:hAnsi="Arial" w:cs="Arial"/>
          <w:lang w:eastAsia="cs-CZ"/>
        </w:rPr>
      </w:pPr>
    </w:p>
    <w:p w14:paraId="10298D73" w14:textId="77777777" w:rsidR="003C6CA5" w:rsidRPr="003C6CA5" w:rsidRDefault="003C6CA5" w:rsidP="008D714B">
      <w:pPr>
        <w:spacing w:after="0" w:line="240" w:lineRule="auto"/>
        <w:ind w:left="360"/>
        <w:jc w:val="both"/>
        <w:rPr>
          <w:rFonts w:ascii="Arial" w:eastAsia="Calibri" w:hAnsi="Arial" w:cs="Arial"/>
          <w:lang w:eastAsia="cs-CZ"/>
        </w:rPr>
      </w:pPr>
      <w:r w:rsidRPr="003C6CA5">
        <w:rPr>
          <w:rFonts w:ascii="Arial" w:eastAsia="Calibri" w:hAnsi="Arial" w:cs="Arial"/>
          <w:iCs/>
          <w:lang w:eastAsia="cs-CZ"/>
        </w:rPr>
        <w:t xml:space="preserve">Zhotovitel předá dokončené a úplné dílo objednateli protokolárně - zápisem o předání díla. V případě, že objednatel odmítne dílo převzít, musí písemně nejpozději do 5 dnů ode dne, kdy odmítl dílo převzít sdělit zhotoviteli důvody, pro které dílo nepřevzal. </w:t>
      </w:r>
    </w:p>
    <w:p w14:paraId="25241E84" w14:textId="77777777" w:rsidR="003C6CA5" w:rsidRPr="003C6CA5" w:rsidRDefault="003C6CA5" w:rsidP="003C6CA5">
      <w:pPr>
        <w:spacing w:after="0" w:line="240" w:lineRule="auto"/>
        <w:jc w:val="both"/>
        <w:rPr>
          <w:rFonts w:ascii="Arial" w:eastAsia="Calibri" w:hAnsi="Arial" w:cs="Arial"/>
          <w:lang w:eastAsia="cs-CZ"/>
        </w:rPr>
      </w:pPr>
    </w:p>
    <w:p w14:paraId="7EAD5F1F" w14:textId="77777777" w:rsidR="003C6CA5" w:rsidRPr="003C6CA5" w:rsidRDefault="003C6CA5" w:rsidP="003C6CA5">
      <w:pPr>
        <w:spacing w:after="0" w:line="240" w:lineRule="auto"/>
        <w:rPr>
          <w:rFonts w:ascii="Arial" w:eastAsia="Calibri" w:hAnsi="Arial" w:cs="Arial"/>
          <w:b/>
          <w:lang w:eastAsia="cs-CZ"/>
        </w:rPr>
      </w:pPr>
    </w:p>
    <w:p w14:paraId="5C271295"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VIII.</w:t>
      </w:r>
    </w:p>
    <w:p w14:paraId="6200D4BD" w14:textId="77777777" w:rsidR="003C6CA5" w:rsidRPr="003C6CA5" w:rsidRDefault="003C6CA5" w:rsidP="003C6CA5">
      <w:pPr>
        <w:spacing w:after="0" w:line="240" w:lineRule="auto"/>
        <w:jc w:val="center"/>
        <w:rPr>
          <w:rFonts w:ascii="Arial" w:eastAsia="Calibri" w:hAnsi="Arial" w:cs="Arial"/>
          <w:b/>
          <w:u w:val="single"/>
          <w:lang w:eastAsia="cs-CZ"/>
        </w:rPr>
      </w:pPr>
      <w:r w:rsidRPr="003C6CA5">
        <w:rPr>
          <w:rFonts w:ascii="Arial" w:eastAsia="Calibri" w:hAnsi="Arial" w:cs="Arial"/>
          <w:b/>
          <w:u w:val="single"/>
          <w:lang w:eastAsia="cs-CZ"/>
        </w:rPr>
        <w:t>Vady díla a záruky za předmět plnění</w:t>
      </w:r>
    </w:p>
    <w:p w14:paraId="54EE451A" w14:textId="77777777" w:rsidR="003C6CA5" w:rsidRPr="003C6CA5" w:rsidRDefault="003C6CA5" w:rsidP="003C6CA5">
      <w:pPr>
        <w:spacing w:after="0" w:line="240" w:lineRule="auto"/>
        <w:jc w:val="both"/>
        <w:rPr>
          <w:rFonts w:ascii="Arial" w:eastAsia="Calibri" w:hAnsi="Arial" w:cs="Arial"/>
          <w:b/>
          <w:u w:val="single"/>
          <w:lang w:eastAsia="cs-CZ"/>
        </w:rPr>
      </w:pPr>
    </w:p>
    <w:p w14:paraId="53DDEC9B" w14:textId="77777777" w:rsidR="003C6CA5" w:rsidRPr="003C6CA5" w:rsidRDefault="003C6CA5" w:rsidP="003C6CA5">
      <w:pPr>
        <w:numPr>
          <w:ilvl w:val="0"/>
          <w:numId w:val="13"/>
        </w:numPr>
        <w:spacing w:after="0" w:line="240" w:lineRule="auto"/>
        <w:ind w:left="360"/>
        <w:jc w:val="both"/>
        <w:rPr>
          <w:rFonts w:ascii="Arial" w:eastAsia="Calibri" w:hAnsi="Arial" w:cs="Arial"/>
          <w:lang w:eastAsia="cs-CZ"/>
        </w:rPr>
      </w:pPr>
      <w:r w:rsidRPr="003C6CA5">
        <w:rPr>
          <w:rFonts w:ascii="Arial" w:eastAsia="Calibri" w:hAnsi="Arial" w:cs="Arial"/>
          <w:lang w:eastAsia="cs-CZ"/>
        </w:rPr>
        <w:t>Zhotovitel odpovídá za to, že dílo v době předání má a po stanovenou dobu bude mít vlastnosti stanovené obecně závaznými předpisy, technickými normami, projektovou dokumentací a touto smlouvou, případně vlastnosti obvyklé.</w:t>
      </w:r>
    </w:p>
    <w:p w14:paraId="03CAE14F" w14:textId="77777777" w:rsidR="003C6CA5" w:rsidRPr="003C6CA5" w:rsidRDefault="003C6CA5" w:rsidP="003C6CA5">
      <w:pPr>
        <w:numPr>
          <w:ilvl w:val="0"/>
          <w:numId w:val="13"/>
        </w:numPr>
        <w:spacing w:before="120" w:after="0" w:line="240" w:lineRule="auto"/>
        <w:ind w:left="360"/>
        <w:jc w:val="both"/>
        <w:rPr>
          <w:rFonts w:ascii="Arial" w:eastAsia="Calibri" w:hAnsi="Arial" w:cs="Arial"/>
          <w:lang w:eastAsia="cs-CZ"/>
        </w:rPr>
      </w:pPr>
      <w:r w:rsidRPr="003C6CA5">
        <w:rPr>
          <w:rFonts w:ascii="Arial" w:eastAsia="Calibri" w:hAnsi="Arial" w:cs="Arial"/>
          <w:lang w:eastAsia="cs-CZ"/>
        </w:rPr>
        <w:t xml:space="preserve">Zhotovitel poskytne objednateli na dokončené dílo záruční lhůtu v délce trvání </w:t>
      </w:r>
      <w:r w:rsidR="00A00C24">
        <w:rPr>
          <w:rFonts w:ascii="Arial" w:eastAsia="Calibri" w:hAnsi="Arial" w:cs="Arial"/>
          <w:b/>
          <w:lang w:eastAsia="cs-CZ"/>
        </w:rPr>
        <w:t>24</w:t>
      </w:r>
      <w:r w:rsidRPr="003C6CA5">
        <w:rPr>
          <w:rFonts w:ascii="Arial" w:eastAsia="Calibri" w:hAnsi="Arial" w:cs="Arial"/>
          <w:lang w:eastAsia="cs-CZ"/>
        </w:rPr>
        <w:t xml:space="preserve"> měsíců ode dne předání a převzetí díla.</w:t>
      </w:r>
    </w:p>
    <w:p w14:paraId="193255DD" w14:textId="77777777" w:rsidR="003C6CA5" w:rsidRPr="003C6CA5" w:rsidRDefault="003C6CA5" w:rsidP="003C6CA5">
      <w:pPr>
        <w:spacing w:after="0" w:line="240" w:lineRule="auto"/>
        <w:jc w:val="both"/>
        <w:rPr>
          <w:rFonts w:ascii="Arial" w:eastAsia="Calibri" w:hAnsi="Arial" w:cs="Arial"/>
          <w:lang w:eastAsia="cs-CZ"/>
        </w:rPr>
      </w:pPr>
    </w:p>
    <w:p w14:paraId="3B14C1AC" w14:textId="77777777" w:rsidR="003C6CA5" w:rsidRPr="003C6CA5" w:rsidRDefault="003C6CA5" w:rsidP="003C6CA5">
      <w:pPr>
        <w:numPr>
          <w:ilvl w:val="0"/>
          <w:numId w:val="13"/>
        </w:numPr>
        <w:spacing w:before="120" w:after="0" w:line="240" w:lineRule="auto"/>
        <w:ind w:left="360"/>
        <w:jc w:val="both"/>
        <w:rPr>
          <w:rFonts w:ascii="Arial" w:eastAsia="Calibri" w:hAnsi="Arial" w:cs="Arial"/>
          <w:lang w:eastAsia="cs-CZ"/>
        </w:rPr>
      </w:pPr>
      <w:r w:rsidRPr="003C6CA5">
        <w:rPr>
          <w:rFonts w:ascii="Arial" w:eastAsia="Calibri" w:hAnsi="Arial" w:cs="Arial"/>
          <w:lang w:eastAsia="cs-CZ"/>
        </w:rPr>
        <w:t xml:space="preserve">Zhotovitel odpovídá za to, že dílo bude zcela kompletní a bez právních vad. </w:t>
      </w:r>
    </w:p>
    <w:p w14:paraId="2656BAC7" w14:textId="77777777" w:rsidR="003C6CA5" w:rsidRPr="003C6CA5" w:rsidRDefault="003C6CA5" w:rsidP="003C6CA5">
      <w:pPr>
        <w:numPr>
          <w:ilvl w:val="0"/>
          <w:numId w:val="13"/>
        </w:numPr>
        <w:spacing w:before="120" w:after="0" w:line="240" w:lineRule="auto"/>
        <w:ind w:left="360"/>
        <w:jc w:val="both"/>
        <w:rPr>
          <w:rFonts w:ascii="Arial" w:eastAsia="Calibri" w:hAnsi="Arial" w:cs="Arial"/>
          <w:lang w:eastAsia="cs-CZ"/>
        </w:rPr>
      </w:pPr>
      <w:r w:rsidRPr="003C6CA5">
        <w:rPr>
          <w:rFonts w:ascii="Arial" w:eastAsia="Calibri" w:hAnsi="Arial" w:cs="Arial"/>
          <w:lang w:eastAsia="cs-CZ"/>
        </w:rPr>
        <w:t>Objednatel má právo volby způsobu odstranění důsledku vadného plnění a dle svého uvážení je oprávněn v případě výskytu jakékoli vady požadovat odstranění vady opravou, slevu z ceny díla anebo od smlouvy odstoupit. Zhotovitel je povinen odpovědět písemně na reklamaci objednatele:</w:t>
      </w:r>
    </w:p>
    <w:p w14:paraId="68482F38" w14:textId="77777777" w:rsidR="003C6CA5" w:rsidRPr="003C6CA5" w:rsidRDefault="003C6CA5" w:rsidP="003C6CA5">
      <w:pPr>
        <w:numPr>
          <w:ilvl w:val="0"/>
          <w:numId w:val="15"/>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u běžných vad v záruce neohrožujících užívání díla do 5-ti dnů, </w:t>
      </w:r>
    </w:p>
    <w:p w14:paraId="344869C3" w14:textId="77777777" w:rsidR="003C6CA5" w:rsidRPr="003C6CA5" w:rsidRDefault="003C6CA5" w:rsidP="003C6CA5">
      <w:pPr>
        <w:numPr>
          <w:ilvl w:val="0"/>
          <w:numId w:val="15"/>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u vad v záruce ohrožujících užívání díla do 24 hodin,   </w:t>
      </w:r>
    </w:p>
    <w:p w14:paraId="590E1F53" w14:textId="77777777" w:rsidR="003C6CA5" w:rsidRPr="003C6CA5" w:rsidRDefault="003C6CA5" w:rsidP="003C6CA5">
      <w:pPr>
        <w:spacing w:after="0" w:line="240" w:lineRule="auto"/>
        <w:ind w:left="708"/>
        <w:jc w:val="both"/>
        <w:rPr>
          <w:rFonts w:ascii="Arial" w:eastAsia="Calibri" w:hAnsi="Arial" w:cs="Arial"/>
          <w:lang w:eastAsia="cs-CZ"/>
        </w:rPr>
      </w:pPr>
      <w:r w:rsidRPr="003C6CA5">
        <w:rPr>
          <w:rFonts w:ascii="Arial" w:eastAsia="Calibri" w:hAnsi="Arial" w:cs="Arial"/>
          <w:lang w:eastAsia="cs-CZ"/>
        </w:rPr>
        <w:t>a to vždy od okamžiku prokazatelného doručení reklamačního dopisu objednatele zhotoviteli.</w:t>
      </w:r>
    </w:p>
    <w:p w14:paraId="0DD4A9EB" w14:textId="77777777" w:rsidR="003C6CA5" w:rsidRPr="003C6CA5" w:rsidRDefault="003C6CA5" w:rsidP="003C6CA5">
      <w:pPr>
        <w:spacing w:after="0" w:line="240" w:lineRule="auto"/>
        <w:ind w:left="708"/>
        <w:jc w:val="both"/>
        <w:rPr>
          <w:rFonts w:ascii="Arial" w:eastAsia="Calibri" w:hAnsi="Arial" w:cs="Arial"/>
          <w:lang w:eastAsia="cs-CZ"/>
        </w:rPr>
      </w:pPr>
    </w:p>
    <w:p w14:paraId="32874C07" w14:textId="77777777" w:rsidR="003C6CA5" w:rsidRPr="003C6CA5" w:rsidRDefault="003C6CA5" w:rsidP="003C6CA5">
      <w:pPr>
        <w:numPr>
          <w:ilvl w:val="0"/>
          <w:numId w:val="13"/>
        </w:numPr>
        <w:spacing w:after="0" w:line="240" w:lineRule="auto"/>
        <w:ind w:left="357" w:hanging="357"/>
        <w:jc w:val="both"/>
        <w:rPr>
          <w:rFonts w:ascii="Arial" w:eastAsia="Calibri" w:hAnsi="Arial" w:cs="Arial"/>
          <w:lang w:eastAsia="cs-CZ"/>
        </w:rPr>
      </w:pPr>
      <w:r w:rsidRPr="003C6CA5">
        <w:rPr>
          <w:rFonts w:ascii="Arial" w:eastAsia="Calibri" w:hAnsi="Arial" w:cs="Arial"/>
          <w:lang w:eastAsia="cs-CZ"/>
        </w:rPr>
        <w:t xml:space="preserve">Termíny pro odstranění oprávněně reklamovaných vad, které se na dokončeném díle vyskytnou v záruční lhůtě a jejichž projev neohrožuje užívání díla, budou sjednány </w:t>
      </w:r>
      <w:r w:rsidRPr="003C6CA5">
        <w:rPr>
          <w:rFonts w:ascii="Arial" w:eastAsia="Calibri" w:hAnsi="Arial" w:cs="Arial"/>
          <w:lang w:eastAsia="cs-CZ"/>
        </w:rPr>
        <w:br/>
        <w:t>při reklamačním řízení ve vazbě na charakter a rozsah výskytu těchto vad, přičemž však tyto termíny nesmějí být sjednány ve lhůtách delších než do 21-ti dnů od data doručení reklamačního dopisu objednatele zhotoviteli, pokud to bude technicky nebo v závislosti na klimatických podmínkách možné.</w:t>
      </w:r>
    </w:p>
    <w:p w14:paraId="0B7C701A" w14:textId="77777777" w:rsidR="003C6CA5" w:rsidRPr="003C6CA5" w:rsidRDefault="003C6CA5" w:rsidP="003C6CA5">
      <w:pPr>
        <w:numPr>
          <w:ilvl w:val="0"/>
          <w:numId w:val="13"/>
        </w:numPr>
        <w:spacing w:before="120" w:after="0" w:line="240" w:lineRule="auto"/>
        <w:ind w:left="357" w:hanging="357"/>
        <w:jc w:val="both"/>
        <w:rPr>
          <w:rFonts w:ascii="Arial" w:eastAsia="Calibri" w:hAnsi="Arial" w:cs="Arial"/>
          <w:lang w:eastAsia="cs-CZ"/>
        </w:rPr>
      </w:pPr>
      <w:r w:rsidRPr="003C6CA5">
        <w:rPr>
          <w:rFonts w:ascii="Arial" w:eastAsia="Calibri" w:hAnsi="Arial" w:cs="Arial"/>
          <w:lang w:eastAsia="cs-CZ"/>
        </w:rPr>
        <w:t xml:space="preserve">Zhotovitel se zavazuje zahájit bezplatné odstranění vad díla, které svým projevem ohrožují nebo ovlivňují jeho užívání, nejpozději do 24 hodin od obdržení reklamačního dopisu dle odstavce 5 tohoto článku smlouvy. </w:t>
      </w:r>
    </w:p>
    <w:p w14:paraId="3FE55AD4" w14:textId="77777777" w:rsidR="003C6CA5" w:rsidRPr="003C6CA5" w:rsidRDefault="003C6CA5" w:rsidP="003C6CA5">
      <w:pPr>
        <w:numPr>
          <w:ilvl w:val="0"/>
          <w:numId w:val="13"/>
        </w:numPr>
        <w:spacing w:before="120" w:after="0" w:line="240" w:lineRule="auto"/>
        <w:ind w:left="360"/>
        <w:jc w:val="both"/>
        <w:rPr>
          <w:rFonts w:ascii="Arial" w:eastAsia="Calibri" w:hAnsi="Arial" w:cs="Arial"/>
          <w:lang w:eastAsia="cs-CZ"/>
        </w:rPr>
      </w:pPr>
      <w:r w:rsidRPr="003C6CA5">
        <w:rPr>
          <w:rFonts w:ascii="Arial" w:eastAsia="Calibri" w:hAnsi="Arial" w:cs="Arial"/>
          <w:lang w:eastAsia="cs-CZ"/>
        </w:rPr>
        <w:t>Zhotovitel se zavazuje odstranit případné vady díla reklamované objednatelem, za které odpovídá z důvodu poskytnuté záruky za jakost díla dle této smlouvy, ve lhůtách shora uvedených. Pokud reklamované vady díla ve shora uvedených lhůtách zhotovitel neodstraní, je objednatel oprávněn odstranit tyto vady sám, resp. zajistit jejich odstranění třetí osobou. Zhotovitel je v takovém případe povinen uhradit objednateli veškeré náklady, které objednateli v souvislosti s odstraněním reklamovaných vad díla vzniknou, včetně smluvní pokuty dle článku X</w:t>
      </w:r>
      <w:r w:rsidR="00A00C24">
        <w:rPr>
          <w:rFonts w:ascii="Arial" w:eastAsia="Calibri" w:hAnsi="Arial" w:cs="Arial"/>
          <w:lang w:eastAsia="cs-CZ"/>
        </w:rPr>
        <w:t>.</w:t>
      </w:r>
      <w:r w:rsidRPr="003C6CA5">
        <w:rPr>
          <w:rFonts w:ascii="Arial" w:eastAsia="Calibri" w:hAnsi="Arial" w:cs="Arial"/>
          <w:lang w:eastAsia="cs-CZ"/>
        </w:rPr>
        <w:t xml:space="preserve"> odst. 3. této </w:t>
      </w:r>
      <w:r w:rsidR="00A00C24">
        <w:rPr>
          <w:rFonts w:ascii="Arial" w:eastAsia="Calibri" w:hAnsi="Arial" w:cs="Arial"/>
          <w:lang w:eastAsia="cs-CZ"/>
        </w:rPr>
        <w:t>smlouvy</w:t>
      </w:r>
      <w:r w:rsidRPr="003C6CA5">
        <w:rPr>
          <w:rFonts w:ascii="Arial" w:eastAsia="Calibri" w:hAnsi="Arial" w:cs="Arial"/>
          <w:lang w:eastAsia="cs-CZ"/>
        </w:rPr>
        <w:t xml:space="preserve">.   </w:t>
      </w:r>
    </w:p>
    <w:p w14:paraId="5CDA587F" w14:textId="77777777" w:rsidR="003C6CA5" w:rsidRPr="003C6CA5" w:rsidRDefault="003C6CA5" w:rsidP="003C6CA5">
      <w:pPr>
        <w:numPr>
          <w:ilvl w:val="0"/>
          <w:numId w:val="13"/>
        </w:numPr>
        <w:spacing w:before="120" w:after="0" w:line="240" w:lineRule="auto"/>
        <w:ind w:left="360"/>
        <w:jc w:val="both"/>
        <w:rPr>
          <w:rFonts w:ascii="Arial" w:eastAsia="Calibri" w:hAnsi="Arial" w:cs="Arial"/>
          <w:lang w:eastAsia="cs-CZ"/>
        </w:rPr>
      </w:pPr>
      <w:r w:rsidRPr="003C6CA5">
        <w:rPr>
          <w:rFonts w:ascii="Arial" w:eastAsia="Calibri" w:hAnsi="Arial" w:cs="Arial"/>
          <w:lang w:eastAsia="cs-CZ"/>
        </w:rPr>
        <w:t xml:space="preserve">Uplatněním vady díla v záruční lhůtě přestává běžet původní záruční lhůta </w:t>
      </w:r>
      <w:r w:rsidRPr="003C6CA5">
        <w:rPr>
          <w:rFonts w:ascii="Arial" w:eastAsia="Calibri" w:hAnsi="Arial" w:cs="Arial"/>
          <w:lang w:eastAsia="cs-CZ"/>
        </w:rPr>
        <w:br/>
        <w:t xml:space="preserve">a pro příslušnou součást stavebního díla běží nová záruční lhůta. </w:t>
      </w:r>
    </w:p>
    <w:p w14:paraId="3F81E60A" w14:textId="77777777" w:rsidR="003C6CA5" w:rsidRDefault="003C6CA5" w:rsidP="003C6CA5">
      <w:pPr>
        <w:numPr>
          <w:ilvl w:val="0"/>
          <w:numId w:val="13"/>
        </w:numPr>
        <w:spacing w:before="120" w:after="0" w:line="240" w:lineRule="auto"/>
        <w:ind w:left="360"/>
        <w:jc w:val="both"/>
        <w:rPr>
          <w:rFonts w:ascii="Arial" w:eastAsia="Calibri" w:hAnsi="Arial" w:cs="Arial"/>
          <w:lang w:eastAsia="cs-CZ"/>
        </w:rPr>
      </w:pPr>
      <w:r w:rsidRPr="003C6CA5">
        <w:rPr>
          <w:rFonts w:ascii="Arial" w:eastAsia="Calibri" w:hAnsi="Arial" w:cs="Arial"/>
          <w:lang w:eastAsia="cs-CZ"/>
        </w:rPr>
        <w:t xml:space="preserve">Zhotovitel je zavázán odstraňovat vady díla, které se projeví </w:t>
      </w:r>
      <w:r w:rsidR="002E5B22">
        <w:rPr>
          <w:rFonts w:ascii="Arial" w:eastAsia="Calibri" w:hAnsi="Arial" w:cs="Arial"/>
          <w:lang w:eastAsia="cs-CZ"/>
        </w:rPr>
        <w:t>v záruční lhůtě na své náklady.</w:t>
      </w:r>
    </w:p>
    <w:p w14:paraId="6E84DC8F" w14:textId="36F69078" w:rsidR="002217C7" w:rsidRPr="00FF7C4E" w:rsidRDefault="002E5B22" w:rsidP="002217C7">
      <w:pPr>
        <w:numPr>
          <w:ilvl w:val="0"/>
          <w:numId w:val="13"/>
        </w:numPr>
        <w:spacing w:before="120" w:after="0" w:line="240" w:lineRule="auto"/>
        <w:ind w:left="360"/>
        <w:jc w:val="both"/>
        <w:rPr>
          <w:rFonts w:ascii="Arial" w:eastAsia="Calibri" w:hAnsi="Arial" w:cs="Arial"/>
          <w:lang w:eastAsia="cs-CZ"/>
        </w:rPr>
      </w:pPr>
      <w:r>
        <w:rPr>
          <w:rFonts w:ascii="Arial" w:eastAsia="Calibri" w:hAnsi="Arial" w:cs="Arial"/>
          <w:lang w:eastAsia="cs-CZ"/>
        </w:rPr>
        <w:t>Zhotovitel neodpovídá za vady, které</w:t>
      </w:r>
      <w:r w:rsidRPr="002E5B22">
        <w:rPr>
          <w:rFonts w:ascii="Arial" w:eastAsia="Calibri" w:hAnsi="Arial" w:cs="Arial"/>
          <w:lang w:eastAsia="cs-CZ"/>
        </w:rPr>
        <w:t xml:space="preserve"> vz</w:t>
      </w:r>
      <w:r>
        <w:rPr>
          <w:rFonts w:ascii="Arial" w:eastAsia="Calibri" w:hAnsi="Arial" w:cs="Arial"/>
          <w:lang w:eastAsia="cs-CZ"/>
        </w:rPr>
        <w:t>niknou v důsledku užívání díla jiným než obvyklým</w:t>
      </w:r>
      <w:r w:rsidRPr="002E5B22">
        <w:rPr>
          <w:rFonts w:ascii="Arial" w:eastAsia="Calibri" w:hAnsi="Arial" w:cs="Arial"/>
          <w:lang w:eastAsia="cs-CZ"/>
        </w:rPr>
        <w:t xml:space="preserve"> způsobem</w:t>
      </w:r>
      <w:r>
        <w:rPr>
          <w:rFonts w:ascii="Arial" w:eastAsia="Calibri" w:hAnsi="Arial" w:cs="Arial"/>
          <w:lang w:eastAsia="cs-CZ"/>
        </w:rPr>
        <w:t>.</w:t>
      </w:r>
    </w:p>
    <w:p w14:paraId="7A0E3E46" w14:textId="77777777" w:rsidR="003C6CA5" w:rsidRPr="003C6CA5" w:rsidRDefault="003C6CA5" w:rsidP="003C6CA5">
      <w:pPr>
        <w:spacing w:before="120" w:after="0" w:line="240" w:lineRule="auto"/>
        <w:ind w:left="360"/>
        <w:jc w:val="center"/>
        <w:rPr>
          <w:rFonts w:ascii="Arial" w:eastAsia="Calibri" w:hAnsi="Arial" w:cs="Arial"/>
          <w:b/>
          <w:lang w:eastAsia="cs-CZ"/>
        </w:rPr>
      </w:pPr>
      <w:r w:rsidRPr="003C6CA5">
        <w:rPr>
          <w:rFonts w:ascii="Arial" w:eastAsia="Calibri" w:hAnsi="Arial" w:cs="Arial"/>
          <w:b/>
          <w:lang w:eastAsia="cs-CZ"/>
        </w:rPr>
        <w:t>IX.</w:t>
      </w:r>
    </w:p>
    <w:p w14:paraId="0F780C07" w14:textId="77777777" w:rsidR="003C6CA5" w:rsidRPr="003C6CA5" w:rsidRDefault="003C6CA5" w:rsidP="003C6CA5">
      <w:pPr>
        <w:keepNext/>
        <w:spacing w:after="0" w:line="240" w:lineRule="auto"/>
        <w:jc w:val="center"/>
        <w:outlineLvl w:val="0"/>
        <w:rPr>
          <w:rFonts w:ascii="Arial" w:eastAsia="Calibri" w:hAnsi="Arial" w:cs="Arial"/>
          <w:b/>
          <w:u w:val="single"/>
          <w:lang w:eastAsia="cs-CZ"/>
        </w:rPr>
      </w:pPr>
      <w:r w:rsidRPr="003C6CA5">
        <w:rPr>
          <w:rFonts w:ascii="Arial" w:eastAsia="Calibri" w:hAnsi="Arial" w:cs="Arial"/>
          <w:b/>
          <w:u w:val="single"/>
          <w:lang w:eastAsia="cs-CZ"/>
        </w:rPr>
        <w:t>Vlastnictví díla a odpovědnost za škodu</w:t>
      </w:r>
    </w:p>
    <w:p w14:paraId="0B72211E" w14:textId="77777777" w:rsidR="003C6CA5" w:rsidRPr="003C6CA5" w:rsidRDefault="003C6CA5" w:rsidP="003C6CA5">
      <w:pPr>
        <w:spacing w:after="0" w:line="240" w:lineRule="auto"/>
        <w:jc w:val="both"/>
        <w:rPr>
          <w:rFonts w:ascii="Arial" w:eastAsia="Calibri" w:hAnsi="Arial" w:cs="Arial"/>
          <w:lang w:eastAsia="cs-CZ"/>
        </w:rPr>
      </w:pPr>
    </w:p>
    <w:p w14:paraId="346D34B2" w14:textId="77777777" w:rsidR="003C6CA5" w:rsidRPr="003C6CA5" w:rsidRDefault="003C6CA5" w:rsidP="003C6CA5">
      <w:pPr>
        <w:numPr>
          <w:ilvl w:val="0"/>
          <w:numId w:val="6"/>
        </w:numPr>
        <w:spacing w:after="0" w:line="240" w:lineRule="auto"/>
        <w:jc w:val="both"/>
        <w:rPr>
          <w:rFonts w:ascii="Arial" w:eastAsia="Calibri" w:hAnsi="Arial" w:cs="Arial"/>
          <w:lang w:eastAsia="cs-CZ"/>
        </w:rPr>
      </w:pPr>
      <w:r w:rsidRPr="003C6CA5">
        <w:rPr>
          <w:rFonts w:ascii="Arial" w:eastAsia="Calibri" w:hAnsi="Arial" w:cs="Arial"/>
          <w:lang w:eastAsia="cs-CZ"/>
        </w:rPr>
        <w:t>Vlastnické právo ke zhotovovanému dílu má od počátku objednatel.</w:t>
      </w:r>
    </w:p>
    <w:p w14:paraId="5C8B5E5D" w14:textId="77777777" w:rsidR="003C6CA5" w:rsidRPr="003C6CA5" w:rsidRDefault="003C6CA5" w:rsidP="003C6CA5">
      <w:pPr>
        <w:spacing w:after="0" w:line="240" w:lineRule="auto"/>
        <w:ind w:left="360"/>
        <w:jc w:val="both"/>
        <w:rPr>
          <w:rFonts w:ascii="Arial" w:eastAsia="Calibri" w:hAnsi="Arial" w:cs="Arial"/>
          <w:lang w:eastAsia="cs-CZ"/>
        </w:rPr>
      </w:pPr>
    </w:p>
    <w:p w14:paraId="69AFFD7C" w14:textId="77777777" w:rsidR="003C6CA5" w:rsidRPr="003C6CA5" w:rsidRDefault="003C6CA5" w:rsidP="003C6CA5">
      <w:pPr>
        <w:numPr>
          <w:ilvl w:val="0"/>
          <w:numId w:val="6"/>
        </w:numPr>
        <w:spacing w:after="0" w:line="240" w:lineRule="auto"/>
        <w:jc w:val="both"/>
        <w:rPr>
          <w:rFonts w:ascii="Arial" w:eastAsia="Calibri" w:hAnsi="Arial" w:cs="Arial"/>
          <w:lang w:eastAsia="cs-CZ"/>
        </w:rPr>
      </w:pPr>
      <w:r w:rsidRPr="003C6CA5">
        <w:rPr>
          <w:rFonts w:ascii="Arial" w:eastAsia="Calibri" w:hAnsi="Arial" w:cs="Arial"/>
          <w:lang w:eastAsia="cs-CZ"/>
        </w:rPr>
        <w:t>Nebezpečí škody na předmětu díla nese zhotovitel až do jeho převzetí objednatelem. Stejně tak nese zhotovitel i nebezpečí škody (ztrát) na veškerých materiálech, výrobcích a zařízeních, které používá nebo použije k provedení díla, ať už se nacházejí kdekoliv.</w:t>
      </w:r>
    </w:p>
    <w:p w14:paraId="1F9C66E0" w14:textId="77777777" w:rsidR="003C6CA5" w:rsidRPr="003C6CA5" w:rsidRDefault="003C6CA5" w:rsidP="003C6CA5">
      <w:pPr>
        <w:spacing w:after="0" w:line="240" w:lineRule="auto"/>
        <w:jc w:val="both"/>
        <w:rPr>
          <w:rFonts w:ascii="Arial" w:eastAsia="Calibri" w:hAnsi="Arial" w:cs="Arial"/>
          <w:lang w:eastAsia="cs-CZ"/>
        </w:rPr>
      </w:pPr>
    </w:p>
    <w:p w14:paraId="4E235745" w14:textId="77777777" w:rsidR="003C6CA5" w:rsidRPr="003C6CA5" w:rsidRDefault="003C6CA5" w:rsidP="003C6CA5">
      <w:pPr>
        <w:numPr>
          <w:ilvl w:val="0"/>
          <w:numId w:val="6"/>
        </w:numPr>
        <w:spacing w:after="0" w:line="240" w:lineRule="auto"/>
        <w:jc w:val="both"/>
        <w:rPr>
          <w:rFonts w:ascii="Arial" w:eastAsia="Calibri" w:hAnsi="Arial" w:cs="Arial"/>
          <w:lang w:eastAsia="cs-CZ"/>
        </w:rPr>
      </w:pPr>
      <w:r w:rsidRPr="003C6CA5">
        <w:rPr>
          <w:rFonts w:ascii="Arial" w:eastAsia="Calibri" w:hAnsi="Arial" w:cs="Arial"/>
          <w:lang w:eastAsia="cs-CZ"/>
        </w:rPr>
        <w:t>Zhotovitel nese odpovědnost za škody způsobené jeho činností, na majetku objednatele, popř. třetích osob a hradí ji ze svých prostředků.</w:t>
      </w:r>
    </w:p>
    <w:p w14:paraId="3CD7DF3D" w14:textId="77777777" w:rsidR="003C6CA5" w:rsidRPr="003C6CA5" w:rsidRDefault="003C6CA5" w:rsidP="003C6CA5">
      <w:pPr>
        <w:spacing w:after="0" w:line="240" w:lineRule="auto"/>
        <w:jc w:val="both"/>
        <w:rPr>
          <w:rFonts w:ascii="Arial" w:eastAsia="Calibri" w:hAnsi="Arial" w:cs="Arial"/>
          <w:lang w:eastAsia="cs-CZ"/>
        </w:rPr>
      </w:pPr>
    </w:p>
    <w:p w14:paraId="409BF396" w14:textId="77777777" w:rsidR="003C6CA5" w:rsidRPr="003C6CA5" w:rsidRDefault="003C6CA5" w:rsidP="003C6CA5">
      <w:pPr>
        <w:numPr>
          <w:ilvl w:val="0"/>
          <w:numId w:val="6"/>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Případné dřívější převzetí části díla dle této smlouvy nemá vztah na vlastnictví díla </w:t>
      </w:r>
      <w:r w:rsidRPr="003C6CA5">
        <w:rPr>
          <w:rFonts w:ascii="Arial" w:eastAsia="Calibri" w:hAnsi="Arial" w:cs="Arial"/>
          <w:lang w:eastAsia="cs-CZ"/>
        </w:rPr>
        <w:br/>
        <w:t>a nebezpečí škody na něm. Nebezpečí škody až do úplného převzetí celého díla vymezeného v článku I. této smlouvy objednatelem nese zhotovitel.</w:t>
      </w:r>
    </w:p>
    <w:p w14:paraId="60D24B72" w14:textId="77777777" w:rsidR="002217C7" w:rsidRPr="003C6CA5" w:rsidRDefault="002217C7" w:rsidP="00FF7C4E">
      <w:pPr>
        <w:spacing w:after="0" w:line="240" w:lineRule="auto"/>
        <w:rPr>
          <w:rFonts w:ascii="Arial" w:eastAsia="Calibri" w:hAnsi="Arial" w:cs="Arial"/>
          <w:b/>
          <w:lang w:eastAsia="cs-CZ"/>
        </w:rPr>
      </w:pPr>
    </w:p>
    <w:p w14:paraId="7EA52C4D"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X.</w:t>
      </w:r>
    </w:p>
    <w:p w14:paraId="21A188A6" w14:textId="77777777" w:rsidR="003C6CA5" w:rsidRPr="003C6CA5" w:rsidRDefault="003C6CA5" w:rsidP="003C6CA5">
      <w:pPr>
        <w:spacing w:after="0" w:line="240" w:lineRule="auto"/>
        <w:jc w:val="center"/>
        <w:rPr>
          <w:rFonts w:ascii="Arial" w:eastAsia="Calibri" w:hAnsi="Arial" w:cs="Arial"/>
          <w:b/>
          <w:u w:val="single"/>
          <w:lang w:eastAsia="cs-CZ"/>
        </w:rPr>
      </w:pPr>
      <w:r w:rsidRPr="003C6CA5">
        <w:rPr>
          <w:rFonts w:ascii="Arial" w:eastAsia="Calibri" w:hAnsi="Arial" w:cs="Arial"/>
          <w:b/>
          <w:u w:val="single"/>
          <w:lang w:eastAsia="cs-CZ"/>
        </w:rPr>
        <w:t>Smluvní pokuty</w:t>
      </w:r>
    </w:p>
    <w:p w14:paraId="4D0419C0" w14:textId="77777777" w:rsidR="003C6CA5" w:rsidRPr="003C6CA5" w:rsidRDefault="003C6CA5" w:rsidP="003C6CA5">
      <w:pPr>
        <w:spacing w:after="0" w:line="240" w:lineRule="auto"/>
        <w:jc w:val="center"/>
        <w:rPr>
          <w:rFonts w:ascii="Arial" w:eastAsia="Calibri" w:hAnsi="Arial" w:cs="Arial"/>
          <w:lang w:eastAsia="cs-CZ"/>
        </w:rPr>
      </w:pPr>
    </w:p>
    <w:p w14:paraId="315CC599" w14:textId="77777777" w:rsidR="003C6CA5" w:rsidRPr="003C6CA5" w:rsidRDefault="003C6CA5" w:rsidP="003C6CA5">
      <w:pPr>
        <w:numPr>
          <w:ilvl w:val="0"/>
          <w:numId w:val="7"/>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V případě, že zhotovitel nesplní svůj závazek provést dílo dle článku III. odst. 1 této smlouvy, uhradí zhotovitel objednateli smluvní pokutu ve výši 0,05 % z celkové ceny díla (bez DPH) za každý den prodlení se splněním tohoto závazku. Vyúčtovaná smluvní pokuta může být uhrazena formou započtení oproti vyúčtované ceně díla. </w:t>
      </w:r>
    </w:p>
    <w:p w14:paraId="4F15592B" w14:textId="77777777" w:rsidR="003C6CA5" w:rsidRPr="003C6CA5" w:rsidRDefault="003C6CA5" w:rsidP="003C6CA5">
      <w:pPr>
        <w:spacing w:after="0" w:line="240" w:lineRule="auto"/>
        <w:ind w:left="360"/>
        <w:jc w:val="both"/>
        <w:rPr>
          <w:rFonts w:ascii="Arial" w:eastAsia="Calibri" w:hAnsi="Arial" w:cs="Arial"/>
          <w:lang w:eastAsia="cs-CZ"/>
        </w:rPr>
      </w:pPr>
    </w:p>
    <w:p w14:paraId="010AB79E" w14:textId="77777777" w:rsidR="003C6CA5" w:rsidRPr="003C6CA5" w:rsidRDefault="003C6CA5" w:rsidP="003C6CA5">
      <w:pPr>
        <w:numPr>
          <w:ilvl w:val="0"/>
          <w:numId w:val="7"/>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Pro případ prodlení objednatele s úhradou ceny díla se strany dohodly na tom, že zhotoviteli náleží úrok z prodlení z dlužné částky ve výši 1% p.a. po dobu prvních 30 dnů prodlení objednatele s úhradou ceny díla a dále pak ve výši stanovené předpisy práva občanského. </w:t>
      </w:r>
    </w:p>
    <w:p w14:paraId="20AB77BE" w14:textId="77777777" w:rsidR="003C6CA5" w:rsidRPr="003C6CA5" w:rsidRDefault="003C6CA5" w:rsidP="003C6CA5">
      <w:pPr>
        <w:spacing w:after="0" w:line="240" w:lineRule="auto"/>
        <w:rPr>
          <w:rFonts w:ascii="Arial" w:eastAsia="Calibri" w:hAnsi="Arial" w:cs="Times New Roman"/>
          <w:lang w:eastAsia="cs-CZ"/>
        </w:rPr>
      </w:pPr>
    </w:p>
    <w:p w14:paraId="6D1D680F"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XI.</w:t>
      </w:r>
    </w:p>
    <w:p w14:paraId="1C2DFA34" w14:textId="77777777" w:rsidR="003C6CA5" w:rsidRPr="003C6CA5" w:rsidRDefault="003C6CA5" w:rsidP="003C6CA5">
      <w:pPr>
        <w:spacing w:after="120" w:line="240" w:lineRule="auto"/>
        <w:jc w:val="center"/>
        <w:rPr>
          <w:rFonts w:ascii="Arial" w:eastAsia="Calibri" w:hAnsi="Arial" w:cs="Arial"/>
          <w:u w:val="single"/>
          <w:lang w:eastAsia="cs-CZ"/>
        </w:rPr>
      </w:pPr>
      <w:r w:rsidRPr="003C6CA5">
        <w:rPr>
          <w:rFonts w:ascii="Arial" w:eastAsia="Calibri" w:hAnsi="Arial" w:cs="Arial"/>
          <w:b/>
          <w:u w:val="single"/>
          <w:lang w:eastAsia="cs-CZ"/>
        </w:rPr>
        <w:t>Odstoupení od smlouvy</w:t>
      </w:r>
    </w:p>
    <w:p w14:paraId="2AE46A98" w14:textId="77777777" w:rsidR="003C6CA5" w:rsidRPr="003C6CA5" w:rsidRDefault="003C6CA5" w:rsidP="003C6CA5">
      <w:pPr>
        <w:numPr>
          <w:ilvl w:val="0"/>
          <w:numId w:val="8"/>
        </w:numPr>
        <w:spacing w:after="0" w:line="240" w:lineRule="auto"/>
        <w:jc w:val="both"/>
        <w:rPr>
          <w:rFonts w:ascii="Arial" w:eastAsia="Calibri" w:hAnsi="Arial" w:cs="Arial"/>
          <w:lang w:eastAsia="cs-CZ"/>
        </w:rPr>
      </w:pPr>
      <w:r w:rsidRPr="003C6CA5">
        <w:rPr>
          <w:rFonts w:ascii="Arial" w:eastAsia="Calibri" w:hAnsi="Arial" w:cs="Arial"/>
          <w:lang w:eastAsia="cs-CZ"/>
        </w:rPr>
        <w:t>Mimo jiných případů uvedených v této smlouvě nebo příslušných ustanoveních občanského zákoníku má objednatel právo odstoupit od smlouvy jestliže:</w:t>
      </w:r>
    </w:p>
    <w:p w14:paraId="17DA0A8F" w14:textId="77777777" w:rsidR="003C6CA5" w:rsidRPr="003C6CA5" w:rsidRDefault="003C6CA5" w:rsidP="003C6CA5">
      <w:pPr>
        <w:spacing w:after="0" w:line="240" w:lineRule="auto"/>
        <w:jc w:val="both"/>
        <w:rPr>
          <w:rFonts w:ascii="Arial" w:eastAsia="Calibri" w:hAnsi="Arial" w:cs="Arial"/>
          <w:lang w:eastAsia="cs-CZ"/>
        </w:rPr>
      </w:pPr>
    </w:p>
    <w:p w14:paraId="22D3D26A" w14:textId="77777777" w:rsidR="003C6CA5" w:rsidRPr="003C6CA5" w:rsidRDefault="003C6CA5" w:rsidP="003C6CA5">
      <w:pPr>
        <w:numPr>
          <w:ilvl w:val="0"/>
          <w:numId w:val="14"/>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bude zahájeno insolvenční řízení na majetek zhotovitele nebo bylo takové řízení z důvodu nedostatečného majetku zhotoviteli odmítnuto nebo bylo takové řízení </w:t>
      </w:r>
      <w:r w:rsidRPr="003C6CA5">
        <w:rPr>
          <w:rFonts w:ascii="Arial" w:eastAsia="Calibri" w:hAnsi="Arial" w:cs="Arial"/>
          <w:lang w:eastAsia="cs-CZ"/>
        </w:rPr>
        <w:br/>
        <w:t>ze strany soudu staženo z důvodů nedostatečného krytí majetkem zhotovitele,</w:t>
      </w:r>
    </w:p>
    <w:p w14:paraId="333BE468" w14:textId="77777777" w:rsidR="003C6CA5" w:rsidRPr="003C6CA5" w:rsidRDefault="003C6CA5" w:rsidP="003C6CA5">
      <w:pPr>
        <w:numPr>
          <w:ilvl w:val="0"/>
          <w:numId w:val="14"/>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existují skutečnosti, které zřejmě znemožňují řádné plnění smlouvy, pokud </w:t>
      </w:r>
      <w:r w:rsidRPr="003C6CA5">
        <w:rPr>
          <w:rFonts w:ascii="Arial" w:eastAsia="Calibri" w:hAnsi="Arial" w:cs="Arial"/>
          <w:lang w:eastAsia="cs-CZ"/>
        </w:rPr>
        <w:br/>
        <w:t xml:space="preserve">je objednatel nezavinil, </w:t>
      </w:r>
    </w:p>
    <w:p w14:paraId="1BB63097" w14:textId="77777777" w:rsidR="003C6CA5" w:rsidRPr="003C6CA5" w:rsidRDefault="003C6CA5" w:rsidP="003C6CA5">
      <w:pPr>
        <w:numPr>
          <w:ilvl w:val="0"/>
          <w:numId w:val="14"/>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zhotovitel bezdůvodně přerušil provádění prací na díle na dobu delší než 3 týdny, </w:t>
      </w:r>
    </w:p>
    <w:p w14:paraId="3772DD48" w14:textId="77777777" w:rsidR="003C6CA5" w:rsidRPr="003C6CA5" w:rsidRDefault="003C6CA5" w:rsidP="003C6CA5">
      <w:pPr>
        <w:numPr>
          <w:ilvl w:val="0"/>
          <w:numId w:val="14"/>
        </w:numPr>
        <w:spacing w:after="0" w:line="240" w:lineRule="auto"/>
        <w:jc w:val="both"/>
        <w:rPr>
          <w:rFonts w:ascii="Arial" w:eastAsia="Calibri" w:hAnsi="Arial" w:cs="Arial"/>
          <w:lang w:eastAsia="cs-CZ"/>
        </w:rPr>
      </w:pPr>
      <w:r w:rsidRPr="003C6CA5">
        <w:rPr>
          <w:rFonts w:ascii="Arial" w:eastAsia="Calibri" w:hAnsi="Arial" w:cs="Arial"/>
          <w:lang w:eastAsia="cs-CZ"/>
        </w:rPr>
        <w:t>zhotovitel používá na zhotovení díla materiály a zařízení, které jsou v rozporu s požadovanou kvalitou díla a projektem a nezjedná nápravu ani přes písemné varování zástupce objednatele (postačí zápis do stavebního deníku stavby),</w:t>
      </w:r>
    </w:p>
    <w:p w14:paraId="4C9FF77C" w14:textId="77777777" w:rsidR="003C6CA5" w:rsidRPr="003C6CA5" w:rsidRDefault="003C6CA5" w:rsidP="003C6CA5">
      <w:pPr>
        <w:numPr>
          <w:ilvl w:val="0"/>
          <w:numId w:val="14"/>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zhotovitel bude v prodlení s předáním dokončeného a úplného díla o více jak 30 dnů, ačkoliv na toto prodlení byl zhotovitel upozorněn, a to písemně s poskytnutím přiměřené lhůty k nápravě. </w:t>
      </w:r>
    </w:p>
    <w:p w14:paraId="2FE63234" w14:textId="77777777" w:rsidR="003C6CA5" w:rsidRPr="003C6CA5" w:rsidRDefault="003C6CA5" w:rsidP="003C6CA5">
      <w:pPr>
        <w:spacing w:after="0" w:line="240" w:lineRule="auto"/>
        <w:jc w:val="both"/>
        <w:rPr>
          <w:rFonts w:ascii="Arial" w:eastAsia="Calibri" w:hAnsi="Arial" w:cs="Arial"/>
          <w:lang w:eastAsia="cs-CZ"/>
        </w:rPr>
      </w:pPr>
    </w:p>
    <w:p w14:paraId="2D20CCC8" w14:textId="77777777" w:rsidR="003C6CA5" w:rsidRPr="003C6CA5" w:rsidRDefault="003C6CA5" w:rsidP="003C6CA5">
      <w:pPr>
        <w:numPr>
          <w:ilvl w:val="0"/>
          <w:numId w:val="8"/>
        </w:numPr>
        <w:spacing w:after="0" w:line="240" w:lineRule="auto"/>
        <w:jc w:val="both"/>
        <w:rPr>
          <w:rFonts w:ascii="Arial" w:eastAsia="Calibri" w:hAnsi="Arial" w:cs="Arial"/>
          <w:lang w:eastAsia="cs-CZ"/>
        </w:rPr>
      </w:pPr>
      <w:r w:rsidRPr="003C6CA5">
        <w:rPr>
          <w:rFonts w:ascii="Arial" w:eastAsia="Calibri" w:hAnsi="Arial" w:cs="Arial"/>
          <w:lang w:eastAsia="cs-CZ"/>
        </w:rPr>
        <w:t>Mimo jiných případů uvedených v této smlouvě má zhotovitel právo odstoupit od smlouvy v těchto případech:</w:t>
      </w:r>
    </w:p>
    <w:p w14:paraId="5E5CF0F7" w14:textId="77777777" w:rsidR="003C6CA5" w:rsidRPr="003C6CA5" w:rsidRDefault="003C6CA5" w:rsidP="003C6CA5">
      <w:pPr>
        <w:numPr>
          <w:ilvl w:val="0"/>
          <w:numId w:val="16"/>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existují skutečnosti, které zřejmě znemožňují řádné plnění smlouvy, pokud </w:t>
      </w:r>
      <w:r w:rsidRPr="003C6CA5">
        <w:rPr>
          <w:rFonts w:ascii="Arial" w:eastAsia="Calibri" w:hAnsi="Arial" w:cs="Arial"/>
          <w:lang w:eastAsia="cs-CZ"/>
        </w:rPr>
        <w:br/>
        <w:t xml:space="preserve">je zhotovitel nezavinil, </w:t>
      </w:r>
    </w:p>
    <w:p w14:paraId="2E952B8B" w14:textId="77777777" w:rsidR="003C6CA5" w:rsidRPr="003C6CA5" w:rsidRDefault="003C6CA5" w:rsidP="003C6CA5">
      <w:pPr>
        <w:numPr>
          <w:ilvl w:val="0"/>
          <w:numId w:val="16"/>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objednatel bezdůvodně přerušil provádění prací na díle na dobu delší než 2 týdny, </w:t>
      </w:r>
    </w:p>
    <w:p w14:paraId="2BB437FB" w14:textId="77777777" w:rsidR="003C6CA5" w:rsidRPr="003C6CA5" w:rsidRDefault="003C6CA5" w:rsidP="003C6CA5">
      <w:pPr>
        <w:numPr>
          <w:ilvl w:val="0"/>
          <w:numId w:val="16"/>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objednatel je v prodlení s placením dle této smlouvy oprávněné platby zhotoviteli </w:t>
      </w:r>
      <w:r w:rsidRPr="003C6CA5">
        <w:rPr>
          <w:rFonts w:ascii="Arial" w:eastAsia="Calibri" w:hAnsi="Arial" w:cs="Arial"/>
          <w:lang w:eastAsia="cs-CZ"/>
        </w:rPr>
        <w:br/>
        <w:t>o více než 15 dnů, ačkoliv na toto prodlení byl objednatel písemně upozorněn, pokud nebude dohodnuto jinak. V takovém případě má zhotovitel právo na úhradu prokazatelně účelně vynaložených nákladů na realizaci díla.</w:t>
      </w:r>
    </w:p>
    <w:p w14:paraId="3BD472C6" w14:textId="77777777" w:rsidR="003C6CA5" w:rsidRPr="003C6CA5" w:rsidRDefault="003C6CA5" w:rsidP="003C6CA5">
      <w:pPr>
        <w:spacing w:after="0" w:line="240" w:lineRule="auto"/>
        <w:jc w:val="both"/>
        <w:rPr>
          <w:rFonts w:ascii="Arial" w:eastAsia="Calibri" w:hAnsi="Arial" w:cs="Arial"/>
          <w:lang w:eastAsia="cs-CZ"/>
        </w:rPr>
      </w:pPr>
    </w:p>
    <w:p w14:paraId="6043E08E" w14:textId="77777777" w:rsidR="003C6CA5" w:rsidRPr="003C6CA5" w:rsidRDefault="003C6CA5" w:rsidP="003C6CA5">
      <w:pPr>
        <w:numPr>
          <w:ilvl w:val="0"/>
          <w:numId w:val="8"/>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Odstoupí-li objednatel od této smlouvy o dílo, je zhotovitel povinen předat staveniště v termínu do 14-ti dnů od obdržení oznámení o odstoupení od smlouvy. </w:t>
      </w:r>
    </w:p>
    <w:p w14:paraId="270AA47E" w14:textId="77777777" w:rsidR="003C6CA5" w:rsidRPr="003C6CA5" w:rsidRDefault="003C6CA5" w:rsidP="003C6CA5">
      <w:pPr>
        <w:spacing w:after="0" w:line="240" w:lineRule="auto"/>
        <w:jc w:val="both"/>
        <w:rPr>
          <w:rFonts w:ascii="Arial" w:eastAsia="Calibri" w:hAnsi="Arial" w:cs="Arial"/>
          <w:lang w:eastAsia="cs-CZ"/>
        </w:rPr>
      </w:pPr>
    </w:p>
    <w:p w14:paraId="5E5547BE" w14:textId="77777777" w:rsidR="003C6CA5" w:rsidRPr="003C6CA5" w:rsidRDefault="003C6CA5" w:rsidP="003C6CA5">
      <w:pPr>
        <w:numPr>
          <w:ilvl w:val="0"/>
          <w:numId w:val="8"/>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Zmaří-li objednatel provedení díla dle této smlouvy z důvodu, za nějž odpovídá, náleží objednateli pouze cena díla odpovídající pracím a dodávkám na díle do okamžiku zmaření provedeným. </w:t>
      </w:r>
    </w:p>
    <w:p w14:paraId="08AE394A" w14:textId="77777777" w:rsidR="003C6CA5" w:rsidRPr="003C6CA5" w:rsidRDefault="003C6CA5" w:rsidP="003C6CA5">
      <w:pPr>
        <w:spacing w:after="0" w:line="240" w:lineRule="auto"/>
        <w:jc w:val="center"/>
        <w:rPr>
          <w:rFonts w:ascii="Arial" w:eastAsia="Calibri" w:hAnsi="Arial" w:cs="Arial"/>
          <w:b/>
          <w:lang w:eastAsia="cs-CZ"/>
        </w:rPr>
      </w:pPr>
    </w:p>
    <w:p w14:paraId="1ED889A0"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XII.</w:t>
      </w:r>
    </w:p>
    <w:p w14:paraId="74248C60" w14:textId="77777777" w:rsidR="003C6CA5" w:rsidRPr="003C6CA5" w:rsidRDefault="003C6CA5" w:rsidP="003C6CA5">
      <w:pPr>
        <w:spacing w:after="0" w:line="240" w:lineRule="auto"/>
        <w:jc w:val="center"/>
        <w:rPr>
          <w:rFonts w:ascii="Arial" w:eastAsia="Calibri" w:hAnsi="Arial" w:cs="Arial"/>
          <w:b/>
          <w:u w:val="single"/>
          <w:lang w:eastAsia="cs-CZ"/>
        </w:rPr>
      </w:pPr>
      <w:r w:rsidRPr="003C6CA5">
        <w:rPr>
          <w:rFonts w:ascii="Arial" w:eastAsia="Calibri" w:hAnsi="Arial" w:cs="Arial"/>
          <w:b/>
          <w:u w:val="single"/>
          <w:lang w:eastAsia="cs-CZ"/>
        </w:rPr>
        <w:t>Ostatní ujednání</w:t>
      </w:r>
    </w:p>
    <w:p w14:paraId="392A2321" w14:textId="77777777" w:rsidR="003C6CA5" w:rsidRPr="003C6CA5" w:rsidRDefault="003C6CA5" w:rsidP="003C6CA5">
      <w:pPr>
        <w:spacing w:after="0" w:line="240" w:lineRule="auto"/>
        <w:jc w:val="center"/>
        <w:rPr>
          <w:rFonts w:ascii="Arial" w:eastAsia="Calibri" w:hAnsi="Arial" w:cs="Arial"/>
          <w:b/>
          <w:u w:val="single"/>
          <w:lang w:eastAsia="cs-CZ"/>
        </w:rPr>
      </w:pPr>
    </w:p>
    <w:p w14:paraId="20928454" w14:textId="522B318E" w:rsidR="003C6CA5" w:rsidRPr="008D714B" w:rsidRDefault="003C6CA5" w:rsidP="002E5B22">
      <w:pPr>
        <w:numPr>
          <w:ilvl w:val="0"/>
          <w:numId w:val="9"/>
        </w:numPr>
        <w:spacing w:before="120" w:after="120" w:line="240" w:lineRule="auto"/>
        <w:ind w:left="426" w:hanging="426"/>
        <w:jc w:val="both"/>
        <w:rPr>
          <w:rFonts w:ascii="Times New Roman" w:eastAsia="Calibri" w:hAnsi="Times New Roman" w:cs="Arial"/>
          <w:color w:val="FF0000"/>
          <w:lang w:eastAsia="cs-CZ"/>
        </w:rPr>
      </w:pPr>
      <w:r w:rsidRPr="003C6CA5">
        <w:rPr>
          <w:rFonts w:ascii="Arial" w:eastAsia="Calibri" w:hAnsi="Arial" w:cs="Arial"/>
          <w:color w:val="000000"/>
          <w:lang w:val="x-none" w:eastAsia="cs-CZ"/>
        </w:rPr>
        <w:t xml:space="preserve">Smluvní strany souhlasí s tím, že tato smlouva bude veřejně přístupná a bude zveřejněna </w:t>
      </w:r>
      <w:r w:rsidR="002E5B22">
        <w:rPr>
          <w:rFonts w:ascii="Arial" w:eastAsia="Calibri" w:hAnsi="Arial" w:cs="Arial"/>
          <w:color w:val="000000"/>
          <w:lang w:eastAsia="cs-CZ"/>
        </w:rPr>
        <w:t>v registru smluv</w:t>
      </w:r>
      <w:r w:rsidRPr="003C6CA5">
        <w:rPr>
          <w:rFonts w:ascii="Arial" w:eastAsia="Calibri" w:hAnsi="Arial" w:cs="Arial"/>
          <w:color w:val="000000"/>
          <w:lang w:val="x-none" w:eastAsia="cs-CZ"/>
        </w:rPr>
        <w:t xml:space="preserve"> po podpisu této smlouvy oběma smluvními stranami. </w:t>
      </w:r>
      <w:r w:rsidR="008D714B" w:rsidRPr="00D315B5">
        <w:rPr>
          <w:rFonts w:ascii="Arial" w:eastAsia="Calibri" w:hAnsi="Arial" w:cs="Arial"/>
          <w:lang w:eastAsia="cs-CZ"/>
        </w:rPr>
        <w:t>Zveřejnění v registru smluv zajistí objednatel.</w:t>
      </w:r>
    </w:p>
    <w:p w14:paraId="71200F23" w14:textId="37EC0176" w:rsidR="003C6CA5" w:rsidRPr="00D315B5" w:rsidRDefault="003C6CA5" w:rsidP="00D315B5">
      <w:pPr>
        <w:numPr>
          <w:ilvl w:val="0"/>
          <w:numId w:val="9"/>
        </w:numPr>
        <w:spacing w:after="0" w:line="240" w:lineRule="auto"/>
        <w:ind w:left="426" w:hanging="426"/>
        <w:jc w:val="both"/>
        <w:rPr>
          <w:rFonts w:ascii="Arial" w:eastAsia="Calibri" w:hAnsi="Arial" w:cs="Arial"/>
          <w:lang w:eastAsia="cs-CZ"/>
        </w:rPr>
      </w:pPr>
      <w:r w:rsidRPr="003C6CA5">
        <w:rPr>
          <w:rFonts w:ascii="Arial" w:eastAsia="Calibri" w:hAnsi="Arial" w:cs="Arial"/>
          <w:lang w:eastAsia="cs-CZ"/>
        </w:rPr>
        <w:t>Zástupci smluvních stran ve věcech smluvních:</w:t>
      </w:r>
    </w:p>
    <w:tbl>
      <w:tblPr>
        <w:tblW w:w="0" w:type="auto"/>
        <w:tblInd w:w="360" w:type="dxa"/>
        <w:tblLook w:val="04A0" w:firstRow="1" w:lastRow="0" w:firstColumn="1" w:lastColumn="0" w:noHBand="0" w:noVBand="1"/>
      </w:tblPr>
      <w:tblGrid>
        <w:gridCol w:w="2270"/>
        <w:gridCol w:w="6442"/>
      </w:tblGrid>
      <w:tr w:rsidR="003C6CA5" w:rsidRPr="003C6CA5" w14:paraId="0527FD7A" w14:textId="77777777" w:rsidTr="00410CFF">
        <w:tc>
          <w:tcPr>
            <w:tcW w:w="2300" w:type="dxa"/>
            <w:shd w:val="clear" w:color="auto" w:fill="auto"/>
          </w:tcPr>
          <w:p w14:paraId="75F1ADCB" w14:textId="77777777" w:rsidR="003C6CA5" w:rsidRPr="003C6CA5" w:rsidRDefault="003C6CA5" w:rsidP="003C6CA5">
            <w:pPr>
              <w:spacing w:after="0" w:line="240" w:lineRule="auto"/>
              <w:jc w:val="both"/>
              <w:rPr>
                <w:rFonts w:ascii="Arial" w:eastAsia="Calibri" w:hAnsi="Arial" w:cs="Arial"/>
                <w:lang w:eastAsia="cs-CZ"/>
              </w:rPr>
            </w:pPr>
            <w:r w:rsidRPr="003C6CA5">
              <w:rPr>
                <w:rFonts w:ascii="Arial" w:eastAsia="Calibri" w:hAnsi="Arial" w:cs="Arial"/>
                <w:lang w:eastAsia="cs-CZ"/>
              </w:rPr>
              <w:t>- za zhotovitele:</w:t>
            </w:r>
          </w:p>
        </w:tc>
        <w:tc>
          <w:tcPr>
            <w:tcW w:w="6628" w:type="dxa"/>
            <w:shd w:val="clear" w:color="auto" w:fill="auto"/>
          </w:tcPr>
          <w:p w14:paraId="53A53D28" w14:textId="5D017A70" w:rsidR="003C6CA5" w:rsidRPr="003C6CA5" w:rsidRDefault="001D6D1B" w:rsidP="003C6CA5">
            <w:pPr>
              <w:spacing w:after="0" w:line="240" w:lineRule="auto"/>
              <w:jc w:val="both"/>
              <w:rPr>
                <w:rFonts w:ascii="Arial" w:eastAsia="Calibri" w:hAnsi="Arial" w:cs="Arial"/>
                <w:lang w:eastAsia="cs-CZ"/>
              </w:rPr>
            </w:pPr>
            <w:r>
              <w:rPr>
                <w:rFonts w:ascii="Arial" w:eastAsia="Calibri" w:hAnsi="Arial" w:cs="Arial"/>
                <w:lang w:eastAsia="cs-CZ"/>
              </w:rPr>
              <w:t>Ing. Juraj  Zeman</w:t>
            </w:r>
          </w:p>
        </w:tc>
      </w:tr>
      <w:tr w:rsidR="003C6CA5" w:rsidRPr="003C6CA5" w14:paraId="1AD42FEA" w14:textId="77777777" w:rsidTr="00410CFF">
        <w:tc>
          <w:tcPr>
            <w:tcW w:w="2300" w:type="dxa"/>
            <w:shd w:val="clear" w:color="auto" w:fill="auto"/>
          </w:tcPr>
          <w:p w14:paraId="6A33F1E8" w14:textId="77777777" w:rsidR="003C6CA5" w:rsidRPr="003C6CA5" w:rsidRDefault="003C6CA5" w:rsidP="003C6CA5">
            <w:pPr>
              <w:spacing w:after="0" w:line="240" w:lineRule="auto"/>
              <w:jc w:val="both"/>
              <w:rPr>
                <w:rFonts w:ascii="Arial" w:eastAsia="Calibri" w:hAnsi="Arial" w:cs="Arial"/>
                <w:lang w:eastAsia="cs-CZ"/>
              </w:rPr>
            </w:pPr>
            <w:r w:rsidRPr="003C6CA5">
              <w:rPr>
                <w:rFonts w:ascii="Arial" w:eastAsia="Calibri" w:hAnsi="Arial" w:cs="Arial"/>
                <w:lang w:eastAsia="cs-CZ"/>
              </w:rPr>
              <w:t>- za objednatele:</w:t>
            </w:r>
          </w:p>
        </w:tc>
        <w:tc>
          <w:tcPr>
            <w:tcW w:w="6628" w:type="dxa"/>
            <w:shd w:val="clear" w:color="auto" w:fill="auto"/>
          </w:tcPr>
          <w:p w14:paraId="65D44126" w14:textId="77777777" w:rsidR="003C6CA5" w:rsidRPr="003C6CA5" w:rsidRDefault="002E5B22" w:rsidP="002E5B22">
            <w:pPr>
              <w:spacing w:after="0" w:line="240" w:lineRule="auto"/>
              <w:jc w:val="both"/>
              <w:rPr>
                <w:rFonts w:ascii="Arial" w:eastAsia="Calibri" w:hAnsi="Arial" w:cs="Arial"/>
                <w:lang w:eastAsia="cs-CZ"/>
              </w:rPr>
            </w:pPr>
            <w:r>
              <w:rPr>
                <w:rFonts w:ascii="Arial" w:eastAsia="Calibri" w:hAnsi="Arial" w:cs="Arial"/>
                <w:lang w:eastAsia="cs-CZ"/>
              </w:rPr>
              <w:t>Ing. Radoslav Habrdle</w:t>
            </w:r>
          </w:p>
        </w:tc>
      </w:tr>
    </w:tbl>
    <w:p w14:paraId="593EE711" w14:textId="77777777" w:rsidR="003C6CA5" w:rsidRPr="003C6CA5" w:rsidRDefault="003C6CA5" w:rsidP="002E5B22">
      <w:pPr>
        <w:spacing w:after="0" w:line="240" w:lineRule="auto"/>
        <w:jc w:val="both"/>
        <w:rPr>
          <w:rFonts w:ascii="Arial" w:eastAsia="Calibri" w:hAnsi="Arial" w:cs="Arial"/>
          <w:lang w:eastAsia="cs-CZ"/>
        </w:rPr>
      </w:pPr>
    </w:p>
    <w:p w14:paraId="5D3366D1" w14:textId="7400CE8C" w:rsidR="003C6CA5" w:rsidRPr="008D714B" w:rsidRDefault="003C6CA5" w:rsidP="003C6CA5">
      <w:pPr>
        <w:keepNext/>
        <w:keepLines/>
        <w:numPr>
          <w:ilvl w:val="0"/>
          <w:numId w:val="9"/>
        </w:numPr>
        <w:spacing w:after="120" w:line="240" w:lineRule="auto"/>
        <w:ind w:left="426" w:hanging="426"/>
        <w:jc w:val="both"/>
        <w:outlineLvl w:val="1"/>
        <w:rPr>
          <w:rFonts w:ascii="Arial" w:eastAsia="Calibri" w:hAnsi="Arial" w:cs="Times New Roman"/>
          <w:lang w:eastAsia="cs-CZ"/>
        </w:rPr>
      </w:pPr>
      <w:r w:rsidRPr="003C6CA5">
        <w:rPr>
          <w:rFonts w:ascii="Arial" w:eastAsia="Calibri" w:hAnsi="Arial" w:cs="Arial"/>
          <w:lang w:eastAsia="cs-CZ"/>
        </w:rPr>
        <w:t>Technický dozor provádí sám objednatel.</w:t>
      </w:r>
    </w:p>
    <w:p w14:paraId="5E00BC61" w14:textId="77777777" w:rsidR="00D315B5" w:rsidRDefault="00D315B5" w:rsidP="003C6CA5">
      <w:pPr>
        <w:spacing w:after="0" w:line="240" w:lineRule="auto"/>
        <w:jc w:val="center"/>
        <w:rPr>
          <w:rFonts w:ascii="Arial" w:eastAsia="Calibri" w:hAnsi="Arial" w:cs="Arial"/>
          <w:lang w:eastAsia="cs-CZ"/>
        </w:rPr>
      </w:pPr>
    </w:p>
    <w:p w14:paraId="45F57B33"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XIII.</w:t>
      </w:r>
    </w:p>
    <w:p w14:paraId="75841BAE" w14:textId="77777777" w:rsidR="003C6CA5" w:rsidRPr="003C6CA5" w:rsidRDefault="003C6CA5" w:rsidP="003C6CA5">
      <w:pPr>
        <w:spacing w:after="0" w:line="240" w:lineRule="auto"/>
        <w:jc w:val="center"/>
        <w:rPr>
          <w:rFonts w:ascii="Arial" w:eastAsia="Calibri" w:hAnsi="Arial" w:cs="Arial"/>
          <w:u w:val="single"/>
          <w:lang w:eastAsia="cs-CZ"/>
        </w:rPr>
      </w:pPr>
      <w:r w:rsidRPr="003C6CA5">
        <w:rPr>
          <w:rFonts w:ascii="Arial" w:eastAsia="Calibri" w:hAnsi="Arial" w:cs="Arial"/>
          <w:b/>
          <w:u w:val="single"/>
          <w:lang w:eastAsia="cs-CZ"/>
        </w:rPr>
        <w:t>Závěrečná ustanovení</w:t>
      </w:r>
    </w:p>
    <w:p w14:paraId="6826DF57" w14:textId="77777777" w:rsidR="003C6CA5" w:rsidRPr="003C6CA5" w:rsidRDefault="003C6CA5" w:rsidP="003C6CA5">
      <w:pPr>
        <w:spacing w:after="0" w:line="240" w:lineRule="auto"/>
        <w:jc w:val="both"/>
        <w:rPr>
          <w:rFonts w:ascii="Arial" w:eastAsia="Calibri" w:hAnsi="Arial" w:cs="Arial"/>
          <w:lang w:eastAsia="cs-CZ"/>
        </w:rPr>
      </w:pPr>
    </w:p>
    <w:p w14:paraId="3652F3A2" w14:textId="77777777" w:rsidR="003C6CA5" w:rsidRPr="003C6CA5" w:rsidRDefault="003C6CA5" w:rsidP="003C6CA5">
      <w:pPr>
        <w:numPr>
          <w:ilvl w:val="0"/>
          <w:numId w:val="10"/>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Smlouvu lze měnit nebo doplňovat pouze písemnými dodatky podepsanými oprávněnými zástupci obou smluvních stran. </w:t>
      </w:r>
    </w:p>
    <w:p w14:paraId="27595E54" w14:textId="77777777" w:rsidR="003C6CA5" w:rsidRPr="003C6CA5" w:rsidRDefault="003C6CA5" w:rsidP="003C6CA5">
      <w:pPr>
        <w:spacing w:after="0" w:line="240" w:lineRule="auto"/>
        <w:jc w:val="both"/>
        <w:rPr>
          <w:rFonts w:ascii="Arial" w:eastAsia="Calibri" w:hAnsi="Arial" w:cs="Arial"/>
          <w:lang w:eastAsia="cs-CZ"/>
        </w:rPr>
      </w:pPr>
    </w:p>
    <w:p w14:paraId="2A847324" w14:textId="77777777" w:rsidR="003C6CA5" w:rsidRPr="003C6CA5" w:rsidRDefault="003C6CA5" w:rsidP="003C6CA5">
      <w:pPr>
        <w:numPr>
          <w:ilvl w:val="0"/>
          <w:numId w:val="10"/>
        </w:numPr>
        <w:spacing w:after="0" w:line="240" w:lineRule="auto"/>
        <w:jc w:val="both"/>
        <w:rPr>
          <w:rFonts w:ascii="Arial" w:eastAsia="Calibri" w:hAnsi="Arial" w:cs="Arial"/>
          <w:lang w:eastAsia="cs-CZ"/>
        </w:rPr>
      </w:pPr>
      <w:r w:rsidRPr="003C6CA5">
        <w:rPr>
          <w:rFonts w:ascii="Arial" w:eastAsia="Calibri" w:hAnsi="Arial" w:cs="Arial"/>
          <w:lang w:eastAsia="cs-CZ"/>
        </w:rPr>
        <w:t>V náležitostech, které nejsou touto smlouvou včetně všech jejích jednotlivých příloh výslovně řešeny, platí příslušná ustanovení občanského zákoníku v platném znění ke dni uzavření smlouvy.</w:t>
      </w:r>
    </w:p>
    <w:p w14:paraId="3641EF84" w14:textId="77777777" w:rsidR="003C6CA5" w:rsidRPr="003C6CA5" w:rsidRDefault="003C6CA5" w:rsidP="003C6CA5">
      <w:pPr>
        <w:spacing w:after="0" w:line="240" w:lineRule="auto"/>
        <w:jc w:val="both"/>
        <w:rPr>
          <w:rFonts w:ascii="Arial" w:eastAsia="Calibri" w:hAnsi="Arial" w:cs="Arial"/>
          <w:lang w:eastAsia="cs-CZ"/>
        </w:rPr>
      </w:pPr>
    </w:p>
    <w:p w14:paraId="1A8E60B7" w14:textId="77777777" w:rsidR="003C6CA5" w:rsidRPr="003C6CA5" w:rsidRDefault="003C6CA5" w:rsidP="003C6CA5">
      <w:pPr>
        <w:numPr>
          <w:ilvl w:val="0"/>
          <w:numId w:val="10"/>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Pokud by se kterékoliv z ustanovení této smlouvy stalo podle platného práva v jakémkoliv ohledu neplatným, neúčinným nebo protiprávním, nebude tím dotčena nebo ovlivněna platnost, účinnost nebo právní bezvadnost ostatních ustanovení smlouvy. Jakákoliv vada této smlouvy, která by měla původ v takové neplatnosti nebo neúčinnosti, bude dodatečně zhojena výkladem této smlouvy, který musí respektovat ujednání a zájem smluvních stran. </w:t>
      </w:r>
    </w:p>
    <w:p w14:paraId="63210413" w14:textId="77777777" w:rsidR="003C6CA5" w:rsidRPr="003C6CA5" w:rsidRDefault="003C6CA5" w:rsidP="003C6CA5">
      <w:pPr>
        <w:spacing w:after="0" w:line="240" w:lineRule="auto"/>
        <w:jc w:val="both"/>
        <w:rPr>
          <w:rFonts w:ascii="Arial" w:eastAsia="Calibri" w:hAnsi="Arial" w:cs="Arial"/>
          <w:lang w:eastAsia="cs-CZ"/>
        </w:rPr>
      </w:pPr>
    </w:p>
    <w:p w14:paraId="04A64491" w14:textId="20A9A768" w:rsidR="003C6CA5" w:rsidRDefault="003C6CA5" w:rsidP="003C6CA5">
      <w:pPr>
        <w:numPr>
          <w:ilvl w:val="0"/>
          <w:numId w:val="10"/>
        </w:numPr>
        <w:spacing w:after="0" w:line="240" w:lineRule="auto"/>
        <w:jc w:val="both"/>
        <w:rPr>
          <w:rFonts w:ascii="Arial" w:eastAsia="Calibri" w:hAnsi="Arial" w:cs="Arial"/>
          <w:lang w:eastAsia="cs-CZ"/>
        </w:rPr>
      </w:pPr>
      <w:r w:rsidRPr="003C6CA5">
        <w:rPr>
          <w:rFonts w:ascii="Arial" w:eastAsia="Calibri" w:hAnsi="Arial" w:cs="Arial"/>
          <w:lang w:eastAsia="cs-CZ"/>
        </w:rPr>
        <w:t>Tato smlouva nabývá platnosti dnem podpisu oprávněnými zástupci obou smluvních stran</w:t>
      </w:r>
      <w:r w:rsidR="008D714B">
        <w:rPr>
          <w:rFonts w:ascii="Arial" w:eastAsia="Calibri" w:hAnsi="Arial" w:cs="Arial"/>
          <w:lang w:eastAsia="cs-CZ"/>
        </w:rPr>
        <w:t xml:space="preserve"> a </w:t>
      </w:r>
      <w:r w:rsidR="008D714B" w:rsidRPr="00D315B5">
        <w:rPr>
          <w:rFonts w:ascii="Arial" w:eastAsia="Calibri" w:hAnsi="Arial" w:cs="Arial"/>
          <w:lang w:eastAsia="cs-CZ"/>
        </w:rPr>
        <w:t>účinnosti dnem vložení do registru smluv</w:t>
      </w:r>
      <w:r w:rsidRPr="00D315B5">
        <w:rPr>
          <w:rFonts w:ascii="Arial" w:eastAsia="Calibri" w:hAnsi="Arial" w:cs="Arial"/>
          <w:lang w:eastAsia="cs-CZ"/>
        </w:rPr>
        <w:t>.</w:t>
      </w:r>
    </w:p>
    <w:p w14:paraId="5D47C840" w14:textId="77777777" w:rsidR="00D315B5" w:rsidRDefault="00D315B5" w:rsidP="00D315B5">
      <w:pPr>
        <w:spacing w:after="0" w:line="240" w:lineRule="auto"/>
        <w:ind w:left="360"/>
        <w:jc w:val="both"/>
        <w:rPr>
          <w:rFonts w:ascii="Arial" w:eastAsia="Calibri" w:hAnsi="Arial" w:cs="Arial"/>
          <w:lang w:eastAsia="cs-CZ"/>
        </w:rPr>
      </w:pPr>
    </w:p>
    <w:p w14:paraId="79A12538" w14:textId="35D10EC0" w:rsidR="00833D36" w:rsidRDefault="00D315B5" w:rsidP="00D315B5">
      <w:pPr>
        <w:numPr>
          <w:ilvl w:val="0"/>
          <w:numId w:val="10"/>
        </w:numPr>
        <w:spacing w:after="0" w:line="240" w:lineRule="auto"/>
        <w:jc w:val="both"/>
        <w:rPr>
          <w:rFonts w:ascii="Arial" w:eastAsia="Calibri" w:hAnsi="Arial" w:cs="Arial"/>
          <w:lang w:eastAsia="cs-CZ"/>
        </w:rPr>
      </w:pPr>
      <w:r>
        <w:rPr>
          <w:rFonts w:ascii="Arial" w:eastAsia="Calibri" w:hAnsi="Arial" w:cs="Arial"/>
          <w:lang w:eastAsia="cs-CZ"/>
        </w:rPr>
        <w:t>Tato s</w:t>
      </w:r>
      <w:r w:rsidRPr="00D315B5">
        <w:rPr>
          <w:rFonts w:ascii="Arial" w:eastAsia="Calibri" w:hAnsi="Arial" w:cs="Arial"/>
          <w:lang w:eastAsia="cs-CZ"/>
        </w:rPr>
        <w:t>mlouva je vyhotovena ve 4 vyhotoveních, z nichž 2 obdrží objednatel a 2 zhotovitel.</w:t>
      </w:r>
    </w:p>
    <w:p w14:paraId="25DA387C" w14:textId="77777777" w:rsidR="00D315B5" w:rsidRPr="00D315B5" w:rsidRDefault="00D315B5" w:rsidP="00D315B5">
      <w:pPr>
        <w:spacing w:after="0" w:line="240" w:lineRule="auto"/>
        <w:ind w:left="360"/>
        <w:jc w:val="both"/>
        <w:rPr>
          <w:rFonts w:ascii="Arial" w:eastAsia="Calibri" w:hAnsi="Arial" w:cs="Arial"/>
          <w:lang w:eastAsia="cs-CZ"/>
        </w:rPr>
      </w:pPr>
    </w:p>
    <w:p w14:paraId="4007C98F" w14:textId="6ADD5E04" w:rsidR="003C6CA5" w:rsidRPr="001D6D1B" w:rsidRDefault="00833D36" w:rsidP="00FF7C4E">
      <w:pPr>
        <w:pStyle w:val="Odstavecseseznamem"/>
        <w:numPr>
          <w:ilvl w:val="0"/>
          <w:numId w:val="10"/>
        </w:numPr>
        <w:jc w:val="both"/>
        <w:rPr>
          <w:rFonts w:ascii="Arial" w:eastAsia="Calibri" w:hAnsi="Arial" w:cs="Arial"/>
          <w:lang w:eastAsia="cs-CZ"/>
        </w:rPr>
      </w:pPr>
      <w:r w:rsidRPr="001D6D1B">
        <w:rPr>
          <w:rFonts w:ascii="Arial" w:eastAsia="Calibri" w:hAnsi="Arial" w:cs="Arial"/>
          <w:lang w:eastAsia="cs-CZ"/>
        </w:rPr>
        <w:t>Tato smlouva byla projednána na schůzi Rady města Znojma dne</w:t>
      </w:r>
      <w:r w:rsidR="00B77D10">
        <w:rPr>
          <w:rFonts w:ascii="Arial" w:eastAsia="Calibri" w:hAnsi="Arial" w:cs="Arial"/>
          <w:lang w:eastAsia="cs-CZ"/>
        </w:rPr>
        <w:t xml:space="preserve"> 28.3.2022 a schválena usnesením č.155/2022</w:t>
      </w:r>
      <w:r w:rsidRPr="001D6D1B">
        <w:rPr>
          <w:rFonts w:ascii="Arial" w:eastAsia="Calibri" w:hAnsi="Arial" w:cs="Arial"/>
          <w:lang w:eastAsia="cs-CZ"/>
        </w:rPr>
        <w:t>, bod</w:t>
      </w:r>
      <w:r w:rsidR="008D714B" w:rsidRPr="001D6D1B">
        <w:rPr>
          <w:rFonts w:ascii="Arial" w:eastAsia="Calibri" w:hAnsi="Arial" w:cs="Arial"/>
          <w:lang w:eastAsia="cs-CZ"/>
        </w:rPr>
        <w:t>em č.</w:t>
      </w:r>
      <w:r w:rsidR="00B77D10">
        <w:rPr>
          <w:rFonts w:ascii="Arial" w:eastAsia="Calibri" w:hAnsi="Arial" w:cs="Arial"/>
          <w:lang w:eastAsia="cs-CZ"/>
        </w:rPr>
        <w:t xml:space="preserve"> 6421</w:t>
      </w:r>
    </w:p>
    <w:p w14:paraId="3FB5C2D7" w14:textId="77777777" w:rsidR="00D315B5" w:rsidRPr="00FF7C4E" w:rsidRDefault="00D315B5" w:rsidP="00D315B5">
      <w:pPr>
        <w:pStyle w:val="Odstavecseseznamem"/>
        <w:ind w:left="360"/>
        <w:jc w:val="both"/>
        <w:rPr>
          <w:rFonts w:ascii="Arial" w:eastAsia="Calibri" w:hAnsi="Arial" w:cs="Arial"/>
          <w:highlight w:val="yellow"/>
          <w:lang w:eastAsia="cs-CZ"/>
        </w:rPr>
      </w:pPr>
    </w:p>
    <w:p w14:paraId="05CC3E7B" w14:textId="77777777" w:rsidR="003C6CA5" w:rsidRPr="003C6CA5" w:rsidRDefault="003C6CA5" w:rsidP="003C6CA5">
      <w:pPr>
        <w:spacing w:after="0" w:line="240" w:lineRule="auto"/>
        <w:jc w:val="center"/>
        <w:rPr>
          <w:rFonts w:ascii="Arial" w:eastAsia="Calibri" w:hAnsi="Arial" w:cs="Arial"/>
          <w:b/>
          <w:lang w:eastAsia="cs-CZ"/>
        </w:rPr>
      </w:pPr>
      <w:r w:rsidRPr="003C6CA5">
        <w:rPr>
          <w:rFonts w:ascii="Arial" w:eastAsia="Calibri" w:hAnsi="Arial" w:cs="Arial"/>
          <w:b/>
          <w:lang w:eastAsia="cs-CZ"/>
        </w:rPr>
        <w:t>XIV.</w:t>
      </w:r>
    </w:p>
    <w:p w14:paraId="0785ABC2" w14:textId="77777777" w:rsidR="003C6CA5" w:rsidRPr="003C6CA5" w:rsidRDefault="003C6CA5" w:rsidP="003C6CA5">
      <w:pPr>
        <w:spacing w:after="0" w:line="240" w:lineRule="auto"/>
        <w:jc w:val="center"/>
        <w:rPr>
          <w:rFonts w:ascii="Arial" w:eastAsia="Calibri" w:hAnsi="Arial" w:cs="Arial"/>
          <w:b/>
          <w:u w:val="single"/>
          <w:lang w:eastAsia="cs-CZ"/>
        </w:rPr>
      </w:pPr>
      <w:r w:rsidRPr="003C6CA5">
        <w:rPr>
          <w:rFonts w:ascii="Arial" w:eastAsia="Calibri" w:hAnsi="Arial" w:cs="Arial"/>
          <w:b/>
          <w:u w:val="single"/>
          <w:lang w:eastAsia="cs-CZ"/>
        </w:rPr>
        <w:t>Závěrečná prohlášení smluvních stran</w:t>
      </w:r>
    </w:p>
    <w:p w14:paraId="2E1AF85C" w14:textId="77777777" w:rsidR="003C6CA5" w:rsidRPr="003C6CA5" w:rsidRDefault="003C6CA5" w:rsidP="003C6CA5">
      <w:pPr>
        <w:spacing w:after="0" w:line="240" w:lineRule="auto"/>
        <w:jc w:val="center"/>
        <w:rPr>
          <w:rFonts w:ascii="Arial" w:eastAsia="Calibri" w:hAnsi="Arial" w:cs="Arial"/>
          <w:b/>
          <w:u w:val="single"/>
          <w:lang w:eastAsia="cs-CZ"/>
        </w:rPr>
      </w:pPr>
    </w:p>
    <w:p w14:paraId="5BB6B4D1" w14:textId="77777777" w:rsidR="003C6CA5" w:rsidRPr="003C6CA5" w:rsidRDefault="003C6CA5" w:rsidP="003C6CA5">
      <w:pPr>
        <w:widowControl w:val="0"/>
        <w:numPr>
          <w:ilvl w:val="0"/>
          <w:numId w:val="11"/>
        </w:numPr>
        <w:spacing w:after="0" w:line="240" w:lineRule="auto"/>
        <w:jc w:val="both"/>
        <w:rPr>
          <w:rFonts w:ascii="Arial" w:eastAsia="Calibri" w:hAnsi="Arial" w:cs="Arial"/>
          <w:lang w:eastAsia="cs-CZ"/>
        </w:rPr>
      </w:pPr>
      <w:r w:rsidRPr="003C6CA5">
        <w:rPr>
          <w:rFonts w:ascii="Arial" w:eastAsia="Calibri" w:hAnsi="Arial" w:cs="Arial"/>
          <w:lang w:eastAsia="cs-CZ"/>
        </w:rPr>
        <w:t>Smluvní strany prohlašují, že jsou způsobilé k právním úkonům, a že tato smlouva byla sepsána dle jejich svobodně a vážně projevené vůle, nikoli v tísni za nápadně nevýhodných podmínek.</w:t>
      </w:r>
    </w:p>
    <w:p w14:paraId="0B439623" w14:textId="77777777" w:rsidR="003C6CA5" w:rsidRPr="003C6CA5" w:rsidRDefault="003C6CA5" w:rsidP="003C6CA5">
      <w:pPr>
        <w:widowControl w:val="0"/>
        <w:spacing w:after="0" w:line="240" w:lineRule="auto"/>
        <w:jc w:val="both"/>
        <w:rPr>
          <w:rFonts w:ascii="Arial" w:eastAsia="Calibri" w:hAnsi="Arial" w:cs="Arial"/>
          <w:lang w:eastAsia="cs-CZ"/>
        </w:rPr>
      </w:pPr>
    </w:p>
    <w:p w14:paraId="3AE378E2" w14:textId="77777777" w:rsidR="003C6CA5" w:rsidRPr="003C6CA5" w:rsidRDefault="003C6CA5" w:rsidP="003C6CA5">
      <w:pPr>
        <w:widowControl w:val="0"/>
        <w:numPr>
          <w:ilvl w:val="0"/>
          <w:numId w:val="11"/>
        </w:numPr>
        <w:spacing w:after="0" w:line="240" w:lineRule="auto"/>
        <w:jc w:val="both"/>
        <w:rPr>
          <w:rFonts w:ascii="Arial" w:eastAsia="Calibri" w:hAnsi="Arial" w:cs="Arial"/>
          <w:lang w:eastAsia="cs-CZ"/>
        </w:rPr>
      </w:pPr>
      <w:r w:rsidRPr="003C6CA5">
        <w:rPr>
          <w:rFonts w:ascii="Arial" w:eastAsia="Calibri" w:hAnsi="Arial" w:cs="Arial"/>
          <w:lang w:eastAsia="cs-CZ"/>
        </w:rPr>
        <w:t xml:space="preserve">Smluvní strany potvrzují rovněž převzetí všech dokumentů nebo podkladů, </w:t>
      </w:r>
      <w:r w:rsidRPr="003C6CA5">
        <w:rPr>
          <w:rFonts w:ascii="Arial" w:eastAsia="Calibri" w:hAnsi="Arial" w:cs="Arial"/>
          <w:lang w:eastAsia="cs-CZ"/>
        </w:rPr>
        <w:br/>
        <w:t xml:space="preserve">ať už uvedených nebo neuvedených v této smlouvě, vyžadovaných k řádnému provedení plnění dle této smlouvy. </w:t>
      </w:r>
    </w:p>
    <w:p w14:paraId="43A14A79" w14:textId="77777777" w:rsidR="003C6CA5" w:rsidRPr="003C6CA5" w:rsidRDefault="003C6CA5" w:rsidP="003C6CA5">
      <w:pPr>
        <w:widowControl w:val="0"/>
        <w:spacing w:after="0" w:line="240" w:lineRule="auto"/>
        <w:jc w:val="both"/>
        <w:rPr>
          <w:rFonts w:ascii="Arial" w:eastAsia="Calibri" w:hAnsi="Arial" w:cs="Arial"/>
          <w:lang w:eastAsia="cs-CZ"/>
        </w:rPr>
      </w:pPr>
    </w:p>
    <w:p w14:paraId="1DB2CBAA" w14:textId="77777777" w:rsidR="003C6CA5" w:rsidRPr="003C6CA5" w:rsidRDefault="003C6CA5" w:rsidP="003C6CA5">
      <w:pPr>
        <w:widowControl w:val="0"/>
        <w:numPr>
          <w:ilvl w:val="0"/>
          <w:numId w:val="11"/>
        </w:numPr>
        <w:spacing w:after="0" w:line="240" w:lineRule="auto"/>
        <w:jc w:val="both"/>
        <w:rPr>
          <w:rFonts w:ascii="Arial" w:eastAsia="Calibri" w:hAnsi="Arial" w:cs="Arial"/>
          <w:lang w:eastAsia="cs-CZ"/>
        </w:rPr>
      </w:pPr>
      <w:r w:rsidRPr="003C6CA5">
        <w:rPr>
          <w:rFonts w:ascii="Arial" w:eastAsia="Calibri" w:hAnsi="Arial" w:cs="Arial"/>
          <w:lang w:eastAsia="cs-CZ"/>
        </w:rPr>
        <w:t>Na důkaz bezvýhradného souhlasu se všemi ustanoveními této smlouvy připojují smluvní strany, po jejím důkladném přečtení, své vlastnoruční podpisy.</w:t>
      </w:r>
    </w:p>
    <w:p w14:paraId="6F3C0C13" w14:textId="77777777" w:rsidR="003C6CA5" w:rsidRPr="003C6CA5" w:rsidRDefault="003C6CA5" w:rsidP="003C6CA5">
      <w:pPr>
        <w:spacing w:after="0" w:line="240" w:lineRule="auto"/>
        <w:jc w:val="both"/>
        <w:rPr>
          <w:rFonts w:ascii="Arial" w:eastAsia="Calibri" w:hAnsi="Arial" w:cs="Arial"/>
          <w:lang w:eastAsia="cs-CZ"/>
        </w:rPr>
      </w:pPr>
    </w:p>
    <w:p w14:paraId="6DA83481" w14:textId="77777777" w:rsidR="003C6CA5" w:rsidRPr="003C6CA5" w:rsidRDefault="003C6CA5" w:rsidP="003C6CA5">
      <w:pPr>
        <w:spacing w:after="0" w:line="240" w:lineRule="auto"/>
        <w:jc w:val="both"/>
        <w:rPr>
          <w:rFonts w:ascii="Arial" w:eastAsia="Calibri" w:hAnsi="Arial" w:cs="Arial"/>
          <w:lang w:eastAsia="cs-CZ"/>
        </w:rPr>
      </w:pPr>
    </w:p>
    <w:p w14:paraId="68F31F96" w14:textId="77777777" w:rsidR="003C6CA5" w:rsidRPr="003C6CA5" w:rsidRDefault="003C6CA5" w:rsidP="003C6CA5">
      <w:pPr>
        <w:spacing w:after="0" w:line="240" w:lineRule="auto"/>
        <w:jc w:val="both"/>
        <w:rPr>
          <w:rFonts w:ascii="Arial" w:eastAsia="Calibri" w:hAnsi="Arial" w:cs="Arial"/>
          <w:lang w:eastAsia="cs-CZ"/>
        </w:rPr>
      </w:pPr>
    </w:p>
    <w:p w14:paraId="520FBEE4" w14:textId="4C58E5FD" w:rsidR="003C6CA5" w:rsidRPr="003C6CA5" w:rsidRDefault="00B77D10" w:rsidP="003C6CA5">
      <w:pPr>
        <w:spacing w:after="0" w:line="240" w:lineRule="auto"/>
        <w:jc w:val="both"/>
        <w:rPr>
          <w:rFonts w:ascii="Arial" w:eastAsia="Calibri" w:hAnsi="Arial" w:cs="Arial"/>
          <w:lang w:eastAsia="cs-CZ"/>
        </w:rPr>
      </w:pPr>
      <w:r>
        <w:rPr>
          <w:rFonts w:ascii="Arial" w:eastAsia="Calibri" w:hAnsi="Arial" w:cs="Arial"/>
          <w:lang w:eastAsia="cs-CZ"/>
        </w:rPr>
        <w:t>Znojmo, dne 6.4.2022</w:t>
      </w:r>
      <w:r w:rsidR="00BF0A19">
        <w:rPr>
          <w:rFonts w:ascii="Arial" w:eastAsia="Calibri" w:hAnsi="Arial" w:cs="Arial"/>
          <w:lang w:eastAsia="cs-CZ"/>
        </w:rPr>
        <w:tab/>
      </w:r>
      <w:r w:rsidR="00BF0A19">
        <w:rPr>
          <w:rFonts w:ascii="Arial" w:eastAsia="Calibri" w:hAnsi="Arial" w:cs="Arial"/>
          <w:lang w:eastAsia="cs-CZ"/>
        </w:rPr>
        <w:tab/>
      </w:r>
      <w:r w:rsidR="00BF0A19">
        <w:rPr>
          <w:rFonts w:ascii="Arial" w:eastAsia="Calibri" w:hAnsi="Arial" w:cs="Arial"/>
          <w:lang w:eastAsia="cs-CZ"/>
        </w:rPr>
        <w:tab/>
      </w:r>
      <w:r w:rsidR="00BF0A19">
        <w:rPr>
          <w:rFonts w:ascii="Arial" w:eastAsia="Calibri" w:hAnsi="Arial" w:cs="Arial"/>
          <w:lang w:eastAsia="cs-CZ"/>
        </w:rPr>
        <w:tab/>
      </w:r>
      <w:r w:rsidR="00BF0A19">
        <w:rPr>
          <w:rFonts w:ascii="Arial" w:eastAsia="Calibri" w:hAnsi="Arial" w:cs="Arial"/>
          <w:lang w:eastAsia="cs-CZ"/>
        </w:rPr>
        <w:tab/>
      </w:r>
      <w:r>
        <w:rPr>
          <w:rFonts w:ascii="Arial" w:eastAsia="Calibri" w:hAnsi="Arial" w:cs="Arial"/>
          <w:lang w:eastAsia="cs-CZ"/>
        </w:rPr>
        <w:t>Jihlava , dne  6.4.2021</w:t>
      </w:r>
    </w:p>
    <w:p w14:paraId="411B2544" w14:textId="77777777" w:rsidR="003C6CA5" w:rsidRPr="003C6CA5" w:rsidRDefault="003C6CA5" w:rsidP="003C6CA5">
      <w:pPr>
        <w:spacing w:after="0" w:line="240" w:lineRule="auto"/>
        <w:rPr>
          <w:rFonts w:ascii="Arial" w:eastAsia="Calibri" w:hAnsi="Arial" w:cs="Arial"/>
          <w:b/>
          <w:lang w:eastAsia="cs-CZ"/>
        </w:rPr>
      </w:pPr>
    </w:p>
    <w:p w14:paraId="497185E2" w14:textId="77777777" w:rsidR="003C6CA5" w:rsidRPr="003C6CA5" w:rsidRDefault="003C6CA5" w:rsidP="003C6CA5">
      <w:pPr>
        <w:spacing w:after="0" w:line="240" w:lineRule="auto"/>
        <w:rPr>
          <w:rFonts w:ascii="Arial" w:eastAsia="Calibri" w:hAnsi="Arial" w:cs="Arial"/>
          <w:b/>
          <w:lang w:eastAsia="cs-CZ"/>
        </w:rPr>
      </w:pPr>
    </w:p>
    <w:p w14:paraId="232A0353" w14:textId="77777777" w:rsidR="003C6CA5" w:rsidRPr="003C6CA5" w:rsidRDefault="003C6CA5" w:rsidP="003C6CA5">
      <w:pPr>
        <w:spacing w:after="0" w:line="240" w:lineRule="auto"/>
        <w:rPr>
          <w:rFonts w:ascii="Arial" w:eastAsia="Calibri" w:hAnsi="Arial" w:cs="Arial"/>
          <w:b/>
          <w:lang w:eastAsia="cs-CZ"/>
        </w:rPr>
      </w:pPr>
    </w:p>
    <w:p w14:paraId="1DCE40ED" w14:textId="77777777" w:rsidR="003C6CA5" w:rsidRPr="003C6CA5" w:rsidRDefault="003C6CA5" w:rsidP="003C6CA5">
      <w:pPr>
        <w:spacing w:after="0" w:line="240" w:lineRule="auto"/>
        <w:rPr>
          <w:rFonts w:ascii="Arial" w:eastAsia="Calibri" w:hAnsi="Arial" w:cs="Arial"/>
          <w:b/>
          <w:lang w:eastAsia="cs-CZ"/>
        </w:rPr>
      </w:pPr>
    </w:p>
    <w:p w14:paraId="0C9D794D" w14:textId="77777777" w:rsidR="003C6CA5" w:rsidRPr="003C6CA5" w:rsidRDefault="003C6CA5" w:rsidP="003C6CA5">
      <w:pPr>
        <w:spacing w:after="0" w:line="240" w:lineRule="auto"/>
        <w:rPr>
          <w:rFonts w:ascii="Arial" w:eastAsia="Calibri" w:hAnsi="Arial" w:cs="Arial"/>
          <w:b/>
          <w:lang w:eastAsia="cs-CZ"/>
        </w:rPr>
      </w:pPr>
    </w:p>
    <w:p w14:paraId="1043311A" w14:textId="77777777" w:rsidR="003C6CA5" w:rsidRPr="003C6CA5" w:rsidRDefault="003C6CA5" w:rsidP="003C6CA5">
      <w:pPr>
        <w:spacing w:after="0" w:line="240" w:lineRule="auto"/>
        <w:rPr>
          <w:rFonts w:ascii="Arial" w:eastAsia="Calibri" w:hAnsi="Arial" w:cs="Arial"/>
          <w:b/>
          <w:lang w:eastAsia="cs-CZ"/>
        </w:rPr>
      </w:pPr>
      <w:r w:rsidRPr="003C6CA5">
        <w:rPr>
          <w:rFonts w:ascii="Arial" w:eastAsia="Calibri" w:hAnsi="Arial" w:cs="Arial"/>
          <w:b/>
          <w:lang w:eastAsia="cs-CZ"/>
        </w:rPr>
        <w:t>....................................................</w:t>
      </w:r>
      <w:r w:rsidRPr="003C6CA5">
        <w:rPr>
          <w:rFonts w:ascii="Arial" w:eastAsia="Calibri" w:hAnsi="Arial" w:cs="Arial"/>
          <w:b/>
          <w:lang w:eastAsia="cs-CZ"/>
        </w:rPr>
        <w:tab/>
        <w:t xml:space="preserve">         </w:t>
      </w:r>
      <w:r w:rsidRPr="003C6CA5">
        <w:rPr>
          <w:rFonts w:ascii="Arial" w:eastAsia="Calibri" w:hAnsi="Arial" w:cs="Arial"/>
          <w:b/>
          <w:lang w:eastAsia="cs-CZ"/>
        </w:rPr>
        <w:tab/>
      </w:r>
      <w:r w:rsidRPr="003C6CA5">
        <w:rPr>
          <w:rFonts w:ascii="Arial" w:eastAsia="Calibri" w:hAnsi="Arial" w:cs="Arial"/>
          <w:b/>
          <w:lang w:eastAsia="cs-CZ"/>
        </w:rPr>
        <w:tab/>
      </w:r>
      <w:r w:rsidRPr="003C6CA5">
        <w:rPr>
          <w:rFonts w:ascii="Arial" w:eastAsia="Calibri" w:hAnsi="Arial" w:cs="Arial"/>
          <w:b/>
          <w:lang w:eastAsia="cs-CZ"/>
        </w:rPr>
        <w:tab/>
        <w:t xml:space="preserve"> .................................................</w:t>
      </w:r>
    </w:p>
    <w:p w14:paraId="7CBF79C6" w14:textId="0E012732" w:rsidR="003C6CA5" w:rsidRPr="00D315B5" w:rsidRDefault="00BF0A19" w:rsidP="00BF0A19">
      <w:pPr>
        <w:spacing w:after="0" w:line="240" w:lineRule="auto"/>
        <w:ind w:firstLine="708"/>
        <w:rPr>
          <w:rFonts w:ascii="Arial" w:eastAsia="Calibri" w:hAnsi="Arial" w:cs="Arial"/>
          <w:lang w:eastAsia="cs-CZ"/>
        </w:rPr>
      </w:pPr>
      <w:r w:rsidRPr="00D315B5">
        <w:rPr>
          <w:rFonts w:ascii="Arial" w:eastAsia="Calibri" w:hAnsi="Arial" w:cs="Arial"/>
          <w:lang w:eastAsia="cs-CZ"/>
        </w:rPr>
        <w:t xml:space="preserve">      </w:t>
      </w:r>
      <w:r w:rsidR="008D714B" w:rsidRPr="00D315B5">
        <w:rPr>
          <w:rFonts w:ascii="Arial" w:eastAsia="Calibri" w:hAnsi="Arial" w:cs="Arial"/>
          <w:lang w:eastAsia="cs-CZ"/>
        </w:rPr>
        <w:t xml:space="preserve">Za </w:t>
      </w:r>
      <w:r w:rsidRPr="00D315B5">
        <w:rPr>
          <w:rFonts w:ascii="Arial" w:eastAsia="Calibri" w:hAnsi="Arial" w:cs="Arial"/>
          <w:lang w:eastAsia="cs-CZ"/>
        </w:rPr>
        <w:t>objednatel</w:t>
      </w:r>
      <w:r w:rsidR="008D714B" w:rsidRPr="00D315B5">
        <w:rPr>
          <w:rFonts w:ascii="Arial" w:eastAsia="Calibri" w:hAnsi="Arial" w:cs="Arial"/>
          <w:lang w:eastAsia="cs-CZ"/>
        </w:rPr>
        <w:t>e</w:t>
      </w:r>
      <w:r w:rsidRPr="00D315B5">
        <w:rPr>
          <w:rFonts w:ascii="Arial" w:eastAsia="Calibri" w:hAnsi="Arial" w:cs="Arial"/>
          <w:lang w:eastAsia="cs-CZ"/>
        </w:rPr>
        <w:tab/>
      </w:r>
      <w:r>
        <w:rPr>
          <w:rFonts w:ascii="Arial" w:eastAsia="Calibri" w:hAnsi="Arial" w:cs="Arial"/>
          <w:lang w:eastAsia="cs-CZ"/>
        </w:rPr>
        <w:tab/>
      </w:r>
      <w:r>
        <w:rPr>
          <w:rFonts w:ascii="Arial" w:eastAsia="Calibri" w:hAnsi="Arial" w:cs="Arial"/>
          <w:lang w:eastAsia="cs-CZ"/>
        </w:rPr>
        <w:tab/>
      </w:r>
      <w:r>
        <w:rPr>
          <w:rFonts w:ascii="Arial" w:eastAsia="Calibri" w:hAnsi="Arial" w:cs="Arial"/>
          <w:lang w:eastAsia="cs-CZ"/>
        </w:rPr>
        <w:tab/>
      </w:r>
      <w:r>
        <w:rPr>
          <w:rFonts w:ascii="Arial" w:eastAsia="Calibri" w:hAnsi="Arial" w:cs="Arial"/>
          <w:lang w:eastAsia="cs-CZ"/>
        </w:rPr>
        <w:tab/>
      </w:r>
      <w:r w:rsidR="008D714B">
        <w:rPr>
          <w:rFonts w:ascii="Arial" w:eastAsia="Calibri" w:hAnsi="Arial" w:cs="Arial"/>
          <w:lang w:eastAsia="cs-CZ"/>
        </w:rPr>
        <w:tab/>
      </w:r>
      <w:r w:rsidR="008D714B" w:rsidRPr="00D315B5">
        <w:rPr>
          <w:rFonts w:ascii="Arial" w:eastAsia="Calibri" w:hAnsi="Arial" w:cs="Arial"/>
          <w:lang w:eastAsia="cs-CZ"/>
        </w:rPr>
        <w:t xml:space="preserve">Za </w:t>
      </w:r>
      <w:r w:rsidRPr="00D315B5">
        <w:rPr>
          <w:rFonts w:ascii="Arial" w:eastAsia="Calibri" w:hAnsi="Arial" w:cs="Arial"/>
          <w:lang w:eastAsia="cs-CZ"/>
        </w:rPr>
        <w:t>z</w:t>
      </w:r>
      <w:r w:rsidR="003C6CA5" w:rsidRPr="00D315B5">
        <w:rPr>
          <w:rFonts w:ascii="Arial" w:eastAsia="Calibri" w:hAnsi="Arial" w:cs="Arial"/>
          <w:lang w:eastAsia="cs-CZ"/>
        </w:rPr>
        <w:t>hotovitel</w:t>
      </w:r>
      <w:r w:rsidR="008D714B" w:rsidRPr="00D315B5">
        <w:rPr>
          <w:rFonts w:ascii="Arial" w:eastAsia="Calibri" w:hAnsi="Arial" w:cs="Arial"/>
          <w:lang w:eastAsia="cs-CZ"/>
        </w:rPr>
        <w:t>e</w:t>
      </w:r>
    </w:p>
    <w:p w14:paraId="58AF9E22" w14:textId="77EA2F36" w:rsidR="003C6CA5" w:rsidRPr="001D6D1B" w:rsidRDefault="00D315B5" w:rsidP="00D315B5">
      <w:pPr>
        <w:spacing w:after="0" w:line="240" w:lineRule="auto"/>
        <w:rPr>
          <w:rFonts w:ascii="Arial" w:eastAsia="Calibri" w:hAnsi="Arial" w:cs="Arial"/>
          <w:lang w:eastAsia="cs-CZ"/>
        </w:rPr>
      </w:pPr>
      <w:r>
        <w:rPr>
          <w:rFonts w:ascii="Arial" w:eastAsia="Calibri" w:hAnsi="Arial" w:cs="Arial"/>
          <w:lang w:eastAsia="cs-CZ"/>
        </w:rPr>
        <w:t xml:space="preserve">     </w:t>
      </w:r>
      <w:r w:rsidR="00BF0A19">
        <w:rPr>
          <w:rFonts w:ascii="Arial" w:eastAsia="Calibri" w:hAnsi="Arial" w:cs="Arial"/>
          <w:lang w:eastAsia="cs-CZ"/>
        </w:rPr>
        <w:t>Ing. Radoslav Habrdle,</w:t>
      </w:r>
      <w:r w:rsidR="003C6CA5" w:rsidRPr="003C6CA5">
        <w:rPr>
          <w:rFonts w:ascii="Arial" w:eastAsia="Calibri" w:hAnsi="Arial" w:cs="Arial"/>
          <w:lang w:eastAsia="cs-CZ"/>
        </w:rPr>
        <w:t xml:space="preserve"> ředitel</w:t>
      </w:r>
      <w:r w:rsidR="00BF0A19">
        <w:rPr>
          <w:rFonts w:ascii="Arial" w:eastAsia="Calibri" w:hAnsi="Arial" w:cs="Arial"/>
          <w:lang w:eastAsia="cs-CZ"/>
        </w:rPr>
        <w:tab/>
      </w:r>
      <w:r w:rsidR="00BF0A19">
        <w:rPr>
          <w:rFonts w:ascii="Arial" w:eastAsia="Calibri" w:hAnsi="Arial" w:cs="Arial"/>
          <w:lang w:eastAsia="cs-CZ"/>
        </w:rPr>
        <w:tab/>
      </w:r>
      <w:r w:rsidR="00BF0A19" w:rsidRPr="00D315B5">
        <w:rPr>
          <w:rFonts w:ascii="Arial" w:eastAsia="Calibri" w:hAnsi="Arial" w:cs="Arial"/>
          <w:lang w:eastAsia="cs-CZ"/>
        </w:rPr>
        <w:t xml:space="preserve">      </w:t>
      </w:r>
      <w:r w:rsidRPr="00D315B5">
        <w:rPr>
          <w:rFonts w:ascii="Arial" w:eastAsia="Calibri" w:hAnsi="Arial" w:cs="Arial"/>
          <w:color w:val="FF0000"/>
          <w:lang w:eastAsia="cs-CZ"/>
        </w:rPr>
        <w:tab/>
      </w:r>
      <w:r>
        <w:rPr>
          <w:rFonts w:ascii="Arial" w:eastAsia="Calibri" w:hAnsi="Arial" w:cs="Arial"/>
          <w:color w:val="FF0000"/>
          <w:lang w:eastAsia="cs-CZ"/>
        </w:rPr>
        <w:tab/>
      </w:r>
      <w:r>
        <w:rPr>
          <w:rFonts w:ascii="Arial" w:eastAsia="Calibri" w:hAnsi="Arial" w:cs="Arial"/>
          <w:color w:val="FF0000"/>
          <w:lang w:eastAsia="cs-CZ"/>
        </w:rPr>
        <w:tab/>
      </w:r>
      <w:r w:rsidR="001D6D1B" w:rsidRPr="001D6D1B">
        <w:rPr>
          <w:rFonts w:ascii="Arial" w:eastAsia="Calibri" w:hAnsi="Arial" w:cs="Arial"/>
          <w:lang w:eastAsia="cs-CZ"/>
        </w:rPr>
        <w:t>Ing. Juraj  Zeman</w:t>
      </w:r>
    </w:p>
    <w:p w14:paraId="64526C45" w14:textId="77777777" w:rsidR="005E61A7" w:rsidRDefault="005E61A7"/>
    <w:p w14:paraId="49107ED0" w14:textId="77777777" w:rsidR="00BF0A19" w:rsidRDefault="00BF0A19"/>
    <w:p w14:paraId="6CBD6374" w14:textId="77777777" w:rsidR="001D6D1B" w:rsidRDefault="00BF0A19">
      <w:pPr>
        <w:rPr>
          <w:rFonts w:ascii="Arial" w:hAnsi="Arial" w:cs="Arial"/>
          <w:b/>
        </w:rPr>
      </w:pPr>
      <w:r w:rsidRPr="00BF0A19">
        <w:rPr>
          <w:rFonts w:ascii="Arial" w:hAnsi="Arial" w:cs="Arial"/>
          <w:b/>
        </w:rPr>
        <w:t>Příloha</w:t>
      </w:r>
      <w:r w:rsidR="001D6D1B">
        <w:rPr>
          <w:rFonts w:ascii="Arial" w:hAnsi="Arial" w:cs="Arial"/>
          <w:b/>
        </w:rPr>
        <w:t>:</w:t>
      </w:r>
    </w:p>
    <w:p w14:paraId="18DDD30C" w14:textId="04181DB9" w:rsidR="00BF0A19" w:rsidRDefault="00BF0A19">
      <w:pPr>
        <w:rPr>
          <w:rFonts w:ascii="Arial" w:hAnsi="Arial" w:cs="Arial"/>
        </w:rPr>
      </w:pPr>
      <w:r w:rsidRPr="001D6D1B">
        <w:rPr>
          <w:rFonts w:ascii="Arial" w:hAnsi="Arial" w:cs="Arial"/>
        </w:rPr>
        <w:t>č. 1 –</w:t>
      </w:r>
      <w:r w:rsidRPr="00BF0A19">
        <w:rPr>
          <w:rFonts w:ascii="Arial" w:hAnsi="Arial" w:cs="Arial"/>
        </w:rPr>
        <w:t xml:space="preserve"> </w:t>
      </w:r>
      <w:r w:rsidR="001D6D1B">
        <w:rPr>
          <w:rFonts w:ascii="Arial" w:hAnsi="Arial" w:cs="Arial"/>
        </w:rPr>
        <w:t>Cenová  nabídka  č. 22NA00014  vč. technické  specifikace</w:t>
      </w:r>
    </w:p>
    <w:p w14:paraId="2C38E99F" w14:textId="6B28A184" w:rsidR="001D6D1B" w:rsidRPr="00BF0A19" w:rsidRDefault="001D6D1B">
      <w:pPr>
        <w:rPr>
          <w:rFonts w:ascii="Arial" w:hAnsi="Arial" w:cs="Arial"/>
        </w:rPr>
      </w:pPr>
      <w:r>
        <w:rPr>
          <w:rFonts w:ascii="Arial" w:hAnsi="Arial" w:cs="Arial"/>
        </w:rPr>
        <w:t>č.2 -  Vyznačení  sečené plochy  v půdorysném  zobrazení</w:t>
      </w:r>
    </w:p>
    <w:sectPr w:rsidR="001D6D1B" w:rsidRPr="00BF0A19" w:rsidSect="009A7C9B">
      <w:footerReference w:type="even" r:id="rId8"/>
      <w:footerReference w:type="default" r:id="rId9"/>
      <w:pgSz w:w="11906" w:h="16838"/>
      <w:pgMar w:top="1417" w:right="1417" w:bottom="1417" w:left="1417" w:header="708"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97372" w14:textId="77777777" w:rsidR="00823258" w:rsidRDefault="00823258">
      <w:pPr>
        <w:spacing w:after="0" w:line="240" w:lineRule="auto"/>
      </w:pPr>
      <w:r>
        <w:separator/>
      </w:r>
    </w:p>
  </w:endnote>
  <w:endnote w:type="continuationSeparator" w:id="0">
    <w:p w14:paraId="356828C2" w14:textId="77777777" w:rsidR="00823258" w:rsidRDefault="00823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0468A" w14:textId="77777777" w:rsidR="00655965" w:rsidRDefault="00BF0A19" w:rsidP="00013E06">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C4ED395" w14:textId="77777777" w:rsidR="00655965" w:rsidRDefault="004667BD" w:rsidP="00013E06">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F3A691" w14:textId="77777777" w:rsidR="00655965" w:rsidRPr="009A7C9B" w:rsidRDefault="00BF0A19" w:rsidP="009A7C9B">
    <w:pPr>
      <w:pStyle w:val="Zpat"/>
      <w:jc w:val="right"/>
      <w:rPr>
        <w:sz w:val="18"/>
      </w:rPr>
    </w:pPr>
    <w:r w:rsidRPr="009A7C9B">
      <w:rPr>
        <w:sz w:val="18"/>
      </w:rPr>
      <w:fldChar w:fldCharType="begin"/>
    </w:r>
    <w:r w:rsidRPr="009A7C9B">
      <w:rPr>
        <w:sz w:val="18"/>
      </w:rPr>
      <w:instrText xml:space="preserve"> PAGE   \* MERGEFORMAT </w:instrText>
    </w:r>
    <w:r w:rsidRPr="009A7C9B">
      <w:rPr>
        <w:sz w:val="18"/>
      </w:rPr>
      <w:fldChar w:fldCharType="separate"/>
    </w:r>
    <w:r w:rsidR="004667BD">
      <w:rPr>
        <w:noProof/>
        <w:sz w:val="18"/>
      </w:rPr>
      <w:t>1</w:t>
    </w:r>
    <w:r w:rsidRPr="009A7C9B">
      <w:rPr>
        <w:sz w:val="18"/>
      </w:rPr>
      <w:fldChar w:fldCharType="end"/>
    </w:r>
    <w:r w:rsidRPr="009A7C9B">
      <w:rPr>
        <w:sz w:val="18"/>
      </w:rPr>
      <w:t xml:space="preserve"> z </w:t>
    </w:r>
    <w:r w:rsidRPr="009A7C9B">
      <w:rPr>
        <w:sz w:val="18"/>
      </w:rPr>
      <w:fldChar w:fldCharType="begin"/>
    </w:r>
    <w:r w:rsidRPr="009A7C9B">
      <w:rPr>
        <w:sz w:val="18"/>
      </w:rPr>
      <w:instrText xml:space="preserve"> NUMPAGES  \* Arabic  \* MERGEFORMAT </w:instrText>
    </w:r>
    <w:r w:rsidRPr="009A7C9B">
      <w:rPr>
        <w:sz w:val="18"/>
      </w:rPr>
      <w:fldChar w:fldCharType="separate"/>
    </w:r>
    <w:r w:rsidR="004667BD">
      <w:rPr>
        <w:noProof/>
        <w:sz w:val="18"/>
      </w:rPr>
      <w:t>1</w:t>
    </w:r>
    <w:r w:rsidRPr="009A7C9B">
      <w:rPr>
        <w:sz w:val="18"/>
      </w:rPr>
      <w:fldChar w:fldCharType="end"/>
    </w:r>
  </w:p>
  <w:p w14:paraId="1249C466" w14:textId="77777777" w:rsidR="00655965" w:rsidRDefault="004667BD" w:rsidP="00013E06">
    <w:pPr>
      <w:pStyle w:val="Zp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2856AE" w14:textId="77777777" w:rsidR="00823258" w:rsidRDefault="00823258">
      <w:pPr>
        <w:spacing w:after="0" w:line="240" w:lineRule="auto"/>
      </w:pPr>
      <w:r>
        <w:separator/>
      </w:r>
    </w:p>
  </w:footnote>
  <w:footnote w:type="continuationSeparator" w:id="0">
    <w:p w14:paraId="11D0655B" w14:textId="77777777" w:rsidR="00823258" w:rsidRDefault="008232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D448A"/>
    <w:multiLevelType w:val="singleLevel"/>
    <w:tmpl w:val="0405000F"/>
    <w:lvl w:ilvl="0">
      <w:start w:val="1"/>
      <w:numFmt w:val="decimal"/>
      <w:lvlText w:val="%1."/>
      <w:lvlJc w:val="left"/>
      <w:pPr>
        <w:tabs>
          <w:tab w:val="num" w:pos="720"/>
        </w:tabs>
        <w:ind w:left="720" w:hanging="360"/>
      </w:pPr>
      <w:rPr>
        <w:rFonts w:hint="default"/>
      </w:rPr>
    </w:lvl>
  </w:abstractNum>
  <w:abstractNum w:abstractNumId="1" w15:restartNumberingAfterBreak="0">
    <w:nsid w:val="03D94862"/>
    <w:multiLevelType w:val="singleLevel"/>
    <w:tmpl w:val="48EC0E58"/>
    <w:lvl w:ilvl="0">
      <w:start w:val="2"/>
      <w:numFmt w:val="decimal"/>
      <w:lvlText w:val="%1."/>
      <w:lvlJc w:val="left"/>
      <w:pPr>
        <w:tabs>
          <w:tab w:val="num" w:pos="360"/>
        </w:tabs>
        <w:ind w:left="360" w:hanging="360"/>
      </w:pPr>
      <w:rPr>
        <w:rFonts w:cs="Times New Roman" w:hint="default"/>
      </w:rPr>
    </w:lvl>
  </w:abstractNum>
  <w:abstractNum w:abstractNumId="2" w15:restartNumberingAfterBreak="0">
    <w:nsid w:val="08F54727"/>
    <w:multiLevelType w:val="singleLevel"/>
    <w:tmpl w:val="0405000F"/>
    <w:lvl w:ilvl="0">
      <w:start w:val="1"/>
      <w:numFmt w:val="decimal"/>
      <w:lvlText w:val="%1."/>
      <w:lvlJc w:val="left"/>
      <w:pPr>
        <w:tabs>
          <w:tab w:val="num" w:pos="360"/>
        </w:tabs>
        <w:ind w:left="360" w:hanging="360"/>
      </w:pPr>
      <w:rPr>
        <w:rFonts w:cs="Times New Roman" w:hint="default"/>
      </w:rPr>
    </w:lvl>
  </w:abstractNum>
  <w:abstractNum w:abstractNumId="3" w15:restartNumberingAfterBreak="0">
    <w:nsid w:val="0A5046FB"/>
    <w:multiLevelType w:val="hybridMultilevel"/>
    <w:tmpl w:val="AD8C4388"/>
    <w:lvl w:ilvl="0" w:tplc="4A16BCF8">
      <w:start w:val="1"/>
      <w:numFmt w:val="lowerLetter"/>
      <w:lvlText w:val="%1)"/>
      <w:lvlJc w:val="left"/>
      <w:pPr>
        <w:tabs>
          <w:tab w:val="num" w:pos="1068"/>
        </w:tabs>
        <w:ind w:left="1068" w:hanging="360"/>
      </w:pPr>
      <w:rPr>
        <w:rFonts w:hint="default"/>
      </w:rPr>
    </w:lvl>
    <w:lvl w:ilvl="1" w:tplc="04050019" w:tentative="1">
      <w:start w:val="1"/>
      <w:numFmt w:val="lowerLetter"/>
      <w:lvlText w:val="%2."/>
      <w:lvlJc w:val="left"/>
      <w:pPr>
        <w:tabs>
          <w:tab w:val="num" w:pos="1428"/>
        </w:tabs>
        <w:ind w:left="1428" w:hanging="360"/>
      </w:pPr>
    </w:lvl>
    <w:lvl w:ilvl="2" w:tplc="0405001B" w:tentative="1">
      <w:start w:val="1"/>
      <w:numFmt w:val="lowerRoman"/>
      <w:lvlText w:val="%3."/>
      <w:lvlJc w:val="right"/>
      <w:pPr>
        <w:tabs>
          <w:tab w:val="num" w:pos="2148"/>
        </w:tabs>
        <w:ind w:left="2148" w:hanging="180"/>
      </w:pPr>
    </w:lvl>
    <w:lvl w:ilvl="3" w:tplc="0405000F" w:tentative="1">
      <w:start w:val="1"/>
      <w:numFmt w:val="decimal"/>
      <w:lvlText w:val="%4."/>
      <w:lvlJc w:val="left"/>
      <w:pPr>
        <w:tabs>
          <w:tab w:val="num" w:pos="2868"/>
        </w:tabs>
        <w:ind w:left="2868" w:hanging="360"/>
      </w:pPr>
    </w:lvl>
    <w:lvl w:ilvl="4" w:tplc="04050019" w:tentative="1">
      <w:start w:val="1"/>
      <w:numFmt w:val="lowerLetter"/>
      <w:lvlText w:val="%5."/>
      <w:lvlJc w:val="left"/>
      <w:pPr>
        <w:tabs>
          <w:tab w:val="num" w:pos="3588"/>
        </w:tabs>
        <w:ind w:left="3588" w:hanging="360"/>
      </w:pPr>
    </w:lvl>
    <w:lvl w:ilvl="5" w:tplc="0405001B" w:tentative="1">
      <w:start w:val="1"/>
      <w:numFmt w:val="lowerRoman"/>
      <w:lvlText w:val="%6."/>
      <w:lvlJc w:val="right"/>
      <w:pPr>
        <w:tabs>
          <w:tab w:val="num" w:pos="4308"/>
        </w:tabs>
        <w:ind w:left="4308" w:hanging="180"/>
      </w:pPr>
    </w:lvl>
    <w:lvl w:ilvl="6" w:tplc="0405000F" w:tentative="1">
      <w:start w:val="1"/>
      <w:numFmt w:val="decimal"/>
      <w:lvlText w:val="%7."/>
      <w:lvlJc w:val="left"/>
      <w:pPr>
        <w:tabs>
          <w:tab w:val="num" w:pos="5028"/>
        </w:tabs>
        <w:ind w:left="5028" w:hanging="360"/>
      </w:pPr>
    </w:lvl>
    <w:lvl w:ilvl="7" w:tplc="04050019" w:tentative="1">
      <w:start w:val="1"/>
      <w:numFmt w:val="lowerLetter"/>
      <w:lvlText w:val="%8."/>
      <w:lvlJc w:val="left"/>
      <w:pPr>
        <w:tabs>
          <w:tab w:val="num" w:pos="5748"/>
        </w:tabs>
        <w:ind w:left="5748" w:hanging="360"/>
      </w:pPr>
    </w:lvl>
    <w:lvl w:ilvl="8" w:tplc="0405001B" w:tentative="1">
      <w:start w:val="1"/>
      <w:numFmt w:val="lowerRoman"/>
      <w:lvlText w:val="%9."/>
      <w:lvlJc w:val="right"/>
      <w:pPr>
        <w:tabs>
          <w:tab w:val="num" w:pos="6468"/>
        </w:tabs>
        <w:ind w:left="6468" w:hanging="180"/>
      </w:pPr>
    </w:lvl>
  </w:abstractNum>
  <w:abstractNum w:abstractNumId="4" w15:restartNumberingAfterBreak="0">
    <w:nsid w:val="102F7DCD"/>
    <w:multiLevelType w:val="multilevel"/>
    <w:tmpl w:val="5DA4D320"/>
    <w:lvl w:ilvl="0">
      <w:start w:val="1"/>
      <w:numFmt w:val="decimal"/>
      <w:lvlText w:val="%1."/>
      <w:lvlJc w:val="left"/>
      <w:pPr>
        <w:tabs>
          <w:tab w:val="num" w:pos="360"/>
        </w:tabs>
        <w:ind w:left="360" w:hanging="360"/>
      </w:pPr>
      <w:rPr>
        <w:rFonts w:cs="Times New Roman" w:hint="default"/>
        <w:b w:val="0"/>
      </w:rPr>
    </w:lvl>
    <w:lvl w:ilvl="1">
      <w:start w:val="10"/>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5" w15:restartNumberingAfterBreak="0">
    <w:nsid w:val="192E30A6"/>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77340C"/>
    <w:multiLevelType w:val="multilevel"/>
    <w:tmpl w:val="F0E060A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7" w15:restartNumberingAfterBreak="0">
    <w:nsid w:val="34D345A0"/>
    <w:multiLevelType w:val="singleLevel"/>
    <w:tmpl w:val="0405000F"/>
    <w:lvl w:ilvl="0">
      <w:start w:val="1"/>
      <w:numFmt w:val="decimal"/>
      <w:lvlText w:val="%1."/>
      <w:lvlJc w:val="left"/>
      <w:pPr>
        <w:tabs>
          <w:tab w:val="num" w:pos="360"/>
        </w:tabs>
        <w:ind w:left="360" w:hanging="360"/>
      </w:pPr>
      <w:rPr>
        <w:rFonts w:cs="Times New Roman" w:hint="default"/>
      </w:rPr>
    </w:lvl>
  </w:abstractNum>
  <w:abstractNum w:abstractNumId="8" w15:restartNumberingAfterBreak="0">
    <w:nsid w:val="40FD795F"/>
    <w:multiLevelType w:val="multilevel"/>
    <w:tmpl w:val="276EEBE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4FB50E68"/>
    <w:multiLevelType w:val="singleLevel"/>
    <w:tmpl w:val="0405000F"/>
    <w:lvl w:ilvl="0">
      <w:start w:val="1"/>
      <w:numFmt w:val="decimal"/>
      <w:lvlText w:val="%1."/>
      <w:lvlJc w:val="left"/>
      <w:pPr>
        <w:tabs>
          <w:tab w:val="num" w:pos="360"/>
        </w:tabs>
        <w:ind w:left="360" w:hanging="360"/>
      </w:pPr>
      <w:rPr>
        <w:rFonts w:cs="Times New Roman" w:hint="default"/>
      </w:rPr>
    </w:lvl>
  </w:abstractNum>
  <w:abstractNum w:abstractNumId="10" w15:restartNumberingAfterBreak="0">
    <w:nsid w:val="578B2F6A"/>
    <w:multiLevelType w:val="singleLevel"/>
    <w:tmpl w:val="0405000F"/>
    <w:lvl w:ilvl="0">
      <w:start w:val="1"/>
      <w:numFmt w:val="decimal"/>
      <w:lvlText w:val="%1."/>
      <w:lvlJc w:val="left"/>
      <w:pPr>
        <w:tabs>
          <w:tab w:val="num" w:pos="360"/>
        </w:tabs>
        <w:ind w:left="360" w:hanging="360"/>
      </w:pPr>
      <w:rPr>
        <w:rFonts w:cs="Times New Roman" w:hint="default"/>
      </w:rPr>
    </w:lvl>
  </w:abstractNum>
  <w:abstractNum w:abstractNumId="11" w15:restartNumberingAfterBreak="0">
    <w:nsid w:val="59D9114D"/>
    <w:multiLevelType w:val="singleLevel"/>
    <w:tmpl w:val="0405000F"/>
    <w:lvl w:ilvl="0">
      <w:start w:val="1"/>
      <w:numFmt w:val="decimal"/>
      <w:lvlText w:val="%1."/>
      <w:lvlJc w:val="left"/>
      <w:pPr>
        <w:tabs>
          <w:tab w:val="num" w:pos="360"/>
        </w:tabs>
        <w:ind w:left="360" w:hanging="360"/>
      </w:pPr>
      <w:rPr>
        <w:rFonts w:cs="Times New Roman" w:hint="default"/>
      </w:rPr>
    </w:lvl>
  </w:abstractNum>
  <w:abstractNum w:abstractNumId="12" w15:restartNumberingAfterBreak="0">
    <w:nsid w:val="6C327C0A"/>
    <w:multiLevelType w:val="multilevel"/>
    <w:tmpl w:val="F07E941C"/>
    <w:lvl w:ilvl="0">
      <w:start w:val="1"/>
      <w:numFmt w:val="decimal"/>
      <w:lvlText w:val="%1."/>
      <w:lvlJc w:val="left"/>
      <w:pPr>
        <w:tabs>
          <w:tab w:val="num" w:pos="360"/>
        </w:tabs>
        <w:ind w:left="360" w:hanging="360"/>
      </w:pPr>
      <w:rPr>
        <w:rFonts w:cs="Times New Roman" w:hint="default"/>
      </w:rPr>
    </w:lvl>
    <w:lvl w:ilvl="1">
      <w:start w:val="8"/>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3" w15:restartNumberingAfterBreak="0">
    <w:nsid w:val="6CF00773"/>
    <w:multiLevelType w:val="multilevel"/>
    <w:tmpl w:val="E8D0FA70"/>
    <w:lvl w:ilvl="0">
      <w:start w:val="1"/>
      <w:numFmt w:val="decimal"/>
      <w:lvlText w:val="%1."/>
      <w:lvlJc w:val="left"/>
      <w:pPr>
        <w:tabs>
          <w:tab w:val="num" w:pos="360"/>
        </w:tabs>
        <w:ind w:left="360" w:hanging="360"/>
      </w:pPr>
      <w:rPr>
        <w:rFonts w:cs="Times New Roman" w:hint="default"/>
      </w:rPr>
    </w:lvl>
    <w:lvl w:ilvl="1">
      <w:start w:val="4"/>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4" w15:restartNumberingAfterBreak="0">
    <w:nsid w:val="766D7C2B"/>
    <w:multiLevelType w:val="singleLevel"/>
    <w:tmpl w:val="AD287B50"/>
    <w:lvl w:ilvl="0">
      <w:start w:val="1"/>
      <w:numFmt w:val="lowerLetter"/>
      <w:lvlText w:val="%1)"/>
      <w:lvlJc w:val="left"/>
      <w:pPr>
        <w:tabs>
          <w:tab w:val="num" w:pos="720"/>
        </w:tabs>
        <w:ind w:left="720" w:hanging="360"/>
      </w:pPr>
      <w:rPr>
        <w:rFonts w:cs="Times New Roman" w:hint="default"/>
      </w:rPr>
    </w:lvl>
  </w:abstractNum>
  <w:abstractNum w:abstractNumId="15" w15:restartNumberingAfterBreak="0">
    <w:nsid w:val="7C006231"/>
    <w:multiLevelType w:val="hybridMultilevel"/>
    <w:tmpl w:val="9E5CA3A6"/>
    <w:lvl w:ilvl="0" w:tplc="AD287B50">
      <w:start w:val="1"/>
      <w:numFmt w:val="lowerLetter"/>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7CE95C32"/>
    <w:multiLevelType w:val="singleLevel"/>
    <w:tmpl w:val="0405000F"/>
    <w:lvl w:ilvl="0">
      <w:start w:val="1"/>
      <w:numFmt w:val="decimal"/>
      <w:lvlText w:val="%1."/>
      <w:lvlJc w:val="left"/>
      <w:pPr>
        <w:tabs>
          <w:tab w:val="num" w:pos="360"/>
        </w:tabs>
        <w:ind w:left="360" w:hanging="360"/>
      </w:pPr>
      <w:rPr>
        <w:rFonts w:cs="Times New Roman" w:hint="default"/>
      </w:rPr>
    </w:lvl>
  </w:abstractNum>
  <w:num w:numId="1">
    <w:abstractNumId w:val="1"/>
  </w:num>
  <w:num w:numId="2">
    <w:abstractNumId w:val="4"/>
  </w:num>
  <w:num w:numId="3">
    <w:abstractNumId w:val="12"/>
  </w:num>
  <w:num w:numId="4">
    <w:abstractNumId w:val="9"/>
  </w:num>
  <w:num w:numId="5">
    <w:abstractNumId w:val="13"/>
  </w:num>
  <w:num w:numId="6">
    <w:abstractNumId w:val="7"/>
  </w:num>
  <w:num w:numId="7">
    <w:abstractNumId w:val="11"/>
  </w:num>
  <w:num w:numId="8">
    <w:abstractNumId w:val="16"/>
  </w:num>
  <w:num w:numId="9">
    <w:abstractNumId w:val="8"/>
  </w:num>
  <w:num w:numId="10">
    <w:abstractNumId w:val="2"/>
  </w:num>
  <w:num w:numId="11">
    <w:abstractNumId w:val="10"/>
  </w:num>
  <w:num w:numId="12">
    <w:abstractNumId w:val="6"/>
  </w:num>
  <w:num w:numId="13">
    <w:abstractNumId w:val="0"/>
  </w:num>
  <w:num w:numId="14">
    <w:abstractNumId w:val="14"/>
  </w:num>
  <w:num w:numId="15">
    <w:abstractNumId w:val="3"/>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oNotDisplayPageBoundaries/>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CA5"/>
    <w:rsid w:val="000003EE"/>
    <w:rsid w:val="00000448"/>
    <w:rsid w:val="00002C28"/>
    <w:rsid w:val="00003CF9"/>
    <w:rsid w:val="0000463C"/>
    <w:rsid w:val="0000488E"/>
    <w:rsid w:val="000063DF"/>
    <w:rsid w:val="00006A5A"/>
    <w:rsid w:val="0000734B"/>
    <w:rsid w:val="00007BDE"/>
    <w:rsid w:val="00013B95"/>
    <w:rsid w:val="000214AB"/>
    <w:rsid w:val="00022FA2"/>
    <w:rsid w:val="00025996"/>
    <w:rsid w:val="00031C9E"/>
    <w:rsid w:val="000361ED"/>
    <w:rsid w:val="00036C6E"/>
    <w:rsid w:val="00040F75"/>
    <w:rsid w:val="000416FA"/>
    <w:rsid w:val="00044D9E"/>
    <w:rsid w:val="00050149"/>
    <w:rsid w:val="00050AC2"/>
    <w:rsid w:val="000516C2"/>
    <w:rsid w:val="00055F56"/>
    <w:rsid w:val="000672BF"/>
    <w:rsid w:val="000701A8"/>
    <w:rsid w:val="00070B51"/>
    <w:rsid w:val="00072250"/>
    <w:rsid w:val="00075812"/>
    <w:rsid w:val="00075B57"/>
    <w:rsid w:val="000775B5"/>
    <w:rsid w:val="00082945"/>
    <w:rsid w:val="00091CF7"/>
    <w:rsid w:val="00092A2C"/>
    <w:rsid w:val="00097744"/>
    <w:rsid w:val="000A0E51"/>
    <w:rsid w:val="000A2015"/>
    <w:rsid w:val="000A4896"/>
    <w:rsid w:val="000A749F"/>
    <w:rsid w:val="000B06BA"/>
    <w:rsid w:val="000B2EFA"/>
    <w:rsid w:val="000B37C6"/>
    <w:rsid w:val="000B3F7D"/>
    <w:rsid w:val="000B4BD7"/>
    <w:rsid w:val="000B516C"/>
    <w:rsid w:val="000C618A"/>
    <w:rsid w:val="000C738D"/>
    <w:rsid w:val="000D111C"/>
    <w:rsid w:val="000D2CB7"/>
    <w:rsid w:val="000D3532"/>
    <w:rsid w:val="000E3144"/>
    <w:rsid w:val="000E35D6"/>
    <w:rsid w:val="000F121A"/>
    <w:rsid w:val="000F3E5D"/>
    <w:rsid w:val="000F5331"/>
    <w:rsid w:val="000F589A"/>
    <w:rsid w:val="000F7758"/>
    <w:rsid w:val="0010660E"/>
    <w:rsid w:val="001134FE"/>
    <w:rsid w:val="001139F1"/>
    <w:rsid w:val="00113C7E"/>
    <w:rsid w:val="00122C53"/>
    <w:rsid w:val="00125AA9"/>
    <w:rsid w:val="0012726A"/>
    <w:rsid w:val="00127CA5"/>
    <w:rsid w:val="001316F9"/>
    <w:rsid w:val="001322E3"/>
    <w:rsid w:val="00133C55"/>
    <w:rsid w:val="00136714"/>
    <w:rsid w:val="001376E4"/>
    <w:rsid w:val="001403D5"/>
    <w:rsid w:val="00141B56"/>
    <w:rsid w:val="00143146"/>
    <w:rsid w:val="00147877"/>
    <w:rsid w:val="00147E4D"/>
    <w:rsid w:val="00150641"/>
    <w:rsid w:val="00152417"/>
    <w:rsid w:val="00153779"/>
    <w:rsid w:val="00161792"/>
    <w:rsid w:val="00161973"/>
    <w:rsid w:val="001619A0"/>
    <w:rsid w:val="00161B48"/>
    <w:rsid w:val="00162DEA"/>
    <w:rsid w:val="00163245"/>
    <w:rsid w:val="00165EA9"/>
    <w:rsid w:val="0017092F"/>
    <w:rsid w:val="00171D5C"/>
    <w:rsid w:val="001745E7"/>
    <w:rsid w:val="00175AFF"/>
    <w:rsid w:val="00182924"/>
    <w:rsid w:val="0018413D"/>
    <w:rsid w:val="00187DF9"/>
    <w:rsid w:val="00192016"/>
    <w:rsid w:val="00193FDD"/>
    <w:rsid w:val="00195A9B"/>
    <w:rsid w:val="001971C0"/>
    <w:rsid w:val="001A7591"/>
    <w:rsid w:val="001B01FC"/>
    <w:rsid w:val="001B02B7"/>
    <w:rsid w:val="001B114E"/>
    <w:rsid w:val="001B22DA"/>
    <w:rsid w:val="001B2DEE"/>
    <w:rsid w:val="001C58B9"/>
    <w:rsid w:val="001D053A"/>
    <w:rsid w:val="001D0552"/>
    <w:rsid w:val="001D0DE3"/>
    <w:rsid w:val="001D22AF"/>
    <w:rsid w:val="001D28F2"/>
    <w:rsid w:val="001D37DB"/>
    <w:rsid w:val="001D537B"/>
    <w:rsid w:val="001D53D5"/>
    <w:rsid w:val="001D6BA9"/>
    <w:rsid w:val="001D6D1B"/>
    <w:rsid w:val="001D7043"/>
    <w:rsid w:val="001E1596"/>
    <w:rsid w:val="001E3703"/>
    <w:rsid w:val="001E469B"/>
    <w:rsid w:val="001E4AEF"/>
    <w:rsid w:val="001E705E"/>
    <w:rsid w:val="001F26B1"/>
    <w:rsid w:val="001F2703"/>
    <w:rsid w:val="001F4AF6"/>
    <w:rsid w:val="001F4B57"/>
    <w:rsid w:val="001F6829"/>
    <w:rsid w:val="002030A1"/>
    <w:rsid w:val="00204973"/>
    <w:rsid w:val="00204E0F"/>
    <w:rsid w:val="00205160"/>
    <w:rsid w:val="002067D3"/>
    <w:rsid w:val="002122BE"/>
    <w:rsid w:val="00216F7D"/>
    <w:rsid w:val="002217C7"/>
    <w:rsid w:val="0022219A"/>
    <w:rsid w:val="00236556"/>
    <w:rsid w:val="002365CB"/>
    <w:rsid w:val="002368C7"/>
    <w:rsid w:val="002416C0"/>
    <w:rsid w:val="00246FC9"/>
    <w:rsid w:val="00247C61"/>
    <w:rsid w:val="00252DE3"/>
    <w:rsid w:val="00255C24"/>
    <w:rsid w:val="0025650E"/>
    <w:rsid w:val="0026025F"/>
    <w:rsid w:val="00260E32"/>
    <w:rsid w:val="0026142E"/>
    <w:rsid w:val="00262BEB"/>
    <w:rsid w:val="00263066"/>
    <w:rsid w:val="00263874"/>
    <w:rsid w:val="00264B99"/>
    <w:rsid w:val="00264B9C"/>
    <w:rsid w:val="00267D10"/>
    <w:rsid w:val="00271168"/>
    <w:rsid w:val="0027225C"/>
    <w:rsid w:val="00277ED3"/>
    <w:rsid w:val="002806AF"/>
    <w:rsid w:val="00282A57"/>
    <w:rsid w:val="0028370D"/>
    <w:rsid w:val="00286879"/>
    <w:rsid w:val="002874B2"/>
    <w:rsid w:val="00291E88"/>
    <w:rsid w:val="00292D01"/>
    <w:rsid w:val="002A00C5"/>
    <w:rsid w:val="002A200F"/>
    <w:rsid w:val="002A320D"/>
    <w:rsid w:val="002A545E"/>
    <w:rsid w:val="002A57B4"/>
    <w:rsid w:val="002A5826"/>
    <w:rsid w:val="002B14E4"/>
    <w:rsid w:val="002B18C1"/>
    <w:rsid w:val="002B20D2"/>
    <w:rsid w:val="002B4405"/>
    <w:rsid w:val="002B5E9C"/>
    <w:rsid w:val="002B732D"/>
    <w:rsid w:val="002C25AF"/>
    <w:rsid w:val="002C3B26"/>
    <w:rsid w:val="002C5552"/>
    <w:rsid w:val="002C651E"/>
    <w:rsid w:val="002C698F"/>
    <w:rsid w:val="002C7490"/>
    <w:rsid w:val="002C7B17"/>
    <w:rsid w:val="002D014E"/>
    <w:rsid w:val="002D0A4F"/>
    <w:rsid w:val="002D1572"/>
    <w:rsid w:val="002D1C1C"/>
    <w:rsid w:val="002D1FFB"/>
    <w:rsid w:val="002D37B2"/>
    <w:rsid w:val="002D475E"/>
    <w:rsid w:val="002D4EDA"/>
    <w:rsid w:val="002D5919"/>
    <w:rsid w:val="002D6337"/>
    <w:rsid w:val="002E0294"/>
    <w:rsid w:val="002E07B9"/>
    <w:rsid w:val="002E0DFF"/>
    <w:rsid w:val="002E1CBB"/>
    <w:rsid w:val="002E2AD5"/>
    <w:rsid w:val="002E5B22"/>
    <w:rsid w:val="002E60C9"/>
    <w:rsid w:val="002E6B8D"/>
    <w:rsid w:val="002E7FAE"/>
    <w:rsid w:val="002F0973"/>
    <w:rsid w:val="002F12D8"/>
    <w:rsid w:val="002F51F0"/>
    <w:rsid w:val="002F5B25"/>
    <w:rsid w:val="00303169"/>
    <w:rsid w:val="00305FE1"/>
    <w:rsid w:val="003129D0"/>
    <w:rsid w:val="00317CEC"/>
    <w:rsid w:val="003205F2"/>
    <w:rsid w:val="00322C3C"/>
    <w:rsid w:val="00325C5E"/>
    <w:rsid w:val="00326DAE"/>
    <w:rsid w:val="00327545"/>
    <w:rsid w:val="003304DF"/>
    <w:rsid w:val="003306DF"/>
    <w:rsid w:val="00331111"/>
    <w:rsid w:val="003315A9"/>
    <w:rsid w:val="00331C38"/>
    <w:rsid w:val="003324A8"/>
    <w:rsid w:val="003330A7"/>
    <w:rsid w:val="00333737"/>
    <w:rsid w:val="00333BF9"/>
    <w:rsid w:val="00334FD9"/>
    <w:rsid w:val="003405DF"/>
    <w:rsid w:val="0034200D"/>
    <w:rsid w:val="003421D0"/>
    <w:rsid w:val="0034472C"/>
    <w:rsid w:val="0034503C"/>
    <w:rsid w:val="0034747E"/>
    <w:rsid w:val="003475A3"/>
    <w:rsid w:val="00352224"/>
    <w:rsid w:val="00353A51"/>
    <w:rsid w:val="00354728"/>
    <w:rsid w:val="00355CA1"/>
    <w:rsid w:val="00357BD8"/>
    <w:rsid w:val="0036138F"/>
    <w:rsid w:val="00364757"/>
    <w:rsid w:val="003658D9"/>
    <w:rsid w:val="003707F8"/>
    <w:rsid w:val="0037289F"/>
    <w:rsid w:val="00382A6A"/>
    <w:rsid w:val="00385611"/>
    <w:rsid w:val="00385859"/>
    <w:rsid w:val="00385988"/>
    <w:rsid w:val="00390024"/>
    <w:rsid w:val="0039143E"/>
    <w:rsid w:val="0039182F"/>
    <w:rsid w:val="00392940"/>
    <w:rsid w:val="00393A39"/>
    <w:rsid w:val="00393D1A"/>
    <w:rsid w:val="00394443"/>
    <w:rsid w:val="0039482C"/>
    <w:rsid w:val="003950A0"/>
    <w:rsid w:val="003A050D"/>
    <w:rsid w:val="003A0A45"/>
    <w:rsid w:val="003A27C5"/>
    <w:rsid w:val="003A2EE1"/>
    <w:rsid w:val="003A5C09"/>
    <w:rsid w:val="003A680F"/>
    <w:rsid w:val="003A7078"/>
    <w:rsid w:val="003A72FF"/>
    <w:rsid w:val="003B0785"/>
    <w:rsid w:val="003B10D6"/>
    <w:rsid w:val="003B197D"/>
    <w:rsid w:val="003B2659"/>
    <w:rsid w:val="003C08CB"/>
    <w:rsid w:val="003C211A"/>
    <w:rsid w:val="003C53FC"/>
    <w:rsid w:val="003C5568"/>
    <w:rsid w:val="003C61D0"/>
    <w:rsid w:val="003C6CA5"/>
    <w:rsid w:val="003D18E6"/>
    <w:rsid w:val="003D4147"/>
    <w:rsid w:val="003D4238"/>
    <w:rsid w:val="003D4752"/>
    <w:rsid w:val="003D61D5"/>
    <w:rsid w:val="003D75C1"/>
    <w:rsid w:val="003E6CE0"/>
    <w:rsid w:val="003E6CEC"/>
    <w:rsid w:val="003F340C"/>
    <w:rsid w:val="003F5354"/>
    <w:rsid w:val="003F5699"/>
    <w:rsid w:val="0040003F"/>
    <w:rsid w:val="0040010D"/>
    <w:rsid w:val="00400246"/>
    <w:rsid w:val="00402615"/>
    <w:rsid w:val="00404F3B"/>
    <w:rsid w:val="0040539F"/>
    <w:rsid w:val="00405B2E"/>
    <w:rsid w:val="00405C53"/>
    <w:rsid w:val="00407B3E"/>
    <w:rsid w:val="00407F41"/>
    <w:rsid w:val="00410D7E"/>
    <w:rsid w:val="004124BE"/>
    <w:rsid w:val="00412DDA"/>
    <w:rsid w:val="004146CB"/>
    <w:rsid w:val="004205EF"/>
    <w:rsid w:val="00420E22"/>
    <w:rsid w:val="00432AB8"/>
    <w:rsid w:val="00433BE0"/>
    <w:rsid w:val="00437BAD"/>
    <w:rsid w:val="00437BCC"/>
    <w:rsid w:val="004419D6"/>
    <w:rsid w:val="00445495"/>
    <w:rsid w:val="00446576"/>
    <w:rsid w:val="00447F87"/>
    <w:rsid w:val="0045248F"/>
    <w:rsid w:val="00453E2D"/>
    <w:rsid w:val="004562FC"/>
    <w:rsid w:val="004605A6"/>
    <w:rsid w:val="004640B2"/>
    <w:rsid w:val="00464920"/>
    <w:rsid w:val="00464BE3"/>
    <w:rsid w:val="004667BD"/>
    <w:rsid w:val="0046755E"/>
    <w:rsid w:val="004772F6"/>
    <w:rsid w:val="00482970"/>
    <w:rsid w:val="00484257"/>
    <w:rsid w:val="004848F5"/>
    <w:rsid w:val="0049089F"/>
    <w:rsid w:val="0049160B"/>
    <w:rsid w:val="0049627A"/>
    <w:rsid w:val="004971D7"/>
    <w:rsid w:val="004A1579"/>
    <w:rsid w:val="004A2227"/>
    <w:rsid w:val="004A3115"/>
    <w:rsid w:val="004A5FB3"/>
    <w:rsid w:val="004A7DE3"/>
    <w:rsid w:val="004A7FE7"/>
    <w:rsid w:val="004B171E"/>
    <w:rsid w:val="004B1F58"/>
    <w:rsid w:val="004B20B0"/>
    <w:rsid w:val="004B2475"/>
    <w:rsid w:val="004B2CD4"/>
    <w:rsid w:val="004B3231"/>
    <w:rsid w:val="004B4E81"/>
    <w:rsid w:val="004B6865"/>
    <w:rsid w:val="004B6C06"/>
    <w:rsid w:val="004C4242"/>
    <w:rsid w:val="004C4C0C"/>
    <w:rsid w:val="004C514C"/>
    <w:rsid w:val="004C535C"/>
    <w:rsid w:val="004D2BAD"/>
    <w:rsid w:val="004D2E3E"/>
    <w:rsid w:val="004D3294"/>
    <w:rsid w:val="004D3AC1"/>
    <w:rsid w:val="004D3CE5"/>
    <w:rsid w:val="004D3EEB"/>
    <w:rsid w:val="004E096C"/>
    <w:rsid w:val="004E29C7"/>
    <w:rsid w:val="004E4ED9"/>
    <w:rsid w:val="004E516F"/>
    <w:rsid w:val="004E5527"/>
    <w:rsid w:val="004E5D27"/>
    <w:rsid w:val="004E60B0"/>
    <w:rsid w:val="004E7D5A"/>
    <w:rsid w:val="004F0F2A"/>
    <w:rsid w:val="004F3265"/>
    <w:rsid w:val="004F34DA"/>
    <w:rsid w:val="004F3AB9"/>
    <w:rsid w:val="004F56EF"/>
    <w:rsid w:val="0050057C"/>
    <w:rsid w:val="0050095F"/>
    <w:rsid w:val="0050132C"/>
    <w:rsid w:val="00503D94"/>
    <w:rsid w:val="005061B0"/>
    <w:rsid w:val="005076D2"/>
    <w:rsid w:val="005115CF"/>
    <w:rsid w:val="00511BD6"/>
    <w:rsid w:val="0051281E"/>
    <w:rsid w:val="005133FA"/>
    <w:rsid w:val="00514709"/>
    <w:rsid w:val="005167D7"/>
    <w:rsid w:val="00520071"/>
    <w:rsid w:val="005213E4"/>
    <w:rsid w:val="0052609F"/>
    <w:rsid w:val="0053043A"/>
    <w:rsid w:val="0053349F"/>
    <w:rsid w:val="00533B2A"/>
    <w:rsid w:val="005354AF"/>
    <w:rsid w:val="00536D76"/>
    <w:rsid w:val="00536DE8"/>
    <w:rsid w:val="00537E69"/>
    <w:rsid w:val="00540765"/>
    <w:rsid w:val="00556BC5"/>
    <w:rsid w:val="00556FDF"/>
    <w:rsid w:val="00557B52"/>
    <w:rsid w:val="005606D9"/>
    <w:rsid w:val="005613FC"/>
    <w:rsid w:val="00561C72"/>
    <w:rsid w:val="00573640"/>
    <w:rsid w:val="005760B2"/>
    <w:rsid w:val="00576329"/>
    <w:rsid w:val="00576E60"/>
    <w:rsid w:val="005829FD"/>
    <w:rsid w:val="00591F54"/>
    <w:rsid w:val="005924A2"/>
    <w:rsid w:val="005A3D66"/>
    <w:rsid w:val="005A6840"/>
    <w:rsid w:val="005A7304"/>
    <w:rsid w:val="005B3B96"/>
    <w:rsid w:val="005B3EF5"/>
    <w:rsid w:val="005B4FF0"/>
    <w:rsid w:val="005B58BD"/>
    <w:rsid w:val="005B7C41"/>
    <w:rsid w:val="005C2215"/>
    <w:rsid w:val="005C4501"/>
    <w:rsid w:val="005C477C"/>
    <w:rsid w:val="005C55D0"/>
    <w:rsid w:val="005C7A5E"/>
    <w:rsid w:val="005D2079"/>
    <w:rsid w:val="005D23B8"/>
    <w:rsid w:val="005D3B1E"/>
    <w:rsid w:val="005D57AF"/>
    <w:rsid w:val="005E067F"/>
    <w:rsid w:val="005E18CC"/>
    <w:rsid w:val="005E61A7"/>
    <w:rsid w:val="005F07DE"/>
    <w:rsid w:val="005F2B3C"/>
    <w:rsid w:val="005F35D5"/>
    <w:rsid w:val="005F4728"/>
    <w:rsid w:val="005F521B"/>
    <w:rsid w:val="005F5CAA"/>
    <w:rsid w:val="005F64F8"/>
    <w:rsid w:val="005F7266"/>
    <w:rsid w:val="00601F86"/>
    <w:rsid w:val="00604AD8"/>
    <w:rsid w:val="00604B94"/>
    <w:rsid w:val="006077C1"/>
    <w:rsid w:val="006171DC"/>
    <w:rsid w:val="00617242"/>
    <w:rsid w:val="00617835"/>
    <w:rsid w:val="00617E12"/>
    <w:rsid w:val="00623FDF"/>
    <w:rsid w:val="00624217"/>
    <w:rsid w:val="00631498"/>
    <w:rsid w:val="00634066"/>
    <w:rsid w:val="00634C54"/>
    <w:rsid w:val="00635CC6"/>
    <w:rsid w:val="00635E2F"/>
    <w:rsid w:val="006400E2"/>
    <w:rsid w:val="006410ED"/>
    <w:rsid w:val="006427B7"/>
    <w:rsid w:val="0064282B"/>
    <w:rsid w:val="00642B6A"/>
    <w:rsid w:val="00643F63"/>
    <w:rsid w:val="00644BB2"/>
    <w:rsid w:val="00645482"/>
    <w:rsid w:val="006456BD"/>
    <w:rsid w:val="00645F44"/>
    <w:rsid w:val="00646F0E"/>
    <w:rsid w:val="006473CD"/>
    <w:rsid w:val="0065105A"/>
    <w:rsid w:val="00651703"/>
    <w:rsid w:val="0065283A"/>
    <w:rsid w:val="006638E2"/>
    <w:rsid w:val="00663F9A"/>
    <w:rsid w:val="006651BD"/>
    <w:rsid w:val="00677190"/>
    <w:rsid w:val="006776FC"/>
    <w:rsid w:val="006778FB"/>
    <w:rsid w:val="006827A6"/>
    <w:rsid w:val="00682A6B"/>
    <w:rsid w:val="006848E0"/>
    <w:rsid w:val="00685E62"/>
    <w:rsid w:val="00685E9D"/>
    <w:rsid w:val="006866BE"/>
    <w:rsid w:val="00697020"/>
    <w:rsid w:val="006A395F"/>
    <w:rsid w:val="006A4A58"/>
    <w:rsid w:val="006A6331"/>
    <w:rsid w:val="006A7F2C"/>
    <w:rsid w:val="006B12F9"/>
    <w:rsid w:val="006B1CA7"/>
    <w:rsid w:val="006B7796"/>
    <w:rsid w:val="006C3522"/>
    <w:rsid w:val="006C71E3"/>
    <w:rsid w:val="006C7572"/>
    <w:rsid w:val="006D1D4A"/>
    <w:rsid w:val="006E0927"/>
    <w:rsid w:val="006E0C45"/>
    <w:rsid w:val="006E0F60"/>
    <w:rsid w:val="006E3452"/>
    <w:rsid w:val="006F01EF"/>
    <w:rsid w:val="006F06C8"/>
    <w:rsid w:val="006F0C74"/>
    <w:rsid w:val="006F1321"/>
    <w:rsid w:val="006F1FEA"/>
    <w:rsid w:val="006F5262"/>
    <w:rsid w:val="00701689"/>
    <w:rsid w:val="007026C4"/>
    <w:rsid w:val="007032AC"/>
    <w:rsid w:val="00704B2B"/>
    <w:rsid w:val="007055B9"/>
    <w:rsid w:val="00705B30"/>
    <w:rsid w:val="00713AA8"/>
    <w:rsid w:val="007166B4"/>
    <w:rsid w:val="00716BB1"/>
    <w:rsid w:val="007173D1"/>
    <w:rsid w:val="00721C73"/>
    <w:rsid w:val="00724C26"/>
    <w:rsid w:val="00730840"/>
    <w:rsid w:val="0073157A"/>
    <w:rsid w:val="00732A2B"/>
    <w:rsid w:val="00733D12"/>
    <w:rsid w:val="007368F3"/>
    <w:rsid w:val="007375E9"/>
    <w:rsid w:val="00737C09"/>
    <w:rsid w:val="00737D4F"/>
    <w:rsid w:val="007411BF"/>
    <w:rsid w:val="00741E20"/>
    <w:rsid w:val="007506FB"/>
    <w:rsid w:val="0075073D"/>
    <w:rsid w:val="007512EF"/>
    <w:rsid w:val="00752477"/>
    <w:rsid w:val="00753C7D"/>
    <w:rsid w:val="00757418"/>
    <w:rsid w:val="0075778B"/>
    <w:rsid w:val="00761029"/>
    <w:rsid w:val="00761F42"/>
    <w:rsid w:val="00770402"/>
    <w:rsid w:val="00771B60"/>
    <w:rsid w:val="00771FCD"/>
    <w:rsid w:val="007721AF"/>
    <w:rsid w:val="00772346"/>
    <w:rsid w:val="00774433"/>
    <w:rsid w:val="007768CF"/>
    <w:rsid w:val="00780B7C"/>
    <w:rsid w:val="007848B7"/>
    <w:rsid w:val="007856CF"/>
    <w:rsid w:val="00786D1E"/>
    <w:rsid w:val="0079255B"/>
    <w:rsid w:val="007941DA"/>
    <w:rsid w:val="00795143"/>
    <w:rsid w:val="00795AA6"/>
    <w:rsid w:val="00797D19"/>
    <w:rsid w:val="007A18AE"/>
    <w:rsid w:val="007A2EDF"/>
    <w:rsid w:val="007A3BDA"/>
    <w:rsid w:val="007A4399"/>
    <w:rsid w:val="007A6EAB"/>
    <w:rsid w:val="007B2F59"/>
    <w:rsid w:val="007B3BFF"/>
    <w:rsid w:val="007B5DD2"/>
    <w:rsid w:val="007B7BF5"/>
    <w:rsid w:val="007C0319"/>
    <w:rsid w:val="007C1A5A"/>
    <w:rsid w:val="007C24CE"/>
    <w:rsid w:val="007C4441"/>
    <w:rsid w:val="007C44B7"/>
    <w:rsid w:val="007C4624"/>
    <w:rsid w:val="007C47C0"/>
    <w:rsid w:val="007C752E"/>
    <w:rsid w:val="007D1B31"/>
    <w:rsid w:val="007D7057"/>
    <w:rsid w:val="007D7901"/>
    <w:rsid w:val="007D7F37"/>
    <w:rsid w:val="007E06E3"/>
    <w:rsid w:val="007E49CB"/>
    <w:rsid w:val="007E5766"/>
    <w:rsid w:val="007E6500"/>
    <w:rsid w:val="007E692B"/>
    <w:rsid w:val="007F5B4B"/>
    <w:rsid w:val="007F6755"/>
    <w:rsid w:val="007F759E"/>
    <w:rsid w:val="0080011D"/>
    <w:rsid w:val="008066A6"/>
    <w:rsid w:val="00806955"/>
    <w:rsid w:val="00810137"/>
    <w:rsid w:val="00810230"/>
    <w:rsid w:val="0081374E"/>
    <w:rsid w:val="008152FC"/>
    <w:rsid w:val="00815AF9"/>
    <w:rsid w:val="00823258"/>
    <w:rsid w:val="00826E47"/>
    <w:rsid w:val="00827381"/>
    <w:rsid w:val="00827E88"/>
    <w:rsid w:val="0083103D"/>
    <w:rsid w:val="00833D36"/>
    <w:rsid w:val="00835C3A"/>
    <w:rsid w:val="0083655D"/>
    <w:rsid w:val="0083678B"/>
    <w:rsid w:val="008378F8"/>
    <w:rsid w:val="00840756"/>
    <w:rsid w:val="008419AD"/>
    <w:rsid w:val="008428EB"/>
    <w:rsid w:val="00846E2A"/>
    <w:rsid w:val="00847603"/>
    <w:rsid w:val="00851BE9"/>
    <w:rsid w:val="00852A9F"/>
    <w:rsid w:val="00853183"/>
    <w:rsid w:val="00854840"/>
    <w:rsid w:val="008561D3"/>
    <w:rsid w:val="00857763"/>
    <w:rsid w:val="00860EB3"/>
    <w:rsid w:val="0086279D"/>
    <w:rsid w:val="00863784"/>
    <w:rsid w:val="00864D4E"/>
    <w:rsid w:val="00864E1E"/>
    <w:rsid w:val="00865BA5"/>
    <w:rsid w:val="00866948"/>
    <w:rsid w:val="00877E60"/>
    <w:rsid w:val="00882CE4"/>
    <w:rsid w:val="00883233"/>
    <w:rsid w:val="0088339C"/>
    <w:rsid w:val="00883A97"/>
    <w:rsid w:val="008862F3"/>
    <w:rsid w:val="00891A63"/>
    <w:rsid w:val="00892A0B"/>
    <w:rsid w:val="00892BC4"/>
    <w:rsid w:val="00893873"/>
    <w:rsid w:val="008955EB"/>
    <w:rsid w:val="00895ED5"/>
    <w:rsid w:val="008A1654"/>
    <w:rsid w:val="008A3125"/>
    <w:rsid w:val="008A495D"/>
    <w:rsid w:val="008A77BD"/>
    <w:rsid w:val="008A7958"/>
    <w:rsid w:val="008B0F70"/>
    <w:rsid w:val="008B3091"/>
    <w:rsid w:val="008C5467"/>
    <w:rsid w:val="008C5793"/>
    <w:rsid w:val="008C5B1B"/>
    <w:rsid w:val="008D0D7E"/>
    <w:rsid w:val="008D3047"/>
    <w:rsid w:val="008D3B64"/>
    <w:rsid w:val="008D4535"/>
    <w:rsid w:val="008D714B"/>
    <w:rsid w:val="008E09BB"/>
    <w:rsid w:val="008E0AB5"/>
    <w:rsid w:val="008E1F47"/>
    <w:rsid w:val="008E6A18"/>
    <w:rsid w:val="008F3743"/>
    <w:rsid w:val="008F496F"/>
    <w:rsid w:val="008F4CCB"/>
    <w:rsid w:val="008F6471"/>
    <w:rsid w:val="008F68DE"/>
    <w:rsid w:val="008F760E"/>
    <w:rsid w:val="008F782A"/>
    <w:rsid w:val="008F7AB7"/>
    <w:rsid w:val="009008EA"/>
    <w:rsid w:val="0090135D"/>
    <w:rsid w:val="009016CB"/>
    <w:rsid w:val="00901DA8"/>
    <w:rsid w:val="00912A9B"/>
    <w:rsid w:val="00916DF5"/>
    <w:rsid w:val="00917434"/>
    <w:rsid w:val="009177B5"/>
    <w:rsid w:val="009177DC"/>
    <w:rsid w:val="00917B0F"/>
    <w:rsid w:val="00917F7C"/>
    <w:rsid w:val="009208E4"/>
    <w:rsid w:val="00921248"/>
    <w:rsid w:val="00921674"/>
    <w:rsid w:val="00922E2E"/>
    <w:rsid w:val="0093173D"/>
    <w:rsid w:val="00933490"/>
    <w:rsid w:val="0093384B"/>
    <w:rsid w:val="009345B9"/>
    <w:rsid w:val="00935AB5"/>
    <w:rsid w:val="00946D96"/>
    <w:rsid w:val="00950B9B"/>
    <w:rsid w:val="00956ECC"/>
    <w:rsid w:val="0095713F"/>
    <w:rsid w:val="009600B6"/>
    <w:rsid w:val="00960DC9"/>
    <w:rsid w:val="009658D1"/>
    <w:rsid w:val="00965C01"/>
    <w:rsid w:val="00970F8D"/>
    <w:rsid w:val="00973636"/>
    <w:rsid w:val="0097497C"/>
    <w:rsid w:val="00975827"/>
    <w:rsid w:val="00975E5A"/>
    <w:rsid w:val="00982DA7"/>
    <w:rsid w:val="00984F56"/>
    <w:rsid w:val="009861A5"/>
    <w:rsid w:val="00990AB2"/>
    <w:rsid w:val="00992E19"/>
    <w:rsid w:val="009956FB"/>
    <w:rsid w:val="009A22DC"/>
    <w:rsid w:val="009A4313"/>
    <w:rsid w:val="009A6C8B"/>
    <w:rsid w:val="009B52FA"/>
    <w:rsid w:val="009B5C37"/>
    <w:rsid w:val="009C0252"/>
    <w:rsid w:val="009C1919"/>
    <w:rsid w:val="009C7093"/>
    <w:rsid w:val="009C721E"/>
    <w:rsid w:val="009D1D67"/>
    <w:rsid w:val="009D582D"/>
    <w:rsid w:val="009E0034"/>
    <w:rsid w:val="009E3076"/>
    <w:rsid w:val="009E4A0E"/>
    <w:rsid w:val="009E565A"/>
    <w:rsid w:val="009E69AB"/>
    <w:rsid w:val="009E6C3B"/>
    <w:rsid w:val="009E6CFA"/>
    <w:rsid w:val="009E78A3"/>
    <w:rsid w:val="009F008A"/>
    <w:rsid w:val="009F40A8"/>
    <w:rsid w:val="009F6889"/>
    <w:rsid w:val="009F6BAB"/>
    <w:rsid w:val="009F7B7B"/>
    <w:rsid w:val="00A00C24"/>
    <w:rsid w:val="00A01CB8"/>
    <w:rsid w:val="00A05C85"/>
    <w:rsid w:val="00A06ABE"/>
    <w:rsid w:val="00A06F57"/>
    <w:rsid w:val="00A06F6B"/>
    <w:rsid w:val="00A10745"/>
    <w:rsid w:val="00A17CD7"/>
    <w:rsid w:val="00A225E6"/>
    <w:rsid w:val="00A22717"/>
    <w:rsid w:val="00A27E51"/>
    <w:rsid w:val="00A33441"/>
    <w:rsid w:val="00A33824"/>
    <w:rsid w:val="00A34DF5"/>
    <w:rsid w:val="00A35E37"/>
    <w:rsid w:val="00A40374"/>
    <w:rsid w:val="00A41D54"/>
    <w:rsid w:val="00A42188"/>
    <w:rsid w:val="00A443C7"/>
    <w:rsid w:val="00A44630"/>
    <w:rsid w:val="00A45AC1"/>
    <w:rsid w:val="00A46382"/>
    <w:rsid w:val="00A4738B"/>
    <w:rsid w:val="00A50223"/>
    <w:rsid w:val="00A5110A"/>
    <w:rsid w:val="00A51BB3"/>
    <w:rsid w:val="00A52F05"/>
    <w:rsid w:val="00A539F3"/>
    <w:rsid w:val="00A547A3"/>
    <w:rsid w:val="00A653C3"/>
    <w:rsid w:val="00A70B66"/>
    <w:rsid w:val="00A739A9"/>
    <w:rsid w:val="00A77CAD"/>
    <w:rsid w:val="00A82B0F"/>
    <w:rsid w:val="00A82CEE"/>
    <w:rsid w:val="00A82DCB"/>
    <w:rsid w:val="00A8302B"/>
    <w:rsid w:val="00A83C4F"/>
    <w:rsid w:val="00A849A6"/>
    <w:rsid w:val="00A849CE"/>
    <w:rsid w:val="00A91521"/>
    <w:rsid w:val="00A93BB6"/>
    <w:rsid w:val="00A96740"/>
    <w:rsid w:val="00AA01AE"/>
    <w:rsid w:val="00AA02B7"/>
    <w:rsid w:val="00AA0ACF"/>
    <w:rsid w:val="00AA2384"/>
    <w:rsid w:val="00AA2A19"/>
    <w:rsid w:val="00AA35DC"/>
    <w:rsid w:val="00AB1CB8"/>
    <w:rsid w:val="00AB1F16"/>
    <w:rsid w:val="00AB269C"/>
    <w:rsid w:val="00AB3D63"/>
    <w:rsid w:val="00AB4E71"/>
    <w:rsid w:val="00AC0271"/>
    <w:rsid w:val="00AC21E7"/>
    <w:rsid w:val="00AC37E2"/>
    <w:rsid w:val="00AC46A7"/>
    <w:rsid w:val="00AC716F"/>
    <w:rsid w:val="00AC775B"/>
    <w:rsid w:val="00AC7FF7"/>
    <w:rsid w:val="00AD1823"/>
    <w:rsid w:val="00AD38FB"/>
    <w:rsid w:val="00AE1A12"/>
    <w:rsid w:val="00AE25AD"/>
    <w:rsid w:val="00AF2268"/>
    <w:rsid w:val="00B004B4"/>
    <w:rsid w:val="00B021C8"/>
    <w:rsid w:val="00B04A26"/>
    <w:rsid w:val="00B11000"/>
    <w:rsid w:val="00B14D73"/>
    <w:rsid w:val="00B15F18"/>
    <w:rsid w:val="00B15FB4"/>
    <w:rsid w:val="00B16C85"/>
    <w:rsid w:val="00B17315"/>
    <w:rsid w:val="00B20111"/>
    <w:rsid w:val="00B20357"/>
    <w:rsid w:val="00B2249B"/>
    <w:rsid w:val="00B25FB2"/>
    <w:rsid w:val="00B2611C"/>
    <w:rsid w:val="00B26E3B"/>
    <w:rsid w:val="00B27470"/>
    <w:rsid w:val="00B301BA"/>
    <w:rsid w:val="00B3415A"/>
    <w:rsid w:val="00B35C0F"/>
    <w:rsid w:val="00B36762"/>
    <w:rsid w:val="00B36A8F"/>
    <w:rsid w:val="00B42D41"/>
    <w:rsid w:val="00B4377B"/>
    <w:rsid w:val="00B43CA2"/>
    <w:rsid w:val="00B446C9"/>
    <w:rsid w:val="00B4536B"/>
    <w:rsid w:val="00B455A2"/>
    <w:rsid w:val="00B47611"/>
    <w:rsid w:val="00B50832"/>
    <w:rsid w:val="00B569EB"/>
    <w:rsid w:val="00B573F4"/>
    <w:rsid w:val="00B624AA"/>
    <w:rsid w:val="00B63257"/>
    <w:rsid w:val="00B64034"/>
    <w:rsid w:val="00B66AC8"/>
    <w:rsid w:val="00B66FEA"/>
    <w:rsid w:val="00B67778"/>
    <w:rsid w:val="00B74088"/>
    <w:rsid w:val="00B743C7"/>
    <w:rsid w:val="00B74E8B"/>
    <w:rsid w:val="00B76AD0"/>
    <w:rsid w:val="00B77D10"/>
    <w:rsid w:val="00B86373"/>
    <w:rsid w:val="00B91F9A"/>
    <w:rsid w:val="00B93BC9"/>
    <w:rsid w:val="00B93F6F"/>
    <w:rsid w:val="00B950CF"/>
    <w:rsid w:val="00B95ACD"/>
    <w:rsid w:val="00B96AE7"/>
    <w:rsid w:val="00BA3A82"/>
    <w:rsid w:val="00BA3F76"/>
    <w:rsid w:val="00BA7D3B"/>
    <w:rsid w:val="00BB1858"/>
    <w:rsid w:val="00BB60D4"/>
    <w:rsid w:val="00BB7511"/>
    <w:rsid w:val="00BC0295"/>
    <w:rsid w:val="00BC075E"/>
    <w:rsid w:val="00BC0BA3"/>
    <w:rsid w:val="00BC565A"/>
    <w:rsid w:val="00BC7183"/>
    <w:rsid w:val="00BD0075"/>
    <w:rsid w:val="00BD1FF6"/>
    <w:rsid w:val="00BD2608"/>
    <w:rsid w:val="00BD38F3"/>
    <w:rsid w:val="00BD4298"/>
    <w:rsid w:val="00BD4661"/>
    <w:rsid w:val="00BD512F"/>
    <w:rsid w:val="00BD58A3"/>
    <w:rsid w:val="00BD5BF6"/>
    <w:rsid w:val="00BE1181"/>
    <w:rsid w:val="00BE1E77"/>
    <w:rsid w:val="00BF0A19"/>
    <w:rsid w:val="00BF2724"/>
    <w:rsid w:val="00BF2909"/>
    <w:rsid w:val="00BF349C"/>
    <w:rsid w:val="00BF569D"/>
    <w:rsid w:val="00BF5DBE"/>
    <w:rsid w:val="00C10B66"/>
    <w:rsid w:val="00C130C0"/>
    <w:rsid w:val="00C1492B"/>
    <w:rsid w:val="00C15BF1"/>
    <w:rsid w:val="00C30462"/>
    <w:rsid w:val="00C452F5"/>
    <w:rsid w:val="00C46787"/>
    <w:rsid w:val="00C5009C"/>
    <w:rsid w:val="00C572D9"/>
    <w:rsid w:val="00C6085C"/>
    <w:rsid w:val="00C62214"/>
    <w:rsid w:val="00C64494"/>
    <w:rsid w:val="00C65B64"/>
    <w:rsid w:val="00C6798C"/>
    <w:rsid w:val="00C70DCA"/>
    <w:rsid w:val="00C70F2E"/>
    <w:rsid w:val="00C75550"/>
    <w:rsid w:val="00C76277"/>
    <w:rsid w:val="00C77343"/>
    <w:rsid w:val="00C81144"/>
    <w:rsid w:val="00C8209A"/>
    <w:rsid w:val="00C86FBD"/>
    <w:rsid w:val="00C8736A"/>
    <w:rsid w:val="00C87A4C"/>
    <w:rsid w:val="00C9084F"/>
    <w:rsid w:val="00C9114E"/>
    <w:rsid w:val="00C919B9"/>
    <w:rsid w:val="00C93C07"/>
    <w:rsid w:val="00C960C0"/>
    <w:rsid w:val="00C96D82"/>
    <w:rsid w:val="00CA079D"/>
    <w:rsid w:val="00CA3A45"/>
    <w:rsid w:val="00CA4E74"/>
    <w:rsid w:val="00CA6C03"/>
    <w:rsid w:val="00CA6FC0"/>
    <w:rsid w:val="00CA70CA"/>
    <w:rsid w:val="00CB2E51"/>
    <w:rsid w:val="00CB4A2B"/>
    <w:rsid w:val="00CB54CD"/>
    <w:rsid w:val="00CB5DC2"/>
    <w:rsid w:val="00CC0C3B"/>
    <w:rsid w:val="00CC116F"/>
    <w:rsid w:val="00CC3094"/>
    <w:rsid w:val="00CC3B29"/>
    <w:rsid w:val="00CC3E06"/>
    <w:rsid w:val="00CC682E"/>
    <w:rsid w:val="00CD12F8"/>
    <w:rsid w:val="00CD213B"/>
    <w:rsid w:val="00CD3297"/>
    <w:rsid w:val="00CD3E19"/>
    <w:rsid w:val="00CD3EE3"/>
    <w:rsid w:val="00CD5D9E"/>
    <w:rsid w:val="00CD630A"/>
    <w:rsid w:val="00CE074D"/>
    <w:rsid w:val="00CE31EF"/>
    <w:rsid w:val="00CE5B6C"/>
    <w:rsid w:val="00CE6856"/>
    <w:rsid w:val="00CF70EA"/>
    <w:rsid w:val="00D00B5C"/>
    <w:rsid w:val="00D032D8"/>
    <w:rsid w:val="00D07269"/>
    <w:rsid w:val="00D13123"/>
    <w:rsid w:val="00D141B8"/>
    <w:rsid w:val="00D14612"/>
    <w:rsid w:val="00D22C34"/>
    <w:rsid w:val="00D2350D"/>
    <w:rsid w:val="00D2419F"/>
    <w:rsid w:val="00D24E36"/>
    <w:rsid w:val="00D254D8"/>
    <w:rsid w:val="00D2578B"/>
    <w:rsid w:val="00D26CD2"/>
    <w:rsid w:val="00D314A7"/>
    <w:rsid w:val="00D315B5"/>
    <w:rsid w:val="00D40311"/>
    <w:rsid w:val="00D41684"/>
    <w:rsid w:val="00D426FA"/>
    <w:rsid w:val="00D42869"/>
    <w:rsid w:val="00D45F81"/>
    <w:rsid w:val="00D460ED"/>
    <w:rsid w:val="00D523EC"/>
    <w:rsid w:val="00D55C15"/>
    <w:rsid w:val="00D63049"/>
    <w:rsid w:val="00D640CC"/>
    <w:rsid w:val="00D674FD"/>
    <w:rsid w:val="00D72531"/>
    <w:rsid w:val="00D73050"/>
    <w:rsid w:val="00D737DD"/>
    <w:rsid w:val="00D752D2"/>
    <w:rsid w:val="00D75870"/>
    <w:rsid w:val="00D7684C"/>
    <w:rsid w:val="00D819D9"/>
    <w:rsid w:val="00D82100"/>
    <w:rsid w:val="00D839D7"/>
    <w:rsid w:val="00D848B3"/>
    <w:rsid w:val="00D8591A"/>
    <w:rsid w:val="00D90DF2"/>
    <w:rsid w:val="00D939BF"/>
    <w:rsid w:val="00D9448D"/>
    <w:rsid w:val="00D94519"/>
    <w:rsid w:val="00D96689"/>
    <w:rsid w:val="00D97F35"/>
    <w:rsid w:val="00DA1865"/>
    <w:rsid w:val="00DA25C9"/>
    <w:rsid w:val="00DA4909"/>
    <w:rsid w:val="00DB2200"/>
    <w:rsid w:val="00DB3358"/>
    <w:rsid w:val="00DB746E"/>
    <w:rsid w:val="00DC05E6"/>
    <w:rsid w:val="00DC4524"/>
    <w:rsid w:val="00DC5316"/>
    <w:rsid w:val="00DD516E"/>
    <w:rsid w:val="00DD5C00"/>
    <w:rsid w:val="00DD699C"/>
    <w:rsid w:val="00DD6B7B"/>
    <w:rsid w:val="00DE078D"/>
    <w:rsid w:val="00DE0DD2"/>
    <w:rsid w:val="00DE537A"/>
    <w:rsid w:val="00DE5640"/>
    <w:rsid w:val="00DE6110"/>
    <w:rsid w:val="00DF0973"/>
    <w:rsid w:val="00DF3D05"/>
    <w:rsid w:val="00DF5A9B"/>
    <w:rsid w:val="00E004AD"/>
    <w:rsid w:val="00E011BF"/>
    <w:rsid w:val="00E01ADD"/>
    <w:rsid w:val="00E0206E"/>
    <w:rsid w:val="00E03A26"/>
    <w:rsid w:val="00E0618D"/>
    <w:rsid w:val="00E06AD6"/>
    <w:rsid w:val="00E1080F"/>
    <w:rsid w:val="00E1230C"/>
    <w:rsid w:val="00E20CE0"/>
    <w:rsid w:val="00E20CEB"/>
    <w:rsid w:val="00E24A81"/>
    <w:rsid w:val="00E24BD5"/>
    <w:rsid w:val="00E25280"/>
    <w:rsid w:val="00E252FD"/>
    <w:rsid w:val="00E307DF"/>
    <w:rsid w:val="00E30E7F"/>
    <w:rsid w:val="00E325D1"/>
    <w:rsid w:val="00E33AB4"/>
    <w:rsid w:val="00E3422F"/>
    <w:rsid w:val="00E34B51"/>
    <w:rsid w:val="00E356CC"/>
    <w:rsid w:val="00E377A6"/>
    <w:rsid w:val="00E41802"/>
    <w:rsid w:val="00E430DE"/>
    <w:rsid w:val="00E44D21"/>
    <w:rsid w:val="00E455B0"/>
    <w:rsid w:val="00E4772D"/>
    <w:rsid w:val="00E52709"/>
    <w:rsid w:val="00E604BF"/>
    <w:rsid w:val="00E63F9B"/>
    <w:rsid w:val="00E65E79"/>
    <w:rsid w:val="00E6616C"/>
    <w:rsid w:val="00E67D22"/>
    <w:rsid w:val="00E73369"/>
    <w:rsid w:val="00E74B95"/>
    <w:rsid w:val="00E75301"/>
    <w:rsid w:val="00E759DB"/>
    <w:rsid w:val="00E75AA3"/>
    <w:rsid w:val="00E75BBC"/>
    <w:rsid w:val="00E768AA"/>
    <w:rsid w:val="00E77DB0"/>
    <w:rsid w:val="00E8226A"/>
    <w:rsid w:val="00E8398F"/>
    <w:rsid w:val="00E83F34"/>
    <w:rsid w:val="00E84545"/>
    <w:rsid w:val="00E859AA"/>
    <w:rsid w:val="00E91275"/>
    <w:rsid w:val="00E916ED"/>
    <w:rsid w:val="00E92108"/>
    <w:rsid w:val="00E94BE8"/>
    <w:rsid w:val="00E9595A"/>
    <w:rsid w:val="00E979F2"/>
    <w:rsid w:val="00EA004D"/>
    <w:rsid w:val="00EA0FBA"/>
    <w:rsid w:val="00EA1D1C"/>
    <w:rsid w:val="00EA2C46"/>
    <w:rsid w:val="00EA7194"/>
    <w:rsid w:val="00EA7A36"/>
    <w:rsid w:val="00EA7C98"/>
    <w:rsid w:val="00EB1653"/>
    <w:rsid w:val="00EB3C70"/>
    <w:rsid w:val="00EB4DC9"/>
    <w:rsid w:val="00EB69F8"/>
    <w:rsid w:val="00EC5EEC"/>
    <w:rsid w:val="00EC61E6"/>
    <w:rsid w:val="00EC63B4"/>
    <w:rsid w:val="00EC71C3"/>
    <w:rsid w:val="00EC74C3"/>
    <w:rsid w:val="00EC79A6"/>
    <w:rsid w:val="00ED0252"/>
    <w:rsid w:val="00ED0515"/>
    <w:rsid w:val="00ED0A04"/>
    <w:rsid w:val="00ED0CDD"/>
    <w:rsid w:val="00EE2B78"/>
    <w:rsid w:val="00EE6364"/>
    <w:rsid w:val="00EF21EA"/>
    <w:rsid w:val="00EF3F58"/>
    <w:rsid w:val="00EF574A"/>
    <w:rsid w:val="00EF59C1"/>
    <w:rsid w:val="00EF5A1D"/>
    <w:rsid w:val="00EF66D2"/>
    <w:rsid w:val="00EF6993"/>
    <w:rsid w:val="00F02CD9"/>
    <w:rsid w:val="00F02F27"/>
    <w:rsid w:val="00F073BB"/>
    <w:rsid w:val="00F10E6F"/>
    <w:rsid w:val="00F116B5"/>
    <w:rsid w:val="00F12485"/>
    <w:rsid w:val="00F129B1"/>
    <w:rsid w:val="00F136A2"/>
    <w:rsid w:val="00F14F12"/>
    <w:rsid w:val="00F15A1A"/>
    <w:rsid w:val="00F17367"/>
    <w:rsid w:val="00F21C71"/>
    <w:rsid w:val="00F22886"/>
    <w:rsid w:val="00F23D85"/>
    <w:rsid w:val="00F31FA3"/>
    <w:rsid w:val="00F32100"/>
    <w:rsid w:val="00F32D6F"/>
    <w:rsid w:val="00F333C6"/>
    <w:rsid w:val="00F41099"/>
    <w:rsid w:val="00F436C8"/>
    <w:rsid w:val="00F445CD"/>
    <w:rsid w:val="00F45D51"/>
    <w:rsid w:val="00F46EE7"/>
    <w:rsid w:val="00F477B5"/>
    <w:rsid w:val="00F501E4"/>
    <w:rsid w:val="00F50AE9"/>
    <w:rsid w:val="00F52DBF"/>
    <w:rsid w:val="00F531FA"/>
    <w:rsid w:val="00F534F6"/>
    <w:rsid w:val="00F53506"/>
    <w:rsid w:val="00F5685F"/>
    <w:rsid w:val="00F60CE2"/>
    <w:rsid w:val="00F62F1B"/>
    <w:rsid w:val="00F6482B"/>
    <w:rsid w:val="00F66AED"/>
    <w:rsid w:val="00F67545"/>
    <w:rsid w:val="00F72596"/>
    <w:rsid w:val="00F74900"/>
    <w:rsid w:val="00F77932"/>
    <w:rsid w:val="00F84E23"/>
    <w:rsid w:val="00F84E43"/>
    <w:rsid w:val="00F8505E"/>
    <w:rsid w:val="00F8727B"/>
    <w:rsid w:val="00F94A4C"/>
    <w:rsid w:val="00F97B0A"/>
    <w:rsid w:val="00FA0156"/>
    <w:rsid w:val="00FA1D87"/>
    <w:rsid w:val="00FA3CA8"/>
    <w:rsid w:val="00FA5E88"/>
    <w:rsid w:val="00FA6B30"/>
    <w:rsid w:val="00FA74F5"/>
    <w:rsid w:val="00FB00FD"/>
    <w:rsid w:val="00FB2064"/>
    <w:rsid w:val="00FB48CB"/>
    <w:rsid w:val="00FC1989"/>
    <w:rsid w:val="00FC1E91"/>
    <w:rsid w:val="00FC514C"/>
    <w:rsid w:val="00FC5BC6"/>
    <w:rsid w:val="00FD0E47"/>
    <w:rsid w:val="00FD29DD"/>
    <w:rsid w:val="00FD3D63"/>
    <w:rsid w:val="00FD5C0B"/>
    <w:rsid w:val="00FE0FCB"/>
    <w:rsid w:val="00FE1D70"/>
    <w:rsid w:val="00FE44AB"/>
    <w:rsid w:val="00FE73F0"/>
    <w:rsid w:val="00FE7D39"/>
    <w:rsid w:val="00FE7F40"/>
    <w:rsid w:val="00FF0B65"/>
    <w:rsid w:val="00FF2214"/>
    <w:rsid w:val="00FF2EBB"/>
    <w:rsid w:val="00FF5250"/>
    <w:rsid w:val="00FF71EB"/>
    <w:rsid w:val="00FF7C4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2620"/>
  <w15:chartTrackingRefBased/>
  <w15:docId w15:val="{524CB100-8044-415A-BD53-3394DFF5E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3C6CA5"/>
    <w:pPr>
      <w:tabs>
        <w:tab w:val="center" w:pos="4536"/>
        <w:tab w:val="right" w:pos="9072"/>
      </w:tabs>
      <w:spacing w:after="0" w:line="240" w:lineRule="auto"/>
    </w:pPr>
    <w:rPr>
      <w:rFonts w:ascii="Arial" w:eastAsia="Calibri" w:hAnsi="Arial" w:cs="Times New Roman"/>
      <w:sz w:val="24"/>
      <w:szCs w:val="20"/>
      <w:lang w:val="x-none" w:eastAsia="x-none"/>
    </w:rPr>
  </w:style>
  <w:style w:type="character" w:customStyle="1" w:styleId="ZpatChar">
    <w:name w:val="Zápatí Char"/>
    <w:basedOn w:val="Standardnpsmoodstavce"/>
    <w:link w:val="Zpat"/>
    <w:uiPriority w:val="99"/>
    <w:rsid w:val="003C6CA5"/>
    <w:rPr>
      <w:rFonts w:ascii="Arial" w:eastAsia="Calibri" w:hAnsi="Arial" w:cs="Times New Roman"/>
      <w:sz w:val="24"/>
      <w:szCs w:val="20"/>
      <w:lang w:val="x-none" w:eastAsia="x-none"/>
    </w:rPr>
  </w:style>
  <w:style w:type="character" w:styleId="slostrnky">
    <w:name w:val="page number"/>
    <w:basedOn w:val="Standardnpsmoodstavce"/>
    <w:rsid w:val="003C6CA5"/>
  </w:style>
  <w:style w:type="paragraph" w:styleId="Odstavecseseznamem">
    <w:name w:val="List Paragraph"/>
    <w:basedOn w:val="Normln"/>
    <w:uiPriority w:val="34"/>
    <w:qFormat/>
    <w:rsid w:val="002E5B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E222A-1E00-46CE-B916-92303C2FF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2331</Words>
  <Characters>13759</Characters>
  <Application>Microsoft Office Word</Application>
  <DocSecurity>4</DocSecurity>
  <Lines>114</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Zvěřina</dc:creator>
  <cp:keywords/>
  <dc:description/>
  <cp:lastModifiedBy>adamova</cp:lastModifiedBy>
  <cp:revision>2</cp:revision>
  <dcterms:created xsi:type="dcterms:W3CDTF">2022-04-06T09:47:00Z</dcterms:created>
  <dcterms:modified xsi:type="dcterms:W3CDTF">2022-04-06T09:47:00Z</dcterms:modified>
</cp:coreProperties>
</file>