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29" w:rsidRDefault="006A04F5">
      <w:pPr>
        <w:spacing w:before="73"/>
        <w:ind w:left="3215" w:right="3284"/>
        <w:jc w:val="center"/>
        <w:rPr>
          <w:b/>
          <w:sz w:val="31"/>
        </w:rPr>
      </w:pPr>
      <w:proofErr w:type="spellStart"/>
      <w:r>
        <w:rPr>
          <w:b/>
          <w:color w:val="505050"/>
          <w:w w:val="105"/>
          <w:sz w:val="31"/>
        </w:rPr>
        <w:t>Dohoda</w:t>
      </w:r>
      <w:proofErr w:type="spellEnd"/>
      <w:r>
        <w:rPr>
          <w:b/>
          <w:color w:val="505050"/>
          <w:w w:val="105"/>
          <w:sz w:val="31"/>
        </w:rPr>
        <w:t xml:space="preserve"> o </w:t>
      </w:r>
      <w:proofErr w:type="spellStart"/>
      <w:r>
        <w:rPr>
          <w:b/>
          <w:color w:val="505050"/>
          <w:w w:val="105"/>
          <w:sz w:val="31"/>
        </w:rPr>
        <w:t>narovnání</w:t>
      </w:r>
      <w:proofErr w:type="spellEnd"/>
    </w:p>
    <w:p w:rsidR="006B2529" w:rsidRDefault="006B2529">
      <w:pPr>
        <w:pStyle w:val="Zkladntext"/>
        <w:spacing w:before="8"/>
        <w:rPr>
          <w:b/>
          <w:sz w:val="50"/>
        </w:rPr>
      </w:pPr>
    </w:p>
    <w:p w:rsidR="006B2529" w:rsidRDefault="006A04F5">
      <w:pPr>
        <w:ind w:left="140"/>
        <w:rPr>
          <w:b/>
          <w:sz w:val="23"/>
        </w:rPr>
      </w:pPr>
      <w:r>
        <w:rPr>
          <w:b/>
          <w:color w:val="505050"/>
          <w:w w:val="105"/>
          <w:sz w:val="23"/>
        </w:rPr>
        <w:t xml:space="preserve">Domov </w:t>
      </w:r>
      <w:proofErr w:type="spellStart"/>
      <w:r>
        <w:rPr>
          <w:b/>
          <w:color w:val="505050"/>
          <w:w w:val="105"/>
          <w:sz w:val="23"/>
        </w:rPr>
        <w:t>Lány</w:t>
      </w:r>
      <w:proofErr w:type="spellEnd"/>
      <w:r>
        <w:rPr>
          <w:b/>
          <w:color w:val="505050"/>
          <w:w w:val="105"/>
          <w:sz w:val="23"/>
        </w:rPr>
        <w:t xml:space="preserve">, </w:t>
      </w:r>
      <w:proofErr w:type="spellStart"/>
      <w:r>
        <w:rPr>
          <w:b/>
          <w:color w:val="505050"/>
          <w:w w:val="105"/>
          <w:sz w:val="23"/>
        </w:rPr>
        <w:t>a.s.</w:t>
      </w:r>
      <w:proofErr w:type="spellEnd"/>
    </w:p>
    <w:p w:rsidR="006B2529" w:rsidRDefault="006A04F5">
      <w:pPr>
        <w:pStyle w:val="Nadpis2"/>
        <w:spacing w:before="58"/>
        <w:ind w:left="157"/>
      </w:pPr>
      <w:r>
        <w:rPr>
          <w:color w:val="505050"/>
          <w:w w:val="105"/>
        </w:rPr>
        <w:t>IČO: 05102201</w:t>
      </w:r>
    </w:p>
    <w:p w:rsidR="006B2529" w:rsidRDefault="006A04F5">
      <w:pPr>
        <w:spacing w:before="57"/>
        <w:ind w:left="156"/>
        <w:rPr>
          <w:sz w:val="23"/>
        </w:rPr>
      </w:pPr>
      <w:r>
        <w:rPr>
          <w:color w:val="505050"/>
          <w:w w:val="105"/>
          <w:sz w:val="23"/>
        </w:rPr>
        <w:t xml:space="preserve">se </w:t>
      </w:r>
      <w:proofErr w:type="spellStart"/>
      <w:r>
        <w:rPr>
          <w:color w:val="505050"/>
          <w:w w:val="105"/>
          <w:sz w:val="23"/>
        </w:rPr>
        <w:t>sídlem</w:t>
      </w:r>
      <w:proofErr w:type="spellEnd"/>
      <w:r>
        <w:rPr>
          <w:color w:val="505050"/>
          <w:w w:val="105"/>
          <w:sz w:val="23"/>
        </w:rPr>
        <w:t xml:space="preserve">: </w:t>
      </w:r>
      <w:proofErr w:type="spellStart"/>
      <w:r>
        <w:rPr>
          <w:color w:val="505050"/>
          <w:w w:val="105"/>
          <w:sz w:val="23"/>
        </w:rPr>
        <w:t>Nekázanka</w:t>
      </w:r>
      <w:proofErr w:type="spellEnd"/>
      <w:r>
        <w:rPr>
          <w:color w:val="505050"/>
          <w:w w:val="105"/>
          <w:sz w:val="23"/>
        </w:rPr>
        <w:t xml:space="preserve"> 881/9, Praha 1- </w:t>
      </w:r>
      <w:proofErr w:type="spellStart"/>
      <w:r>
        <w:rPr>
          <w:color w:val="505050"/>
          <w:w w:val="105"/>
          <w:sz w:val="23"/>
        </w:rPr>
        <w:t>Nové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Město</w:t>
      </w:r>
      <w:proofErr w:type="spellEnd"/>
      <w:r>
        <w:rPr>
          <w:color w:val="505050"/>
          <w:w w:val="105"/>
          <w:sz w:val="23"/>
        </w:rPr>
        <w:t>, 110 00</w:t>
      </w:r>
    </w:p>
    <w:p w:rsidR="006B2529" w:rsidRDefault="006A04F5">
      <w:pPr>
        <w:spacing w:before="58" w:line="288" w:lineRule="auto"/>
        <w:ind w:left="158" w:right="1039"/>
        <w:rPr>
          <w:sz w:val="23"/>
        </w:rPr>
      </w:pPr>
      <w:proofErr w:type="spellStart"/>
      <w:r>
        <w:rPr>
          <w:color w:val="505050"/>
          <w:w w:val="105"/>
          <w:sz w:val="23"/>
        </w:rPr>
        <w:t>zapsaná</w:t>
      </w:r>
      <w:proofErr w:type="spellEnd"/>
      <w:r>
        <w:rPr>
          <w:color w:val="505050"/>
          <w:w w:val="105"/>
          <w:sz w:val="23"/>
        </w:rPr>
        <w:t xml:space="preserve"> v </w:t>
      </w:r>
      <w:proofErr w:type="spellStart"/>
      <w:r>
        <w:rPr>
          <w:color w:val="505050"/>
          <w:w w:val="105"/>
          <w:sz w:val="23"/>
        </w:rPr>
        <w:t>obchodním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rejstříku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vedeném</w:t>
      </w:r>
      <w:proofErr w:type="spellEnd"/>
      <w:r>
        <w:rPr>
          <w:color w:val="505050"/>
          <w:w w:val="105"/>
          <w:sz w:val="23"/>
        </w:rPr>
        <w:t xml:space="preserve"> u </w:t>
      </w:r>
      <w:proofErr w:type="spellStart"/>
      <w:r>
        <w:rPr>
          <w:color w:val="505050"/>
          <w:w w:val="105"/>
          <w:sz w:val="23"/>
        </w:rPr>
        <w:t>Městského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soudu</w:t>
      </w:r>
      <w:proofErr w:type="spellEnd"/>
      <w:r>
        <w:rPr>
          <w:color w:val="505050"/>
          <w:w w:val="105"/>
          <w:sz w:val="23"/>
        </w:rPr>
        <w:t xml:space="preserve"> v </w:t>
      </w:r>
      <w:proofErr w:type="spellStart"/>
      <w:r>
        <w:rPr>
          <w:color w:val="505050"/>
          <w:w w:val="105"/>
          <w:sz w:val="23"/>
        </w:rPr>
        <w:t>Praze</w:t>
      </w:r>
      <w:proofErr w:type="spellEnd"/>
      <w:r>
        <w:rPr>
          <w:color w:val="505050"/>
          <w:w w:val="105"/>
          <w:sz w:val="23"/>
        </w:rPr>
        <w:t xml:space="preserve"> sp. </w:t>
      </w:r>
      <w:proofErr w:type="spellStart"/>
      <w:r>
        <w:rPr>
          <w:color w:val="505050"/>
          <w:w w:val="105"/>
          <w:sz w:val="23"/>
        </w:rPr>
        <w:t>zn</w:t>
      </w:r>
      <w:proofErr w:type="spellEnd"/>
      <w:r>
        <w:rPr>
          <w:color w:val="505050"/>
          <w:w w:val="105"/>
          <w:sz w:val="23"/>
        </w:rPr>
        <w:t xml:space="preserve">. B 21596 </w:t>
      </w:r>
      <w:proofErr w:type="spellStart"/>
      <w:r>
        <w:rPr>
          <w:color w:val="505050"/>
          <w:w w:val="105"/>
          <w:sz w:val="23"/>
        </w:rPr>
        <w:t>zastoupená</w:t>
      </w:r>
      <w:proofErr w:type="spellEnd"/>
      <w:r>
        <w:rPr>
          <w:color w:val="505050"/>
          <w:w w:val="105"/>
          <w:sz w:val="23"/>
        </w:rPr>
        <w:t xml:space="preserve"> </w:t>
      </w:r>
      <w:r w:rsidR="001807F6">
        <w:rPr>
          <w:color w:val="505050"/>
          <w:w w:val="105"/>
          <w:sz w:val="23"/>
        </w:rPr>
        <w:t>X</w:t>
      </w:r>
      <w:r>
        <w:rPr>
          <w:color w:val="505050"/>
          <w:w w:val="105"/>
          <w:sz w:val="23"/>
        </w:rPr>
        <w:t xml:space="preserve">, </w:t>
      </w:r>
      <w:proofErr w:type="spellStart"/>
      <w:r>
        <w:rPr>
          <w:color w:val="505050"/>
          <w:w w:val="105"/>
          <w:sz w:val="23"/>
        </w:rPr>
        <w:t>statutárním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ředitelem</w:t>
      </w:r>
      <w:proofErr w:type="spellEnd"/>
    </w:p>
    <w:p w:rsidR="006B2529" w:rsidRDefault="006A04F5">
      <w:pPr>
        <w:spacing w:before="4"/>
        <w:ind w:left="155"/>
        <w:rPr>
          <w:sz w:val="23"/>
        </w:rPr>
      </w:pPr>
      <w:proofErr w:type="spellStart"/>
      <w:r>
        <w:rPr>
          <w:color w:val="505050"/>
          <w:w w:val="105"/>
          <w:sz w:val="23"/>
        </w:rPr>
        <w:t>datová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schránka</w:t>
      </w:r>
      <w:proofErr w:type="spellEnd"/>
      <w:r>
        <w:rPr>
          <w:color w:val="505050"/>
          <w:w w:val="105"/>
          <w:sz w:val="23"/>
        </w:rPr>
        <w:t xml:space="preserve">: </w:t>
      </w:r>
      <w:r w:rsidR="001807F6">
        <w:rPr>
          <w:color w:val="505050"/>
          <w:w w:val="105"/>
          <w:sz w:val="23"/>
        </w:rPr>
        <w:t>X</w:t>
      </w:r>
    </w:p>
    <w:p w:rsidR="006B2529" w:rsidRDefault="006A04F5">
      <w:pPr>
        <w:spacing w:before="58"/>
        <w:ind w:left="159"/>
        <w:rPr>
          <w:sz w:val="23"/>
        </w:rPr>
      </w:pPr>
      <w:r>
        <w:rPr>
          <w:color w:val="505050"/>
          <w:w w:val="105"/>
          <w:sz w:val="23"/>
        </w:rPr>
        <w:t xml:space="preserve">e-mail: </w:t>
      </w:r>
      <w:hyperlink r:id="rId7">
        <w:r w:rsidR="001807F6">
          <w:rPr>
            <w:color w:val="505050"/>
            <w:w w:val="105"/>
            <w:sz w:val="23"/>
          </w:rPr>
          <w:t>X</w:t>
        </w:r>
      </w:hyperlink>
    </w:p>
    <w:p w:rsidR="006B2529" w:rsidRDefault="006A04F5">
      <w:pPr>
        <w:spacing w:before="57" w:line="288" w:lineRule="auto"/>
        <w:ind w:left="158" w:right="4719" w:hanging="4"/>
        <w:rPr>
          <w:b/>
          <w:sz w:val="23"/>
        </w:rPr>
      </w:pPr>
      <w:proofErr w:type="spellStart"/>
      <w:r>
        <w:rPr>
          <w:color w:val="505050"/>
          <w:w w:val="105"/>
          <w:sz w:val="23"/>
        </w:rPr>
        <w:t>číslo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účtu</w:t>
      </w:r>
      <w:proofErr w:type="spellEnd"/>
      <w:r>
        <w:rPr>
          <w:color w:val="505050"/>
          <w:w w:val="105"/>
          <w:sz w:val="23"/>
        </w:rPr>
        <w:t xml:space="preserve">: </w:t>
      </w:r>
      <w:proofErr w:type="spellStart"/>
      <w:r>
        <w:rPr>
          <w:color w:val="505050"/>
          <w:w w:val="105"/>
          <w:sz w:val="23"/>
        </w:rPr>
        <w:t>vedený</w:t>
      </w:r>
      <w:proofErr w:type="spellEnd"/>
      <w:r>
        <w:rPr>
          <w:color w:val="505050"/>
          <w:w w:val="105"/>
          <w:sz w:val="23"/>
        </w:rPr>
        <w:t xml:space="preserve"> u </w:t>
      </w:r>
      <w:proofErr w:type="spellStart"/>
      <w:r>
        <w:rPr>
          <w:color w:val="505050"/>
          <w:w w:val="105"/>
          <w:sz w:val="23"/>
        </w:rPr>
        <w:t>Česká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spořitelna</w:t>
      </w:r>
      <w:proofErr w:type="spellEnd"/>
      <w:r>
        <w:rPr>
          <w:color w:val="505050"/>
          <w:w w:val="105"/>
          <w:sz w:val="23"/>
        </w:rPr>
        <w:t xml:space="preserve">, </w:t>
      </w:r>
      <w:proofErr w:type="spellStart"/>
      <w:r>
        <w:rPr>
          <w:color w:val="505050"/>
          <w:w w:val="105"/>
          <w:sz w:val="23"/>
        </w:rPr>
        <w:t>a.s.</w:t>
      </w:r>
      <w:proofErr w:type="spellEnd"/>
      <w:r>
        <w:rPr>
          <w:color w:val="505050"/>
          <w:w w:val="105"/>
          <w:sz w:val="23"/>
        </w:rPr>
        <w:t xml:space="preserve"> (</w:t>
      </w:r>
      <w:proofErr w:type="spellStart"/>
      <w:r>
        <w:rPr>
          <w:color w:val="505050"/>
          <w:w w:val="105"/>
          <w:sz w:val="23"/>
        </w:rPr>
        <w:t>dále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jen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jako</w:t>
      </w:r>
      <w:proofErr w:type="spellEnd"/>
      <w:r>
        <w:rPr>
          <w:color w:val="505050"/>
          <w:w w:val="105"/>
          <w:sz w:val="23"/>
        </w:rPr>
        <w:t xml:space="preserve"> </w:t>
      </w:r>
      <w:r>
        <w:rPr>
          <w:b/>
          <w:color w:val="505050"/>
          <w:w w:val="105"/>
          <w:sz w:val="23"/>
        </w:rPr>
        <w:t>„</w:t>
      </w:r>
      <w:proofErr w:type="spellStart"/>
      <w:r>
        <w:rPr>
          <w:b/>
          <w:color w:val="505050"/>
          <w:w w:val="105"/>
          <w:sz w:val="23"/>
        </w:rPr>
        <w:t>Pronajímatel</w:t>
      </w:r>
      <w:proofErr w:type="spellEnd"/>
      <w:r>
        <w:rPr>
          <w:b/>
          <w:color w:val="505050"/>
          <w:w w:val="105"/>
          <w:sz w:val="23"/>
        </w:rPr>
        <w:t>")</w:t>
      </w:r>
    </w:p>
    <w:p w:rsidR="006B2529" w:rsidRDefault="006B2529">
      <w:pPr>
        <w:pStyle w:val="Zkladntext"/>
        <w:spacing w:before="3"/>
        <w:rPr>
          <w:b/>
          <w:sz w:val="28"/>
        </w:rPr>
      </w:pPr>
    </w:p>
    <w:p w:rsidR="006B2529" w:rsidRDefault="006A04F5">
      <w:pPr>
        <w:ind w:left="145"/>
        <w:rPr>
          <w:rFonts w:ascii="Arial"/>
          <w:sz w:val="21"/>
        </w:rPr>
      </w:pPr>
      <w:r>
        <w:rPr>
          <w:rFonts w:ascii="Arial"/>
          <w:color w:val="505050"/>
          <w:w w:val="108"/>
          <w:sz w:val="21"/>
        </w:rPr>
        <w:t>a</w:t>
      </w:r>
    </w:p>
    <w:p w:rsidR="006B2529" w:rsidRDefault="006B2529">
      <w:pPr>
        <w:pStyle w:val="Zkladntext"/>
        <w:spacing w:before="2"/>
        <w:rPr>
          <w:rFonts w:ascii="Arial"/>
          <w:sz w:val="27"/>
        </w:rPr>
      </w:pPr>
    </w:p>
    <w:p w:rsidR="006B2529" w:rsidRDefault="006A04F5">
      <w:pPr>
        <w:ind w:left="144"/>
        <w:rPr>
          <w:sz w:val="23"/>
        </w:rPr>
      </w:pPr>
      <w:r>
        <w:rPr>
          <w:b/>
          <w:color w:val="505050"/>
          <w:w w:val="105"/>
          <w:sz w:val="23"/>
        </w:rPr>
        <w:t xml:space="preserve">Centrum </w:t>
      </w:r>
      <w:proofErr w:type="spellStart"/>
      <w:r>
        <w:rPr>
          <w:b/>
          <w:color w:val="505050"/>
          <w:w w:val="105"/>
          <w:sz w:val="23"/>
        </w:rPr>
        <w:t>komunitních</w:t>
      </w:r>
      <w:proofErr w:type="spellEnd"/>
      <w:r>
        <w:rPr>
          <w:b/>
          <w:color w:val="505050"/>
          <w:w w:val="105"/>
          <w:sz w:val="23"/>
        </w:rPr>
        <w:t xml:space="preserve"> </w:t>
      </w:r>
      <w:proofErr w:type="spellStart"/>
      <w:r>
        <w:rPr>
          <w:b/>
          <w:color w:val="505050"/>
          <w:w w:val="105"/>
          <w:sz w:val="23"/>
        </w:rPr>
        <w:t>služeb</w:t>
      </w:r>
      <w:proofErr w:type="spellEnd"/>
      <w:r>
        <w:rPr>
          <w:b/>
          <w:color w:val="505050"/>
          <w:w w:val="105"/>
          <w:sz w:val="23"/>
        </w:rPr>
        <w:t xml:space="preserve"> Pro </w:t>
      </w:r>
      <w:proofErr w:type="spellStart"/>
      <w:r>
        <w:rPr>
          <w:b/>
          <w:color w:val="505050"/>
          <w:w w:val="105"/>
          <w:sz w:val="23"/>
        </w:rPr>
        <w:t>život</w:t>
      </w:r>
      <w:proofErr w:type="spellEnd"/>
      <w:r>
        <w:rPr>
          <w:b/>
          <w:color w:val="50505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(</w:t>
      </w:r>
      <w:proofErr w:type="spellStart"/>
      <w:r>
        <w:rPr>
          <w:color w:val="505050"/>
          <w:w w:val="105"/>
          <w:sz w:val="23"/>
        </w:rPr>
        <w:t>dříve</w:t>
      </w:r>
      <w:proofErr w:type="spellEnd"/>
      <w:r>
        <w:rPr>
          <w:color w:val="505050"/>
          <w:w w:val="105"/>
          <w:sz w:val="23"/>
        </w:rPr>
        <w:t>: Domov Svojšice)</w:t>
      </w:r>
    </w:p>
    <w:p w:rsidR="006B2529" w:rsidRDefault="006A04F5">
      <w:pPr>
        <w:pStyle w:val="Nadpis2"/>
        <w:spacing w:before="39"/>
        <w:ind w:left="143"/>
      </w:pPr>
      <w:r>
        <w:rPr>
          <w:color w:val="505050"/>
          <w:w w:val="105"/>
        </w:rPr>
        <w:t>IČO: 70</w:t>
      </w:r>
      <w:r>
        <w:rPr>
          <w:color w:val="505050"/>
          <w:w w:val="105"/>
        </w:rPr>
        <w:t>8 767 20</w:t>
      </w:r>
    </w:p>
    <w:p w:rsidR="006B2529" w:rsidRDefault="006A04F5">
      <w:pPr>
        <w:spacing w:before="33"/>
        <w:ind w:left="142"/>
        <w:rPr>
          <w:sz w:val="23"/>
        </w:rPr>
      </w:pPr>
      <w:r>
        <w:rPr>
          <w:color w:val="505050"/>
          <w:w w:val="105"/>
          <w:sz w:val="23"/>
        </w:rPr>
        <w:t xml:space="preserve">se </w:t>
      </w:r>
      <w:proofErr w:type="spellStart"/>
      <w:r>
        <w:rPr>
          <w:color w:val="505050"/>
          <w:w w:val="105"/>
          <w:sz w:val="23"/>
        </w:rPr>
        <w:t>sídlem</w:t>
      </w:r>
      <w:proofErr w:type="spellEnd"/>
      <w:r>
        <w:rPr>
          <w:color w:val="505050"/>
          <w:w w:val="105"/>
          <w:sz w:val="23"/>
        </w:rPr>
        <w:t xml:space="preserve">: Vlašská 344/25, 118 00 Praha 1 - Malá </w:t>
      </w:r>
      <w:proofErr w:type="spellStart"/>
      <w:r>
        <w:rPr>
          <w:color w:val="505050"/>
          <w:w w:val="105"/>
          <w:sz w:val="23"/>
        </w:rPr>
        <w:t>Strana</w:t>
      </w:r>
      <w:proofErr w:type="spellEnd"/>
    </w:p>
    <w:p w:rsidR="006B2529" w:rsidRDefault="006A04F5">
      <w:pPr>
        <w:spacing w:before="38"/>
        <w:ind w:left="146"/>
        <w:rPr>
          <w:sz w:val="23"/>
        </w:rPr>
      </w:pPr>
      <w:proofErr w:type="spellStart"/>
      <w:r>
        <w:rPr>
          <w:color w:val="505050"/>
          <w:w w:val="105"/>
          <w:sz w:val="23"/>
        </w:rPr>
        <w:t>korespondenční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adresa</w:t>
      </w:r>
      <w:proofErr w:type="spellEnd"/>
      <w:r>
        <w:rPr>
          <w:color w:val="505050"/>
          <w:w w:val="105"/>
          <w:sz w:val="23"/>
        </w:rPr>
        <w:t xml:space="preserve">: </w:t>
      </w:r>
      <w:proofErr w:type="spellStart"/>
      <w:r>
        <w:rPr>
          <w:color w:val="505050"/>
          <w:w w:val="105"/>
          <w:sz w:val="23"/>
        </w:rPr>
        <w:t>Kutnohorská</w:t>
      </w:r>
      <w:proofErr w:type="spellEnd"/>
      <w:r>
        <w:rPr>
          <w:color w:val="505050"/>
          <w:w w:val="105"/>
          <w:sz w:val="23"/>
        </w:rPr>
        <w:t xml:space="preserve"> 1102, 281 63 Kostelec </w:t>
      </w:r>
      <w:proofErr w:type="spellStart"/>
      <w:r>
        <w:rPr>
          <w:color w:val="505050"/>
          <w:w w:val="105"/>
          <w:sz w:val="23"/>
        </w:rPr>
        <w:t>nad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Černými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lesy</w:t>
      </w:r>
      <w:proofErr w:type="spellEnd"/>
    </w:p>
    <w:p w:rsidR="006B2529" w:rsidRDefault="006A04F5">
      <w:pPr>
        <w:spacing w:before="39" w:line="261" w:lineRule="auto"/>
        <w:ind w:left="142" w:firstLine="7"/>
        <w:rPr>
          <w:sz w:val="23"/>
        </w:rPr>
      </w:pPr>
      <w:proofErr w:type="spellStart"/>
      <w:r>
        <w:rPr>
          <w:color w:val="505050"/>
          <w:sz w:val="23"/>
        </w:rPr>
        <w:t>příspěvková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organizace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zřízená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Hlavním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městem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Prahou</w:t>
      </w:r>
      <w:proofErr w:type="spellEnd"/>
      <w:r>
        <w:rPr>
          <w:color w:val="505050"/>
          <w:sz w:val="23"/>
        </w:rPr>
        <w:t xml:space="preserve">, IČO 00064581, se </w:t>
      </w:r>
      <w:proofErr w:type="spellStart"/>
      <w:r>
        <w:rPr>
          <w:color w:val="505050"/>
          <w:sz w:val="23"/>
        </w:rPr>
        <w:t>sídlem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Mariánské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náměstí</w:t>
      </w:r>
      <w:proofErr w:type="spellEnd"/>
      <w:r>
        <w:rPr>
          <w:color w:val="505050"/>
          <w:sz w:val="23"/>
        </w:rPr>
        <w:t xml:space="preserve"> 2/2, 11</w:t>
      </w:r>
      <w:r>
        <w:rPr>
          <w:color w:val="505050"/>
          <w:sz w:val="24"/>
        </w:rPr>
        <w:t>O O</w:t>
      </w:r>
      <w:r>
        <w:rPr>
          <w:color w:val="505050"/>
          <w:sz w:val="23"/>
        </w:rPr>
        <w:t>1 Praha 1</w:t>
      </w:r>
    </w:p>
    <w:p w:rsidR="006B2529" w:rsidRDefault="006A04F5">
      <w:pPr>
        <w:spacing w:before="11" w:line="271" w:lineRule="auto"/>
        <w:ind w:left="141" w:right="4454" w:firstLine="3"/>
        <w:rPr>
          <w:sz w:val="23"/>
        </w:rPr>
      </w:pPr>
      <w:proofErr w:type="spellStart"/>
      <w:r>
        <w:rPr>
          <w:color w:val="505050"/>
          <w:w w:val="105"/>
          <w:sz w:val="23"/>
        </w:rPr>
        <w:t>zastoupená</w:t>
      </w:r>
      <w:proofErr w:type="spellEnd"/>
      <w:r>
        <w:rPr>
          <w:color w:val="505050"/>
          <w:w w:val="105"/>
          <w:sz w:val="23"/>
        </w:rPr>
        <w:t xml:space="preserve"> Mgr. </w:t>
      </w:r>
      <w:proofErr w:type="spellStart"/>
      <w:r>
        <w:rPr>
          <w:color w:val="505050"/>
          <w:w w:val="105"/>
          <w:sz w:val="23"/>
        </w:rPr>
        <w:t>Martinem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Kahánkem</w:t>
      </w:r>
      <w:proofErr w:type="spellEnd"/>
      <w:r>
        <w:rPr>
          <w:color w:val="505050"/>
          <w:w w:val="105"/>
          <w:sz w:val="23"/>
        </w:rPr>
        <w:t xml:space="preserve">, </w:t>
      </w:r>
      <w:proofErr w:type="spellStart"/>
      <w:r>
        <w:rPr>
          <w:color w:val="505050"/>
          <w:w w:val="105"/>
          <w:sz w:val="23"/>
        </w:rPr>
        <w:t>ředitelem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datová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schránka</w:t>
      </w:r>
      <w:proofErr w:type="spellEnd"/>
      <w:r>
        <w:rPr>
          <w:color w:val="505050"/>
          <w:w w:val="105"/>
          <w:sz w:val="23"/>
        </w:rPr>
        <w:t xml:space="preserve">: </w:t>
      </w:r>
      <w:bookmarkStart w:id="0" w:name="_GoBack"/>
      <w:r>
        <w:rPr>
          <w:color w:val="505050"/>
          <w:w w:val="105"/>
          <w:sz w:val="23"/>
        </w:rPr>
        <w:t>t6yjzn9</w:t>
      </w:r>
      <w:bookmarkEnd w:id="0"/>
    </w:p>
    <w:p w:rsidR="006B2529" w:rsidRDefault="006A04F5">
      <w:pPr>
        <w:spacing w:line="254" w:lineRule="auto"/>
        <w:ind w:left="144" w:right="5854"/>
        <w:rPr>
          <w:b/>
          <w:sz w:val="23"/>
        </w:rPr>
      </w:pPr>
      <w:r>
        <w:rPr>
          <w:color w:val="383838"/>
          <w:sz w:val="23"/>
        </w:rPr>
        <w:t xml:space="preserve">e-mail: </w:t>
      </w:r>
      <w:hyperlink r:id="rId8">
        <w:r>
          <w:rPr>
            <w:color w:val="383838"/>
            <w:sz w:val="23"/>
            <w:u w:val="thick" w:color="383838"/>
          </w:rPr>
          <w:t>kahanek.martin</w:t>
        </w:r>
        <w:r>
          <w:rPr>
            <w:color w:val="898989"/>
            <w:sz w:val="23"/>
            <w:u w:val="thick" w:color="383838"/>
          </w:rPr>
          <w:t>@</w:t>
        </w:r>
        <w:r>
          <w:rPr>
            <w:color w:val="383838"/>
            <w:sz w:val="23"/>
            <w:u w:val="thick" w:color="383838"/>
          </w:rPr>
          <w:t>cks</w:t>
        </w:r>
        <w:r>
          <w:rPr>
            <w:color w:val="898989"/>
            <w:sz w:val="23"/>
            <w:u w:val="thick" w:color="383838"/>
          </w:rPr>
          <w:t>p</w:t>
        </w:r>
        <w:r>
          <w:rPr>
            <w:color w:val="383838"/>
            <w:sz w:val="23"/>
            <w:u w:val="thick" w:color="383838"/>
          </w:rPr>
          <w:t>z.cz</w:t>
        </w:r>
      </w:hyperlink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w w:val="105"/>
          <w:sz w:val="26"/>
        </w:rPr>
        <w:t>č.ú</w:t>
      </w:r>
      <w:proofErr w:type="spellEnd"/>
      <w:r>
        <w:rPr>
          <w:color w:val="505050"/>
          <w:w w:val="105"/>
          <w:sz w:val="26"/>
        </w:rPr>
        <w:t xml:space="preserve">., </w:t>
      </w:r>
      <w:proofErr w:type="spellStart"/>
      <w:r>
        <w:rPr>
          <w:color w:val="505050"/>
          <w:w w:val="105"/>
          <w:sz w:val="23"/>
        </w:rPr>
        <w:t>vedená</w:t>
      </w:r>
      <w:proofErr w:type="spellEnd"/>
      <w:r>
        <w:rPr>
          <w:color w:val="505050"/>
          <w:w w:val="105"/>
          <w:sz w:val="23"/>
        </w:rPr>
        <w:t xml:space="preserve"> u PPF Banka, </w:t>
      </w:r>
      <w:proofErr w:type="spellStart"/>
      <w:r>
        <w:rPr>
          <w:color w:val="505050"/>
          <w:w w:val="105"/>
          <w:sz w:val="23"/>
        </w:rPr>
        <w:t>a.s</w:t>
      </w:r>
      <w:proofErr w:type="spellEnd"/>
      <w:r>
        <w:rPr>
          <w:color w:val="505050"/>
          <w:w w:val="105"/>
          <w:sz w:val="23"/>
        </w:rPr>
        <w:t xml:space="preserve"> (</w:t>
      </w:r>
      <w:proofErr w:type="spellStart"/>
      <w:r>
        <w:rPr>
          <w:color w:val="505050"/>
          <w:w w:val="105"/>
          <w:sz w:val="23"/>
        </w:rPr>
        <w:t>dále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jen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jako</w:t>
      </w:r>
      <w:proofErr w:type="spellEnd"/>
      <w:r>
        <w:rPr>
          <w:color w:val="505050"/>
          <w:w w:val="105"/>
          <w:sz w:val="23"/>
        </w:rPr>
        <w:t xml:space="preserve"> </w:t>
      </w:r>
      <w:r>
        <w:rPr>
          <w:b/>
          <w:color w:val="505050"/>
          <w:w w:val="105"/>
          <w:sz w:val="23"/>
        </w:rPr>
        <w:t>„</w:t>
      </w:r>
      <w:proofErr w:type="spellStart"/>
      <w:r>
        <w:rPr>
          <w:b/>
          <w:color w:val="505050"/>
          <w:w w:val="105"/>
          <w:sz w:val="23"/>
        </w:rPr>
        <w:t>Nájemce</w:t>
      </w:r>
      <w:proofErr w:type="spellEnd"/>
      <w:r>
        <w:rPr>
          <w:b/>
          <w:color w:val="505050"/>
          <w:w w:val="105"/>
          <w:sz w:val="23"/>
        </w:rPr>
        <w:t>")</w:t>
      </w:r>
    </w:p>
    <w:p w:rsidR="006B2529" w:rsidRDefault="006A04F5">
      <w:pPr>
        <w:spacing w:before="20"/>
        <w:ind w:left="144"/>
        <w:rPr>
          <w:b/>
          <w:sz w:val="23"/>
        </w:rPr>
      </w:pPr>
      <w:r>
        <w:rPr>
          <w:color w:val="505050"/>
          <w:w w:val="105"/>
          <w:sz w:val="23"/>
        </w:rPr>
        <w:t>(</w:t>
      </w:r>
      <w:proofErr w:type="spellStart"/>
      <w:r>
        <w:rPr>
          <w:color w:val="505050"/>
          <w:w w:val="105"/>
          <w:sz w:val="23"/>
        </w:rPr>
        <w:t>Pronajímatel</w:t>
      </w:r>
      <w:proofErr w:type="spellEnd"/>
      <w:r>
        <w:rPr>
          <w:color w:val="505050"/>
          <w:w w:val="105"/>
          <w:sz w:val="23"/>
        </w:rPr>
        <w:t xml:space="preserve"> a </w:t>
      </w:r>
      <w:proofErr w:type="spellStart"/>
      <w:r>
        <w:rPr>
          <w:color w:val="505050"/>
          <w:w w:val="105"/>
          <w:sz w:val="23"/>
        </w:rPr>
        <w:t>Nájemce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společně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též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jako</w:t>
      </w:r>
      <w:proofErr w:type="spellEnd"/>
      <w:r>
        <w:rPr>
          <w:color w:val="505050"/>
          <w:w w:val="105"/>
          <w:sz w:val="23"/>
        </w:rPr>
        <w:t xml:space="preserve"> </w:t>
      </w:r>
      <w:r>
        <w:rPr>
          <w:b/>
          <w:color w:val="505050"/>
          <w:w w:val="105"/>
          <w:sz w:val="23"/>
        </w:rPr>
        <w:t>„</w:t>
      </w:r>
      <w:proofErr w:type="spellStart"/>
      <w:r>
        <w:rPr>
          <w:b/>
          <w:color w:val="505050"/>
          <w:w w:val="105"/>
          <w:sz w:val="23"/>
        </w:rPr>
        <w:t>Účastníci</w:t>
      </w:r>
      <w:proofErr w:type="spellEnd"/>
      <w:r>
        <w:rPr>
          <w:b/>
          <w:color w:val="505050"/>
          <w:w w:val="105"/>
          <w:sz w:val="23"/>
        </w:rPr>
        <w:t xml:space="preserve"> </w:t>
      </w:r>
      <w:proofErr w:type="spellStart"/>
      <w:r>
        <w:rPr>
          <w:b/>
          <w:color w:val="505050"/>
          <w:w w:val="105"/>
          <w:sz w:val="23"/>
        </w:rPr>
        <w:t>dohody</w:t>
      </w:r>
      <w:proofErr w:type="spellEnd"/>
      <w:r>
        <w:rPr>
          <w:b/>
          <w:color w:val="505050"/>
          <w:w w:val="105"/>
          <w:sz w:val="23"/>
        </w:rPr>
        <w:t xml:space="preserve">" </w:t>
      </w:r>
      <w:proofErr w:type="spellStart"/>
      <w:r>
        <w:rPr>
          <w:color w:val="505050"/>
          <w:w w:val="105"/>
          <w:sz w:val="23"/>
        </w:rPr>
        <w:t>nebo</w:t>
      </w:r>
      <w:proofErr w:type="spellEnd"/>
      <w:r>
        <w:rPr>
          <w:color w:val="505050"/>
          <w:w w:val="105"/>
          <w:sz w:val="23"/>
        </w:rPr>
        <w:t xml:space="preserve"> </w:t>
      </w:r>
      <w:r>
        <w:rPr>
          <w:b/>
          <w:color w:val="505050"/>
          <w:w w:val="105"/>
          <w:sz w:val="23"/>
        </w:rPr>
        <w:t>„</w:t>
      </w:r>
      <w:proofErr w:type="spellStart"/>
      <w:r>
        <w:rPr>
          <w:b/>
          <w:color w:val="505050"/>
          <w:w w:val="105"/>
          <w:sz w:val="23"/>
        </w:rPr>
        <w:t>Smluvní</w:t>
      </w:r>
      <w:proofErr w:type="spellEnd"/>
      <w:r>
        <w:rPr>
          <w:b/>
          <w:color w:val="505050"/>
          <w:w w:val="105"/>
          <w:sz w:val="23"/>
        </w:rPr>
        <w:t xml:space="preserve"> </w:t>
      </w:r>
      <w:proofErr w:type="spellStart"/>
      <w:r>
        <w:rPr>
          <w:b/>
          <w:color w:val="505050"/>
          <w:w w:val="105"/>
          <w:sz w:val="23"/>
        </w:rPr>
        <w:t>strany</w:t>
      </w:r>
      <w:proofErr w:type="spellEnd"/>
      <w:r>
        <w:rPr>
          <w:b/>
          <w:color w:val="505050"/>
          <w:w w:val="105"/>
          <w:sz w:val="23"/>
        </w:rPr>
        <w:t>")</w:t>
      </w:r>
    </w:p>
    <w:p w:rsidR="006B2529" w:rsidRDefault="006B2529">
      <w:pPr>
        <w:pStyle w:val="Zkladntext"/>
        <w:spacing w:before="4"/>
        <w:rPr>
          <w:b/>
          <w:sz w:val="28"/>
        </w:rPr>
      </w:pPr>
    </w:p>
    <w:p w:rsidR="006B2529" w:rsidRDefault="006A04F5">
      <w:pPr>
        <w:pStyle w:val="Nadpis2"/>
        <w:spacing w:before="1" w:line="266" w:lineRule="auto"/>
        <w:ind w:left="148" w:hanging="1"/>
        <w:rPr>
          <w:b/>
        </w:rPr>
      </w:pPr>
      <w:proofErr w:type="spellStart"/>
      <w:r>
        <w:rPr>
          <w:color w:val="505050"/>
          <w:w w:val="105"/>
        </w:rPr>
        <w:t>uzavírají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tímto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následující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dohodu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dle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ust</w:t>
      </w:r>
      <w:proofErr w:type="spellEnd"/>
      <w:r>
        <w:rPr>
          <w:color w:val="505050"/>
          <w:w w:val="105"/>
        </w:rPr>
        <w:t xml:space="preserve">. </w:t>
      </w:r>
      <w:r>
        <w:rPr>
          <w:color w:val="505050"/>
          <w:w w:val="105"/>
          <w:sz w:val="24"/>
        </w:rPr>
        <w:t xml:space="preserve">§ </w:t>
      </w:r>
      <w:r>
        <w:rPr>
          <w:color w:val="505050"/>
          <w:w w:val="105"/>
        </w:rPr>
        <w:t xml:space="preserve">1903 a </w:t>
      </w:r>
      <w:proofErr w:type="spellStart"/>
      <w:r>
        <w:rPr>
          <w:color w:val="505050"/>
          <w:w w:val="105"/>
        </w:rPr>
        <w:t>násl</w:t>
      </w:r>
      <w:proofErr w:type="spellEnd"/>
      <w:r>
        <w:rPr>
          <w:color w:val="505050"/>
          <w:w w:val="105"/>
        </w:rPr>
        <w:t xml:space="preserve">. </w:t>
      </w:r>
      <w:proofErr w:type="spellStart"/>
      <w:r>
        <w:rPr>
          <w:color w:val="505050"/>
          <w:w w:val="105"/>
        </w:rPr>
        <w:t>zák</w:t>
      </w:r>
      <w:proofErr w:type="spellEnd"/>
      <w:r>
        <w:rPr>
          <w:color w:val="505050"/>
          <w:w w:val="105"/>
        </w:rPr>
        <w:t xml:space="preserve">. č. 89/2012 Sb., </w:t>
      </w:r>
      <w:proofErr w:type="spellStart"/>
      <w:r>
        <w:rPr>
          <w:color w:val="505050"/>
          <w:w w:val="105"/>
        </w:rPr>
        <w:t>občanského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zákoníku</w:t>
      </w:r>
      <w:proofErr w:type="spellEnd"/>
      <w:r>
        <w:rPr>
          <w:color w:val="505050"/>
          <w:w w:val="105"/>
        </w:rPr>
        <w:t xml:space="preserve">, </w:t>
      </w:r>
      <w:proofErr w:type="spellStart"/>
      <w:r>
        <w:rPr>
          <w:color w:val="505050"/>
          <w:w w:val="105"/>
        </w:rPr>
        <w:t>ve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znění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pozdějších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předpisů</w:t>
      </w:r>
      <w:proofErr w:type="spellEnd"/>
      <w:r>
        <w:rPr>
          <w:color w:val="505050"/>
          <w:w w:val="105"/>
        </w:rPr>
        <w:t xml:space="preserve"> (</w:t>
      </w:r>
      <w:proofErr w:type="spellStart"/>
      <w:r>
        <w:rPr>
          <w:color w:val="505050"/>
          <w:w w:val="105"/>
        </w:rPr>
        <w:t>dále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jen</w:t>
      </w:r>
      <w:proofErr w:type="spellEnd"/>
      <w:r>
        <w:rPr>
          <w:color w:val="505050"/>
          <w:w w:val="105"/>
        </w:rPr>
        <w:t xml:space="preserve"> </w:t>
      </w:r>
      <w:r>
        <w:rPr>
          <w:b/>
          <w:color w:val="505050"/>
          <w:w w:val="105"/>
        </w:rPr>
        <w:t>„</w:t>
      </w:r>
      <w:proofErr w:type="spellStart"/>
      <w:r>
        <w:rPr>
          <w:b/>
          <w:color w:val="505050"/>
          <w:w w:val="105"/>
        </w:rPr>
        <w:t>občanský</w:t>
      </w:r>
      <w:proofErr w:type="spellEnd"/>
      <w:r>
        <w:rPr>
          <w:b/>
          <w:color w:val="505050"/>
          <w:w w:val="105"/>
        </w:rPr>
        <w:t xml:space="preserve"> </w:t>
      </w:r>
      <w:proofErr w:type="spellStart"/>
      <w:r>
        <w:rPr>
          <w:b/>
          <w:color w:val="505050"/>
          <w:w w:val="105"/>
        </w:rPr>
        <w:t>zákoník</w:t>
      </w:r>
      <w:proofErr w:type="spellEnd"/>
      <w:r>
        <w:rPr>
          <w:b/>
          <w:color w:val="505050"/>
          <w:w w:val="105"/>
        </w:rPr>
        <w:t>"):</w:t>
      </w:r>
    </w:p>
    <w:p w:rsidR="006B2529" w:rsidRDefault="006B2529">
      <w:pPr>
        <w:pStyle w:val="Zkladntext"/>
        <w:spacing w:before="2"/>
        <w:rPr>
          <w:b/>
          <w:sz w:val="27"/>
        </w:rPr>
      </w:pPr>
    </w:p>
    <w:p w:rsidR="006B2529" w:rsidRDefault="006A04F5">
      <w:pPr>
        <w:ind w:left="3215" w:right="3239"/>
        <w:jc w:val="center"/>
        <w:rPr>
          <w:sz w:val="23"/>
        </w:rPr>
      </w:pPr>
      <w:r>
        <w:rPr>
          <w:color w:val="505050"/>
          <w:sz w:val="23"/>
        </w:rPr>
        <w:t>I.</w:t>
      </w:r>
    </w:p>
    <w:p w:rsidR="006B2529" w:rsidRDefault="006A04F5">
      <w:pPr>
        <w:spacing w:before="52"/>
        <w:ind w:left="3215" w:right="3245"/>
        <w:jc w:val="center"/>
        <w:rPr>
          <w:b/>
          <w:sz w:val="21"/>
        </w:rPr>
      </w:pPr>
      <w:proofErr w:type="spellStart"/>
      <w:r>
        <w:rPr>
          <w:b/>
          <w:color w:val="505050"/>
          <w:w w:val="105"/>
          <w:sz w:val="21"/>
        </w:rPr>
        <w:t>Předmět</w:t>
      </w:r>
      <w:proofErr w:type="spellEnd"/>
      <w:r>
        <w:rPr>
          <w:b/>
          <w:color w:val="505050"/>
          <w:w w:val="105"/>
          <w:sz w:val="21"/>
        </w:rPr>
        <w:t xml:space="preserve"> </w:t>
      </w:r>
      <w:proofErr w:type="spellStart"/>
      <w:r>
        <w:rPr>
          <w:b/>
          <w:color w:val="505050"/>
          <w:w w:val="105"/>
          <w:sz w:val="21"/>
        </w:rPr>
        <w:t>dohody</w:t>
      </w:r>
      <w:proofErr w:type="spellEnd"/>
    </w:p>
    <w:p w:rsidR="006B2529" w:rsidRDefault="006B2529">
      <w:pPr>
        <w:pStyle w:val="Zkladntext"/>
        <w:spacing w:before="11"/>
        <w:rPr>
          <w:b/>
          <w:sz w:val="27"/>
        </w:rPr>
      </w:pPr>
    </w:p>
    <w:p w:rsidR="006B2529" w:rsidRDefault="006A04F5">
      <w:pPr>
        <w:pStyle w:val="Odstavecseseznamem"/>
        <w:numPr>
          <w:ilvl w:val="0"/>
          <w:numId w:val="3"/>
        </w:numPr>
        <w:tabs>
          <w:tab w:val="left" w:pos="581"/>
        </w:tabs>
        <w:spacing w:line="285" w:lineRule="auto"/>
        <w:ind w:right="168" w:hanging="423"/>
        <w:jc w:val="both"/>
        <w:rPr>
          <w:color w:val="505050"/>
          <w:sz w:val="23"/>
        </w:rPr>
      </w:pPr>
      <w:proofErr w:type="spellStart"/>
      <w:r>
        <w:rPr>
          <w:color w:val="505050"/>
          <w:w w:val="105"/>
          <w:sz w:val="23"/>
        </w:rPr>
        <w:t>Účastníci</w:t>
      </w:r>
      <w:proofErr w:type="spellEnd"/>
      <w:r>
        <w:rPr>
          <w:color w:val="505050"/>
          <w:spacing w:val="9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dohody</w:t>
      </w:r>
      <w:proofErr w:type="spellEnd"/>
      <w:r>
        <w:rPr>
          <w:color w:val="505050"/>
          <w:spacing w:val="-2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uzavřeli</w:t>
      </w:r>
      <w:proofErr w:type="spellEnd"/>
      <w:r>
        <w:rPr>
          <w:color w:val="505050"/>
          <w:spacing w:val="-2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dne</w:t>
      </w:r>
      <w:proofErr w:type="spellEnd"/>
      <w:r>
        <w:rPr>
          <w:color w:val="505050"/>
          <w:spacing w:val="-1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18.</w:t>
      </w:r>
      <w:r>
        <w:rPr>
          <w:color w:val="505050"/>
          <w:spacing w:val="-1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1.</w:t>
      </w:r>
      <w:r>
        <w:rPr>
          <w:color w:val="505050"/>
          <w:spacing w:val="-15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2021</w:t>
      </w:r>
      <w:r>
        <w:rPr>
          <w:color w:val="505050"/>
          <w:spacing w:val="-16"/>
          <w:w w:val="105"/>
          <w:sz w:val="23"/>
        </w:rPr>
        <w:t xml:space="preserve"> </w:t>
      </w:r>
      <w:r>
        <w:rPr>
          <w:i/>
          <w:color w:val="505050"/>
          <w:w w:val="105"/>
          <w:sz w:val="23"/>
        </w:rPr>
        <w:t>(</w:t>
      </w:r>
      <w:proofErr w:type="spellStart"/>
      <w:r>
        <w:rPr>
          <w:i/>
          <w:color w:val="505050"/>
          <w:w w:val="105"/>
          <w:sz w:val="23"/>
        </w:rPr>
        <w:t>pozn</w:t>
      </w:r>
      <w:proofErr w:type="spellEnd"/>
      <w:r>
        <w:rPr>
          <w:i/>
          <w:color w:val="505050"/>
          <w:w w:val="105"/>
          <w:sz w:val="23"/>
        </w:rPr>
        <w:t>.:</w:t>
      </w:r>
      <w:r>
        <w:rPr>
          <w:i/>
          <w:color w:val="505050"/>
          <w:spacing w:val="-3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ve</w:t>
      </w:r>
      <w:proofErr w:type="spellEnd"/>
      <w:r>
        <w:rPr>
          <w:i/>
          <w:color w:val="505050"/>
          <w:spacing w:val="-6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zveřejněné</w:t>
      </w:r>
      <w:proofErr w:type="spellEnd"/>
      <w:r>
        <w:rPr>
          <w:i/>
          <w:color w:val="505050"/>
          <w:spacing w:val="-3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smlouvě</w:t>
      </w:r>
      <w:proofErr w:type="spellEnd"/>
      <w:r>
        <w:rPr>
          <w:i/>
          <w:color w:val="505050"/>
          <w:spacing w:val="-5"/>
          <w:w w:val="105"/>
          <w:sz w:val="23"/>
        </w:rPr>
        <w:t xml:space="preserve"> </w:t>
      </w:r>
      <w:r>
        <w:rPr>
          <w:i/>
          <w:color w:val="505050"/>
          <w:w w:val="105"/>
          <w:sz w:val="23"/>
        </w:rPr>
        <w:t>v</w:t>
      </w:r>
      <w:r>
        <w:rPr>
          <w:i/>
          <w:color w:val="505050"/>
          <w:spacing w:val="-11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registru</w:t>
      </w:r>
      <w:proofErr w:type="spellEnd"/>
      <w:r>
        <w:rPr>
          <w:i/>
          <w:color w:val="505050"/>
          <w:spacing w:val="-1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smluv</w:t>
      </w:r>
      <w:proofErr w:type="spellEnd"/>
      <w:r>
        <w:rPr>
          <w:i/>
          <w:color w:val="505050"/>
          <w:w w:val="105"/>
          <w:sz w:val="23"/>
        </w:rPr>
        <w:t xml:space="preserve"> v</w:t>
      </w:r>
      <w:r>
        <w:rPr>
          <w:i/>
          <w:color w:val="505050"/>
          <w:spacing w:val="-7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textu</w:t>
      </w:r>
      <w:proofErr w:type="spellEnd"/>
      <w:r>
        <w:rPr>
          <w:i/>
          <w:color w:val="505050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bylo</w:t>
      </w:r>
      <w:proofErr w:type="spellEnd"/>
      <w:r>
        <w:rPr>
          <w:i/>
          <w:color w:val="505050"/>
          <w:spacing w:val="-6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důsledkem</w:t>
      </w:r>
      <w:proofErr w:type="spellEnd"/>
      <w:r>
        <w:rPr>
          <w:i/>
          <w:color w:val="505050"/>
          <w:spacing w:val="2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zjevné</w:t>
      </w:r>
      <w:proofErr w:type="spellEnd"/>
      <w:r>
        <w:rPr>
          <w:i/>
          <w:color w:val="505050"/>
          <w:spacing w:val="3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chyby</w:t>
      </w:r>
      <w:proofErr w:type="spellEnd"/>
      <w:r>
        <w:rPr>
          <w:i/>
          <w:color w:val="505050"/>
          <w:w w:val="105"/>
          <w:sz w:val="23"/>
        </w:rPr>
        <w:t xml:space="preserve"> v</w:t>
      </w:r>
      <w:r>
        <w:rPr>
          <w:i/>
          <w:color w:val="505050"/>
          <w:spacing w:val="-8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psaní</w:t>
      </w:r>
      <w:proofErr w:type="spellEnd"/>
      <w:r>
        <w:rPr>
          <w:i/>
          <w:color w:val="505050"/>
          <w:w w:val="105"/>
          <w:sz w:val="23"/>
        </w:rPr>
        <w:t xml:space="preserve"> </w:t>
      </w:r>
      <w:proofErr w:type="spellStart"/>
      <w:r>
        <w:rPr>
          <w:i/>
          <w:color w:val="505050"/>
          <w:w w:val="105"/>
          <w:sz w:val="23"/>
        </w:rPr>
        <w:t>uvedeno</w:t>
      </w:r>
      <w:proofErr w:type="spellEnd"/>
      <w:r>
        <w:rPr>
          <w:i/>
          <w:color w:val="505050"/>
          <w:w w:val="105"/>
          <w:sz w:val="23"/>
        </w:rPr>
        <w:t xml:space="preserve"> </w:t>
      </w:r>
      <w:r>
        <w:rPr>
          <w:color w:val="505050"/>
          <w:w w:val="105"/>
        </w:rPr>
        <w:t>„</w:t>
      </w:r>
      <w:r>
        <w:rPr>
          <w:color w:val="505050"/>
          <w:spacing w:val="-29"/>
          <w:w w:val="105"/>
        </w:rPr>
        <w:t xml:space="preserve"> </w:t>
      </w:r>
      <w:r>
        <w:rPr>
          <w:i/>
          <w:color w:val="505050"/>
          <w:w w:val="105"/>
          <w:sz w:val="23"/>
        </w:rPr>
        <w:t>2020")</w:t>
      </w:r>
      <w:r>
        <w:rPr>
          <w:i/>
          <w:color w:val="505050"/>
          <w:spacing w:val="7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Dodatek</w:t>
      </w:r>
      <w:proofErr w:type="spellEnd"/>
      <w:r>
        <w:rPr>
          <w:color w:val="505050"/>
          <w:spacing w:val="3"/>
          <w:w w:val="105"/>
          <w:sz w:val="23"/>
        </w:rPr>
        <w:t xml:space="preserve"> </w:t>
      </w:r>
      <w:r>
        <w:rPr>
          <w:color w:val="505050"/>
          <w:w w:val="105"/>
          <w:sz w:val="24"/>
        </w:rPr>
        <w:t>č.</w:t>
      </w:r>
      <w:r>
        <w:rPr>
          <w:color w:val="505050"/>
          <w:spacing w:val="-17"/>
          <w:w w:val="105"/>
          <w:sz w:val="24"/>
        </w:rPr>
        <w:t xml:space="preserve"> </w:t>
      </w:r>
      <w:r>
        <w:rPr>
          <w:color w:val="505050"/>
          <w:w w:val="105"/>
          <w:sz w:val="23"/>
        </w:rPr>
        <w:t>1</w:t>
      </w:r>
      <w:r>
        <w:rPr>
          <w:color w:val="505050"/>
          <w:spacing w:val="-4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ke</w:t>
      </w:r>
      <w:proofErr w:type="spellEnd"/>
      <w:r>
        <w:rPr>
          <w:color w:val="505050"/>
          <w:spacing w:val="-13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Smlouvě</w:t>
      </w:r>
      <w:proofErr w:type="spellEnd"/>
      <w:r>
        <w:rPr>
          <w:color w:val="505050"/>
          <w:spacing w:val="6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 xml:space="preserve">o </w:t>
      </w:r>
      <w:proofErr w:type="spellStart"/>
      <w:r>
        <w:rPr>
          <w:color w:val="505050"/>
          <w:w w:val="105"/>
          <w:sz w:val="23"/>
        </w:rPr>
        <w:t>nájmu</w:t>
      </w:r>
      <w:proofErr w:type="spellEnd"/>
      <w:r>
        <w:rPr>
          <w:color w:val="505050"/>
          <w:spacing w:val="-9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nebytových</w:t>
      </w:r>
      <w:proofErr w:type="spellEnd"/>
      <w:r>
        <w:rPr>
          <w:color w:val="505050"/>
          <w:spacing w:val="-6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prostor</w:t>
      </w:r>
      <w:proofErr w:type="spellEnd"/>
      <w:r>
        <w:rPr>
          <w:color w:val="505050"/>
          <w:spacing w:val="-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ze</w:t>
      </w:r>
      <w:r>
        <w:rPr>
          <w:color w:val="505050"/>
          <w:spacing w:val="-21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dne</w:t>
      </w:r>
      <w:proofErr w:type="spellEnd"/>
      <w:r>
        <w:rPr>
          <w:color w:val="505050"/>
          <w:spacing w:val="-15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13.</w:t>
      </w:r>
      <w:r>
        <w:rPr>
          <w:color w:val="505050"/>
          <w:spacing w:val="-9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11.</w:t>
      </w:r>
      <w:r>
        <w:rPr>
          <w:color w:val="505050"/>
          <w:spacing w:val="-1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2020</w:t>
      </w:r>
      <w:r>
        <w:rPr>
          <w:color w:val="505050"/>
          <w:spacing w:val="-9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(</w:t>
      </w:r>
      <w:proofErr w:type="spellStart"/>
      <w:r>
        <w:rPr>
          <w:color w:val="505050"/>
          <w:w w:val="105"/>
          <w:sz w:val="23"/>
        </w:rPr>
        <w:t>dále</w:t>
      </w:r>
      <w:proofErr w:type="spellEnd"/>
      <w:r>
        <w:rPr>
          <w:color w:val="505050"/>
          <w:spacing w:val="-13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jen</w:t>
      </w:r>
      <w:proofErr w:type="spellEnd"/>
      <w:r>
        <w:rPr>
          <w:color w:val="505050"/>
          <w:spacing w:val="-14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„</w:t>
      </w:r>
      <w:proofErr w:type="spellStart"/>
      <w:r>
        <w:rPr>
          <w:color w:val="505050"/>
          <w:w w:val="105"/>
          <w:sz w:val="23"/>
        </w:rPr>
        <w:t>Smlouva</w:t>
      </w:r>
      <w:proofErr w:type="spellEnd"/>
      <w:r>
        <w:rPr>
          <w:color w:val="505050"/>
          <w:w w:val="105"/>
          <w:sz w:val="23"/>
        </w:rPr>
        <w:t xml:space="preserve">"). </w:t>
      </w:r>
      <w:proofErr w:type="spellStart"/>
      <w:r>
        <w:rPr>
          <w:color w:val="505050"/>
          <w:w w:val="105"/>
          <w:sz w:val="23"/>
        </w:rPr>
        <w:t>Předmětem</w:t>
      </w:r>
      <w:proofErr w:type="spellEnd"/>
      <w:r>
        <w:rPr>
          <w:color w:val="505050"/>
          <w:spacing w:val="4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Dodatku</w:t>
      </w:r>
      <w:proofErr w:type="spellEnd"/>
      <w:r>
        <w:rPr>
          <w:color w:val="505050"/>
          <w:w w:val="105"/>
          <w:sz w:val="23"/>
        </w:rPr>
        <w:t xml:space="preserve"> č. 1 </w:t>
      </w:r>
      <w:proofErr w:type="spellStart"/>
      <w:r>
        <w:rPr>
          <w:color w:val="505050"/>
          <w:w w:val="105"/>
          <w:sz w:val="23"/>
        </w:rPr>
        <w:t>bylo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rozšíření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předmětu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nájmu</w:t>
      </w:r>
      <w:proofErr w:type="spellEnd"/>
      <w:r>
        <w:rPr>
          <w:color w:val="505050"/>
          <w:w w:val="105"/>
          <w:sz w:val="23"/>
        </w:rPr>
        <w:t xml:space="preserve">, </w:t>
      </w:r>
      <w:proofErr w:type="spellStart"/>
      <w:r>
        <w:rPr>
          <w:color w:val="505050"/>
          <w:w w:val="105"/>
          <w:sz w:val="23"/>
        </w:rPr>
        <w:t>sjednaného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ve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Smlouvě</w:t>
      </w:r>
      <w:proofErr w:type="spellEnd"/>
      <w:r>
        <w:rPr>
          <w:color w:val="505050"/>
          <w:w w:val="105"/>
          <w:sz w:val="23"/>
        </w:rPr>
        <w:t xml:space="preserve">, a </w:t>
      </w:r>
      <w:proofErr w:type="spellStart"/>
      <w:r>
        <w:rPr>
          <w:color w:val="505050"/>
          <w:w w:val="105"/>
          <w:sz w:val="23"/>
        </w:rPr>
        <w:t>to o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parkovací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místa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na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období</w:t>
      </w:r>
      <w:proofErr w:type="spellEnd"/>
      <w:r>
        <w:rPr>
          <w:color w:val="505050"/>
          <w:spacing w:val="-4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od</w:t>
      </w:r>
      <w:r>
        <w:rPr>
          <w:color w:val="505050"/>
          <w:spacing w:val="-11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1.</w:t>
      </w:r>
      <w:r>
        <w:rPr>
          <w:color w:val="505050"/>
          <w:spacing w:val="-19"/>
          <w:w w:val="105"/>
          <w:sz w:val="23"/>
        </w:rPr>
        <w:t xml:space="preserve"> </w:t>
      </w:r>
      <w:r>
        <w:rPr>
          <w:rFonts w:ascii="Arial" w:hAnsi="Arial"/>
          <w:color w:val="505050"/>
          <w:w w:val="105"/>
        </w:rPr>
        <w:t>1.</w:t>
      </w:r>
      <w:r>
        <w:rPr>
          <w:rFonts w:ascii="Arial" w:hAnsi="Arial"/>
          <w:color w:val="505050"/>
          <w:spacing w:val="-24"/>
          <w:w w:val="105"/>
        </w:rPr>
        <w:t xml:space="preserve"> </w:t>
      </w:r>
      <w:r>
        <w:rPr>
          <w:color w:val="505050"/>
          <w:w w:val="105"/>
          <w:sz w:val="23"/>
        </w:rPr>
        <w:t>2021</w:t>
      </w:r>
      <w:r>
        <w:rPr>
          <w:color w:val="505050"/>
          <w:spacing w:val="-12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do</w:t>
      </w:r>
      <w:r>
        <w:rPr>
          <w:color w:val="505050"/>
          <w:spacing w:val="-15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31.</w:t>
      </w:r>
      <w:r>
        <w:rPr>
          <w:color w:val="505050"/>
          <w:spacing w:val="-13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12.</w:t>
      </w:r>
      <w:r>
        <w:rPr>
          <w:color w:val="505050"/>
          <w:spacing w:val="-16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2021</w:t>
      </w:r>
      <w:r>
        <w:rPr>
          <w:color w:val="505050"/>
          <w:spacing w:val="-10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za</w:t>
      </w:r>
      <w:r>
        <w:rPr>
          <w:color w:val="505050"/>
          <w:spacing w:val="-15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nájemné</w:t>
      </w:r>
      <w:proofErr w:type="spellEnd"/>
      <w:r>
        <w:rPr>
          <w:color w:val="505050"/>
          <w:spacing w:val="-12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ve</w:t>
      </w:r>
      <w:proofErr w:type="spellEnd"/>
      <w:r>
        <w:rPr>
          <w:color w:val="505050"/>
          <w:spacing w:val="-4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výši</w:t>
      </w:r>
      <w:proofErr w:type="spellEnd"/>
      <w:r>
        <w:rPr>
          <w:color w:val="505050"/>
          <w:spacing w:val="-2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1.244.500,-</w:t>
      </w:r>
      <w:r>
        <w:rPr>
          <w:color w:val="505050"/>
          <w:spacing w:val="4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Kč</w:t>
      </w:r>
      <w:proofErr w:type="spellEnd"/>
      <w:r>
        <w:rPr>
          <w:color w:val="505050"/>
          <w:w w:val="105"/>
          <w:sz w:val="23"/>
        </w:rPr>
        <w:t>,</w:t>
      </w:r>
      <w:r>
        <w:rPr>
          <w:color w:val="505050"/>
          <w:spacing w:val="-8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přičemž</w:t>
      </w:r>
      <w:proofErr w:type="spellEnd"/>
      <w:r>
        <w:rPr>
          <w:color w:val="505050"/>
          <w:spacing w:val="-9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nájemné</w:t>
      </w:r>
      <w:proofErr w:type="spellEnd"/>
      <w:r>
        <w:rPr>
          <w:color w:val="505050"/>
          <w:w w:val="105"/>
          <w:sz w:val="23"/>
        </w:rPr>
        <w:t xml:space="preserve"> za</w:t>
      </w:r>
      <w:r>
        <w:rPr>
          <w:color w:val="505050"/>
          <w:spacing w:val="-26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tato</w:t>
      </w:r>
      <w:proofErr w:type="spellEnd"/>
      <w:r>
        <w:rPr>
          <w:color w:val="505050"/>
          <w:spacing w:val="-14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parkovací</w:t>
      </w:r>
      <w:proofErr w:type="spellEnd"/>
      <w:r>
        <w:rPr>
          <w:color w:val="50505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místa</w:t>
      </w:r>
      <w:proofErr w:type="spellEnd"/>
      <w:r>
        <w:rPr>
          <w:color w:val="505050"/>
          <w:spacing w:val="-21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mělo</w:t>
      </w:r>
      <w:proofErr w:type="spellEnd"/>
      <w:r>
        <w:rPr>
          <w:color w:val="505050"/>
          <w:spacing w:val="-12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být</w:t>
      </w:r>
      <w:proofErr w:type="spellEnd"/>
      <w:r>
        <w:rPr>
          <w:color w:val="505050"/>
          <w:spacing w:val="-9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dle</w:t>
      </w:r>
      <w:proofErr w:type="spellEnd"/>
      <w:r>
        <w:rPr>
          <w:color w:val="505050"/>
          <w:spacing w:val="-10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Dodatku</w:t>
      </w:r>
      <w:proofErr w:type="spellEnd"/>
      <w:r>
        <w:rPr>
          <w:color w:val="505050"/>
          <w:spacing w:val="-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č.</w:t>
      </w:r>
      <w:r>
        <w:rPr>
          <w:color w:val="505050"/>
          <w:spacing w:val="-9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</w:t>
      </w:r>
      <w:r>
        <w:rPr>
          <w:color w:val="505050"/>
          <w:spacing w:val="-16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uhrazeno</w:t>
      </w:r>
      <w:proofErr w:type="spellEnd"/>
      <w:r>
        <w:rPr>
          <w:color w:val="505050"/>
          <w:spacing w:val="-8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nejpozději</w:t>
      </w:r>
      <w:proofErr w:type="spellEnd"/>
      <w:r>
        <w:rPr>
          <w:color w:val="505050"/>
          <w:spacing w:val="-3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ke</w:t>
      </w:r>
      <w:proofErr w:type="spellEnd"/>
      <w:r>
        <w:rPr>
          <w:color w:val="505050"/>
          <w:spacing w:val="-17"/>
          <w:w w:val="105"/>
          <w:sz w:val="23"/>
        </w:rPr>
        <w:t xml:space="preserve"> </w:t>
      </w:r>
      <w:proofErr w:type="spellStart"/>
      <w:r>
        <w:rPr>
          <w:color w:val="505050"/>
          <w:w w:val="105"/>
          <w:sz w:val="23"/>
        </w:rPr>
        <w:t>dni</w:t>
      </w:r>
      <w:proofErr w:type="spellEnd"/>
      <w:r>
        <w:rPr>
          <w:color w:val="505050"/>
          <w:spacing w:val="-13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31.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12.</w:t>
      </w:r>
      <w:r>
        <w:rPr>
          <w:color w:val="505050"/>
          <w:spacing w:val="-17"/>
          <w:w w:val="105"/>
          <w:sz w:val="23"/>
        </w:rPr>
        <w:t xml:space="preserve"> </w:t>
      </w:r>
      <w:r>
        <w:rPr>
          <w:color w:val="505050"/>
          <w:w w:val="105"/>
          <w:sz w:val="23"/>
        </w:rPr>
        <w:t>2021.</w:t>
      </w:r>
    </w:p>
    <w:p w:rsidR="006B2529" w:rsidRDefault="006B2529">
      <w:pPr>
        <w:pStyle w:val="Zkladntext"/>
        <w:spacing w:before="3"/>
        <w:rPr>
          <w:sz w:val="27"/>
        </w:rPr>
      </w:pPr>
    </w:p>
    <w:p w:rsidR="006B2529" w:rsidRDefault="006A04F5">
      <w:pPr>
        <w:pStyle w:val="Nadpis2"/>
        <w:numPr>
          <w:ilvl w:val="0"/>
          <w:numId w:val="3"/>
        </w:numPr>
        <w:tabs>
          <w:tab w:val="left" w:pos="581"/>
        </w:tabs>
        <w:spacing w:line="288" w:lineRule="auto"/>
        <w:ind w:left="575" w:right="176" w:hanging="427"/>
        <w:jc w:val="both"/>
        <w:rPr>
          <w:color w:val="505050"/>
        </w:rPr>
      </w:pPr>
      <w:proofErr w:type="spellStart"/>
      <w:r>
        <w:rPr>
          <w:color w:val="505050"/>
          <w:w w:val="105"/>
        </w:rPr>
        <w:t>Účastníci</w:t>
      </w:r>
      <w:proofErr w:type="spellEnd"/>
      <w:r>
        <w:rPr>
          <w:color w:val="505050"/>
          <w:spacing w:val="-10"/>
          <w:w w:val="105"/>
        </w:rPr>
        <w:t xml:space="preserve"> </w:t>
      </w:r>
      <w:proofErr w:type="spellStart"/>
      <w:r>
        <w:rPr>
          <w:color w:val="505050"/>
          <w:w w:val="105"/>
        </w:rPr>
        <w:t>dohody</w:t>
      </w:r>
      <w:proofErr w:type="spellEnd"/>
      <w:r>
        <w:rPr>
          <w:color w:val="505050"/>
          <w:spacing w:val="-13"/>
          <w:w w:val="105"/>
        </w:rPr>
        <w:t xml:space="preserve"> </w:t>
      </w:r>
      <w:proofErr w:type="spellStart"/>
      <w:r>
        <w:rPr>
          <w:color w:val="505050"/>
          <w:w w:val="105"/>
        </w:rPr>
        <w:t>shodně</w:t>
      </w:r>
      <w:proofErr w:type="spellEnd"/>
      <w:r>
        <w:rPr>
          <w:color w:val="505050"/>
          <w:spacing w:val="-13"/>
          <w:w w:val="105"/>
        </w:rPr>
        <w:t xml:space="preserve"> </w:t>
      </w:r>
      <w:proofErr w:type="spellStart"/>
      <w:r>
        <w:rPr>
          <w:color w:val="505050"/>
          <w:w w:val="105"/>
        </w:rPr>
        <w:t>potvrzují</w:t>
      </w:r>
      <w:proofErr w:type="spellEnd"/>
      <w:r>
        <w:rPr>
          <w:color w:val="505050"/>
          <w:w w:val="105"/>
        </w:rPr>
        <w:t>,</w:t>
      </w:r>
      <w:r>
        <w:rPr>
          <w:color w:val="505050"/>
          <w:spacing w:val="-10"/>
          <w:w w:val="105"/>
        </w:rPr>
        <w:t xml:space="preserve"> </w:t>
      </w:r>
      <w:proofErr w:type="spellStart"/>
      <w:r>
        <w:rPr>
          <w:color w:val="505050"/>
          <w:w w:val="105"/>
        </w:rPr>
        <w:t>že</w:t>
      </w:r>
      <w:proofErr w:type="spellEnd"/>
      <w:r>
        <w:rPr>
          <w:color w:val="505050"/>
          <w:spacing w:val="-24"/>
          <w:w w:val="105"/>
        </w:rPr>
        <w:t xml:space="preserve"> </w:t>
      </w:r>
      <w:proofErr w:type="spellStart"/>
      <w:r>
        <w:rPr>
          <w:color w:val="505050"/>
          <w:w w:val="105"/>
        </w:rPr>
        <w:t>nájemné</w:t>
      </w:r>
      <w:proofErr w:type="spellEnd"/>
      <w:r>
        <w:rPr>
          <w:color w:val="505050"/>
          <w:spacing w:val="-16"/>
          <w:w w:val="105"/>
        </w:rPr>
        <w:t xml:space="preserve"> </w:t>
      </w:r>
      <w:proofErr w:type="spellStart"/>
      <w:r>
        <w:rPr>
          <w:color w:val="505050"/>
          <w:w w:val="105"/>
        </w:rPr>
        <w:t>ve</w:t>
      </w:r>
      <w:proofErr w:type="spellEnd"/>
      <w:r>
        <w:rPr>
          <w:color w:val="505050"/>
          <w:spacing w:val="-18"/>
          <w:w w:val="105"/>
        </w:rPr>
        <w:t xml:space="preserve"> </w:t>
      </w:r>
      <w:proofErr w:type="spellStart"/>
      <w:r>
        <w:rPr>
          <w:color w:val="505050"/>
          <w:w w:val="105"/>
        </w:rPr>
        <w:t>výši</w:t>
      </w:r>
      <w:proofErr w:type="spellEnd"/>
      <w:r>
        <w:rPr>
          <w:color w:val="505050"/>
          <w:spacing w:val="-21"/>
          <w:w w:val="105"/>
        </w:rPr>
        <w:t xml:space="preserve"> </w:t>
      </w:r>
      <w:r>
        <w:rPr>
          <w:color w:val="505050"/>
          <w:w w:val="105"/>
        </w:rPr>
        <w:t>1.244.500,-</w:t>
      </w:r>
      <w:r>
        <w:rPr>
          <w:color w:val="505050"/>
          <w:spacing w:val="-5"/>
          <w:w w:val="105"/>
        </w:rPr>
        <w:t xml:space="preserve"> </w:t>
      </w:r>
      <w:proofErr w:type="spellStart"/>
      <w:r>
        <w:rPr>
          <w:color w:val="505050"/>
          <w:w w:val="105"/>
        </w:rPr>
        <w:t>Kč</w:t>
      </w:r>
      <w:proofErr w:type="spellEnd"/>
      <w:r>
        <w:rPr>
          <w:color w:val="505050"/>
          <w:spacing w:val="-23"/>
          <w:w w:val="105"/>
        </w:rPr>
        <w:t xml:space="preserve"> </w:t>
      </w:r>
      <w:r>
        <w:rPr>
          <w:color w:val="505050"/>
          <w:w w:val="105"/>
        </w:rPr>
        <w:t>za</w:t>
      </w:r>
      <w:r>
        <w:rPr>
          <w:color w:val="505050"/>
          <w:spacing w:val="-16"/>
          <w:w w:val="105"/>
        </w:rPr>
        <w:t xml:space="preserve"> </w:t>
      </w:r>
      <w:proofErr w:type="spellStart"/>
      <w:r>
        <w:rPr>
          <w:color w:val="505050"/>
          <w:w w:val="105"/>
        </w:rPr>
        <w:t>parkovací</w:t>
      </w:r>
      <w:proofErr w:type="spellEnd"/>
      <w:r>
        <w:rPr>
          <w:color w:val="505050"/>
          <w:spacing w:val="-8"/>
          <w:w w:val="105"/>
        </w:rPr>
        <w:t xml:space="preserve"> </w:t>
      </w:r>
      <w:proofErr w:type="spellStart"/>
      <w:r>
        <w:rPr>
          <w:color w:val="505050"/>
          <w:w w:val="105"/>
        </w:rPr>
        <w:t>místa</w:t>
      </w:r>
      <w:proofErr w:type="spellEnd"/>
      <w:r>
        <w:rPr>
          <w:color w:val="505050"/>
          <w:w w:val="105"/>
        </w:rPr>
        <w:t xml:space="preserve">, </w:t>
      </w:r>
      <w:proofErr w:type="spellStart"/>
      <w:r>
        <w:rPr>
          <w:color w:val="505050"/>
          <w:w w:val="105"/>
        </w:rPr>
        <w:t>specifikované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výše</w:t>
      </w:r>
      <w:proofErr w:type="spellEnd"/>
      <w:r>
        <w:rPr>
          <w:color w:val="505050"/>
          <w:w w:val="105"/>
        </w:rPr>
        <w:t xml:space="preserve"> v </w:t>
      </w:r>
      <w:proofErr w:type="spellStart"/>
      <w:r>
        <w:rPr>
          <w:color w:val="505050"/>
          <w:w w:val="105"/>
        </w:rPr>
        <w:t>bodě</w:t>
      </w:r>
      <w:proofErr w:type="spellEnd"/>
      <w:r>
        <w:rPr>
          <w:color w:val="505050"/>
          <w:w w:val="105"/>
        </w:rPr>
        <w:t xml:space="preserve"> 1 </w:t>
      </w:r>
      <w:proofErr w:type="spellStart"/>
      <w:r>
        <w:rPr>
          <w:color w:val="505050"/>
          <w:w w:val="105"/>
        </w:rPr>
        <w:t>tohoto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čl</w:t>
      </w:r>
      <w:proofErr w:type="spellEnd"/>
      <w:r>
        <w:rPr>
          <w:color w:val="505050"/>
          <w:w w:val="105"/>
        </w:rPr>
        <w:t xml:space="preserve">. I, </w:t>
      </w:r>
      <w:proofErr w:type="spellStart"/>
      <w:r>
        <w:rPr>
          <w:color w:val="505050"/>
          <w:w w:val="105"/>
        </w:rPr>
        <w:t>bylo</w:t>
      </w:r>
      <w:proofErr w:type="spellEnd"/>
      <w:r>
        <w:rPr>
          <w:color w:val="505050"/>
          <w:w w:val="105"/>
        </w:rPr>
        <w:t xml:space="preserve"> </w:t>
      </w:r>
      <w:proofErr w:type="spellStart"/>
      <w:r>
        <w:rPr>
          <w:color w:val="505050"/>
          <w:w w:val="105"/>
        </w:rPr>
        <w:t>včas</w:t>
      </w:r>
      <w:proofErr w:type="spellEnd"/>
      <w:r>
        <w:rPr>
          <w:color w:val="505050"/>
          <w:w w:val="105"/>
        </w:rPr>
        <w:t xml:space="preserve"> a </w:t>
      </w:r>
      <w:proofErr w:type="spellStart"/>
      <w:r>
        <w:rPr>
          <w:color w:val="505050"/>
          <w:w w:val="105"/>
        </w:rPr>
        <w:t>řádně</w:t>
      </w:r>
      <w:proofErr w:type="spellEnd"/>
      <w:r>
        <w:rPr>
          <w:color w:val="505050"/>
          <w:spacing w:val="-28"/>
          <w:w w:val="105"/>
        </w:rPr>
        <w:t xml:space="preserve"> </w:t>
      </w:r>
      <w:proofErr w:type="spellStart"/>
      <w:r>
        <w:rPr>
          <w:color w:val="505050"/>
          <w:w w:val="105"/>
        </w:rPr>
        <w:t>uhrazeno</w:t>
      </w:r>
      <w:proofErr w:type="spellEnd"/>
      <w:r>
        <w:rPr>
          <w:color w:val="505050"/>
          <w:w w:val="105"/>
        </w:rPr>
        <w:t>.</w:t>
      </w:r>
    </w:p>
    <w:p w:rsidR="006B2529" w:rsidRDefault="006B2529">
      <w:pPr>
        <w:spacing w:line="288" w:lineRule="auto"/>
        <w:jc w:val="both"/>
        <w:sectPr w:rsidR="006B2529">
          <w:footerReference w:type="default" r:id="rId9"/>
          <w:type w:val="continuous"/>
          <w:pgSz w:w="11900" w:h="16820"/>
          <w:pgMar w:top="1300" w:right="1260" w:bottom="1120" w:left="1260" w:header="708" w:footer="937" w:gutter="0"/>
          <w:pgNumType w:start="1"/>
          <w:cols w:space="708"/>
        </w:sectPr>
      </w:pPr>
    </w:p>
    <w:p w:rsidR="006B2529" w:rsidRDefault="006A04F5">
      <w:pPr>
        <w:pStyle w:val="Odstavecseseznamem"/>
        <w:numPr>
          <w:ilvl w:val="0"/>
          <w:numId w:val="3"/>
        </w:numPr>
        <w:tabs>
          <w:tab w:val="left" w:pos="539"/>
        </w:tabs>
        <w:spacing w:before="70" w:line="302" w:lineRule="auto"/>
        <w:ind w:left="541" w:right="219" w:hanging="426"/>
        <w:jc w:val="both"/>
        <w:rPr>
          <w:color w:val="262626"/>
        </w:rPr>
      </w:pPr>
      <w:proofErr w:type="spellStart"/>
      <w:r>
        <w:rPr>
          <w:color w:val="262626"/>
          <w:w w:val="110"/>
        </w:rPr>
        <w:lastRenderedPageBreak/>
        <w:t>Shora</w:t>
      </w:r>
      <w:proofErr w:type="spellEnd"/>
      <w:r>
        <w:rPr>
          <w:color w:val="262626"/>
          <w:spacing w:val="-17"/>
          <w:w w:val="110"/>
        </w:rPr>
        <w:t xml:space="preserve"> </w:t>
      </w:r>
      <w:proofErr w:type="spellStart"/>
      <w:r>
        <w:rPr>
          <w:color w:val="262626"/>
          <w:w w:val="110"/>
        </w:rPr>
        <w:t>uvedený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Dodatek</w:t>
      </w:r>
      <w:proofErr w:type="spellEnd"/>
      <w:r>
        <w:rPr>
          <w:color w:val="262626"/>
          <w:spacing w:val="-7"/>
          <w:w w:val="110"/>
        </w:rPr>
        <w:t xml:space="preserve"> </w:t>
      </w:r>
      <w:r>
        <w:rPr>
          <w:color w:val="262626"/>
          <w:w w:val="110"/>
        </w:rPr>
        <w:t>č.</w:t>
      </w:r>
      <w:r>
        <w:rPr>
          <w:color w:val="262626"/>
          <w:spacing w:val="1"/>
          <w:w w:val="110"/>
        </w:rPr>
        <w:t xml:space="preserve"> </w:t>
      </w:r>
      <w:r>
        <w:rPr>
          <w:rFonts w:ascii="Arial" w:hAnsi="Arial"/>
          <w:b/>
          <w:color w:val="262626"/>
          <w:w w:val="110"/>
          <w:sz w:val="23"/>
        </w:rPr>
        <w:t>1</w:t>
      </w:r>
      <w:r>
        <w:rPr>
          <w:rFonts w:ascii="Arial" w:hAnsi="Arial"/>
          <w:b/>
          <w:color w:val="262626"/>
          <w:spacing w:val="-28"/>
          <w:w w:val="110"/>
          <w:sz w:val="23"/>
        </w:rPr>
        <w:t xml:space="preserve"> </w:t>
      </w:r>
      <w:proofErr w:type="spellStart"/>
      <w:r>
        <w:rPr>
          <w:color w:val="262626"/>
          <w:w w:val="110"/>
        </w:rPr>
        <w:t>byl</w:t>
      </w:r>
      <w:proofErr w:type="spellEnd"/>
      <w:r>
        <w:rPr>
          <w:color w:val="262626"/>
          <w:spacing w:val="-10"/>
          <w:w w:val="110"/>
        </w:rPr>
        <w:t xml:space="preserve"> </w:t>
      </w:r>
      <w:proofErr w:type="spellStart"/>
      <w:r>
        <w:rPr>
          <w:color w:val="262626"/>
          <w:w w:val="110"/>
        </w:rPr>
        <w:t>zveřejněn</w:t>
      </w:r>
      <w:proofErr w:type="spellEnd"/>
      <w:r>
        <w:rPr>
          <w:color w:val="262626"/>
          <w:spacing w:val="-3"/>
          <w:w w:val="110"/>
        </w:rPr>
        <w:t xml:space="preserve"> </w:t>
      </w:r>
      <w:r>
        <w:rPr>
          <w:color w:val="262626"/>
          <w:w w:val="110"/>
        </w:rPr>
        <w:t>v</w:t>
      </w:r>
      <w:r>
        <w:rPr>
          <w:color w:val="262626"/>
          <w:spacing w:val="-12"/>
          <w:w w:val="110"/>
        </w:rPr>
        <w:t xml:space="preserve"> </w:t>
      </w:r>
      <w:proofErr w:type="spellStart"/>
      <w:r>
        <w:rPr>
          <w:color w:val="262626"/>
          <w:w w:val="110"/>
        </w:rPr>
        <w:t>registru</w:t>
      </w:r>
      <w:proofErr w:type="spellEnd"/>
      <w:r>
        <w:rPr>
          <w:color w:val="262626"/>
          <w:spacing w:val="-5"/>
          <w:w w:val="110"/>
        </w:rPr>
        <w:t xml:space="preserve"> </w:t>
      </w:r>
      <w:proofErr w:type="spellStart"/>
      <w:r>
        <w:rPr>
          <w:color w:val="262626"/>
          <w:w w:val="110"/>
        </w:rPr>
        <w:t>smluv</w:t>
      </w:r>
      <w:proofErr w:type="spellEnd"/>
      <w:r>
        <w:rPr>
          <w:color w:val="262626"/>
          <w:spacing w:val="-10"/>
          <w:w w:val="110"/>
        </w:rPr>
        <w:t xml:space="preserve"> </w:t>
      </w:r>
      <w:proofErr w:type="spellStart"/>
      <w:r>
        <w:rPr>
          <w:color w:val="262626"/>
          <w:w w:val="110"/>
        </w:rPr>
        <w:t>dne</w:t>
      </w:r>
      <w:proofErr w:type="spellEnd"/>
      <w:r>
        <w:rPr>
          <w:color w:val="262626"/>
          <w:spacing w:val="-5"/>
          <w:w w:val="110"/>
        </w:rPr>
        <w:t xml:space="preserve"> </w:t>
      </w:r>
      <w:r>
        <w:rPr>
          <w:color w:val="262626"/>
          <w:w w:val="110"/>
        </w:rPr>
        <w:t>15.</w:t>
      </w:r>
      <w:r>
        <w:rPr>
          <w:color w:val="262626"/>
          <w:spacing w:val="-9"/>
          <w:w w:val="110"/>
        </w:rPr>
        <w:t xml:space="preserve"> </w:t>
      </w:r>
      <w:r>
        <w:rPr>
          <w:color w:val="262626"/>
          <w:w w:val="110"/>
        </w:rPr>
        <w:t>12.</w:t>
      </w:r>
      <w:r>
        <w:rPr>
          <w:color w:val="262626"/>
          <w:spacing w:val="-3"/>
          <w:w w:val="110"/>
        </w:rPr>
        <w:t xml:space="preserve"> </w:t>
      </w:r>
      <w:r>
        <w:rPr>
          <w:color w:val="262626"/>
          <w:w w:val="110"/>
        </w:rPr>
        <w:t>2021,</w:t>
      </w:r>
      <w:r>
        <w:rPr>
          <w:color w:val="262626"/>
          <w:spacing w:val="-7"/>
          <w:w w:val="110"/>
        </w:rPr>
        <w:t xml:space="preserve"> </w:t>
      </w:r>
      <w:r>
        <w:rPr>
          <w:color w:val="262626"/>
          <w:w w:val="110"/>
        </w:rPr>
        <w:t>ID</w:t>
      </w:r>
      <w:r>
        <w:rPr>
          <w:color w:val="262626"/>
          <w:spacing w:val="-14"/>
          <w:w w:val="110"/>
        </w:rPr>
        <w:t xml:space="preserve"> </w:t>
      </w:r>
      <w:proofErr w:type="spellStart"/>
      <w:r>
        <w:rPr>
          <w:color w:val="262626"/>
          <w:w w:val="110"/>
        </w:rPr>
        <w:t>smlouvy</w:t>
      </w:r>
      <w:proofErr w:type="spellEnd"/>
      <w:r>
        <w:rPr>
          <w:color w:val="262626"/>
          <w:w w:val="110"/>
        </w:rPr>
        <w:t xml:space="preserve"> 13493432, ID </w:t>
      </w:r>
      <w:proofErr w:type="spellStart"/>
      <w:r>
        <w:rPr>
          <w:color w:val="262626"/>
          <w:w w:val="110"/>
        </w:rPr>
        <w:t>verze</w:t>
      </w:r>
      <w:proofErr w:type="spellEnd"/>
      <w:r>
        <w:rPr>
          <w:color w:val="262626"/>
          <w:spacing w:val="-5"/>
          <w:w w:val="110"/>
        </w:rPr>
        <w:t xml:space="preserve"> </w:t>
      </w:r>
      <w:r>
        <w:rPr>
          <w:color w:val="262626"/>
          <w:w w:val="110"/>
        </w:rPr>
        <w:t>18757379.</w:t>
      </w:r>
    </w:p>
    <w:p w:rsidR="006B2529" w:rsidRDefault="006B2529">
      <w:pPr>
        <w:pStyle w:val="Zkladntext"/>
        <w:spacing w:before="5"/>
        <w:rPr>
          <w:sz w:val="24"/>
        </w:rPr>
      </w:pPr>
    </w:p>
    <w:p w:rsidR="006B2529" w:rsidRDefault="006A04F5">
      <w:pPr>
        <w:pStyle w:val="Odstavecseseznamem"/>
        <w:numPr>
          <w:ilvl w:val="0"/>
          <w:numId w:val="3"/>
        </w:numPr>
        <w:tabs>
          <w:tab w:val="left" w:pos="544"/>
        </w:tabs>
        <w:spacing w:line="285" w:lineRule="auto"/>
        <w:ind w:left="540" w:right="217" w:hanging="429"/>
        <w:jc w:val="both"/>
        <w:rPr>
          <w:color w:val="262626"/>
        </w:rPr>
      </w:pPr>
      <w:proofErr w:type="spellStart"/>
      <w:r>
        <w:rPr>
          <w:color w:val="262626"/>
          <w:w w:val="110"/>
        </w:rPr>
        <w:t>Jelikož</w:t>
      </w:r>
      <w:proofErr w:type="spellEnd"/>
      <w:r>
        <w:rPr>
          <w:color w:val="262626"/>
          <w:spacing w:val="-6"/>
          <w:w w:val="110"/>
        </w:rPr>
        <w:t xml:space="preserve"> </w:t>
      </w:r>
      <w:proofErr w:type="spellStart"/>
      <w:r>
        <w:rPr>
          <w:color w:val="262626"/>
          <w:w w:val="110"/>
        </w:rPr>
        <w:t>Dodatek</w:t>
      </w:r>
      <w:proofErr w:type="spellEnd"/>
      <w:r>
        <w:rPr>
          <w:color w:val="262626"/>
          <w:spacing w:val="-10"/>
          <w:w w:val="110"/>
        </w:rPr>
        <w:t xml:space="preserve"> </w:t>
      </w:r>
      <w:r>
        <w:rPr>
          <w:color w:val="262626"/>
          <w:w w:val="110"/>
        </w:rPr>
        <w:t>č.</w:t>
      </w:r>
      <w:r>
        <w:rPr>
          <w:color w:val="262626"/>
          <w:spacing w:val="-12"/>
          <w:w w:val="110"/>
        </w:rPr>
        <w:t xml:space="preserve"> </w:t>
      </w:r>
      <w:r>
        <w:rPr>
          <w:color w:val="262626"/>
          <w:w w:val="110"/>
        </w:rPr>
        <w:t>1</w:t>
      </w:r>
      <w:r>
        <w:rPr>
          <w:color w:val="262626"/>
          <w:spacing w:val="-12"/>
          <w:w w:val="110"/>
        </w:rPr>
        <w:t xml:space="preserve"> </w:t>
      </w:r>
      <w:proofErr w:type="spellStart"/>
      <w:r>
        <w:rPr>
          <w:color w:val="262626"/>
          <w:w w:val="110"/>
        </w:rPr>
        <w:t>nebyl</w:t>
      </w:r>
      <w:proofErr w:type="spellEnd"/>
      <w:r>
        <w:rPr>
          <w:color w:val="262626"/>
          <w:spacing w:val="-9"/>
          <w:w w:val="110"/>
        </w:rPr>
        <w:t xml:space="preserve"> </w:t>
      </w:r>
      <w:proofErr w:type="spellStart"/>
      <w:r>
        <w:rPr>
          <w:color w:val="262626"/>
          <w:w w:val="110"/>
        </w:rPr>
        <w:t>zveřejněn</w:t>
      </w:r>
      <w:proofErr w:type="spellEnd"/>
      <w:r>
        <w:rPr>
          <w:color w:val="262626"/>
          <w:spacing w:val="-6"/>
          <w:w w:val="110"/>
        </w:rPr>
        <w:t xml:space="preserve"> </w:t>
      </w:r>
      <w:proofErr w:type="spellStart"/>
      <w:r>
        <w:rPr>
          <w:color w:val="262626"/>
          <w:w w:val="110"/>
        </w:rPr>
        <w:t>prostřednictvím</w:t>
      </w:r>
      <w:proofErr w:type="spellEnd"/>
      <w:r>
        <w:rPr>
          <w:color w:val="262626"/>
          <w:spacing w:val="-21"/>
          <w:w w:val="110"/>
        </w:rPr>
        <w:t xml:space="preserve"> </w:t>
      </w:r>
      <w:proofErr w:type="spellStart"/>
      <w:r>
        <w:rPr>
          <w:color w:val="262626"/>
          <w:w w:val="110"/>
        </w:rPr>
        <w:t>registru</w:t>
      </w:r>
      <w:proofErr w:type="spellEnd"/>
      <w:r>
        <w:rPr>
          <w:color w:val="262626"/>
          <w:spacing w:val="-15"/>
          <w:w w:val="110"/>
        </w:rPr>
        <w:t xml:space="preserve"> </w:t>
      </w:r>
      <w:proofErr w:type="spellStart"/>
      <w:r>
        <w:rPr>
          <w:color w:val="262626"/>
          <w:w w:val="110"/>
        </w:rPr>
        <w:t>smluv</w:t>
      </w:r>
      <w:proofErr w:type="spellEnd"/>
      <w:r>
        <w:rPr>
          <w:color w:val="262626"/>
          <w:spacing w:val="-15"/>
          <w:w w:val="110"/>
        </w:rPr>
        <w:t xml:space="preserve"> </w:t>
      </w:r>
      <w:r>
        <w:rPr>
          <w:color w:val="262626"/>
          <w:w w:val="110"/>
        </w:rPr>
        <w:t>do</w:t>
      </w:r>
      <w:r>
        <w:rPr>
          <w:color w:val="262626"/>
          <w:spacing w:val="-14"/>
          <w:w w:val="110"/>
        </w:rPr>
        <w:t xml:space="preserve"> </w:t>
      </w:r>
      <w:proofErr w:type="spellStart"/>
      <w:r>
        <w:rPr>
          <w:color w:val="262626"/>
          <w:w w:val="110"/>
        </w:rPr>
        <w:t>tří</w:t>
      </w:r>
      <w:proofErr w:type="spellEnd"/>
      <w:r>
        <w:rPr>
          <w:color w:val="262626"/>
          <w:spacing w:val="-15"/>
          <w:w w:val="110"/>
        </w:rPr>
        <w:t xml:space="preserve"> </w:t>
      </w:r>
      <w:proofErr w:type="spellStart"/>
      <w:r>
        <w:rPr>
          <w:color w:val="262626"/>
          <w:w w:val="110"/>
        </w:rPr>
        <w:t>měsíce</w:t>
      </w:r>
      <w:proofErr w:type="spellEnd"/>
      <w:r>
        <w:rPr>
          <w:color w:val="262626"/>
          <w:spacing w:val="-12"/>
          <w:w w:val="110"/>
        </w:rPr>
        <w:t xml:space="preserve"> </w:t>
      </w:r>
      <w:r>
        <w:rPr>
          <w:color w:val="262626"/>
          <w:w w:val="110"/>
        </w:rPr>
        <w:t>ode</w:t>
      </w:r>
      <w:r>
        <w:rPr>
          <w:color w:val="262626"/>
          <w:spacing w:val="-16"/>
          <w:w w:val="110"/>
        </w:rPr>
        <w:t xml:space="preserve"> </w:t>
      </w:r>
      <w:proofErr w:type="spellStart"/>
      <w:r>
        <w:rPr>
          <w:color w:val="262626"/>
          <w:w w:val="110"/>
        </w:rPr>
        <w:t>dne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uzavření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platí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dle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ust</w:t>
      </w:r>
      <w:proofErr w:type="spellEnd"/>
      <w:r>
        <w:rPr>
          <w:color w:val="262626"/>
          <w:w w:val="110"/>
        </w:rPr>
        <w:t xml:space="preserve">. </w:t>
      </w:r>
      <w:r>
        <w:rPr>
          <w:color w:val="262626"/>
          <w:w w:val="110"/>
          <w:sz w:val="25"/>
        </w:rPr>
        <w:t xml:space="preserve">§ </w:t>
      </w:r>
      <w:r>
        <w:rPr>
          <w:color w:val="262626"/>
          <w:w w:val="110"/>
        </w:rPr>
        <w:t xml:space="preserve">7, </w:t>
      </w:r>
      <w:proofErr w:type="spellStart"/>
      <w:r>
        <w:rPr>
          <w:color w:val="262626"/>
          <w:w w:val="110"/>
        </w:rPr>
        <w:t>odst</w:t>
      </w:r>
      <w:proofErr w:type="spellEnd"/>
      <w:r>
        <w:rPr>
          <w:color w:val="262626"/>
          <w:w w:val="110"/>
        </w:rPr>
        <w:t xml:space="preserve">. 1 </w:t>
      </w:r>
      <w:proofErr w:type="spellStart"/>
      <w:r>
        <w:rPr>
          <w:color w:val="262626"/>
          <w:w w:val="110"/>
        </w:rPr>
        <w:t>zákona</w:t>
      </w:r>
      <w:proofErr w:type="spellEnd"/>
      <w:r>
        <w:rPr>
          <w:color w:val="262626"/>
          <w:w w:val="110"/>
        </w:rPr>
        <w:t xml:space="preserve"> č. 340/2015 Sb., o </w:t>
      </w:r>
      <w:proofErr w:type="spellStart"/>
      <w:r>
        <w:rPr>
          <w:color w:val="262626"/>
          <w:w w:val="110"/>
        </w:rPr>
        <w:t>registru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smluv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že</w:t>
      </w:r>
      <w:proofErr w:type="spellEnd"/>
      <w:r>
        <w:rPr>
          <w:color w:val="262626"/>
          <w:w w:val="110"/>
        </w:rPr>
        <w:t xml:space="preserve"> je </w:t>
      </w:r>
      <w:proofErr w:type="spellStart"/>
      <w:r>
        <w:rPr>
          <w:color w:val="262626"/>
          <w:w w:val="110"/>
        </w:rPr>
        <w:t>zrušen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odpočátku</w:t>
      </w:r>
      <w:proofErr w:type="spellEnd"/>
      <w:r>
        <w:rPr>
          <w:color w:val="262626"/>
          <w:w w:val="110"/>
        </w:rPr>
        <w:t>.</w:t>
      </w:r>
    </w:p>
    <w:p w:rsidR="006B2529" w:rsidRDefault="006B2529">
      <w:pPr>
        <w:pStyle w:val="Zkladntext"/>
        <w:spacing w:before="5"/>
        <w:rPr>
          <w:sz w:val="29"/>
        </w:rPr>
      </w:pPr>
    </w:p>
    <w:p w:rsidR="006B2529" w:rsidRDefault="006A04F5">
      <w:pPr>
        <w:pStyle w:val="Odstavecseseznamem"/>
        <w:numPr>
          <w:ilvl w:val="0"/>
          <w:numId w:val="3"/>
        </w:numPr>
        <w:tabs>
          <w:tab w:val="left" w:pos="542"/>
        </w:tabs>
        <w:spacing w:line="304" w:lineRule="auto"/>
        <w:ind w:left="548" w:right="235"/>
        <w:jc w:val="both"/>
        <w:rPr>
          <w:color w:val="262626"/>
        </w:rPr>
      </w:pPr>
      <w:r>
        <w:rPr>
          <w:color w:val="262626"/>
          <w:w w:val="110"/>
        </w:rPr>
        <w:t>Na</w:t>
      </w:r>
      <w:r>
        <w:rPr>
          <w:color w:val="262626"/>
          <w:spacing w:val="-29"/>
          <w:w w:val="110"/>
        </w:rPr>
        <w:t xml:space="preserve"> </w:t>
      </w:r>
      <w:proofErr w:type="spellStart"/>
      <w:r>
        <w:rPr>
          <w:color w:val="262626"/>
          <w:w w:val="110"/>
        </w:rPr>
        <w:t>straně</w:t>
      </w:r>
      <w:proofErr w:type="spellEnd"/>
      <w:r>
        <w:rPr>
          <w:color w:val="262626"/>
          <w:spacing w:val="-21"/>
          <w:w w:val="110"/>
        </w:rPr>
        <w:t xml:space="preserve"> </w:t>
      </w:r>
      <w:proofErr w:type="spellStart"/>
      <w:r>
        <w:rPr>
          <w:color w:val="262626"/>
          <w:w w:val="110"/>
        </w:rPr>
        <w:t>Pronajímatele</w:t>
      </w:r>
      <w:proofErr w:type="spellEnd"/>
      <w:r>
        <w:rPr>
          <w:color w:val="262626"/>
          <w:spacing w:val="-8"/>
          <w:w w:val="110"/>
        </w:rPr>
        <w:t xml:space="preserve"> </w:t>
      </w:r>
      <w:proofErr w:type="spellStart"/>
      <w:r>
        <w:rPr>
          <w:color w:val="262626"/>
          <w:w w:val="110"/>
        </w:rPr>
        <w:t>tak</w:t>
      </w:r>
      <w:proofErr w:type="spellEnd"/>
      <w:r>
        <w:rPr>
          <w:color w:val="262626"/>
          <w:spacing w:val="-11"/>
          <w:w w:val="110"/>
        </w:rPr>
        <w:t xml:space="preserve"> </w:t>
      </w:r>
      <w:proofErr w:type="spellStart"/>
      <w:r>
        <w:rPr>
          <w:color w:val="262626"/>
          <w:w w:val="110"/>
        </w:rPr>
        <w:t>vzniklo</w:t>
      </w:r>
      <w:proofErr w:type="spellEnd"/>
      <w:r>
        <w:rPr>
          <w:color w:val="262626"/>
          <w:spacing w:val="-16"/>
          <w:w w:val="110"/>
        </w:rPr>
        <w:t xml:space="preserve"> </w:t>
      </w:r>
      <w:proofErr w:type="spellStart"/>
      <w:r>
        <w:rPr>
          <w:color w:val="262626"/>
          <w:w w:val="110"/>
        </w:rPr>
        <w:t>bezdůvodné</w:t>
      </w:r>
      <w:proofErr w:type="spellEnd"/>
      <w:r>
        <w:rPr>
          <w:color w:val="262626"/>
          <w:spacing w:val="-11"/>
          <w:w w:val="110"/>
        </w:rPr>
        <w:t xml:space="preserve"> </w:t>
      </w:r>
      <w:proofErr w:type="spellStart"/>
      <w:r>
        <w:rPr>
          <w:color w:val="262626"/>
          <w:w w:val="110"/>
        </w:rPr>
        <w:t>obohacení</w:t>
      </w:r>
      <w:proofErr w:type="spellEnd"/>
      <w:r>
        <w:rPr>
          <w:color w:val="262626"/>
          <w:spacing w:val="-11"/>
          <w:w w:val="110"/>
        </w:rPr>
        <w:t xml:space="preserve"> </w:t>
      </w:r>
      <w:r>
        <w:rPr>
          <w:color w:val="262626"/>
          <w:w w:val="110"/>
        </w:rPr>
        <w:t>z</w:t>
      </w:r>
      <w:r>
        <w:rPr>
          <w:color w:val="262626"/>
          <w:spacing w:val="-17"/>
          <w:w w:val="110"/>
        </w:rPr>
        <w:t xml:space="preserve"> </w:t>
      </w:r>
      <w:proofErr w:type="spellStart"/>
      <w:r>
        <w:rPr>
          <w:color w:val="262626"/>
          <w:w w:val="110"/>
        </w:rPr>
        <w:t>důvodu</w:t>
      </w:r>
      <w:proofErr w:type="spellEnd"/>
      <w:r>
        <w:rPr>
          <w:color w:val="262626"/>
          <w:spacing w:val="-11"/>
          <w:w w:val="110"/>
        </w:rPr>
        <w:t xml:space="preserve"> </w:t>
      </w:r>
      <w:proofErr w:type="spellStart"/>
      <w:r>
        <w:rPr>
          <w:color w:val="262626"/>
          <w:w w:val="110"/>
        </w:rPr>
        <w:t>plnění</w:t>
      </w:r>
      <w:proofErr w:type="spellEnd"/>
      <w:r>
        <w:rPr>
          <w:color w:val="262626"/>
          <w:spacing w:val="-17"/>
          <w:w w:val="110"/>
        </w:rPr>
        <w:t xml:space="preserve"> </w:t>
      </w:r>
      <w:proofErr w:type="spellStart"/>
      <w:r>
        <w:rPr>
          <w:color w:val="262626"/>
          <w:w w:val="110"/>
        </w:rPr>
        <w:t>poskytnutého</w:t>
      </w:r>
      <w:proofErr w:type="spellEnd"/>
      <w:r>
        <w:rPr>
          <w:color w:val="262626"/>
          <w:w w:val="110"/>
        </w:rPr>
        <w:t xml:space="preserve"> bez </w:t>
      </w:r>
      <w:proofErr w:type="spellStart"/>
      <w:r>
        <w:rPr>
          <w:color w:val="262626"/>
          <w:w w:val="110"/>
        </w:rPr>
        <w:t>právního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důvodu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jež</w:t>
      </w:r>
      <w:proofErr w:type="spellEnd"/>
      <w:r>
        <w:rPr>
          <w:color w:val="262626"/>
          <w:w w:val="110"/>
        </w:rPr>
        <w:t xml:space="preserve"> je </w:t>
      </w:r>
      <w:proofErr w:type="spellStart"/>
      <w:r>
        <w:rPr>
          <w:color w:val="262626"/>
          <w:w w:val="110"/>
        </w:rPr>
        <w:t>třeba</w:t>
      </w:r>
      <w:proofErr w:type="spellEnd"/>
      <w:r>
        <w:rPr>
          <w:color w:val="262626"/>
          <w:spacing w:val="-20"/>
          <w:w w:val="110"/>
        </w:rPr>
        <w:t xml:space="preserve"> </w:t>
      </w:r>
      <w:proofErr w:type="spellStart"/>
      <w:r>
        <w:rPr>
          <w:color w:val="262626"/>
          <w:w w:val="110"/>
        </w:rPr>
        <w:t>vypořádat</w:t>
      </w:r>
      <w:proofErr w:type="spellEnd"/>
      <w:r>
        <w:rPr>
          <w:color w:val="262626"/>
          <w:w w:val="110"/>
        </w:rPr>
        <w:t>.</w:t>
      </w:r>
    </w:p>
    <w:p w:rsidR="006B2529" w:rsidRDefault="006B2529">
      <w:pPr>
        <w:pStyle w:val="Zkladntext"/>
        <w:spacing w:before="8"/>
        <w:rPr>
          <w:sz w:val="27"/>
        </w:rPr>
      </w:pPr>
    </w:p>
    <w:p w:rsidR="006B2529" w:rsidRDefault="006A04F5">
      <w:pPr>
        <w:pStyle w:val="Odstavecseseznamem"/>
        <w:numPr>
          <w:ilvl w:val="0"/>
          <w:numId w:val="3"/>
        </w:numPr>
        <w:tabs>
          <w:tab w:val="left" w:pos="545"/>
        </w:tabs>
        <w:spacing w:line="302" w:lineRule="auto"/>
        <w:ind w:left="545" w:right="212" w:hanging="426"/>
        <w:jc w:val="both"/>
        <w:rPr>
          <w:color w:val="262626"/>
        </w:rPr>
      </w:pPr>
      <w:proofErr w:type="spellStart"/>
      <w:r>
        <w:rPr>
          <w:color w:val="262626"/>
          <w:w w:val="110"/>
        </w:rPr>
        <w:t>Pokud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jde</w:t>
      </w:r>
      <w:proofErr w:type="spellEnd"/>
      <w:r>
        <w:rPr>
          <w:color w:val="262626"/>
          <w:w w:val="110"/>
        </w:rPr>
        <w:t xml:space="preserve"> o </w:t>
      </w:r>
      <w:proofErr w:type="spellStart"/>
      <w:r>
        <w:rPr>
          <w:color w:val="262626"/>
          <w:w w:val="110"/>
        </w:rPr>
        <w:t>obsah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Dodatku</w:t>
      </w:r>
      <w:proofErr w:type="spellEnd"/>
      <w:r>
        <w:rPr>
          <w:color w:val="262626"/>
          <w:w w:val="110"/>
        </w:rPr>
        <w:t xml:space="preserve"> č. 1, </w:t>
      </w:r>
      <w:proofErr w:type="spellStart"/>
      <w:r>
        <w:rPr>
          <w:color w:val="262626"/>
          <w:w w:val="110"/>
        </w:rPr>
        <w:t>Nájemce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uvádí</w:t>
      </w:r>
      <w:proofErr w:type="spellEnd"/>
      <w:r>
        <w:rPr>
          <w:color w:val="262626"/>
          <w:w w:val="110"/>
        </w:rPr>
        <w:t xml:space="preserve">, </w:t>
      </w:r>
      <w:proofErr w:type="spellStart"/>
      <w:r>
        <w:rPr>
          <w:color w:val="262626"/>
          <w:w w:val="110"/>
        </w:rPr>
        <w:t>že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na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jeho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straně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došlo</w:t>
      </w:r>
      <w:proofErr w:type="spellEnd"/>
      <w:r>
        <w:rPr>
          <w:color w:val="262626"/>
          <w:w w:val="110"/>
        </w:rPr>
        <w:t xml:space="preserve"> k </w:t>
      </w:r>
      <w:proofErr w:type="spellStart"/>
      <w:r>
        <w:rPr>
          <w:color w:val="262626"/>
          <w:w w:val="110"/>
        </w:rPr>
        <w:t>přehodnocení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potřeby</w:t>
      </w:r>
      <w:proofErr w:type="spellEnd"/>
      <w:r>
        <w:rPr>
          <w:color w:val="262626"/>
          <w:spacing w:val="-12"/>
          <w:w w:val="110"/>
        </w:rPr>
        <w:t xml:space="preserve"> </w:t>
      </w:r>
      <w:proofErr w:type="spellStart"/>
      <w:r>
        <w:rPr>
          <w:color w:val="262626"/>
          <w:w w:val="110"/>
        </w:rPr>
        <w:t>původm'ho</w:t>
      </w:r>
      <w:proofErr w:type="spellEnd"/>
      <w:r>
        <w:rPr>
          <w:color w:val="262626"/>
          <w:spacing w:val="-6"/>
          <w:w w:val="110"/>
        </w:rPr>
        <w:t xml:space="preserve"> </w:t>
      </w:r>
      <w:proofErr w:type="spellStart"/>
      <w:r>
        <w:rPr>
          <w:color w:val="262626"/>
          <w:w w:val="110"/>
        </w:rPr>
        <w:t>počtu</w:t>
      </w:r>
      <w:proofErr w:type="spellEnd"/>
      <w:r>
        <w:rPr>
          <w:color w:val="262626"/>
          <w:spacing w:val="-12"/>
          <w:w w:val="110"/>
        </w:rPr>
        <w:t xml:space="preserve"> </w:t>
      </w:r>
      <w:proofErr w:type="spellStart"/>
      <w:r>
        <w:rPr>
          <w:color w:val="262626"/>
          <w:w w:val="110"/>
        </w:rPr>
        <w:t>parkovacích</w:t>
      </w:r>
      <w:proofErr w:type="spellEnd"/>
      <w:r>
        <w:rPr>
          <w:color w:val="262626"/>
          <w:spacing w:val="-11"/>
          <w:w w:val="110"/>
        </w:rPr>
        <w:t xml:space="preserve"> </w:t>
      </w:r>
      <w:proofErr w:type="spellStart"/>
      <w:r>
        <w:rPr>
          <w:color w:val="262626"/>
          <w:w w:val="110"/>
        </w:rPr>
        <w:t>míst</w:t>
      </w:r>
      <w:proofErr w:type="spellEnd"/>
      <w:r>
        <w:rPr>
          <w:color w:val="262626"/>
          <w:w w:val="110"/>
        </w:rPr>
        <w:t>,</w:t>
      </w:r>
      <w:r>
        <w:rPr>
          <w:color w:val="262626"/>
          <w:spacing w:val="-17"/>
          <w:w w:val="110"/>
        </w:rPr>
        <w:t xml:space="preserve"> </w:t>
      </w:r>
      <w:r>
        <w:rPr>
          <w:color w:val="262626"/>
          <w:w w:val="110"/>
        </w:rPr>
        <w:t>a</w:t>
      </w:r>
      <w:r>
        <w:rPr>
          <w:color w:val="262626"/>
          <w:spacing w:val="-14"/>
          <w:w w:val="110"/>
        </w:rPr>
        <w:t xml:space="preserve"> </w:t>
      </w:r>
      <w:proofErr w:type="spellStart"/>
      <w:r>
        <w:rPr>
          <w:color w:val="262626"/>
          <w:w w:val="110"/>
        </w:rPr>
        <w:t>Pronajímatel</w:t>
      </w:r>
      <w:proofErr w:type="spellEnd"/>
      <w:r>
        <w:rPr>
          <w:color w:val="262626"/>
          <w:spacing w:val="1"/>
          <w:w w:val="110"/>
        </w:rPr>
        <w:t xml:space="preserve"> </w:t>
      </w:r>
      <w:proofErr w:type="spellStart"/>
      <w:r>
        <w:rPr>
          <w:color w:val="262626"/>
          <w:w w:val="110"/>
        </w:rPr>
        <w:t>uvádí</w:t>
      </w:r>
      <w:proofErr w:type="spellEnd"/>
      <w:r>
        <w:rPr>
          <w:color w:val="262626"/>
          <w:w w:val="110"/>
        </w:rPr>
        <w:t>,</w:t>
      </w:r>
      <w:r>
        <w:rPr>
          <w:color w:val="262626"/>
          <w:spacing w:val="-13"/>
          <w:w w:val="110"/>
        </w:rPr>
        <w:t xml:space="preserve"> </w:t>
      </w:r>
      <w:proofErr w:type="spellStart"/>
      <w:r>
        <w:rPr>
          <w:color w:val="262626"/>
          <w:w w:val="110"/>
        </w:rPr>
        <w:t>že</w:t>
      </w:r>
      <w:proofErr w:type="spellEnd"/>
      <w:r>
        <w:rPr>
          <w:color w:val="262626"/>
          <w:spacing w:val="-15"/>
          <w:w w:val="110"/>
        </w:rPr>
        <w:t xml:space="preserve"> </w:t>
      </w:r>
      <w:r>
        <w:rPr>
          <w:color w:val="262626"/>
          <w:w w:val="110"/>
        </w:rPr>
        <w:t>je</w:t>
      </w:r>
      <w:r>
        <w:rPr>
          <w:color w:val="262626"/>
          <w:spacing w:val="-13"/>
          <w:w w:val="110"/>
        </w:rPr>
        <w:t xml:space="preserve"> </w:t>
      </w:r>
      <w:proofErr w:type="spellStart"/>
      <w:r>
        <w:rPr>
          <w:color w:val="262626"/>
          <w:w w:val="110"/>
        </w:rPr>
        <w:t>ochoten</w:t>
      </w:r>
      <w:proofErr w:type="spellEnd"/>
      <w:r>
        <w:rPr>
          <w:color w:val="262626"/>
          <w:spacing w:val="-15"/>
          <w:w w:val="110"/>
        </w:rPr>
        <w:t xml:space="preserve"> </w:t>
      </w:r>
      <w:proofErr w:type="spellStart"/>
      <w:r>
        <w:rPr>
          <w:color w:val="262626"/>
          <w:w w:val="110"/>
        </w:rPr>
        <w:t>přenechat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Nájemci</w:t>
      </w:r>
      <w:proofErr w:type="spellEnd"/>
      <w:r>
        <w:rPr>
          <w:color w:val="262626"/>
          <w:w w:val="110"/>
        </w:rPr>
        <w:t xml:space="preserve"> k </w:t>
      </w:r>
      <w:proofErr w:type="spellStart"/>
      <w:r>
        <w:rPr>
          <w:color w:val="262626"/>
          <w:w w:val="110"/>
        </w:rPr>
        <w:t>užívání</w:t>
      </w:r>
      <w:proofErr w:type="spellEnd"/>
      <w:r>
        <w:rPr>
          <w:color w:val="262626"/>
          <w:w w:val="110"/>
        </w:rPr>
        <w:t xml:space="preserve"> 18 </w:t>
      </w:r>
      <w:proofErr w:type="spellStart"/>
      <w:r>
        <w:rPr>
          <w:color w:val="262626"/>
          <w:w w:val="110"/>
        </w:rPr>
        <w:t>parkovacích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míst</w:t>
      </w:r>
      <w:proofErr w:type="spellEnd"/>
      <w:r>
        <w:rPr>
          <w:color w:val="262626"/>
          <w:w w:val="110"/>
        </w:rPr>
        <w:t xml:space="preserve"> a </w:t>
      </w:r>
      <w:proofErr w:type="spellStart"/>
      <w:r>
        <w:rPr>
          <w:color w:val="262626"/>
          <w:w w:val="110"/>
        </w:rPr>
        <w:t>přilehlé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zeleně</w:t>
      </w:r>
      <w:proofErr w:type="spellEnd"/>
      <w:r>
        <w:rPr>
          <w:color w:val="262626"/>
          <w:w w:val="110"/>
        </w:rPr>
        <w:t xml:space="preserve"> k </w:t>
      </w:r>
      <w:proofErr w:type="spellStart"/>
      <w:r>
        <w:rPr>
          <w:color w:val="262626"/>
          <w:w w:val="110"/>
        </w:rPr>
        <w:t>parkování</w:t>
      </w:r>
      <w:proofErr w:type="spellEnd"/>
      <w:r>
        <w:rPr>
          <w:color w:val="262626"/>
          <w:w w:val="110"/>
        </w:rPr>
        <w:t xml:space="preserve"> pro </w:t>
      </w:r>
      <w:proofErr w:type="spellStart"/>
      <w:r>
        <w:rPr>
          <w:color w:val="262626"/>
          <w:w w:val="110"/>
        </w:rPr>
        <w:t>až</w:t>
      </w:r>
      <w:proofErr w:type="spellEnd"/>
      <w:r>
        <w:rPr>
          <w:color w:val="262626"/>
          <w:w w:val="110"/>
        </w:rPr>
        <w:t xml:space="preserve"> pro 32 </w:t>
      </w:r>
      <w:proofErr w:type="spellStart"/>
      <w:r>
        <w:rPr>
          <w:color w:val="262626"/>
          <w:w w:val="110"/>
        </w:rPr>
        <w:t>míst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jako</w:t>
      </w:r>
      <w:proofErr w:type="spellEnd"/>
      <w:r>
        <w:rPr>
          <w:color w:val="262626"/>
          <w:spacing w:val="-16"/>
          <w:w w:val="110"/>
        </w:rPr>
        <w:t xml:space="preserve"> </w:t>
      </w:r>
      <w:proofErr w:type="spellStart"/>
      <w:r>
        <w:rPr>
          <w:color w:val="262626"/>
          <w:w w:val="110"/>
        </w:rPr>
        <w:t>součást</w:t>
      </w:r>
      <w:proofErr w:type="spellEnd"/>
      <w:r>
        <w:rPr>
          <w:color w:val="262626"/>
          <w:spacing w:val="-9"/>
          <w:w w:val="110"/>
        </w:rPr>
        <w:t xml:space="preserve"> </w:t>
      </w:r>
      <w:proofErr w:type="spellStart"/>
      <w:r>
        <w:rPr>
          <w:color w:val="262626"/>
          <w:w w:val="110"/>
        </w:rPr>
        <w:t>předmětu</w:t>
      </w:r>
      <w:proofErr w:type="spellEnd"/>
      <w:r>
        <w:rPr>
          <w:color w:val="262626"/>
          <w:spacing w:val="-11"/>
          <w:w w:val="110"/>
        </w:rPr>
        <w:t xml:space="preserve"> </w:t>
      </w:r>
      <w:proofErr w:type="spellStart"/>
      <w:r>
        <w:rPr>
          <w:color w:val="262626"/>
          <w:w w:val="110"/>
        </w:rPr>
        <w:t>nájmu</w:t>
      </w:r>
      <w:proofErr w:type="spellEnd"/>
      <w:r>
        <w:rPr>
          <w:color w:val="262626"/>
          <w:spacing w:val="-13"/>
          <w:w w:val="110"/>
        </w:rPr>
        <w:t xml:space="preserve"> </w:t>
      </w:r>
      <w:proofErr w:type="spellStart"/>
      <w:r>
        <w:rPr>
          <w:color w:val="262626"/>
          <w:w w:val="110"/>
        </w:rPr>
        <w:t>dle</w:t>
      </w:r>
      <w:proofErr w:type="spellEnd"/>
      <w:r>
        <w:rPr>
          <w:color w:val="262626"/>
          <w:spacing w:val="-13"/>
          <w:w w:val="110"/>
        </w:rPr>
        <w:t xml:space="preserve"> </w:t>
      </w:r>
      <w:proofErr w:type="spellStart"/>
      <w:r>
        <w:rPr>
          <w:color w:val="262626"/>
          <w:w w:val="110"/>
        </w:rPr>
        <w:t>Smlouvy</w:t>
      </w:r>
      <w:proofErr w:type="spellEnd"/>
      <w:r>
        <w:rPr>
          <w:color w:val="262626"/>
          <w:w w:val="110"/>
        </w:rPr>
        <w:t>,</w:t>
      </w:r>
      <w:r>
        <w:rPr>
          <w:color w:val="262626"/>
          <w:spacing w:val="-3"/>
          <w:w w:val="110"/>
        </w:rPr>
        <w:t xml:space="preserve"> </w:t>
      </w:r>
      <w:proofErr w:type="spellStart"/>
      <w:r>
        <w:rPr>
          <w:color w:val="262626"/>
          <w:w w:val="110"/>
        </w:rPr>
        <w:t>přičemž</w:t>
      </w:r>
      <w:proofErr w:type="spellEnd"/>
      <w:r>
        <w:rPr>
          <w:color w:val="262626"/>
          <w:spacing w:val="-5"/>
          <w:w w:val="110"/>
        </w:rPr>
        <w:t xml:space="preserve"> </w:t>
      </w:r>
      <w:proofErr w:type="spellStart"/>
      <w:r>
        <w:rPr>
          <w:color w:val="262626"/>
          <w:w w:val="110"/>
        </w:rPr>
        <w:t>nájemné</w:t>
      </w:r>
      <w:proofErr w:type="spellEnd"/>
      <w:r>
        <w:rPr>
          <w:color w:val="262626"/>
          <w:spacing w:val="-13"/>
          <w:w w:val="110"/>
        </w:rPr>
        <w:t xml:space="preserve"> </w:t>
      </w:r>
      <w:r>
        <w:rPr>
          <w:color w:val="262626"/>
          <w:w w:val="110"/>
        </w:rPr>
        <w:t>za</w:t>
      </w:r>
      <w:r>
        <w:rPr>
          <w:color w:val="262626"/>
          <w:spacing w:val="-9"/>
          <w:w w:val="110"/>
        </w:rPr>
        <w:t xml:space="preserve"> </w:t>
      </w:r>
      <w:proofErr w:type="spellStart"/>
      <w:r>
        <w:rPr>
          <w:color w:val="262626"/>
          <w:w w:val="110"/>
        </w:rPr>
        <w:t>tato</w:t>
      </w:r>
      <w:proofErr w:type="spellEnd"/>
      <w:r>
        <w:rPr>
          <w:color w:val="262626"/>
          <w:spacing w:val="-14"/>
          <w:w w:val="110"/>
        </w:rPr>
        <w:t xml:space="preserve"> </w:t>
      </w:r>
      <w:proofErr w:type="spellStart"/>
      <w:r>
        <w:rPr>
          <w:color w:val="262626"/>
          <w:w w:val="110"/>
        </w:rPr>
        <w:t>parkovací</w:t>
      </w:r>
      <w:proofErr w:type="spellEnd"/>
      <w:r>
        <w:rPr>
          <w:color w:val="262626"/>
          <w:spacing w:val="-7"/>
          <w:w w:val="110"/>
        </w:rPr>
        <w:t xml:space="preserve"> </w:t>
      </w:r>
      <w:proofErr w:type="spellStart"/>
      <w:r>
        <w:rPr>
          <w:color w:val="262626"/>
          <w:w w:val="110"/>
        </w:rPr>
        <w:t>místa</w:t>
      </w:r>
      <w:proofErr w:type="spellEnd"/>
      <w:r>
        <w:rPr>
          <w:color w:val="262626"/>
          <w:spacing w:val="-18"/>
          <w:w w:val="110"/>
        </w:rPr>
        <w:t xml:space="preserve"> </w:t>
      </w:r>
      <w:proofErr w:type="spellStart"/>
      <w:r>
        <w:rPr>
          <w:color w:val="262626"/>
          <w:w w:val="110"/>
        </w:rPr>
        <w:t>bude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zahrnuto</w:t>
      </w:r>
      <w:proofErr w:type="spellEnd"/>
      <w:r>
        <w:rPr>
          <w:color w:val="262626"/>
          <w:w w:val="110"/>
        </w:rPr>
        <w:t xml:space="preserve"> v </w:t>
      </w:r>
      <w:proofErr w:type="spellStart"/>
      <w:r>
        <w:rPr>
          <w:color w:val="262626"/>
          <w:w w:val="110"/>
        </w:rPr>
        <w:t>nájemném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dle</w:t>
      </w:r>
      <w:proofErr w:type="spellEnd"/>
      <w:r>
        <w:rPr>
          <w:color w:val="262626"/>
          <w:spacing w:val="13"/>
          <w:w w:val="110"/>
        </w:rPr>
        <w:t xml:space="preserve"> </w:t>
      </w:r>
      <w:proofErr w:type="spellStart"/>
      <w:r>
        <w:rPr>
          <w:color w:val="262626"/>
          <w:w w:val="110"/>
        </w:rPr>
        <w:t>Smlouvy</w:t>
      </w:r>
      <w:proofErr w:type="spellEnd"/>
      <w:r>
        <w:rPr>
          <w:color w:val="262626"/>
          <w:w w:val="110"/>
        </w:rPr>
        <w:t>.</w:t>
      </w:r>
    </w:p>
    <w:p w:rsidR="006B2529" w:rsidRDefault="006B2529">
      <w:pPr>
        <w:pStyle w:val="Zkladntext"/>
        <w:spacing w:before="9"/>
        <w:rPr>
          <w:sz w:val="27"/>
        </w:rPr>
      </w:pPr>
    </w:p>
    <w:p w:rsidR="006B2529" w:rsidRDefault="006A04F5">
      <w:pPr>
        <w:pStyle w:val="Odstavecseseznamem"/>
        <w:numPr>
          <w:ilvl w:val="0"/>
          <w:numId w:val="3"/>
        </w:numPr>
        <w:tabs>
          <w:tab w:val="left" w:pos="549"/>
          <w:tab w:val="left" w:pos="550"/>
        </w:tabs>
        <w:ind w:left="549" w:hanging="429"/>
        <w:rPr>
          <w:color w:val="262626"/>
        </w:rPr>
      </w:pPr>
      <w:r>
        <w:rPr>
          <w:color w:val="262626"/>
          <w:w w:val="110"/>
        </w:rPr>
        <w:t xml:space="preserve">Ze </w:t>
      </w:r>
      <w:proofErr w:type="spellStart"/>
      <w:r>
        <w:rPr>
          <w:color w:val="262626"/>
          <w:w w:val="110"/>
        </w:rPr>
        <w:t>shora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uvedených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důvodů</w:t>
      </w:r>
      <w:proofErr w:type="spellEnd"/>
      <w:r>
        <w:rPr>
          <w:color w:val="262626"/>
          <w:w w:val="110"/>
        </w:rPr>
        <w:t xml:space="preserve"> proto </w:t>
      </w:r>
      <w:proofErr w:type="spellStart"/>
      <w:r>
        <w:rPr>
          <w:color w:val="262626"/>
          <w:w w:val="110"/>
        </w:rPr>
        <w:t>účastní</w:t>
      </w:r>
      <w:r>
        <w:rPr>
          <w:color w:val="262626"/>
          <w:w w:val="110"/>
        </w:rPr>
        <w:t>ci</w:t>
      </w:r>
      <w:proofErr w:type="spellEnd"/>
      <w:r>
        <w:rPr>
          <w:color w:val="262626"/>
          <w:spacing w:val="30"/>
          <w:w w:val="110"/>
        </w:rPr>
        <w:t xml:space="preserve"> </w:t>
      </w:r>
      <w:proofErr w:type="spellStart"/>
      <w:r>
        <w:rPr>
          <w:color w:val="262626"/>
          <w:w w:val="110"/>
        </w:rPr>
        <w:t>uzavírají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tuto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dohodu</w:t>
      </w:r>
      <w:proofErr w:type="spellEnd"/>
      <w:r>
        <w:rPr>
          <w:color w:val="262626"/>
          <w:w w:val="110"/>
        </w:rPr>
        <w:t xml:space="preserve"> o </w:t>
      </w:r>
      <w:proofErr w:type="spellStart"/>
      <w:r>
        <w:rPr>
          <w:color w:val="262626"/>
          <w:w w:val="110"/>
        </w:rPr>
        <w:t>narovnání</w:t>
      </w:r>
      <w:proofErr w:type="spellEnd"/>
      <w:r>
        <w:rPr>
          <w:color w:val="262626"/>
          <w:w w:val="110"/>
        </w:rPr>
        <w:t xml:space="preserve"> (</w:t>
      </w:r>
      <w:proofErr w:type="spellStart"/>
      <w:r>
        <w:rPr>
          <w:color w:val="262626"/>
          <w:w w:val="110"/>
        </w:rPr>
        <w:t>dále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jen</w:t>
      </w:r>
      <w:proofErr w:type="spellEnd"/>
    </w:p>
    <w:p w:rsidR="006B2529" w:rsidRDefault="006A04F5">
      <w:pPr>
        <w:pStyle w:val="Zkladntext"/>
        <w:spacing w:before="64"/>
        <w:ind w:left="545"/>
      </w:pPr>
      <w:proofErr w:type="gramStart"/>
      <w:r>
        <w:rPr>
          <w:color w:val="262626"/>
          <w:w w:val="110"/>
        </w:rPr>
        <w:t>,,</w:t>
      </w:r>
      <w:proofErr w:type="spellStart"/>
      <w:proofErr w:type="gramEnd"/>
      <w:r>
        <w:rPr>
          <w:color w:val="262626"/>
          <w:w w:val="110"/>
        </w:rPr>
        <w:t>Dohoda</w:t>
      </w:r>
      <w:proofErr w:type="spellEnd"/>
      <w:r>
        <w:rPr>
          <w:color w:val="262626"/>
          <w:w w:val="110"/>
        </w:rPr>
        <w:t xml:space="preserve">") s </w:t>
      </w:r>
      <w:proofErr w:type="spellStart"/>
      <w:r>
        <w:rPr>
          <w:color w:val="262626"/>
          <w:w w:val="110"/>
        </w:rPr>
        <w:t>cílem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narovnat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veškeré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sporné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vzájemné</w:t>
      </w:r>
      <w:proofErr w:type="spellEnd"/>
      <w:r>
        <w:rPr>
          <w:color w:val="262626"/>
          <w:w w:val="110"/>
        </w:rPr>
        <w:t xml:space="preserve"> </w:t>
      </w:r>
      <w:proofErr w:type="spellStart"/>
      <w:r>
        <w:rPr>
          <w:color w:val="262626"/>
          <w:w w:val="110"/>
        </w:rPr>
        <w:t>závazky</w:t>
      </w:r>
      <w:proofErr w:type="spellEnd"/>
      <w:r>
        <w:rPr>
          <w:color w:val="262626"/>
          <w:w w:val="110"/>
        </w:rPr>
        <w:t>.</w:t>
      </w:r>
    </w:p>
    <w:p w:rsidR="006B2529" w:rsidRDefault="006B2529">
      <w:pPr>
        <w:pStyle w:val="Zkladntext"/>
        <w:rPr>
          <w:sz w:val="24"/>
        </w:rPr>
      </w:pPr>
    </w:p>
    <w:p w:rsidR="006B2529" w:rsidRDefault="006B2529">
      <w:pPr>
        <w:pStyle w:val="Zkladntext"/>
        <w:spacing w:before="3"/>
        <w:rPr>
          <w:sz w:val="28"/>
        </w:rPr>
      </w:pPr>
    </w:p>
    <w:p w:rsidR="006B2529" w:rsidRDefault="006A04F5">
      <w:pPr>
        <w:pStyle w:val="Zkladntext"/>
        <w:spacing w:before="1"/>
        <w:ind w:left="3131" w:right="3284"/>
        <w:jc w:val="center"/>
        <w:rPr>
          <w:rFonts w:ascii="Arial"/>
        </w:rPr>
      </w:pPr>
      <w:r>
        <w:rPr>
          <w:rFonts w:ascii="Arial"/>
          <w:color w:val="262626"/>
          <w:w w:val="110"/>
        </w:rPr>
        <w:t>II.</w:t>
      </w:r>
    </w:p>
    <w:p w:rsidR="006B2529" w:rsidRDefault="006A04F5">
      <w:pPr>
        <w:spacing w:before="36"/>
        <w:ind w:left="3190" w:right="3284"/>
        <w:jc w:val="center"/>
        <w:rPr>
          <w:b/>
          <w:sz w:val="23"/>
        </w:rPr>
      </w:pPr>
      <w:proofErr w:type="spellStart"/>
      <w:r>
        <w:rPr>
          <w:b/>
          <w:color w:val="262626"/>
          <w:w w:val="105"/>
          <w:sz w:val="23"/>
        </w:rPr>
        <w:t>Obsah</w:t>
      </w:r>
      <w:proofErr w:type="spellEnd"/>
      <w:r>
        <w:rPr>
          <w:b/>
          <w:color w:val="262626"/>
          <w:w w:val="105"/>
          <w:sz w:val="23"/>
        </w:rPr>
        <w:t xml:space="preserve"> </w:t>
      </w:r>
      <w:proofErr w:type="spellStart"/>
      <w:r>
        <w:rPr>
          <w:b/>
          <w:color w:val="262626"/>
          <w:w w:val="105"/>
          <w:sz w:val="23"/>
        </w:rPr>
        <w:t>narovnání</w:t>
      </w:r>
      <w:proofErr w:type="spellEnd"/>
    </w:p>
    <w:p w:rsidR="006B2529" w:rsidRDefault="006B2529">
      <w:pPr>
        <w:pStyle w:val="Zkladntext"/>
        <w:spacing w:before="9"/>
        <w:rPr>
          <w:b/>
          <w:sz w:val="28"/>
        </w:rPr>
      </w:pPr>
    </w:p>
    <w:p w:rsidR="006B2529" w:rsidRDefault="006A04F5">
      <w:pPr>
        <w:pStyle w:val="Odstavecseseznamem"/>
        <w:numPr>
          <w:ilvl w:val="0"/>
          <w:numId w:val="2"/>
        </w:numPr>
        <w:tabs>
          <w:tab w:val="left" w:pos="552"/>
        </w:tabs>
        <w:spacing w:line="300" w:lineRule="auto"/>
        <w:ind w:right="214"/>
        <w:jc w:val="both"/>
        <w:rPr>
          <w:color w:val="525252"/>
        </w:rPr>
      </w:pPr>
      <w:proofErr w:type="spellStart"/>
      <w:r>
        <w:rPr>
          <w:color w:val="525252"/>
          <w:w w:val="110"/>
        </w:rPr>
        <w:t>Účastníci</w:t>
      </w:r>
      <w:proofErr w:type="spellEnd"/>
      <w:r>
        <w:rPr>
          <w:color w:val="525252"/>
          <w:spacing w:val="-12"/>
          <w:w w:val="110"/>
        </w:rPr>
        <w:t xml:space="preserve"> </w:t>
      </w:r>
      <w:proofErr w:type="spellStart"/>
      <w:r>
        <w:rPr>
          <w:color w:val="525252"/>
          <w:w w:val="110"/>
        </w:rPr>
        <w:t>této</w:t>
      </w:r>
      <w:proofErr w:type="spellEnd"/>
      <w:r>
        <w:rPr>
          <w:color w:val="525252"/>
          <w:spacing w:val="-9"/>
          <w:w w:val="110"/>
        </w:rPr>
        <w:t xml:space="preserve"> </w:t>
      </w:r>
      <w:proofErr w:type="spellStart"/>
      <w:r>
        <w:rPr>
          <w:color w:val="525252"/>
          <w:w w:val="110"/>
        </w:rPr>
        <w:t>Dohody</w:t>
      </w:r>
      <w:proofErr w:type="spellEnd"/>
      <w:r>
        <w:rPr>
          <w:color w:val="525252"/>
          <w:spacing w:val="-13"/>
          <w:w w:val="110"/>
        </w:rPr>
        <w:t xml:space="preserve"> </w:t>
      </w:r>
      <w:proofErr w:type="spellStart"/>
      <w:r>
        <w:rPr>
          <w:color w:val="525252"/>
          <w:w w:val="110"/>
        </w:rPr>
        <w:t>tímto</w:t>
      </w:r>
      <w:proofErr w:type="spellEnd"/>
      <w:r>
        <w:rPr>
          <w:color w:val="525252"/>
          <w:spacing w:val="-11"/>
          <w:w w:val="110"/>
        </w:rPr>
        <w:t xml:space="preserve"> </w:t>
      </w:r>
      <w:proofErr w:type="spellStart"/>
      <w:r>
        <w:rPr>
          <w:color w:val="525252"/>
          <w:w w:val="110"/>
        </w:rPr>
        <w:t>potvrzují</w:t>
      </w:r>
      <w:proofErr w:type="spellEnd"/>
      <w:r>
        <w:rPr>
          <w:color w:val="525252"/>
          <w:w w:val="110"/>
        </w:rPr>
        <w:t>,</w:t>
      </w:r>
      <w:r>
        <w:rPr>
          <w:color w:val="525252"/>
          <w:spacing w:val="-1"/>
          <w:w w:val="110"/>
        </w:rPr>
        <w:t xml:space="preserve"> </w:t>
      </w:r>
      <w:proofErr w:type="spellStart"/>
      <w:r>
        <w:rPr>
          <w:color w:val="525252"/>
          <w:w w:val="110"/>
        </w:rPr>
        <w:t>že</w:t>
      </w:r>
      <w:proofErr w:type="spellEnd"/>
      <w:r>
        <w:rPr>
          <w:color w:val="525252"/>
          <w:spacing w:val="-10"/>
          <w:w w:val="110"/>
        </w:rPr>
        <w:t xml:space="preserve"> </w:t>
      </w:r>
      <w:proofErr w:type="spellStart"/>
      <w:r>
        <w:rPr>
          <w:color w:val="525252"/>
          <w:w w:val="110"/>
        </w:rPr>
        <w:t>veškerá</w:t>
      </w:r>
      <w:proofErr w:type="spellEnd"/>
      <w:r>
        <w:rPr>
          <w:color w:val="525252"/>
          <w:spacing w:val="-12"/>
          <w:w w:val="110"/>
        </w:rPr>
        <w:t xml:space="preserve"> </w:t>
      </w:r>
      <w:proofErr w:type="spellStart"/>
      <w:r>
        <w:rPr>
          <w:color w:val="525252"/>
          <w:w w:val="110"/>
        </w:rPr>
        <w:t>vzájemně</w:t>
      </w:r>
      <w:proofErr w:type="spellEnd"/>
      <w:r>
        <w:rPr>
          <w:color w:val="525252"/>
          <w:spacing w:val="-2"/>
          <w:w w:val="110"/>
        </w:rPr>
        <w:t xml:space="preserve"> </w:t>
      </w:r>
      <w:proofErr w:type="spellStart"/>
      <w:r>
        <w:rPr>
          <w:color w:val="525252"/>
          <w:w w:val="110"/>
        </w:rPr>
        <w:t>poskytnutá</w:t>
      </w:r>
      <w:proofErr w:type="spellEnd"/>
      <w:r>
        <w:rPr>
          <w:color w:val="525252"/>
          <w:spacing w:val="-6"/>
          <w:w w:val="110"/>
        </w:rPr>
        <w:t xml:space="preserve"> </w:t>
      </w:r>
      <w:proofErr w:type="spellStart"/>
      <w:r>
        <w:rPr>
          <w:color w:val="525252"/>
          <w:w w:val="110"/>
        </w:rPr>
        <w:t>plnění</w:t>
      </w:r>
      <w:proofErr w:type="spellEnd"/>
      <w:r>
        <w:rPr>
          <w:color w:val="525252"/>
          <w:spacing w:val="-8"/>
          <w:w w:val="110"/>
        </w:rPr>
        <w:t xml:space="preserve"> </w:t>
      </w:r>
      <w:proofErr w:type="spellStart"/>
      <w:r>
        <w:rPr>
          <w:color w:val="525252"/>
          <w:w w:val="110"/>
        </w:rPr>
        <w:t>na</w:t>
      </w:r>
      <w:proofErr w:type="spellEnd"/>
      <w:r>
        <w:rPr>
          <w:color w:val="525252"/>
          <w:spacing w:val="-9"/>
          <w:w w:val="110"/>
        </w:rPr>
        <w:t xml:space="preserve"> </w:t>
      </w:r>
      <w:proofErr w:type="spellStart"/>
      <w:r>
        <w:rPr>
          <w:color w:val="525252"/>
          <w:w w:val="110"/>
        </w:rPr>
        <w:t>základě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shora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uvedené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Smlouvy</w:t>
      </w:r>
      <w:proofErr w:type="spellEnd"/>
      <w:r>
        <w:rPr>
          <w:color w:val="525252"/>
          <w:w w:val="110"/>
        </w:rPr>
        <w:t xml:space="preserve">, </w:t>
      </w:r>
      <w:proofErr w:type="spellStart"/>
      <w:r>
        <w:rPr>
          <w:color w:val="525252"/>
          <w:w w:val="110"/>
        </w:rPr>
        <w:t>byla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činěna</w:t>
      </w:r>
      <w:proofErr w:type="spellEnd"/>
      <w:r>
        <w:rPr>
          <w:color w:val="525252"/>
          <w:w w:val="110"/>
        </w:rPr>
        <w:t xml:space="preserve"> v </w:t>
      </w:r>
      <w:proofErr w:type="spellStart"/>
      <w:r>
        <w:rPr>
          <w:color w:val="525252"/>
          <w:w w:val="110"/>
        </w:rPr>
        <w:t>důvěře</w:t>
      </w:r>
      <w:proofErr w:type="spellEnd"/>
      <w:r>
        <w:rPr>
          <w:color w:val="525252"/>
          <w:w w:val="110"/>
        </w:rPr>
        <w:t xml:space="preserve"> v </w:t>
      </w:r>
      <w:proofErr w:type="spellStart"/>
      <w:r>
        <w:rPr>
          <w:color w:val="525252"/>
          <w:w w:val="110"/>
        </w:rPr>
        <w:t>platnost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Dodatku</w:t>
      </w:r>
      <w:proofErr w:type="spellEnd"/>
      <w:r>
        <w:rPr>
          <w:color w:val="525252"/>
          <w:w w:val="110"/>
        </w:rPr>
        <w:t xml:space="preserve"> č.</w:t>
      </w:r>
      <w:r>
        <w:rPr>
          <w:color w:val="525252"/>
          <w:spacing w:val="-24"/>
          <w:w w:val="110"/>
        </w:rPr>
        <w:t xml:space="preserve"> </w:t>
      </w:r>
      <w:r>
        <w:rPr>
          <w:color w:val="525252"/>
          <w:w w:val="110"/>
        </w:rPr>
        <w:t>1.</w:t>
      </w:r>
    </w:p>
    <w:p w:rsidR="006B2529" w:rsidRDefault="006B2529">
      <w:pPr>
        <w:pStyle w:val="Zkladntext"/>
        <w:spacing w:before="4"/>
        <w:rPr>
          <w:sz w:val="27"/>
        </w:rPr>
      </w:pPr>
    </w:p>
    <w:p w:rsidR="006B2529" w:rsidRDefault="006A04F5">
      <w:pPr>
        <w:pStyle w:val="Odstavecseseznamem"/>
        <w:numPr>
          <w:ilvl w:val="0"/>
          <w:numId w:val="2"/>
        </w:numPr>
        <w:tabs>
          <w:tab w:val="left" w:pos="551"/>
        </w:tabs>
        <w:spacing w:line="300" w:lineRule="auto"/>
        <w:ind w:left="555" w:right="209" w:hanging="431"/>
        <w:jc w:val="both"/>
        <w:rPr>
          <w:color w:val="525252"/>
        </w:rPr>
      </w:pPr>
      <w:proofErr w:type="spellStart"/>
      <w:r>
        <w:rPr>
          <w:color w:val="525252"/>
          <w:w w:val="110"/>
        </w:rPr>
        <w:t>Touto</w:t>
      </w:r>
      <w:proofErr w:type="spellEnd"/>
      <w:r>
        <w:rPr>
          <w:color w:val="525252"/>
          <w:spacing w:val="-25"/>
          <w:w w:val="110"/>
        </w:rPr>
        <w:t xml:space="preserve"> </w:t>
      </w:r>
      <w:proofErr w:type="spellStart"/>
      <w:r>
        <w:rPr>
          <w:color w:val="525252"/>
          <w:w w:val="110"/>
        </w:rPr>
        <w:t>Dohodou</w:t>
      </w:r>
      <w:proofErr w:type="spellEnd"/>
      <w:r>
        <w:rPr>
          <w:color w:val="525252"/>
          <w:spacing w:val="-25"/>
          <w:w w:val="110"/>
        </w:rPr>
        <w:t xml:space="preserve"> </w:t>
      </w:r>
      <w:proofErr w:type="spellStart"/>
      <w:r>
        <w:rPr>
          <w:color w:val="525252"/>
          <w:w w:val="110"/>
        </w:rPr>
        <w:t>účastníci</w:t>
      </w:r>
      <w:proofErr w:type="spellEnd"/>
      <w:r>
        <w:rPr>
          <w:color w:val="525252"/>
          <w:spacing w:val="-19"/>
          <w:w w:val="110"/>
        </w:rPr>
        <w:t xml:space="preserve"> </w:t>
      </w:r>
      <w:proofErr w:type="spellStart"/>
      <w:r>
        <w:rPr>
          <w:color w:val="525252"/>
          <w:w w:val="110"/>
        </w:rPr>
        <w:t>nahrazují</w:t>
      </w:r>
      <w:proofErr w:type="spellEnd"/>
      <w:r>
        <w:rPr>
          <w:color w:val="525252"/>
          <w:spacing w:val="-18"/>
          <w:w w:val="110"/>
        </w:rPr>
        <w:t xml:space="preserve"> </w:t>
      </w:r>
      <w:proofErr w:type="spellStart"/>
      <w:r>
        <w:rPr>
          <w:color w:val="525252"/>
          <w:w w:val="110"/>
        </w:rPr>
        <w:t>veškeré</w:t>
      </w:r>
      <w:proofErr w:type="spellEnd"/>
      <w:r>
        <w:rPr>
          <w:color w:val="525252"/>
          <w:spacing w:val="-24"/>
          <w:w w:val="110"/>
        </w:rPr>
        <w:t xml:space="preserve"> </w:t>
      </w:r>
      <w:proofErr w:type="spellStart"/>
      <w:r>
        <w:rPr>
          <w:color w:val="525252"/>
          <w:w w:val="110"/>
        </w:rPr>
        <w:t>své</w:t>
      </w:r>
      <w:proofErr w:type="spellEnd"/>
      <w:r>
        <w:rPr>
          <w:color w:val="525252"/>
          <w:spacing w:val="-29"/>
          <w:w w:val="110"/>
        </w:rPr>
        <w:t xml:space="preserve"> </w:t>
      </w:r>
      <w:proofErr w:type="spellStart"/>
      <w:r>
        <w:rPr>
          <w:color w:val="525252"/>
          <w:w w:val="110"/>
        </w:rPr>
        <w:t>vzájemné</w:t>
      </w:r>
      <w:proofErr w:type="spellEnd"/>
      <w:r>
        <w:rPr>
          <w:color w:val="525252"/>
          <w:spacing w:val="-25"/>
          <w:w w:val="110"/>
        </w:rPr>
        <w:t xml:space="preserve"> </w:t>
      </w:r>
      <w:proofErr w:type="spellStart"/>
      <w:r>
        <w:rPr>
          <w:color w:val="525252"/>
          <w:w w:val="110"/>
        </w:rPr>
        <w:t>závazky</w:t>
      </w:r>
      <w:proofErr w:type="spellEnd"/>
      <w:r>
        <w:rPr>
          <w:color w:val="525252"/>
          <w:w w:val="110"/>
        </w:rPr>
        <w:t>,</w:t>
      </w:r>
      <w:r>
        <w:rPr>
          <w:color w:val="525252"/>
          <w:spacing w:val="-21"/>
          <w:w w:val="110"/>
        </w:rPr>
        <w:t xml:space="preserve"> </w:t>
      </w:r>
      <w:proofErr w:type="spellStart"/>
      <w:r>
        <w:rPr>
          <w:color w:val="525252"/>
          <w:w w:val="110"/>
        </w:rPr>
        <w:t>jež</w:t>
      </w:r>
      <w:proofErr w:type="spellEnd"/>
      <w:r>
        <w:rPr>
          <w:color w:val="525252"/>
          <w:spacing w:val="-28"/>
          <w:w w:val="110"/>
        </w:rPr>
        <w:t xml:space="preserve"> </w:t>
      </w:r>
      <w:proofErr w:type="spellStart"/>
      <w:r>
        <w:rPr>
          <w:color w:val="525252"/>
          <w:w w:val="110"/>
        </w:rPr>
        <w:t>vznikly</w:t>
      </w:r>
      <w:proofErr w:type="spellEnd"/>
      <w:r>
        <w:rPr>
          <w:color w:val="525252"/>
          <w:spacing w:val="-19"/>
          <w:w w:val="110"/>
        </w:rPr>
        <w:t xml:space="preserve"> </w:t>
      </w:r>
      <w:proofErr w:type="spellStart"/>
      <w:r>
        <w:rPr>
          <w:color w:val="525252"/>
          <w:w w:val="110"/>
        </w:rPr>
        <w:t>nebo</w:t>
      </w:r>
      <w:proofErr w:type="spellEnd"/>
      <w:r>
        <w:rPr>
          <w:color w:val="525252"/>
          <w:spacing w:val="-21"/>
          <w:w w:val="110"/>
        </w:rPr>
        <w:t xml:space="preserve"> </w:t>
      </w:r>
      <w:proofErr w:type="spellStart"/>
      <w:r>
        <w:rPr>
          <w:color w:val="525252"/>
          <w:w w:val="110"/>
        </w:rPr>
        <w:t>mohly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vzniknout</w:t>
      </w:r>
      <w:proofErr w:type="spellEnd"/>
      <w:r>
        <w:rPr>
          <w:color w:val="525252"/>
          <w:w w:val="110"/>
        </w:rPr>
        <w:t xml:space="preserve"> v </w:t>
      </w:r>
      <w:proofErr w:type="spellStart"/>
      <w:r>
        <w:rPr>
          <w:color w:val="525252"/>
          <w:w w:val="110"/>
        </w:rPr>
        <w:t>souvislosti</w:t>
      </w:r>
      <w:proofErr w:type="spellEnd"/>
      <w:r>
        <w:rPr>
          <w:color w:val="525252"/>
          <w:w w:val="110"/>
        </w:rPr>
        <w:t xml:space="preserve"> se </w:t>
      </w:r>
      <w:proofErr w:type="spellStart"/>
      <w:r>
        <w:rPr>
          <w:color w:val="525252"/>
          <w:w w:val="110"/>
        </w:rPr>
        <w:t>shora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uvedeným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Dodatkem</w:t>
      </w:r>
      <w:proofErr w:type="spellEnd"/>
      <w:r>
        <w:rPr>
          <w:color w:val="525252"/>
          <w:w w:val="110"/>
        </w:rPr>
        <w:t xml:space="preserve"> č. 1 </w:t>
      </w:r>
      <w:proofErr w:type="spellStart"/>
      <w:r>
        <w:rPr>
          <w:color w:val="525252"/>
          <w:w w:val="110"/>
        </w:rPr>
        <w:t>ke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Smlouvě</w:t>
      </w:r>
      <w:proofErr w:type="spellEnd"/>
      <w:r>
        <w:rPr>
          <w:color w:val="525252"/>
          <w:w w:val="110"/>
        </w:rPr>
        <w:t xml:space="preserve">, </w:t>
      </w:r>
      <w:proofErr w:type="spellStart"/>
      <w:r>
        <w:rPr>
          <w:color w:val="525252"/>
          <w:w w:val="110"/>
        </w:rPr>
        <w:t>včetně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závazků</w:t>
      </w:r>
      <w:proofErr w:type="spellEnd"/>
      <w:r>
        <w:rPr>
          <w:color w:val="525252"/>
          <w:w w:val="110"/>
        </w:rPr>
        <w:t xml:space="preserve"> z </w:t>
      </w:r>
      <w:proofErr w:type="spellStart"/>
      <w:r>
        <w:rPr>
          <w:color w:val="525252"/>
          <w:w w:val="110"/>
        </w:rPr>
        <w:t>titulu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bezdůvodného</w:t>
      </w:r>
      <w:proofErr w:type="spellEnd"/>
      <w:r>
        <w:rPr>
          <w:color w:val="525252"/>
          <w:spacing w:val="8"/>
          <w:w w:val="110"/>
        </w:rPr>
        <w:t xml:space="preserve"> </w:t>
      </w:r>
      <w:proofErr w:type="spellStart"/>
      <w:r>
        <w:rPr>
          <w:color w:val="525252"/>
          <w:w w:val="110"/>
        </w:rPr>
        <w:t>obohacení</w:t>
      </w:r>
      <w:proofErr w:type="spellEnd"/>
      <w:r>
        <w:rPr>
          <w:color w:val="525252"/>
          <w:w w:val="110"/>
        </w:rPr>
        <w:t>.</w:t>
      </w:r>
    </w:p>
    <w:p w:rsidR="006B2529" w:rsidRDefault="006B2529">
      <w:pPr>
        <w:pStyle w:val="Zkladntext"/>
        <w:spacing w:before="1"/>
        <w:rPr>
          <w:sz w:val="24"/>
        </w:rPr>
      </w:pPr>
    </w:p>
    <w:p w:rsidR="006B2529" w:rsidRDefault="006A04F5">
      <w:pPr>
        <w:pStyle w:val="Odstavecseseznamem"/>
        <w:numPr>
          <w:ilvl w:val="0"/>
          <w:numId w:val="2"/>
        </w:numPr>
        <w:tabs>
          <w:tab w:val="left" w:pos="557"/>
        </w:tabs>
        <w:spacing w:line="300" w:lineRule="auto"/>
        <w:ind w:left="555" w:right="205" w:hanging="425"/>
        <w:jc w:val="both"/>
        <w:rPr>
          <w:color w:val="525252"/>
        </w:rPr>
      </w:pPr>
      <w:proofErr w:type="spellStart"/>
      <w:r>
        <w:rPr>
          <w:color w:val="525252"/>
          <w:w w:val="110"/>
        </w:rPr>
        <w:t>Účastníci</w:t>
      </w:r>
      <w:proofErr w:type="spellEnd"/>
      <w:r>
        <w:rPr>
          <w:color w:val="525252"/>
          <w:spacing w:val="-16"/>
          <w:w w:val="110"/>
        </w:rPr>
        <w:t xml:space="preserve"> </w:t>
      </w:r>
      <w:proofErr w:type="spellStart"/>
      <w:r>
        <w:rPr>
          <w:color w:val="525252"/>
          <w:w w:val="110"/>
        </w:rPr>
        <w:t>Dohody</w:t>
      </w:r>
      <w:proofErr w:type="spellEnd"/>
      <w:r>
        <w:rPr>
          <w:color w:val="525252"/>
          <w:spacing w:val="-14"/>
          <w:w w:val="110"/>
        </w:rPr>
        <w:t xml:space="preserve"> </w:t>
      </w:r>
      <w:proofErr w:type="spellStart"/>
      <w:r>
        <w:rPr>
          <w:color w:val="525252"/>
          <w:w w:val="110"/>
        </w:rPr>
        <w:t>prohlašují</w:t>
      </w:r>
      <w:proofErr w:type="spellEnd"/>
      <w:r>
        <w:rPr>
          <w:color w:val="525252"/>
          <w:w w:val="110"/>
        </w:rPr>
        <w:t>,</w:t>
      </w:r>
      <w:r>
        <w:rPr>
          <w:color w:val="525252"/>
          <w:spacing w:val="-6"/>
          <w:w w:val="110"/>
        </w:rPr>
        <w:t xml:space="preserve"> </w:t>
      </w:r>
      <w:proofErr w:type="spellStart"/>
      <w:r>
        <w:rPr>
          <w:color w:val="525252"/>
          <w:w w:val="110"/>
        </w:rPr>
        <w:t>že</w:t>
      </w:r>
      <w:proofErr w:type="spellEnd"/>
      <w:r>
        <w:rPr>
          <w:color w:val="525252"/>
          <w:spacing w:val="-13"/>
          <w:w w:val="110"/>
        </w:rPr>
        <w:t xml:space="preserve"> </w:t>
      </w:r>
      <w:proofErr w:type="spellStart"/>
      <w:r>
        <w:rPr>
          <w:color w:val="525252"/>
          <w:w w:val="110"/>
        </w:rPr>
        <w:t>na</w:t>
      </w:r>
      <w:proofErr w:type="spellEnd"/>
      <w:r>
        <w:rPr>
          <w:color w:val="525252"/>
          <w:spacing w:val="-12"/>
          <w:w w:val="110"/>
        </w:rPr>
        <w:t xml:space="preserve"> </w:t>
      </w:r>
      <w:proofErr w:type="spellStart"/>
      <w:r>
        <w:rPr>
          <w:color w:val="525252"/>
          <w:w w:val="110"/>
        </w:rPr>
        <w:t>Dodatek</w:t>
      </w:r>
      <w:proofErr w:type="spellEnd"/>
      <w:r>
        <w:rPr>
          <w:color w:val="525252"/>
          <w:spacing w:val="-8"/>
          <w:w w:val="110"/>
        </w:rPr>
        <w:t xml:space="preserve"> </w:t>
      </w:r>
      <w:r>
        <w:rPr>
          <w:color w:val="525252"/>
          <w:w w:val="110"/>
        </w:rPr>
        <w:t>č.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  <w:w w:val="110"/>
        </w:rPr>
        <w:t>1</w:t>
      </w:r>
      <w:r>
        <w:rPr>
          <w:color w:val="525252"/>
          <w:spacing w:val="-18"/>
          <w:w w:val="110"/>
        </w:rPr>
        <w:t xml:space="preserve"> </w:t>
      </w:r>
      <w:proofErr w:type="spellStart"/>
      <w:r>
        <w:rPr>
          <w:color w:val="525252"/>
          <w:w w:val="110"/>
        </w:rPr>
        <w:t>shodně</w:t>
      </w:r>
      <w:proofErr w:type="spellEnd"/>
      <w:r>
        <w:rPr>
          <w:color w:val="525252"/>
          <w:spacing w:val="-7"/>
          <w:w w:val="110"/>
        </w:rPr>
        <w:t xml:space="preserve"> </w:t>
      </w:r>
      <w:proofErr w:type="spellStart"/>
      <w:r>
        <w:rPr>
          <w:color w:val="525252"/>
          <w:w w:val="110"/>
        </w:rPr>
        <w:t>hledí</w:t>
      </w:r>
      <w:proofErr w:type="spellEnd"/>
      <w:r>
        <w:rPr>
          <w:color w:val="525252"/>
          <w:spacing w:val="-19"/>
          <w:w w:val="110"/>
        </w:rPr>
        <w:t xml:space="preserve"> </w:t>
      </w:r>
      <w:proofErr w:type="spellStart"/>
      <w:r>
        <w:rPr>
          <w:color w:val="525252"/>
          <w:w w:val="110"/>
        </w:rPr>
        <w:t>jako</w:t>
      </w:r>
      <w:proofErr w:type="spellEnd"/>
      <w:r>
        <w:rPr>
          <w:color w:val="525252"/>
          <w:spacing w:val="-12"/>
          <w:w w:val="110"/>
        </w:rPr>
        <w:t xml:space="preserve"> </w:t>
      </w:r>
      <w:proofErr w:type="spellStart"/>
      <w:r>
        <w:rPr>
          <w:color w:val="525252"/>
          <w:w w:val="110"/>
        </w:rPr>
        <w:t>na</w:t>
      </w:r>
      <w:proofErr w:type="spellEnd"/>
      <w:r>
        <w:rPr>
          <w:color w:val="525252"/>
          <w:spacing w:val="-13"/>
          <w:w w:val="110"/>
        </w:rPr>
        <w:t xml:space="preserve"> </w:t>
      </w:r>
      <w:proofErr w:type="spellStart"/>
      <w:r>
        <w:rPr>
          <w:color w:val="525252"/>
          <w:w w:val="110"/>
        </w:rPr>
        <w:t>zrušený</w:t>
      </w:r>
      <w:proofErr w:type="spellEnd"/>
      <w:r>
        <w:rPr>
          <w:color w:val="525252"/>
          <w:spacing w:val="-16"/>
          <w:w w:val="110"/>
        </w:rPr>
        <w:t xml:space="preserve"> </w:t>
      </w:r>
      <w:proofErr w:type="spellStart"/>
      <w:r>
        <w:rPr>
          <w:color w:val="525252"/>
          <w:w w:val="110"/>
        </w:rPr>
        <w:t>od</w:t>
      </w:r>
      <w:proofErr w:type="spellEnd"/>
      <w:r>
        <w:rPr>
          <w:color w:val="525252"/>
          <w:spacing w:val="-9"/>
          <w:w w:val="110"/>
        </w:rPr>
        <w:t xml:space="preserve"> </w:t>
      </w:r>
      <w:proofErr w:type="spellStart"/>
      <w:r>
        <w:rPr>
          <w:color w:val="525252"/>
          <w:w w:val="110"/>
        </w:rPr>
        <w:t>počátku</w:t>
      </w:r>
      <w:proofErr w:type="spellEnd"/>
      <w:r>
        <w:rPr>
          <w:color w:val="525252"/>
          <w:w w:val="110"/>
        </w:rPr>
        <w:t xml:space="preserve">, </w:t>
      </w:r>
      <w:proofErr w:type="spellStart"/>
      <w:r>
        <w:rPr>
          <w:color w:val="525252"/>
          <w:w w:val="110"/>
        </w:rPr>
        <w:t>že</w:t>
      </w:r>
      <w:proofErr w:type="spellEnd"/>
      <w:r>
        <w:rPr>
          <w:color w:val="525252"/>
          <w:spacing w:val="-12"/>
          <w:w w:val="110"/>
        </w:rPr>
        <w:t xml:space="preserve"> </w:t>
      </w:r>
      <w:proofErr w:type="spellStart"/>
      <w:r>
        <w:rPr>
          <w:color w:val="525252"/>
          <w:w w:val="110"/>
        </w:rPr>
        <w:t>jej</w:t>
      </w:r>
      <w:proofErr w:type="spellEnd"/>
      <w:r>
        <w:rPr>
          <w:color w:val="525252"/>
          <w:spacing w:val="-14"/>
          <w:w w:val="110"/>
        </w:rPr>
        <w:t xml:space="preserve"> </w:t>
      </w:r>
      <w:proofErr w:type="spellStart"/>
      <w:r>
        <w:rPr>
          <w:color w:val="525252"/>
          <w:w w:val="110"/>
        </w:rPr>
        <w:t>nahrazují</w:t>
      </w:r>
      <w:proofErr w:type="spellEnd"/>
      <w:r>
        <w:rPr>
          <w:color w:val="525252"/>
          <w:spacing w:val="-4"/>
          <w:w w:val="110"/>
        </w:rPr>
        <w:t xml:space="preserve"> </w:t>
      </w:r>
      <w:proofErr w:type="spellStart"/>
      <w:r>
        <w:rPr>
          <w:color w:val="525252"/>
          <w:w w:val="110"/>
        </w:rPr>
        <w:t>touto</w:t>
      </w:r>
      <w:proofErr w:type="spellEnd"/>
      <w:r>
        <w:rPr>
          <w:color w:val="525252"/>
          <w:spacing w:val="-9"/>
          <w:w w:val="110"/>
        </w:rPr>
        <w:t xml:space="preserve"> </w:t>
      </w:r>
      <w:proofErr w:type="spellStart"/>
      <w:r>
        <w:rPr>
          <w:color w:val="525252"/>
          <w:w w:val="110"/>
        </w:rPr>
        <w:t>Dohodou</w:t>
      </w:r>
      <w:proofErr w:type="spellEnd"/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a</w:t>
      </w:r>
      <w:r>
        <w:rPr>
          <w:color w:val="525252"/>
          <w:spacing w:val="-10"/>
          <w:w w:val="110"/>
        </w:rPr>
        <w:t xml:space="preserve"> </w:t>
      </w:r>
      <w:proofErr w:type="spellStart"/>
      <w:r>
        <w:rPr>
          <w:color w:val="525252"/>
          <w:w w:val="110"/>
        </w:rPr>
        <w:t>že</w:t>
      </w:r>
      <w:proofErr w:type="spellEnd"/>
      <w:r>
        <w:rPr>
          <w:color w:val="525252"/>
          <w:spacing w:val="-12"/>
          <w:w w:val="110"/>
        </w:rPr>
        <w:t xml:space="preserve"> </w:t>
      </w:r>
      <w:proofErr w:type="spellStart"/>
      <w:r>
        <w:rPr>
          <w:color w:val="525252"/>
          <w:w w:val="110"/>
        </w:rPr>
        <w:t>dosud</w:t>
      </w:r>
      <w:proofErr w:type="spellEnd"/>
      <w:r>
        <w:rPr>
          <w:color w:val="525252"/>
          <w:spacing w:val="-8"/>
          <w:w w:val="110"/>
        </w:rPr>
        <w:t xml:space="preserve"> </w:t>
      </w:r>
      <w:proofErr w:type="spellStart"/>
      <w:r>
        <w:rPr>
          <w:color w:val="525252"/>
          <w:w w:val="110"/>
        </w:rPr>
        <w:t>přijaté</w:t>
      </w:r>
      <w:proofErr w:type="spellEnd"/>
      <w:r>
        <w:rPr>
          <w:color w:val="525252"/>
          <w:spacing w:val="-15"/>
          <w:w w:val="110"/>
        </w:rPr>
        <w:t xml:space="preserve"> </w:t>
      </w:r>
      <w:proofErr w:type="spellStart"/>
      <w:r>
        <w:rPr>
          <w:color w:val="525252"/>
          <w:w w:val="110"/>
        </w:rPr>
        <w:t>plnění</w:t>
      </w:r>
      <w:proofErr w:type="spellEnd"/>
      <w:r>
        <w:rPr>
          <w:color w:val="525252"/>
          <w:spacing w:val="-12"/>
          <w:w w:val="110"/>
        </w:rPr>
        <w:t xml:space="preserve"> </w:t>
      </w:r>
      <w:r>
        <w:rPr>
          <w:color w:val="525252"/>
          <w:w w:val="110"/>
        </w:rPr>
        <w:t>(</w:t>
      </w:r>
      <w:proofErr w:type="spellStart"/>
      <w:r>
        <w:rPr>
          <w:color w:val="525252"/>
          <w:w w:val="110"/>
        </w:rPr>
        <w:t>nájemné</w:t>
      </w:r>
      <w:proofErr w:type="spellEnd"/>
      <w:r>
        <w:rPr>
          <w:color w:val="525252"/>
          <w:spacing w:val="-8"/>
          <w:w w:val="110"/>
        </w:rPr>
        <w:t xml:space="preserve"> </w:t>
      </w:r>
      <w:proofErr w:type="spellStart"/>
      <w:r>
        <w:rPr>
          <w:color w:val="525252"/>
          <w:w w:val="110"/>
        </w:rPr>
        <w:t>ve</w:t>
      </w:r>
      <w:proofErr w:type="spellEnd"/>
      <w:r>
        <w:rPr>
          <w:color w:val="525252"/>
          <w:spacing w:val="-10"/>
          <w:w w:val="110"/>
        </w:rPr>
        <w:t xml:space="preserve"> </w:t>
      </w:r>
      <w:proofErr w:type="spellStart"/>
      <w:r>
        <w:rPr>
          <w:color w:val="525252"/>
          <w:w w:val="110"/>
        </w:rPr>
        <w:t>výši</w:t>
      </w:r>
      <w:proofErr w:type="spellEnd"/>
      <w:r>
        <w:rPr>
          <w:color w:val="525252"/>
          <w:spacing w:val="-12"/>
          <w:w w:val="110"/>
        </w:rPr>
        <w:t xml:space="preserve"> </w:t>
      </w:r>
      <w:r>
        <w:rPr>
          <w:color w:val="525252"/>
          <w:w w:val="110"/>
        </w:rPr>
        <w:t>1.244.500,-</w:t>
      </w:r>
      <w:r>
        <w:rPr>
          <w:color w:val="525252"/>
          <w:spacing w:val="2"/>
          <w:w w:val="110"/>
        </w:rPr>
        <w:t xml:space="preserve"> </w:t>
      </w:r>
      <w:proofErr w:type="spellStart"/>
      <w:r>
        <w:rPr>
          <w:color w:val="525252"/>
          <w:w w:val="110"/>
        </w:rPr>
        <w:t>Kč</w:t>
      </w:r>
      <w:proofErr w:type="spellEnd"/>
      <w:r>
        <w:rPr>
          <w:color w:val="525252"/>
          <w:w w:val="110"/>
        </w:rPr>
        <w:t xml:space="preserve">) </w:t>
      </w:r>
      <w:proofErr w:type="spellStart"/>
      <w:r>
        <w:rPr>
          <w:color w:val="525252"/>
          <w:w w:val="110"/>
        </w:rPr>
        <w:t>bude</w:t>
      </w:r>
      <w:proofErr w:type="spellEnd"/>
      <w:r>
        <w:rPr>
          <w:color w:val="525252"/>
          <w:spacing w:val="-7"/>
          <w:w w:val="110"/>
        </w:rPr>
        <w:t xml:space="preserve"> </w:t>
      </w:r>
      <w:proofErr w:type="spellStart"/>
      <w:r>
        <w:rPr>
          <w:color w:val="525252"/>
          <w:w w:val="110"/>
        </w:rPr>
        <w:t>započteno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na</w:t>
      </w:r>
      <w:proofErr w:type="spellEnd"/>
      <w:r>
        <w:rPr>
          <w:color w:val="525252"/>
          <w:spacing w:val="-13"/>
          <w:w w:val="110"/>
        </w:rPr>
        <w:t xml:space="preserve"> </w:t>
      </w:r>
      <w:proofErr w:type="spellStart"/>
      <w:r>
        <w:rPr>
          <w:color w:val="525252"/>
          <w:w w:val="110"/>
        </w:rPr>
        <w:t>úhradu</w:t>
      </w:r>
      <w:proofErr w:type="spellEnd"/>
      <w:r>
        <w:rPr>
          <w:color w:val="525252"/>
          <w:spacing w:val="-3"/>
          <w:w w:val="110"/>
        </w:rPr>
        <w:t xml:space="preserve"> </w:t>
      </w:r>
      <w:proofErr w:type="spellStart"/>
      <w:r>
        <w:rPr>
          <w:color w:val="525252"/>
          <w:w w:val="110"/>
        </w:rPr>
        <w:t>nájemného</w:t>
      </w:r>
      <w:proofErr w:type="spellEnd"/>
      <w:r>
        <w:rPr>
          <w:color w:val="525252"/>
          <w:spacing w:val="2"/>
          <w:w w:val="110"/>
        </w:rPr>
        <w:t xml:space="preserve"> </w:t>
      </w:r>
      <w:r>
        <w:rPr>
          <w:color w:val="525252"/>
          <w:w w:val="110"/>
        </w:rPr>
        <w:t>v</w:t>
      </w:r>
      <w:r>
        <w:rPr>
          <w:color w:val="525252"/>
          <w:spacing w:val="-9"/>
          <w:w w:val="110"/>
        </w:rPr>
        <w:t xml:space="preserve"> </w:t>
      </w:r>
      <w:proofErr w:type="spellStart"/>
      <w:r>
        <w:rPr>
          <w:color w:val="525252"/>
          <w:w w:val="110"/>
        </w:rPr>
        <w:t>roce</w:t>
      </w:r>
      <w:proofErr w:type="spellEnd"/>
      <w:r>
        <w:rPr>
          <w:color w:val="525252"/>
          <w:spacing w:val="-11"/>
          <w:w w:val="110"/>
        </w:rPr>
        <w:t xml:space="preserve"> </w:t>
      </w:r>
      <w:r>
        <w:rPr>
          <w:color w:val="525252"/>
          <w:w w:val="110"/>
        </w:rPr>
        <w:t>2022,</w:t>
      </w:r>
      <w:r>
        <w:rPr>
          <w:color w:val="525252"/>
          <w:spacing w:val="-13"/>
          <w:w w:val="110"/>
        </w:rPr>
        <w:t xml:space="preserve"> </w:t>
      </w:r>
      <w:proofErr w:type="spellStart"/>
      <w:r>
        <w:rPr>
          <w:color w:val="525252"/>
          <w:w w:val="110"/>
        </w:rPr>
        <w:t>přičemž</w:t>
      </w:r>
      <w:proofErr w:type="spellEnd"/>
      <w:r>
        <w:rPr>
          <w:color w:val="525252"/>
          <w:spacing w:val="-6"/>
          <w:w w:val="110"/>
        </w:rPr>
        <w:t xml:space="preserve"> </w:t>
      </w:r>
      <w:r>
        <w:rPr>
          <w:color w:val="525252"/>
          <w:w w:val="110"/>
        </w:rPr>
        <w:t>pro</w:t>
      </w:r>
      <w:r>
        <w:rPr>
          <w:color w:val="525252"/>
          <w:spacing w:val="-11"/>
          <w:w w:val="110"/>
        </w:rPr>
        <w:t xml:space="preserve"> </w:t>
      </w:r>
      <w:proofErr w:type="spellStart"/>
      <w:r>
        <w:rPr>
          <w:color w:val="525252"/>
          <w:w w:val="110"/>
        </w:rPr>
        <w:t>vyloučení</w:t>
      </w:r>
      <w:proofErr w:type="spellEnd"/>
      <w:r>
        <w:rPr>
          <w:color w:val="525252"/>
          <w:spacing w:val="5"/>
          <w:w w:val="110"/>
        </w:rPr>
        <w:t xml:space="preserve"> </w:t>
      </w:r>
      <w:proofErr w:type="spellStart"/>
      <w:r>
        <w:rPr>
          <w:color w:val="525252"/>
          <w:w w:val="110"/>
        </w:rPr>
        <w:t>pochybností</w:t>
      </w:r>
      <w:proofErr w:type="spellEnd"/>
      <w:r>
        <w:rPr>
          <w:color w:val="525252"/>
          <w:spacing w:val="-1"/>
          <w:w w:val="110"/>
        </w:rPr>
        <w:t xml:space="preserve"> </w:t>
      </w:r>
      <w:r>
        <w:rPr>
          <w:color w:val="525252"/>
          <w:w w:val="110"/>
        </w:rPr>
        <w:t xml:space="preserve">se </w:t>
      </w:r>
      <w:proofErr w:type="spellStart"/>
      <w:r>
        <w:rPr>
          <w:color w:val="525252"/>
          <w:w w:val="110"/>
        </w:rPr>
        <w:t>jako</w:t>
      </w:r>
      <w:proofErr w:type="spellEnd"/>
      <w:r>
        <w:rPr>
          <w:color w:val="525252"/>
          <w:w w:val="110"/>
        </w:rPr>
        <w:t xml:space="preserve"> datum </w:t>
      </w:r>
      <w:proofErr w:type="spellStart"/>
      <w:r>
        <w:rPr>
          <w:color w:val="525252"/>
          <w:w w:val="110"/>
        </w:rPr>
        <w:t>finančm'ho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vypořádání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stanoví</w:t>
      </w:r>
      <w:proofErr w:type="spellEnd"/>
      <w:r>
        <w:rPr>
          <w:color w:val="525252"/>
          <w:w w:val="110"/>
        </w:rPr>
        <w:t xml:space="preserve"> den </w:t>
      </w:r>
      <w:proofErr w:type="spellStart"/>
      <w:r>
        <w:rPr>
          <w:color w:val="525252"/>
          <w:w w:val="110"/>
        </w:rPr>
        <w:t>podpisu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této</w:t>
      </w:r>
      <w:proofErr w:type="spellEnd"/>
      <w:r>
        <w:rPr>
          <w:color w:val="525252"/>
          <w:spacing w:val="-13"/>
          <w:w w:val="110"/>
        </w:rPr>
        <w:t xml:space="preserve"> </w:t>
      </w:r>
      <w:proofErr w:type="spellStart"/>
      <w:r>
        <w:rPr>
          <w:color w:val="525252"/>
          <w:w w:val="110"/>
        </w:rPr>
        <w:t>Dohody</w:t>
      </w:r>
      <w:proofErr w:type="spellEnd"/>
      <w:r>
        <w:rPr>
          <w:color w:val="525252"/>
          <w:w w:val="110"/>
        </w:rPr>
        <w:t>.</w:t>
      </w:r>
    </w:p>
    <w:p w:rsidR="006B2529" w:rsidRDefault="006B2529">
      <w:pPr>
        <w:pStyle w:val="Zkladntext"/>
        <w:spacing w:before="2"/>
        <w:rPr>
          <w:sz w:val="24"/>
        </w:rPr>
      </w:pPr>
    </w:p>
    <w:p w:rsidR="006B2529" w:rsidRDefault="006A04F5">
      <w:pPr>
        <w:pStyle w:val="Odstavecseseznamem"/>
        <w:numPr>
          <w:ilvl w:val="0"/>
          <w:numId w:val="2"/>
        </w:numPr>
        <w:tabs>
          <w:tab w:val="left" w:pos="561"/>
        </w:tabs>
        <w:spacing w:line="300" w:lineRule="auto"/>
        <w:ind w:left="558" w:right="196" w:hanging="428"/>
        <w:jc w:val="both"/>
        <w:rPr>
          <w:color w:val="525252"/>
        </w:rPr>
      </w:pPr>
      <w:proofErr w:type="spellStart"/>
      <w:r>
        <w:rPr>
          <w:color w:val="525252"/>
          <w:w w:val="110"/>
        </w:rPr>
        <w:t>Účastníci</w:t>
      </w:r>
      <w:proofErr w:type="spellEnd"/>
      <w:r>
        <w:rPr>
          <w:color w:val="525252"/>
          <w:spacing w:val="-6"/>
          <w:w w:val="110"/>
        </w:rPr>
        <w:t xml:space="preserve"> </w:t>
      </w:r>
      <w:proofErr w:type="spellStart"/>
      <w:r>
        <w:rPr>
          <w:color w:val="525252"/>
          <w:w w:val="110"/>
        </w:rPr>
        <w:t>Dohody</w:t>
      </w:r>
      <w:proofErr w:type="spellEnd"/>
      <w:r>
        <w:rPr>
          <w:color w:val="525252"/>
          <w:spacing w:val="-5"/>
          <w:w w:val="110"/>
        </w:rPr>
        <w:t xml:space="preserve"> </w:t>
      </w:r>
      <w:proofErr w:type="spellStart"/>
      <w:r>
        <w:rPr>
          <w:color w:val="525252"/>
          <w:w w:val="110"/>
        </w:rPr>
        <w:t>ujednávají</w:t>
      </w:r>
      <w:proofErr w:type="spellEnd"/>
      <w:r>
        <w:rPr>
          <w:color w:val="525252"/>
          <w:w w:val="110"/>
        </w:rPr>
        <w:t>,</w:t>
      </w:r>
      <w:r>
        <w:rPr>
          <w:color w:val="525252"/>
          <w:spacing w:val="-3"/>
          <w:w w:val="110"/>
        </w:rPr>
        <w:t xml:space="preserve"> </w:t>
      </w:r>
      <w:proofErr w:type="spellStart"/>
      <w:r>
        <w:rPr>
          <w:color w:val="525252"/>
          <w:w w:val="110"/>
        </w:rPr>
        <w:t>že</w:t>
      </w:r>
      <w:proofErr w:type="spellEnd"/>
      <w:r>
        <w:rPr>
          <w:color w:val="525252"/>
          <w:spacing w:val="-11"/>
          <w:w w:val="110"/>
        </w:rPr>
        <w:t xml:space="preserve"> </w:t>
      </w:r>
      <w:proofErr w:type="spellStart"/>
      <w:r>
        <w:rPr>
          <w:color w:val="525252"/>
          <w:w w:val="110"/>
        </w:rPr>
        <w:t>Předmět</w:t>
      </w:r>
      <w:proofErr w:type="spellEnd"/>
      <w:r>
        <w:rPr>
          <w:color w:val="525252"/>
          <w:spacing w:val="-11"/>
          <w:w w:val="110"/>
        </w:rPr>
        <w:t xml:space="preserve"> </w:t>
      </w:r>
      <w:proofErr w:type="spellStart"/>
      <w:r>
        <w:rPr>
          <w:color w:val="525252"/>
          <w:w w:val="110"/>
        </w:rPr>
        <w:t>nájmu</w:t>
      </w:r>
      <w:proofErr w:type="spellEnd"/>
      <w:r>
        <w:rPr>
          <w:color w:val="525252"/>
          <w:spacing w:val="-11"/>
          <w:w w:val="110"/>
        </w:rPr>
        <w:t xml:space="preserve"> </w:t>
      </w:r>
      <w:proofErr w:type="spellStart"/>
      <w:r>
        <w:rPr>
          <w:color w:val="525252"/>
          <w:w w:val="110"/>
        </w:rPr>
        <w:t>sjednaný</w:t>
      </w:r>
      <w:proofErr w:type="spellEnd"/>
      <w:r>
        <w:rPr>
          <w:color w:val="525252"/>
          <w:spacing w:val="-6"/>
          <w:w w:val="110"/>
        </w:rPr>
        <w:t xml:space="preserve"> </w:t>
      </w:r>
      <w:proofErr w:type="spellStart"/>
      <w:r>
        <w:rPr>
          <w:color w:val="525252"/>
          <w:w w:val="110"/>
        </w:rPr>
        <w:t>ve</w:t>
      </w:r>
      <w:proofErr w:type="spellEnd"/>
      <w:r>
        <w:rPr>
          <w:color w:val="525252"/>
          <w:spacing w:val="-3"/>
          <w:w w:val="110"/>
        </w:rPr>
        <w:t xml:space="preserve"> </w:t>
      </w:r>
      <w:proofErr w:type="spellStart"/>
      <w:r>
        <w:rPr>
          <w:color w:val="525252"/>
          <w:w w:val="110"/>
        </w:rPr>
        <w:t>Smlouvě</w:t>
      </w:r>
      <w:proofErr w:type="spellEnd"/>
      <w:r>
        <w:rPr>
          <w:color w:val="525252"/>
          <w:spacing w:val="-9"/>
          <w:w w:val="110"/>
        </w:rPr>
        <w:t xml:space="preserve"> </w:t>
      </w:r>
      <w:r>
        <w:rPr>
          <w:color w:val="525252"/>
          <w:w w:val="110"/>
        </w:rPr>
        <w:t>se</w:t>
      </w:r>
      <w:r>
        <w:rPr>
          <w:color w:val="525252"/>
          <w:spacing w:val="-10"/>
          <w:w w:val="110"/>
        </w:rPr>
        <w:t xml:space="preserve"> </w:t>
      </w:r>
      <w:proofErr w:type="spellStart"/>
      <w:r>
        <w:rPr>
          <w:color w:val="525252"/>
          <w:w w:val="110"/>
        </w:rPr>
        <w:t>rozšiřuje</w:t>
      </w:r>
      <w:proofErr w:type="spellEnd"/>
      <w:r>
        <w:rPr>
          <w:color w:val="525252"/>
          <w:spacing w:val="-9"/>
          <w:w w:val="110"/>
        </w:rPr>
        <w:t xml:space="preserve"> </w:t>
      </w:r>
      <w:proofErr w:type="spellStart"/>
      <w:r>
        <w:rPr>
          <w:color w:val="525252"/>
          <w:w w:val="110"/>
        </w:rPr>
        <w:t>tak</w:t>
      </w:r>
      <w:proofErr w:type="spellEnd"/>
      <w:r>
        <w:rPr>
          <w:color w:val="525252"/>
          <w:w w:val="110"/>
        </w:rPr>
        <w:t>,</w:t>
      </w:r>
      <w:r>
        <w:rPr>
          <w:color w:val="525252"/>
          <w:spacing w:val="-11"/>
          <w:w w:val="110"/>
        </w:rPr>
        <w:t xml:space="preserve"> </w:t>
      </w:r>
      <w:proofErr w:type="spellStart"/>
      <w:r>
        <w:rPr>
          <w:color w:val="525252"/>
          <w:w w:val="110"/>
        </w:rPr>
        <w:t>že</w:t>
      </w:r>
      <w:proofErr w:type="spellEnd"/>
      <w:r>
        <w:rPr>
          <w:color w:val="525252"/>
          <w:w w:val="110"/>
        </w:rPr>
        <w:t xml:space="preserve"> v </w:t>
      </w:r>
      <w:proofErr w:type="spellStart"/>
      <w:r>
        <w:rPr>
          <w:color w:val="525252"/>
          <w:w w:val="110"/>
        </w:rPr>
        <w:t>úvodním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vymezení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Smlouvy</w:t>
      </w:r>
      <w:proofErr w:type="spellEnd"/>
      <w:r>
        <w:rPr>
          <w:color w:val="525252"/>
          <w:w w:val="110"/>
        </w:rPr>
        <w:t xml:space="preserve"> se </w:t>
      </w:r>
      <w:proofErr w:type="spellStart"/>
      <w:r>
        <w:rPr>
          <w:color w:val="525252"/>
          <w:w w:val="110"/>
        </w:rPr>
        <w:t>odstavec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označený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písmenem</w:t>
      </w:r>
      <w:proofErr w:type="spellEnd"/>
      <w:r>
        <w:rPr>
          <w:color w:val="525252"/>
          <w:w w:val="110"/>
        </w:rPr>
        <w:t xml:space="preserve"> (F), </w:t>
      </w:r>
      <w:proofErr w:type="spellStart"/>
      <w:r>
        <w:rPr>
          <w:color w:val="525252"/>
          <w:w w:val="110"/>
        </w:rPr>
        <w:t>jenž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vymezuje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Předmět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nájmu</w:t>
      </w:r>
      <w:proofErr w:type="spellEnd"/>
      <w:r>
        <w:rPr>
          <w:color w:val="525252"/>
          <w:w w:val="110"/>
        </w:rPr>
        <w:t xml:space="preserve">, </w:t>
      </w:r>
      <w:proofErr w:type="spellStart"/>
      <w:r>
        <w:rPr>
          <w:color w:val="525252"/>
          <w:w w:val="110"/>
        </w:rPr>
        <w:t>doplňuje</w:t>
      </w:r>
      <w:proofErr w:type="spellEnd"/>
      <w:r>
        <w:rPr>
          <w:color w:val="525252"/>
          <w:w w:val="110"/>
        </w:rPr>
        <w:t xml:space="preserve"> o </w:t>
      </w:r>
      <w:proofErr w:type="spellStart"/>
      <w:r>
        <w:rPr>
          <w:color w:val="525252"/>
          <w:w w:val="110"/>
        </w:rPr>
        <w:t>poslední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větu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takto</w:t>
      </w:r>
      <w:proofErr w:type="spellEnd"/>
      <w:r>
        <w:rPr>
          <w:color w:val="525252"/>
          <w:w w:val="110"/>
        </w:rPr>
        <w:t>: ,,</w:t>
      </w:r>
      <w:proofErr w:type="spellStart"/>
      <w:r>
        <w:rPr>
          <w:color w:val="525252"/>
          <w:w w:val="110"/>
        </w:rPr>
        <w:t>součástí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Předmětu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nájmu</w:t>
      </w:r>
      <w:proofErr w:type="spellEnd"/>
      <w:r>
        <w:rPr>
          <w:color w:val="525252"/>
          <w:w w:val="110"/>
        </w:rPr>
        <w:t xml:space="preserve"> je </w:t>
      </w:r>
      <w:proofErr w:type="spellStart"/>
      <w:r>
        <w:rPr>
          <w:color w:val="525252"/>
          <w:w w:val="110"/>
        </w:rPr>
        <w:t>rovněž</w:t>
      </w:r>
      <w:proofErr w:type="spellEnd"/>
      <w:r>
        <w:rPr>
          <w:color w:val="525252"/>
          <w:w w:val="110"/>
        </w:rPr>
        <w:t xml:space="preserve"> 18 </w:t>
      </w:r>
      <w:proofErr w:type="spellStart"/>
      <w:r>
        <w:rPr>
          <w:color w:val="525252"/>
          <w:w w:val="110"/>
        </w:rPr>
        <w:t>parkovacích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míst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na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parkovišti</w:t>
      </w:r>
      <w:proofErr w:type="spellEnd"/>
      <w:r>
        <w:rPr>
          <w:color w:val="525252"/>
          <w:w w:val="110"/>
        </w:rPr>
        <w:t xml:space="preserve"> a </w:t>
      </w:r>
      <w:proofErr w:type="spellStart"/>
      <w:r>
        <w:rPr>
          <w:color w:val="525252"/>
          <w:w w:val="110"/>
        </w:rPr>
        <w:t>přilehlé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zeleně</w:t>
      </w:r>
      <w:proofErr w:type="spellEnd"/>
      <w:r>
        <w:rPr>
          <w:color w:val="525252"/>
          <w:w w:val="110"/>
        </w:rPr>
        <w:t xml:space="preserve"> k </w:t>
      </w:r>
      <w:proofErr w:type="spellStart"/>
      <w:r>
        <w:rPr>
          <w:color w:val="525252"/>
          <w:w w:val="110"/>
        </w:rPr>
        <w:t>parkování</w:t>
      </w:r>
      <w:proofErr w:type="spellEnd"/>
      <w:r>
        <w:rPr>
          <w:color w:val="525252"/>
          <w:w w:val="110"/>
        </w:rPr>
        <w:t xml:space="preserve"> pro </w:t>
      </w:r>
      <w:proofErr w:type="spellStart"/>
      <w:r>
        <w:rPr>
          <w:color w:val="525252"/>
          <w:w w:val="110"/>
        </w:rPr>
        <w:t>až</w:t>
      </w:r>
      <w:proofErr w:type="spellEnd"/>
      <w:r>
        <w:rPr>
          <w:color w:val="525252"/>
          <w:w w:val="110"/>
        </w:rPr>
        <w:t xml:space="preserve"> pro 32 </w:t>
      </w:r>
      <w:proofErr w:type="spellStart"/>
      <w:r>
        <w:rPr>
          <w:color w:val="525252"/>
          <w:w w:val="110"/>
        </w:rPr>
        <w:t>míst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přiléhající</w:t>
      </w:r>
      <w:r>
        <w:rPr>
          <w:color w:val="525252"/>
          <w:w w:val="110"/>
        </w:rPr>
        <w:t>ch</w:t>
      </w:r>
      <w:proofErr w:type="spellEnd"/>
      <w:r>
        <w:rPr>
          <w:color w:val="525252"/>
          <w:w w:val="110"/>
        </w:rPr>
        <w:t xml:space="preserve"> k </w:t>
      </w:r>
      <w:proofErr w:type="spellStart"/>
      <w:r>
        <w:rPr>
          <w:color w:val="525252"/>
          <w:w w:val="110"/>
        </w:rPr>
        <w:t>Předmětu</w:t>
      </w:r>
      <w:proofErr w:type="spellEnd"/>
      <w:r>
        <w:rPr>
          <w:color w:val="525252"/>
          <w:spacing w:val="18"/>
          <w:w w:val="110"/>
        </w:rPr>
        <w:t xml:space="preserve"> </w:t>
      </w:r>
      <w:proofErr w:type="spellStart"/>
      <w:r>
        <w:rPr>
          <w:color w:val="525252"/>
          <w:w w:val="110"/>
        </w:rPr>
        <w:t>nájmu</w:t>
      </w:r>
      <w:proofErr w:type="spellEnd"/>
      <w:r>
        <w:rPr>
          <w:color w:val="525252"/>
          <w:w w:val="110"/>
        </w:rPr>
        <w:t>;"</w:t>
      </w:r>
    </w:p>
    <w:p w:rsidR="006B2529" w:rsidRDefault="006B2529">
      <w:pPr>
        <w:pStyle w:val="Zkladntext"/>
        <w:rPr>
          <w:sz w:val="28"/>
        </w:rPr>
      </w:pPr>
    </w:p>
    <w:p w:rsidR="006B2529" w:rsidRDefault="006A04F5">
      <w:pPr>
        <w:pStyle w:val="Odstavecseseznamem"/>
        <w:numPr>
          <w:ilvl w:val="0"/>
          <w:numId w:val="2"/>
        </w:numPr>
        <w:tabs>
          <w:tab w:val="left" w:pos="561"/>
        </w:tabs>
        <w:spacing w:line="300" w:lineRule="auto"/>
        <w:ind w:left="560" w:right="206" w:hanging="427"/>
        <w:jc w:val="both"/>
        <w:rPr>
          <w:color w:val="525252"/>
        </w:rPr>
      </w:pPr>
      <w:proofErr w:type="spellStart"/>
      <w:r>
        <w:rPr>
          <w:color w:val="525252"/>
          <w:w w:val="110"/>
        </w:rPr>
        <w:t>Účastníci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této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Dohody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dále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prohlašují</w:t>
      </w:r>
      <w:proofErr w:type="spellEnd"/>
      <w:r>
        <w:rPr>
          <w:color w:val="525252"/>
          <w:w w:val="110"/>
        </w:rPr>
        <w:t xml:space="preserve">, </w:t>
      </w:r>
      <w:proofErr w:type="spellStart"/>
      <w:r>
        <w:rPr>
          <w:color w:val="525252"/>
          <w:w w:val="110"/>
        </w:rPr>
        <w:t>že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tímto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jsou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jejich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vzájemné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vztahy</w:t>
      </w:r>
      <w:proofErr w:type="spellEnd"/>
      <w:r>
        <w:rPr>
          <w:color w:val="525252"/>
          <w:w w:val="110"/>
        </w:rPr>
        <w:t xml:space="preserve"> v </w:t>
      </w:r>
      <w:proofErr w:type="spellStart"/>
      <w:r>
        <w:rPr>
          <w:color w:val="525252"/>
          <w:w w:val="110"/>
        </w:rPr>
        <w:t>rozsahu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vymezeném</w:t>
      </w:r>
      <w:proofErr w:type="spellEnd"/>
      <w:r>
        <w:rPr>
          <w:color w:val="525252"/>
          <w:spacing w:val="-16"/>
          <w:w w:val="110"/>
        </w:rPr>
        <w:t xml:space="preserve"> </w:t>
      </w:r>
      <w:proofErr w:type="spellStart"/>
      <w:r>
        <w:rPr>
          <w:color w:val="525252"/>
          <w:w w:val="110"/>
        </w:rPr>
        <w:t>touto</w:t>
      </w:r>
      <w:proofErr w:type="spellEnd"/>
      <w:r>
        <w:rPr>
          <w:color w:val="525252"/>
          <w:spacing w:val="-29"/>
          <w:w w:val="110"/>
        </w:rPr>
        <w:t xml:space="preserve"> </w:t>
      </w:r>
      <w:proofErr w:type="spellStart"/>
      <w:r>
        <w:rPr>
          <w:color w:val="525252"/>
          <w:w w:val="110"/>
        </w:rPr>
        <w:t>Dohodou</w:t>
      </w:r>
      <w:proofErr w:type="spellEnd"/>
      <w:r>
        <w:rPr>
          <w:color w:val="525252"/>
          <w:spacing w:val="-15"/>
          <w:w w:val="110"/>
        </w:rPr>
        <w:t xml:space="preserve"> </w:t>
      </w:r>
      <w:proofErr w:type="spellStart"/>
      <w:r>
        <w:rPr>
          <w:color w:val="525252"/>
          <w:w w:val="110"/>
        </w:rPr>
        <w:t>zcela</w:t>
      </w:r>
      <w:proofErr w:type="spellEnd"/>
      <w:r>
        <w:rPr>
          <w:color w:val="525252"/>
          <w:spacing w:val="-26"/>
          <w:w w:val="110"/>
        </w:rPr>
        <w:t xml:space="preserve"> </w:t>
      </w:r>
      <w:proofErr w:type="spellStart"/>
      <w:r>
        <w:rPr>
          <w:color w:val="525252"/>
          <w:w w:val="110"/>
        </w:rPr>
        <w:t>vyjasněny</w:t>
      </w:r>
      <w:proofErr w:type="spellEnd"/>
      <w:r>
        <w:rPr>
          <w:color w:val="525252"/>
          <w:spacing w:val="-11"/>
          <w:w w:val="110"/>
        </w:rPr>
        <w:t xml:space="preserve"> </w:t>
      </w:r>
      <w:r>
        <w:rPr>
          <w:color w:val="525252"/>
          <w:w w:val="110"/>
        </w:rPr>
        <w:t>a</w:t>
      </w:r>
      <w:r>
        <w:rPr>
          <w:color w:val="525252"/>
          <w:spacing w:val="-24"/>
          <w:w w:val="110"/>
        </w:rPr>
        <w:t xml:space="preserve"> </w:t>
      </w:r>
      <w:proofErr w:type="spellStart"/>
      <w:r>
        <w:rPr>
          <w:color w:val="525252"/>
          <w:w w:val="110"/>
        </w:rPr>
        <w:t>nemají</w:t>
      </w:r>
      <w:proofErr w:type="spellEnd"/>
      <w:r>
        <w:rPr>
          <w:color w:val="525252"/>
          <w:spacing w:val="-19"/>
          <w:w w:val="110"/>
        </w:rPr>
        <w:t xml:space="preserve"> </w:t>
      </w:r>
      <w:r>
        <w:rPr>
          <w:color w:val="525252"/>
          <w:w w:val="110"/>
        </w:rPr>
        <w:t>a</w:t>
      </w:r>
      <w:r>
        <w:rPr>
          <w:color w:val="525252"/>
          <w:spacing w:val="-25"/>
          <w:w w:val="110"/>
        </w:rPr>
        <w:t xml:space="preserve"> </w:t>
      </w:r>
      <w:r>
        <w:rPr>
          <w:color w:val="525252"/>
          <w:w w:val="110"/>
        </w:rPr>
        <w:t>ani</w:t>
      </w:r>
      <w:r>
        <w:rPr>
          <w:color w:val="525252"/>
          <w:spacing w:val="-17"/>
          <w:w w:val="110"/>
        </w:rPr>
        <w:t xml:space="preserve"> </w:t>
      </w:r>
      <w:proofErr w:type="spellStart"/>
      <w:r>
        <w:rPr>
          <w:color w:val="525252"/>
          <w:w w:val="110"/>
        </w:rPr>
        <w:t>nebudou</w:t>
      </w:r>
      <w:proofErr w:type="spellEnd"/>
      <w:r>
        <w:rPr>
          <w:color w:val="525252"/>
          <w:spacing w:val="-19"/>
          <w:w w:val="110"/>
        </w:rPr>
        <w:t xml:space="preserve"> </w:t>
      </w:r>
      <w:proofErr w:type="spellStart"/>
      <w:r>
        <w:rPr>
          <w:color w:val="525252"/>
          <w:w w:val="110"/>
        </w:rPr>
        <w:t>mít</w:t>
      </w:r>
      <w:proofErr w:type="spellEnd"/>
      <w:r>
        <w:rPr>
          <w:color w:val="525252"/>
          <w:spacing w:val="-23"/>
          <w:w w:val="110"/>
        </w:rPr>
        <w:t xml:space="preserve"> </w:t>
      </w:r>
      <w:r>
        <w:rPr>
          <w:color w:val="525252"/>
          <w:w w:val="110"/>
        </w:rPr>
        <w:t>v</w:t>
      </w:r>
      <w:r>
        <w:rPr>
          <w:color w:val="525252"/>
          <w:spacing w:val="-14"/>
          <w:w w:val="110"/>
        </w:rPr>
        <w:t xml:space="preserve"> </w:t>
      </w:r>
      <w:proofErr w:type="spellStart"/>
      <w:r>
        <w:rPr>
          <w:color w:val="525252"/>
          <w:w w:val="110"/>
        </w:rPr>
        <w:t>případě</w:t>
      </w:r>
      <w:proofErr w:type="spellEnd"/>
      <w:r>
        <w:rPr>
          <w:color w:val="525252"/>
          <w:spacing w:val="-17"/>
          <w:w w:val="110"/>
        </w:rPr>
        <w:t xml:space="preserve"> </w:t>
      </w:r>
      <w:proofErr w:type="spellStart"/>
      <w:r>
        <w:rPr>
          <w:color w:val="525252"/>
          <w:w w:val="110"/>
        </w:rPr>
        <w:t>dodržení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podmínek</w:t>
      </w:r>
      <w:proofErr w:type="spellEnd"/>
      <w:r>
        <w:rPr>
          <w:color w:val="525252"/>
          <w:spacing w:val="-25"/>
          <w:w w:val="110"/>
        </w:rPr>
        <w:t xml:space="preserve"> </w:t>
      </w:r>
      <w:proofErr w:type="spellStart"/>
      <w:r>
        <w:rPr>
          <w:color w:val="525252"/>
          <w:w w:val="110"/>
        </w:rPr>
        <w:t>této</w:t>
      </w:r>
      <w:proofErr w:type="spellEnd"/>
      <w:r>
        <w:rPr>
          <w:color w:val="525252"/>
          <w:spacing w:val="-31"/>
          <w:w w:val="110"/>
        </w:rPr>
        <w:t xml:space="preserve"> </w:t>
      </w:r>
      <w:proofErr w:type="spellStart"/>
      <w:r>
        <w:rPr>
          <w:color w:val="525252"/>
          <w:w w:val="110"/>
        </w:rPr>
        <w:t>Dohody</w:t>
      </w:r>
      <w:proofErr w:type="spellEnd"/>
      <w:r>
        <w:rPr>
          <w:color w:val="525252"/>
          <w:spacing w:val="-22"/>
          <w:w w:val="110"/>
        </w:rPr>
        <w:t xml:space="preserve"> </w:t>
      </w:r>
      <w:proofErr w:type="spellStart"/>
      <w:r>
        <w:rPr>
          <w:color w:val="525252"/>
          <w:w w:val="110"/>
        </w:rPr>
        <w:t>vůči</w:t>
      </w:r>
      <w:proofErr w:type="spellEnd"/>
      <w:r>
        <w:rPr>
          <w:color w:val="525252"/>
          <w:spacing w:val="-28"/>
          <w:w w:val="110"/>
        </w:rPr>
        <w:t xml:space="preserve"> </w:t>
      </w:r>
      <w:proofErr w:type="spellStart"/>
      <w:r>
        <w:rPr>
          <w:color w:val="525252"/>
          <w:w w:val="110"/>
        </w:rPr>
        <w:t>sobě</w:t>
      </w:r>
      <w:proofErr w:type="spellEnd"/>
      <w:r>
        <w:rPr>
          <w:color w:val="525252"/>
          <w:spacing w:val="-32"/>
          <w:w w:val="110"/>
        </w:rPr>
        <w:t xml:space="preserve"> </w:t>
      </w:r>
      <w:r>
        <w:rPr>
          <w:color w:val="525252"/>
          <w:w w:val="110"/>
        </w:rPr>
        <w:t>v</w:t>
      </w:r>
      <w:r>
        <w:rPr>
          <w:color w:val="525252"/>
          <w:spacing w:val="-25"/>
          <w:w w:val="110"/>
        </w:rPr>
        <w:t xml:space="preserve"> </w:t>
      </w:r>
      <w:proofErr w:type="spellStart"/>
      <w:r>
        <w:rPr>
          <w:color w:val="525252"/>
          <w:w w:val="110"/>
        </w:rPr>
        <w:t>souvislosti</w:t>
      </w:r>
      <w:proofErr w:type="spellEnd"/>
      <w:r>
        <w:rPr>
          <w:color w:val="525252"/>
          <w:spacing w:val="-21"/>
          <w:w w:val="110"/>
        </w:rPr>
        <w:t xml:space="preserve"> </w:t>
      </w:r>
      <w:r>
        <w:rPr>
          <w:color w:val="525252"/>
          <w:w w:val="110"/>
        </w:rPr>
        <w:t>s</w:t>
      </w:r>
      <w:r>
        <w:rPr>
          <w:color w:val="525252"/>
          <w:spacing w:val="-25"/>
          <w:w w:val="110"/>
        </w:rPr>
        <w:t xml:space="preserve"> </w:t>
      </w:r>
      <w:proofErr w:type="spellStart"/>
      <w:r>
        <w:rPr>
          <w:color w:val="525252"/>
          <w:w w:val="110"/>
        </w:rPr>
        <w:t>právními</w:t>
      </w:r>
      <w:proofErr w:type="spellEnd"/>
      <w:r>
        <w:rPr>
          <w:color w:val="525252"/>
          <w:spacing w:val="-25"/>
          <w:w w:val="110"/>
        </w:rPr>
        <w:t xml:space="preserve"> </w:t>
      </w:r>
      <w:proofErr w:type="spellStart"/>
      <w:r>
        <w:rPr>
          <w:color w:val="525252"/>
          <w:w w:val="110"/>
        </w:rPr>
        <w:t>vztahy</w:t>
      </w:r>
      <w:proofErr w:type="spellEnd"/>
      <w:r>
        <w:rPr>
          <w:color w:val="525252"/>
          <w:spacing w:val="-23"/>
          <w:w w:val="110"/>
        </w:rPr>
        <w:t xml:space="preserve"> </w:t>
      </w:r>
      <w:proofErr w:type="spellStart"/>
      <w:r>
        <w:rPr>
          <w:color w:val="525252"/>
          <w:w w:val="110"/>
        </w:rPr>
        <w:t>dotčenými</w:t>
      </w:r>
      <w:proofErr w:type="spellEnd"/>
      <w:r>
        <w:rPr>
          <w:color w:val="525252"/>
          <w:spacing w:val="-24"/>
          <w:w w:val="110"/>
        </w:rPr>
        <w:t xml:space="preserve"> </w:t>
      </w:r>
      <w:proofErr w:type="spellStart"/>
      <w:r>
        <w:rPr>
          <w:color w:val="525252"/>
          <w:w w:val="110"/>
        </w:rPr>
        <w:t>touto</w:t>
      </w:r>
      <w:proofErr w:type="spellEnd"/>
      <w:r>
        <w:rPr>
          <w:color w:val="525252"/>
          <w:spacing w:val="-29"/>
          <w:w w:val="110"/>
        </w:rPr>
        <w:t xml:space="preserve"> </w:t>
      </w:r>
      <w:proofErr w:type="spellStart"/>
      <w:r>
        <w:rPr>
          <w:color w:val="525252"/>
          <w:w w:val="110"/>
        </w:rPr>
        <w:t>Dohodou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žádných</w:t>
      </w:r>
      <w:proofErr w:type="spellEnd"/>
      <w:r>
        <w:rPr>
          <w:color w:val="525252"/>
          <w:w w:val="110"/>
        </w:rPr>
        <w:t xml:space="preserve"> </w:t>
      </w:r>
      <w:proofErr w:type="spellStart"/>
      <w:r>
        <w:rPr>
          <w:color w:val="525252"/>
          <w:w w:val="110"/>
        </w:rPr>
        <w:t>dalších</w:t>
      </w:r>
      <w:proofErr w:type="spellEnd"/>
      <w:r>
        <w:rPr>
          <w:color w:val="525252"/>
          <w:spacing w:val="1"/>
          <w:w w:val="110"/>
        </w:rPr>
        <w:t xml:space="preserve"> </w:t>
      </w:r>
      <w:proofErr w:type="spellStart"/>
      <w:r>
        <w:rPr>
          <w:color w:val="525252"/>
          <w:w w:val="110"/>
        </w:rPr>
        <w:t>nároků</w:t>
      </w:r>
      <w:proofErr w:type="spellEnd"/>
      <w:r>
        <w:rPr>
          <w:color w:val="525252"/>
          <w:w w:val="110"/>
        </w:rPr>
        <w:t>.</w:t>
      </w:r>
    </w:p>
    <w:p w:rsidR="006B2529" w:rsidRDefault="006B2529">
      <w:pPr>
        <w:spacing w:line="300" w:lineRule="auto"/>
        <w:jc w:val="both"/>
        <w:sectPr w:rsidR="006B2529">
          <w:pgSz w:w="11900" w:h="16820"/>
          <w:pgMar w:top="1300" w:right="1260" w:bottom="1200" w:left="1260" w:header="0" w:footer="937" w:gutter="0"/>
          <w:cols w:space="708"/>
        </w:sectPr>
      </w:pPr>
    </w:p>
    <w:p w:rsidR="006B2529" w:rsidRDefault="006A04F5">
      <w:pPr>
        <w:pStyle w:val="Nadpis1"/>
        <w:numPr>
          <w:ilvl w:val="0"/>
          <w:numId w:val="2"/>
        </w:numPr>
        <w:tabs>
          <w:tab w:val="left" w:pos="626"/>
        </w:tabs>
        <w:spacing w:before="103" w:line="280" w:lineRule="auto"/>
        <w:ind w:left="625" w:right="127" w:hanging="425"/>
        <w:jc w:val="both"/>
        <w:rPr>
          <w:color w:val="2A2A2A"/>
        </w:rPr>
      </w:pPr>
      <w:r>
        <w:rPr>
          <w:color w:val="2A2A2A"/>
        </w:rPr>
        <w:lastRenderedPageBreak/>
        <w:t xml:space="preserve">Pro </w:t>
      </w:r>
      <w:proofErr w:type="spellStart"/>
      <w:r>
        <w:rPr>
          <w:color w:val="2A2A2A"/>
        </w:rPr>
        <w:t>účely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zveřejnění</w:t>
      </w:r>
      <w:proofErr w:type="spellEnd"/>
      <w:r>
        <w:rPr>
          <w:color w:val="2A2A2A"/>
        </w:rPr>
        <w:t xml:space="preserve"> v </w:t>
      </w:r>
      <w:proofErr w:type="spellStart"/>
      <w:r>
        <w:rPr>
          <w:color w:val="2A2A2A"/>
        </w:rPr>
        <w:t>Registru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smluv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účastníci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Dohody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potvrzují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že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hodnota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plnění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činí</w:t>
      </w:r>
      <w:proofErr w:type="spellEnd"/>
      <w:r>
        <w:rPr>
          <w:color w:val="2A2A2A"/>
        </w:rPr>
        <w:t xml:space="preserve"> 1.244.500,- </w:t>
      </w:r>
      <w:proofErr w:type="spellStart"/>
      <w:r>
        <w:rPr>
          <w:color w:val="2A2A2A"/>
        </w:rPr>
        <w:t>Kč</w:t>
      </w:r>
      <w:proofErr w:type="spellEnd"/>
      <w:r>
        <w:rPr>
          <w:color w:val="2A2A2A"/>
        </w:rPr>
        <w:t xml:space="preserve"> a </w:t>
      </w:r>
      <w:proofErr w:type="spellStart"/>
      <w:r>
        <w:rPr>
          <w:color w:val="2A2A2A"/>
        </w:rPr>
        <w:t>že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tato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Dohoda</w:t>
      </w:r>
      <w:proofErr w:type="spellEnd"/>
      <w:r>
        <w:rPr>
          <w:color w:val="2A2A2A"/>
        </w:rPr>
        <w:t xml:space="preserve"> o </w:t>
      </w:r>
      <w:proofErr w:type="spellStart"/>
      <w:r>
        <w:rPr>
          <w:color w:val="2A2A2A"/>
        </w:rPr>
        <w:t>narovnání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bude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zveřejněna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jako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úprava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původní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</w:rPr>
        <w:t xml:space="preserve">, </w:t>
      </w:r>
      <w:proofErr w:type="spellStart"/>
      <w:r>
        <w:rPr>
          <w:color w:val="2A2A2A"/>
        </w:rPr>
        <w:t>tj</w:t>
      </w:r>
      <w:proofErr w:type="spellEnd"/>
      <w:r>
        <w:rPr>
          <w:color w:val="2A2A2A"/>
        </w:rPr>
        <w:t xml:space="preserve">. pod </w:t>
      </w:r>
      <w:proofErr w:type="spellStart"/>
      <w:r>
        <w:rPr>
          <w:color w:val="2A2A2A"/>
        </w:rPr>
        <w:t>týmž</w:t>
      </w:r>
      <w:proofErr w:type="spellEnd"/>
      <w:r>
        <w:rPr>
          <w:color w:val="2A2A2A"/>
        </w:rPr>
        <w:t xml:space="preserve"> ID </w:t>
      </w:r>
      <w:proofErr w:type="spellStart"/>
      <w:r>
        <w:rPr>
          <w:color w:val="2A2A2A"/>
        </w:rPr>
        <w:t>smlouvy</w:t>
      </w:r>
      <w:proofErr w:type="spellEnd"/>
      <w:r>
        <w:rPr>
          <w:color w:val="2A2A2A"/>
          <w:spacing w:val="-11"/>
        </w:rPr>
        <w:t xml:space="preserve"> </w:t>
      </w:r>
      <w:r>
        <w:rPr>
          <w:color w:val="2A2A2A"/>
        </w:rPr>
        <w:t>13493432.</w:t>
      </w:r>
    </w:p>
    <w:p w:rsidR="006B2529" w:rsidRDefault="006B2529">
      <w:pPr>
        <w:pStyle w:val="Zkladntext"/>
        <w:rPr>
          <w:sz w:val="26"/>
        </w:rPr>
      </w:pPr>
    </w:p>
    <w:p w:rsidR="006B2529" w:rsidRDefault="006B2529">
      <w:pPr>
        <w:pStyle w:val="Zkladntext"/>
        <w:rPr>
          <w:sz w:val="26"/>
        </w:rPr>
      </w:pPr>
    </w:p>
    <w:p w:rsidR="006B2529" w:rsidRDefault="006A04F5">
      <w:pPr>
        <w:spacing w:before="216"/>
        <w:ind w:left="3215" w:right="3133"/>
        <w:jc w:val="center"/>
        <w:rPr>
          <w:sz w:val="25"/>
        </w:rPr>
      </w:pPr>
      <w:r>
        <w:rPr>
          <w:color w:val="2A2A2A"/>
          <w:w w:val="115"/>
          <w:sz w:val="25"/>
        </w:rPr>
        <w:t>III.</w:t>
      </w:r>
    </w:p>
    <w:p w:rsidR="006B2529" w:rsidRDefault="006A04F5">
      <w:pPr>
        <w:spacing w:before="34"/>
        <w:ind w:left="3215" w:right="3152"/>
        <w:jc w:val="center"/>
        <w:rPr>
          <w:b/>
          <w:sz w:val="23"/>
        </w:rPr>
      </w:pPr>
      <w:proofErr w:type="spellStart"/>
      <w:r>
        <w:rPr>
          <w:b/>
          <w:color w:val="2A2A2A"/>
          <w:sz w:val="23"/>
        </w:rPr>
        <w:t>Závěrečná</w:t>
      </w:r>
      <w:proofErr w:type="spellEnd"/>
      <w:r>
        <w:rPr>
          <w:b/>
          <w:color w:val="2A2A2A"/>
          <w:sz w:val="23"/>
        </w:rPr>
        <w:t xml:space="preserve"> </w:t>
      </w:r>
      <w:proofErr w:type="spellStart"/>
      <w:r>
        <w:rPr>
          <w:b/>
          <w:color w:val="2A2A2A"/>
          <w:sz w:val="23"/>
        </w:rPr>
        <w:t>ustanovení</w:t>
      </w:r>
      <w:proofErr w:type="spellEnd"/>
    </w:p>
    <w:p w:rsidR="006B2529" w:rsidRDefault="006B2529">
      <w:pPr>
        <w:pStyle w:val="Zkladntext"/>
        <w:spacing w:before="2"/>
        <w:rPr>
          <w:b/>
          <w:sz w:val="27"/>
        </w:rPr>
      </w:pPr>
    </w:p>
    <w:p w:rsidR="006B2529" w:rsidRDefault="006A04F5">
      <w:pPr>
        <w:pStyle w:val="Odstavecseseznamem"/>
        <w:numPr>
          <w:ilvl w:val="0"/>
          <w:numId w:val="1"/>
        </w:numPr>
        <w:tabs>
          <w:tab w:val="left" w:pos="628"/>
        </w:tabs>
        <w:spacing w:line="280" w:lineRule="auto"/>
        <w:ind w:right="128" w:hanging="435"/>
        <w:jc w:val="both"/>
        <w:rPr>
          <w:sz w:val="24"/>
        </w:rPr>
      </w:pPr>
      <w:r>
        <w:rPr>
          <w:color w:val="2A2A2A"/>
          <w:sz w:val="24"/>
        </w:rPr>
        <w:t xml:space="preserve">Tato </w:t>
      </w:r>
      <w:proofErr w:type="spellStart"/>
      <w:r>
        <w:rPr>
          <w:color w:val="2A2A2A"/>
          <w:sz w:val="24"/>
        </w:rPr>
        <w:t>Dohoda</w:t>
      </w:r>
      <w:proofErr w:type="spellEnd"/>
      <w:r>
        <w:rPr>
          <w:color w:val="2A2A2A"/>
          <w:sz w:val="24"/>
        </w:rPr>
        <w:t xml:space="preserve"> je </w:t>
      </w:r>
      <w:proofErr w:type="spellStart"/>
      <w:r>
        <w:rPr>
          <w:color w:val="2A2A2A"/>
          <w:sz w:val="24"/>
        </w:rPr>
        <w:t>vyhotovena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ve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dvou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stejnopisech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přičemž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každá</w:t>
      </w:r>
      <w:proofErr w:type="spellEnd"/>
      <w:r>
        <w:rPr>
          <w:color w:val="2A2A2A"/>
          <w:sz w:val="24"/>
        </w:rPr>
        <w:t xml:space="preserve"> ze </w:t>
      </w:r>
      <w:proofErr w:type="spellStart"/>
      <w:r>
        <w:rPr>
          <w:color w:val="2A2A2A"/>
          <w:sz w:val="24"/>
        </w:rPr>
        <w:t>stran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obdrží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jedno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vyhotovení</w:t>
      </w:r>
      <w:proofErr w:type="spellEnd"/>
      <w:r>
        <w:rPr>
          <w:color w:val="2A2A2A"/>
          <w:sz w:val="24"/>
        </w:rPr>
        <w:t>.</w:t>
      </w:r>
    </w:p>
    <w:p w:rsidR="006B2529" w:rsidRDefault="006B2529">
      <w:pPr>
        <w:pStyle w:val="Zkladntext"/>
        <w:spacing w:before="5"/>
        <w:rPr>
          <w:sz w:val="27"/>
        </w:rPr>
      </w:pPr>
    </w:p>
    <w:p w:rsidR="006B2529" w:rsidRDefault="006A04F5">
      <w:pPr>
        <w:pStyle w:val="Odstavecseseznamem"/>
        <w:numPr>
          <w:ilvl w:val="0"/>
          <w:numId w:val="1"/>
        </w:numPr>
        <w:tabs>
          <w:tab w:val="left" w:pos="632"/>
        </w:tabs>
        <w:spacing w:line="276" w:lineRule="auto"/>
        <w:ind w:left="618" w:right="102" w:hanging="418"/>
        <w:jc w:val="both"/>
        <w:rPr>
          <w:sz w:val="24"/>
        </w:rPr>
      </w:pPr>
      <w:r>
        <w:rPr>
          <w:color w:val="2A2A2A"/>
          <w:sz w:val="24"/>
        </w:rPr>
        <w:t xml:space="preserve">Tato </w:t>
      </w:r>
      <w:proofErr w:type="spellStart"/>
      <w:r>
        <w:rPr>
          <w:color w:val="2A2A2A"/>
          <w:sz w:val="24"/>
        </w:rPr>
        <w:t>Dohoda</w:t>
      </w:r>
      <w:proofErr w:type="spellEnd"/>
      <w:r>
        <w:rPr>
          <w:color w:val="2A2A2A"/>
          <w:sz w:val="24"/>
        </w:rPr>
        <w:t xml:space="preserve"> se </w:t>
      </w:r>
      <w:proofErr w:type="spellStart"/>
      <w:r>
        <w:rPr>
          <w:color w:val="2A2A2A"/>
          <w:sz w:val="24"/>
        </w:rPr>
        <w:t>řídí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příslušnými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ustanoveními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občanského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zákoníku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zeJmena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ustanoveními</w:t>
      </w:r>
      <w:proofErr w:type="spellEnd"/>
      <w:r>
        <w:rPr>
          <w:color w:val="2A2A2A"/>
          <w:sz w:val="24"/>
        </w:rPr>
        <w:t xml:space="preserve">§ 1903 </w:t>
      </w:r>
      <w:proofErr w:type="spellStart"/>
      <w:r>
        <w:rPr>
          <w:color w:val="2A2A2A"/>
          <w:sz w:val="24"/>
        </w:rPr>
        <w:t>až</w:t>
      </w:r>
      <w:proofErr w:type="spellEnd"/>
      <w:r>
        <w:rPr>
          <w:color w:val="2A2A2A"/>
          <w:sz w:val="24"/>
        </w:rPr>
        <w:t xml:space="preserve"> 1905. </w:t>
      </w:r>
      <w:proofErr w:type="spellStart"/>
      <w:r>
        <w:rPr>
          <w:color w:val="2A2A2A"/>
          <w:sz w:val="24"/>
        </w:rPr>
        <w:t>Pokud</w:t>
      </w:r>
      <w:proofErr w:type="spellEnd"/>
      <w:r>
        <w:rPr>
          <w:color w:val="2A2A2A"/>
          <w:sz w:val="24"/>
        </w:rPr>
        <w:t xml:space="preserve"> by </w:t>
      </w:r>
      <w:proofErr w:type="spellStart"/>
      <w:r>
        <w:rPr>
          <w:color w:val="2A2A2A"/>
          <w:sz w:val="24"/>
        </w:rPr>
        <w:t>jakékoliv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ustanovení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této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Dohody</w:t>
      </w:r>
      <w:proofErr w:type="spellEnd"/>
      <w:r>
        <w:rPr>
          <w:color w:val="2A2A2A"/>
          <w:sz w:val="24"/>
        </w:rPr>
        <w:t xml:space="preserve"> (</w:t>
      </w:r>
      <w:proofErr w:type="spellStart"/>
      <w:r>
        <w:rPr>
          <w:color w:val="2A2A2A"/>
          <w:sz w:val="24"/>
        </w:rPr>
        <w:t>popř.jakékoliv</w:t>
      </w:r>
      <w:proofErr w:type="spellEnd"/>
      <w:r>
        <w:rPr>
          <w:color w:val="2A2A2A"/>
          <w:sz w:val="24"/>
        </w:rPr>
        <w:t xml:space="preserve"> z</w:t>
      </w:r>
      <w:r>
        <w:rPr>
          <w:color w:val="2A2A2A"/>
          <w:spacing w:val="-5"/>
          <w:sz w:val="24"/>
        </w:rPr>
        <w:t xml:space="preserve"> </w:t>
      </w:r>
      <w:proofErr w:type="spellStart"/>
      <w:r>
        <w:rPr>
          <w:color w:val="2A2A2A"/>
          <w:sz w:val="24"/>
        </w:rPr>
        <w:t>právních</w:t>
      </w:r>
      <w:proofErr w:type="spellEnd"/>
      <w:r>
        <w:rPr>
          <w:color w:val="2A2A2A"/>
          <w:spacing w:val="-9"/>
          <w:sz w:val="24"/>
        </w:rPr>
        <w:t xml:space="preserve"> </w:t>
      </w:r>
      <w:proofErr w:type="spellStart"/>
      <w:r>
        <w:rPr>
          <w:color w:val="2A2A2A"/>
          <w:sz w:val="24"/>
        </w:rPr>
        <w:t>jed</w:t>
      </w:r>
      <w:r>
        <w:rPr>
          <w:color w:val="2A2A2A"/>
          <w:sz w:val="24"/>
        </w:rPr>
        <w:t>nání</w:t>
      </w:r>
      <w:proofErr w:type="spellEnd"/>
      <w:r>
        <w:rPr>
          <w:color w:val="2A2A2A"/>
          <w:spacing w:val="-10"/>
          <w:sz w:val="24"/>
        </w:rPr>
        <w:t xml:space="preserve"> </w:t>
      </w:r>
      <w:proofErr w:type="spellStart"/>
      <w:r>
        <w:rPr>
          <w:color w:val="2A2A2A"/>
          <w:sz w:val="24"/>
        </w:rPr>
        <w:t>učiněných</w:t>
      </w:r>
      <w:proofErr w:type="spellEnd"/>
      <w:r>
        <w:rPr>
          <w:color w:val="2A2A2A"/>
          <w:spacing w:val="1"/>
          <w:sz w:val="24"/>
        </w:rPr>
        <w:t xml:space="preserve"> </w:t>
      </w:r>
      <w:r>
        <w:rPr>
          <w:color w:val="2A2A2A"/>
          <w:sz w:val="24"/>
        </w:rPr>
        <w:t>v</w:t>
      </w:r>
      <w:r>
        <w:rPr>
          <w:color w:val="2A2A2A"/>
          <w:spacing w:val="-20"/>
          <w:sz w:val="24"/>
        </w:rPr>
        <w:t xml:space="preserve"> </w:t>
      </w:r>
      <w:proofErr w:type="spellStart"/>
      <w:r>
        <w:rPr>
          <w:color w:val="2A2A2A"/>
          <w:sz w:val="24"/>
        </w:rPr>
        <w:t>této</w:t>
      </w:r>
      <w:proofErr w:type="spellEnd"/>
      <w:r>
        <w:rPr>
          <w:color w:val="2A2A2A"/>
          <w:spacing w:val="-14"/>
          <w:sz w:val="24"/>
        </w:rPr>
        <w:t xml:space="preserve"> </w:t>
      </w:r>
      <w:proofErr w:type="spellStart"/>
      <w:r>
        <w:rPr>
          <w:color w:val="2A2A2A"/>
          <w:sz w:val="24"/>
        </w:rPr>
        <w:t>dohody</w:t>
      </w:r>
      <w:proofErr w:type="spellEnd"/>
      <w:r>
        <w:rPr>
          <w:color w:val="2A2A2A"/>
          <w:sz w:val="24"/>
        </w:rPr>
        <w:t>)</w:t>
      </w:r>
      <w:r>
        <w:rPr>
          <w:color w:val="2A2A2A"/>
          <w:spacing w:val="-1"/>
          <w:sz w:val="24"/>
        </w:rPr>
        <w:t xml:space="preserve"> </w:t>
      </w:r>
      <w:proofErr w:type="spellStart"/>
      <w:r>
        <w:rPr>
          <w:color w:val="2A2A2A"/>
          <w:sz w:val="24"/>
        </w:rPr>
        <w:t>bylo</w:t>
      </w:r>
      <w:proofErr w:type="spellEnd"/>
      <w:r>
        <w:rPr>
          <w:color w:val="2A2A2A"/>
          <w:spacing w:val="-16"/>
          <w:sz w:val="24"/>
        </w:rPr>
        <w:t xml:space="preserve"> </w:t>
      </w:r>
      <w:proofErr w:type="spellStart"/>
      <w:r>
        <w:rPr>
          <w:color w:val="2A2A2A"/>
          <w:sz w:val="24"/>
        </w:rPr>
        <w:t>neplatné</w:t>
      </w:r>
      <w:proofErr w:type="spellEnd"/>
      <w:r>
        <w:rPr>
          <w:color w:val="2A2A2A"/>
          <w:sz w:val="24"/>
        </w:rPr>
        <w:t>,</w:t>
      </w:r>
      <w:r>
        <w:rPr>
          <w:color w:val="2A2A2A"/>
          <w:spacing w:val="-13"/>
          <w:sz w:val="24"/>
        </w:rPr>
        <w:t xml:space="preserve"> </w:t>
      </w:r>
      <w:proofErr w:type="spellStart"/>
      <w:r>
        <w:rPr>
          <w:color w:val="2A2A2A"/>
          <w:sz w:val="24"/>
        </w:rPr>
        <w:t>neúčinné</w:t>
      </w:r>
      <w:proofErr w:type="spellEnd"/>
      <w:r>
        <w:rPr>
          <w:color w:val="2A2A2A"/>
          <w:spacing w:val="-4"/>
          <w:sz w:val="24"/>
        </w:rPr>
        <w:t xml:space="preserve"> </w:t>
      </w:r>
      <w:proofErr w:type="spellStart"/>
      <w:r>
        <w:rPr>
          <w:color w:val="2A2A2A"/>
          <w:sz w:val="24"/>
        </w:rPr>
        <w:t>nebo</w:t>
      </w:r>
      <w:proofErr w:type="spellEnd"/>
      <w:r>
        <w:rPr>
          <w:color w:val="2A2A2A"/>
          <w:spacing w:val="-15"/>
          <w:sz w:val="24"/>
        </w:rPr>
        <w:t xml:space="preserve"> </w:t>
      </w:r>
      <w:proofErr w:type="spellStart"/>
      <w:r>
        <w:rPr>
          <w:color w:val="2A2A2A"/>
          <w:sz w:val="24"/>
        </w:rPr>
        <w:t>nevymahatelné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nečiní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takové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ustanovení</w:t>
      </w:r>
      <w:proofErr w:type="spellEnd"/>
      <w:r>
        <w:rPr>
          <w:color w:val="2A2A2A"/>
          <w:sz w:val="24"/>
        </w:rPr>
        <w:t xml:space="preserve"> (</w:t>
      </w:r>
      <w:proofErr w:type="spellStart"/>
      <w:r>
        <w:rPr>
          <w:color w:val="2A2A2A"/>
          <w:sz w:val="24"/>
        </w:rPr>
        <w:t>nebo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takové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právní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jednání</w:t>
      </w:r>
      <w:proofErr w:type="spellEnd"/>
      <w:r>
        <w:rPr>
          <w:color w:val="2A2A2A"/>
          <w:sz w:val="24"/>
        </w:rPr>
        <w:t xml:space="preserve">) </w:t>
      </w:r>
      <w:proofErr w:type="spellStart"/>
      <w:r>
        <w:rPr>
          <w:color w:val="2A2A2A"/>
          <w:sz w:val="24"/>
        </w:rPr>
        <w:t>neplatnou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neúčinnou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nebo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nevymahatelnou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celou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tuto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Dohodu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nebo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ostatní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právní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jednání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obsažená</w:t>
      </w:r>
      <w:proofErr w:type="spellEnd"/>
      <w:r>
        <w:rPr>
          <w:color w:val="2A2A2A"/>
          <w:sz w:val="24"/>
        </w:rPr>
        <w:t xml:space="preserve"> v </w:t>
      </w:r>
      <w:proofErr w:type="spellStart"/>
      <w:r>
        <w:rPr>
          <w:color w:val="2A2A2A"/>
          <w:sz w:val="24"/>
        </w:rPr>
        <w:t>této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Dohodě</w:t>
      </w:r>
      <w:proofErr w:type="spellEnd"/>
      <w:r>
        <w:rPr>
          <w:color w:val="2A2A2A"/>
          <w:sz w:val="24"/>
        </w:rPr>
        <w:t xml:space="preserve">. V </w:t>
      </w:r>
      <w:proofErr w:type="spellStart"/>
      <w:r>
        <w:rPr>
          <w:color w:val="2A2A2A"/>
          <w:sz w:val="24"/>
        </w:rPr>
        <w:t>takovém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případě</w:t>
      </w:r>
      <w:proofErr w:type="spellEnd"/>
      <w:r>
        <w:rPr>
          <w:color w:val="2A2A2A"/>
          <w:sz w:val="24"/>
        </w:rPr>
        <w:t xml:space="preserve"> se </w:t>
      </w:r>
      <w:proofErr w:type="spellStart"/>
      <w:r>
        <w:rPr>
          <w:color w:val="2A2A2A"/>
          <w:sz w:val="24"/>
        </w:rPr>
        <w:t>účastníci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zavazují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nahradit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takové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neplatné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neúčinné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</w:t>
      </w:r>
      <w:r>
        <w:rPr>
          <w:color w:val="2A2A2A"/>
          <w:sz w:val="24"/>
        </w:rPr>
        <w:t>ebo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nevymahatelné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ustanovení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ustanovením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jiným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které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nejlépe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odpovídá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obchodním</w:t>
      </w:r>
      <w:proofErr w:type="spellEnd"/>
      <w:r>
        <w:rPr>
          <w:color w:val="2A2A2A"/>
          <w:spacing w:val="-38"/>
          <w:sz w:val="24"/>
        </w:rPr>
        <w:t xml:space="preserve"> </w:t>
      </w:r>
      <w:proofErr w:type="spellStart"/>
      <w:r>
        <w:rPr>
          <w:color w:val="2A2A2A"/>
          <w:sz w:val="24"/>
        </w:rPr>
        <w:t>účelům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ustanovení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neplatného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neúčinného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nebo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nevymahatelného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popřípadě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učinit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další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právní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jednání</w:t>
      </w:r>
      <w:proofErr w:type="spellEnd"/>
      <w:r>
        <w:rPr>
          <w:color w:val="2A2A2A"/>
          <w:sz w:val="24"/>
        </w:rPr>
        <w:t>,</w:t>
      </w:r>
      <w:r>
        <w:rPr>
          <w:color w:val="2A2A2A"/>
          <w:spacing w:val="-4"/>
          <w:sz w:val="24"/>
        </w:rPr>
        <w:t xml:space="preserve"> </w:t>
      </w:r>
      <w:proofErr w:type="spellStart"/>
      <w:r>
        <w:rPr>
          <w:color w:val="2A2A2A"/>
          <w:sz w:val="24"/>
        </w:rPr>
        <w:t>které</w:t>
      </w:r>
      <w:proofErr w:type="spellEnd"/>
      <w:r>
        <w:rPr>
          <w:color w:val="2A2A2A"/>
          <w:spacing w:val="-9"/>
          <w:sz w:val="24"/>
        </w:rPr>
        <w:t xml:space="preserve"> </w:t>
      </w:r>
      <w:r>
        <w:rPr>
          <w:color w:val="2A2A2A"/>
          <w:sz w:val="24"/>
        </w:rPr>
        <w:t>se</w:t>
      </w:r>
      <w:r>
        <w:rPr>
          <w:color w:val="2A2A2A"/>
          <w:spacing w:val="-13"/>
          <w:sz w:val="24"/>
        </w:rPr>
        <w:t xml:space="preserve"> </w:t>
      </w:r>
      <w:proofErr w:type="spellStart"/>
      <w:r>
        <w:rPr>
          <w:color w:val="2A2A2A"/>
          <w:sz w:val="24"/>
        </w:rPr>
        <w:t>ukáží</w:t>
      </w:r>
      <w:proofErr w:type="spellEnd"/>
      <w:r>
        <w:rPr>
          <w:color w:val="2A2A2A"/>
          <w:spacing w:val="-10"/>
          <w:sz w:val="24"/>
        </w:rPr>
        <w:t xml:space="preserve"> </w:t>
      </w:r>
      <w:proofErr w:type="spellStart"/>
      <w:r>
        <w:rPr>
          <w:color w:val="2A2A2A"/>
          <w:sz w:val="24"/>
        </w:rPr>
        <w:t>jako</w:t>
      </w:r>
      <w:proofErr w:type="spellEnd"/>
      <w:r>
        <w:rPr>
          <w:color w:val="2A2A2A"/>
          <w:spacing w:val="-5"/>
          <w:sz w:val="24"/>
        </w:rPr>
        <w:t xml:space="preserve"> </w:t>
      </w:r>
      <w:proofErr w:type="spellStart"/>
      <w:r>
        <w:rPr>
          <w:color w:val="2A2A2A"/>
          <w:sz w:val="24"/>
        </w:rPr>
        <w:t>potřebná</w:t>
      </w:r>
      <w:proofErr w:type="spellEnd"/>
      <w:r>
        <w:rPr>
          <w:color w:val="2A2A2A"/>
          <w:spacing w:val="-3"/>
          <w:sz w:val="24"/>
        </w:rPr>
        <w:t xml:space="preserve"> </w:t>
      </w:r>
      <w:r>
        <w:rPr>
          <w:color w:val="2A2A2A"/>
          <w:sz w:val="24"/>
        </w:rPr>
        <w:t>pro</w:t>
      </w:r>
      <w:r>
        <w:rPr>
          <w:color w:val="2A2A2A"/>
          <w:spacing w:val="-11"/>
          <w:sz w:val="24"/>
        </w:rPr>
        <w:t xml:space="preserve"> </w:t>
      </w:r>
      <w:proofErr w:type="spellStart"/>
      <w:r>
        <w:rPr>
          <w:color w:val="2A2A2A"/>
          <w:sz w:val="24"/>
        </w:rPr>
        <w:t>dosažení</w:t>
      </w:r>
      <w:proofErr w:type="spellEnd"/>
      <w:r>
        <w:rPr>
          <w:color w:val="2A2A2A"/>
          <w:spacing w:val="-1"/>
          <w:sz w:val="24"/>
        </w:rPr>
        <w:t xml:space="preserve"> </w:t>
      </w:r>
      <w:proofErr w:type="spellStart"/>
      <w:r>
        <w:rPr>
          <w:color w:val="2A2A2A"/>
          <w:sz w:val="24"/>
        </w:rPr>
        <w:t>stavu</w:t>
      </w:r>
      <w:proofErr w:type="spellEnd"/>
      <w:r>
        <w:rPr>
          <w:color w:val="2A2A2A"/>
          <w:sz w:val="24"/>
        </w:rPr>
        <w:t>,</w:t>
      </w:r>
      <w:r>
        <w:rPr>
          <w:color w:val="2A2A2A"/>
          <w:spacing w:val="-8"/>
          <w:sz w:val="24"/>
        </w:rPr>
        <w:t xml:space="preserve"> </w:t>
      </w:r>
      <w:proofErr w:type="spellStart"/>
      <w:r>
        <w:rPr>
          <w:color w:val="2A2A2A"/>
          <w:sz w:val="24"/>
        </w:rPr>
        <w:t>který</w:t>
      </w:r>
      <w:proofErr w:type="spellEnd"/>
      <w:r>
        <w:rPr>
          <w:color w:val="2A2A2A"/>
          <w:spacing w:val="-12"/>
          <w:sz w:val="24"/>
        </w:rPr>
        <w:t xml:space="preserve"> </w:t>
      </w:r>
      <w:r>
        <w:rPr>
          <w:color w:val="2A2A2A"/>
          <w:sz w:val="24"/>
        </w:rPr>
        <w:t>je</w:t>
      </w:r>
      <w:r>
        <w:rPr>
          <w:color w:val="2A2A2A"/>
          <w:spacing w:val="-15"/>
          <w:sz w:val="24"/>
        </w:rPr>
        <w:t xml:space="preserve"> </w:t>
      </w:r>
      <w:proofErr w:type="spellStart"/>
      <w:r>
        <w:rPr>
          <w:color w:val="2A2A2A"/>
          <w:sz w:val="24"/>
        </w:rPr>
        <w:t>touto</w:t>
      </w:r>
      <w:proofErr w:type="spellEnd"/>
      <w:r>
        <w:rPr>
          <w:color w:val="2A2A2A"/>
          <w:spacing w:val="-5"/>
          <w:sz w:val="24"/>
        </w:rPr>
        <w:t xml:space="preserve"> </w:t>
      </w:r>
      <w:proofErr w:type="spellStart"/>
      <w:r>
        <w:rPr>
          <w:color w:val="2A2A2A"/>
          <w:sz w:val="24"/>
        </w:rPr>
        <w:t>Dohodou</w:t>
      </w:r>
      <w:proofErr w:type="spellEnd"/>
      <w:r>
        <w:rPr>
          <w:color w:val="2A2A2A"/>
          <w:spacing w:val="4"/>
          <w:sz w:val="24"/>
        </w:rPr>
        <w:t xml:space="preserve"> </w:t>
      </w:r>
      <w:proofErr w:type="spellStart"/>
      <w:r>
        <w:rPr>
          <w:color w:val="2A2A2A"/>
          <w:sz w:val="24"/>
        </w:rPr>
        <w:t>s</w:t>
      </w:r>
      <w:r>
        <w:rPr>
          <w:color w:val="2A2A2A"/>
          <w:sz w:val="24"/>
        </w:rPr>
        <w:t>ledován</w:t>
      </w:r>
      <w:proofErr w:type="spellEnd"/>
      <w:r>
        <w:rPr>
          <w:color w:val="2A2A2A"/>
          <w:sz w:val="24"/>
        </w:rPr>
        <w:t>.</w:t>
      </w:r>
    </w:p>
    <w:p w:rsidR="006B2529" w:rsidRDefault="006B2529">
      <w:pPr>
        <w:pStyle w:val="Zkladntext"/>
        <w:spacing w:before="11"/>
        <w:rPr>
          <w:sz w:val="24"/>
        </w:rPr>
      </w:pPr>
    </w:p>
    <w:p w:rsidR="006B2529" w:rsidRDefault="006A04F5">
      <w:pPr>
        <w:pStyle w:val="Odstavecseseznamem"/>
        <w:numPr>
          <w:ilvl w:val="0"/>
          <w:numId w:val="1"/>
        </w:numPr>
        <w:tabs>
          <w:tab w:val="left" w:pos="633"/>
        </w:tabs>
        <w:spacing w:line="273" w:lineRule="auto"/>
        <w:ind w:left="632" w:right="112" w:hanging="432"/>
        <w:jc w:val="both"/>
        <w:rPr>
          <w:sz w:val="24"/>
        </w:rPr>
      </w:pPr>
      <w:proofErr w:type="spellStart"/>
      <w:r>
        <w:rPr>
          <w:color w:val="2A2A2A"/>
          <w:sz w:val="24"/>
        </w:rPr>
        <w:t>Účastníci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prohlašují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že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tuto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Dohodu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uzavřeli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na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základě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pravé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vážné</w:t>
      </w:r>
      <w:proofErr w:type="spellEnd"/>
      <w:r>
        <w:rPr>
          <w:color w:val="2A2A2A"/>
          <w:sz w:val="24"/>
        </w:rPr>
        <w:t xml:space="preserve"> a </w:t>
      </w:r>
      <w:proofErr w:type="spellStart"/>
      <w:r>
        <w:rPr>
          <w:color w:val="2A2A2A"/>
          <w:sz w:val="24"/>
        </w:rPr>
        <w:t>svobodné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vůle</w:t>
      </w:r>
      <w:proofErr w:type="spellEnd"/>
      <w:r>
        <w:rPr>
          <w:color w:val="2A2A2A"/>
          <w:sz w:val="24"/>
        </w:rPr>
        <w:t xml:space="preserve">, </w:t>
      </w:r>
      <w:proofErr w:type="spellStart"/>
      <w:r>
        <w:rPr>
          <w:color w:val="2A2A2A"/>
          <w:sz w:val="24"/>
        </w:rPr>
        <w:t>nikoli</w:t>
      </w:r>
      <w:proofErr w:type="spellEnd"/>
      <w:r>
        <w:rPr>
          <w:color w:val="2A2A2A"/>
          <w:sz w:val="24"/>
        </w:rPr>
        <w:t xml:space="preserve"> za </w:t>
      </w:r>
      <w:proofErr w:type="spellStart"/>
      <w:r>
        <w:rPr>
          <w:color w:val="2A2A2A"/>
          <w:sz w:val="24"/>
        </w:rPr>
        <w:t>nápadně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nevýhodných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podmínek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či</w:t>
      </w:r>
      <w:proofErr w:type="spellEnd"/>
      <w:r>
        <w:rPr>
          <w:color w:val="2A2A2A"/>
          <w:sz w:val="24"/>
        </w:rPr>
        <w:t xml:space="preserve"> v </w:t>
      </w:r>
      <w:proofErr w:type="spellStart"/>
      <w:r>
        <w:rPr>
          <w:color w:val="2A2A2A"/>
          <w:sz w:val="24"/>
        </w:rPr>
        <w:t>tísni</w:t>
      </w:r>
      <w:proofErr w:type="spellEnd"/>
      <w:r>
        <w:rPr>
          <w:color w:val="2A2A2A"/>
          <w:sz w:val="24"/>
        </w:rPr>
        <w:t xml:space="preserve"> a </w:t>
      </w:r>
      <w:proofErr w:type="spellStart"/>
      <w:r>
        <w:rPr>
          <w:color w:val="2A2A2A"/>
          <w:sz w:val="24"/>
        </w:rPr>
        <w:t>na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důkaz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toho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připojují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své</w:t>
      </w:r>
      <w:proofErr w:type="spellEnd"/>
      <w:r>
        <w:rPr>
          <w:color w:val="2A2A2A"/>
          <w:sz w:val="24"/>
        </w:rPr>
        <w:t xml:space="preserve"> </w:t>
      </w:r>
      <w:proofErr w:type="spellStart"/>
      <w:r>
        <w:rPr>
          <w:color w:val="2A2A2A"/>
          <w:sz w:val="24"/>
        </w:rPr>
        <w:t>vlastnoruční</w:t>
      </w:r>
      <w:proofErr w:type="spellEnd"/>
      <w:r>
        <w:rPr>
          <w:color w:val="2A2A2A"/>
          <w:spacing w:val="18"/>
          <w:sz w:val="24"/>
        </w:rPr>
        <w:t xml:space="preserve"> </w:t>
      </w:r>
      <w:proofErr w:type="spellStart"/>
      <w:r>
        <w:rPr>
          <w:color w:val="2A2A2A"/>
          <w:sz w:val="24"/>
        </w:rPr>
        <w:t>podpisy</w:t>
      </w:r>
      <w:proofErr w:type="spellEnd"/>
      <w:r>
        <w:rPr>
          <w:color w:val="2A2A2A"/>
          <w:sz w:val="24"/>
        </w:rPr>
        <w:t>.</w:t>
      </w:r>
    </w:p>
    <w:p w:rsidR="006B2529" w:rsidRDefault="006B2529">
      <w:pPr>
        <w:pStyle w:val="Zkladntext"/>
        <w:spacing w:before="10"/>
        <w:rPr>
          <w:sz w:val="28"/>
        </w:rPr>
      </w:pPr>
    </w:p>
    <w:p w:rsidR="006B2529" w:rsidRDefault="006B2529">
      <w:pPr>
        <w:rPr>
          <w:sz w:val="28"/>
        </w:rPr>
        <w:sectPr w:rsidR="006B2529">
          <w:pgSz w:w="11900" w:h="16820"/>
          <w:pgMar w:top="1600" w:right="1260" w:bottom="1120" w:left="1260" w:header="0" w:footer="937" w:gutter="0"/>
          <w:cols w:space="708"/>
        </w:sectPr>
      </w:pPr>
    </w:p>
    <w:p w:rsidR="006B2529" w:rsidRDefault="006B2529">
      <w:pPr>
        <w:pStyle w:val="Zkladntext"/>
        <w:rPr>
          <w:sz w:val="26"/>
        </w:rPr>
      </w:pPr>
    </w:p>
    <w:p w:rsidR="006B2529" w:rsidRDefault="006A04F5">
      <w:pPr>
        <w:tabs>
          <w:tab w:val="left" w:leader="dot" w:pos="2327"/>
        </w:tabs>
        <w:spacing w:before="189"/>
        <w:ind w:left="314"/>
        <w:rPr>
          <w:sz w:val="24"/>
        </w:rPr>
      </w:pPr>
      <w:r>
        <w:rPr>
          <w:color w:val="2A2A2A"/>
          <w:sz w:val="24"/>
        </w:rPr>
        <w:t>V</w:t>
      </w:r>
      <w:r>
        <w:rPr>
          <w:color w:val="2A2A2A"/>
          <w:spacing w:val="-5"/>
          <w:sz w:val="24"/>
        </w:rPr>
        <w:t xml:space="preserve"> </w:t>
      </w:r>
      <w:proofErr w:type="spellStart"/>
      <w:r>
        <w:rPr>
          <w:color w:val="2A2A2A"/>
          <w:sz w:val="24"/>
        </w:rPr>
        <w:t>Praze</w:t>
      </w:r>
      <w:proofErr w:type="spellEnd"/>
      <w:r>
        <w:rPr>
          <w:color w:val="2A2A2A"/>
          <w:spacing w:val="1"/>
          <w:sz w:val="24"/>
        </w:rPr>
        <w:t xml:space="preserve"> </w:t>
      </w:r>
      <w:proofErr w:type="spellStart"/>
      <w:r>
        <w:rPr>
          <w:color w:val="2A2A2A"/>
          <w:sz w:val="24"/>
        </w:rPr>
        <w:t>dne</w:t>
      </w:r>
      <w:proofErr w:type="spellEnd"/>
      <w:r>
        <w:rPr>
          <w:color w:val="2A2A2A"/>
          <w:sz w:val="24"/>
        </w:rPr>
        <w:tab/>
      </w:r>
      <w:proofErr w:type="spellStart"/>
      <w:r>
        <w:rPr>
          <w:color w:val="2A2A2A"/>
          <w:sz w:val="24"/>
        </w:rPr>
        <w:t>března</w:t>
      </w:r>
      <w:proofErr w:type="spellEnd"/>
      <w:r>
        <w:rPr>
          <w:color w:val="2A2A2A"/>
          <w:spacing w:val="-13"/>
          <w:sz w:val="24"/>
        </w:rPr>
        <w:t xml:space="preserve"> </w:t>
      </w:r>
      <w:r>
        <w:rPr>
          <w:color w:val="2A2A2A"/>
          <w:sz w:val="24"/>
        </w:rPr>
        <w:t>2022</w:t>
      </w:r>
    </w:p>
    <w:p w:rsidR="006B2529" w:rsidRDefault="006B2529">
      <w:pPr>
        <w:pStyle w:val="Zkladntext"/>
        <w:rPr>
          <w:sz w:val="26"/>
        </w:rPr>
      </w:pPr>
    </w:p>
    <w:p w:rsidR="006B2529" w:rsidRDefault="006B2529">
      <w:pPr>
        <w:pStyle w:val="Zkladntext"/>
        <w:rPr>
          <w:sz w:val="26"/>
        </w:rPr>
      </w:pPr>
    </w:p>
    <w:p w:rsidR="006B2529" w:rsidRDefault="006B2529">
      <w:pPr>
        <w:pStyle w:val="Zkladntext"/>
        <w:rPr>
          <w:sz w:val="26"/>
        </w:rPr>
      </w:pPr>
    </w:p>
    <w:p w:rsidR="006B2529" w:rsidRDefault="006B2529">
      <w:pPr>
        <w:pStyle w:val="Zkladntext"/>
        <w:spacing w:before="4"/>
        <w:rPr>
          <w:sz w:val="38"/>
        </w:rPr>
      </w:pPr>
    </w:p>
    <w:p w:rsidR="006B2529" w:rsidRDefault="006A04F5">
      <w:pPr>
        <w:spacing w:before="1" w:line="264" w:lineRule="auto"/>
        <w:ind w:left="315" w:hanging="3"/>
        <w:rPr>
          <w:sz w:val="24"/>
        </w:rPr>
      </w:pPr>
      <w:r>
        <w:rPr>
          <w:color w:val="595959"/>
          <w:sz w:val="24"/>
        </w:rPr>
        <w:t xml:space="preserve">Domov </w:t>
      </w:r>
      <w:proofErr w:type="spellStart"/>
      <w:r>
        <w:rPr>
          <w:color w:val="595959"/>
          <w:sz w:val="24"/>
        </w:rPr>
        <w:t>Lány</w:t>
      </w:r>
      <w:proofErr w:type="spellEnd"/>
      <w:r>
        <w:rPr>
          <w:color w:val="595959"/>
          <w:sz w:val="24"/>
        </w:rPr>
        <w:t xml:space="preserve">, </w:t>
      </w:r>
      <w:proofErr w:type="spellStart"/>
      <w:r>
        <w:rPr>
          <w:color w:val="595959"/>
          <w:sz w:val="24"/>
        </w:rPr>
        <w:t>a.s.</w:t>
      </w:r>
      <w:proofErr w:type="spellEnd"/>
      <w:r>
        <w:rPr>
          <w:color w:val="595959"/>
          <w:sz w:val="24"/>
        </w:rPr>
        <w:t xml:space="preserve"> - </w:t>
      </w:r>
      <w:proofErr w:type="spellStart"/>
      <w:r>
        <w:rPr>
          <w:color w:val="595959"/>
          <w:sz w:val="24"/>
        </w:rPr>
        <w:t>pronajímatel</w:t>
      </w:r>
      <w:proofErr w:type="spellEnd"/>
      <w:r>
        <w:rPr>
          <w:color w:val="595959"/>
          <w:sz w:val="24"/>
        </w:rPr>
        <w:t xml:space="preserve"> Ing. </w:t>
      </w:r>
      <w:r w:rsidR="001807F6">
        <w:rPr>
          <w:color w:val="595959"/>
          <w:sz w:val="24"/>
        </w:rPr>
        <w:t>XX</w:t>
      </w:r>
      <w:r>
        <w:rPr>
          <w:color w:val="595959"/>
          <w:sz w:val="24"/>
        </w:rPr>
        <w:t xml:space="preserve"> </w:t>
      </w:r>
      <w:proofErr w:type="spellStart"/>
      <w:r w:rsidR="001807F6">
        <w:rPr>
          <w:color w:val="595959"/>
          <w:sz w:val="24"/>
        </w:rPr>
        <w:t>XX</w:t>
      </w:r>
      <w:proofErr w:type="spellEnd"/>
      <w:r>
        <w:rPr>
          <w:color w:val="595959"/>
          <w:sz w:val="24"/>
        </w:rPr>
        <w:t xml:space="preserve">, </w:t>
      </w:r>
      <w:proofErr w:type="spellStart"/>
      <w:r>
        <w:rPr>
          <w:color w:val="595959"/>
          <w:sz w:val="24"/>
        </w:rPr>
        <w:t>statutární</w:t>
      </w:r>
      <w:proofErr w:type="spellEnd"/>
      <w:r>
        <w:rPr>
          <w:color w:val="595959"/>
          <w:spacing w:val="-33"/>
          <w:sz w:val="24"/>
        </w:rPr>
        <w:t xml:space="preserve"> </w:t>
      </w:r>
      <w:proofErr w:type="spellStart"/>
      <w:r>
        <w:rPr>
          <w:color w:val="595959"/>
          <w:sz w:val="24"/>
        </w:rPr>
        <w:t>ředitel</w:t>
      </w:r>
      <w:proofErr w:type="spellEnd"/>
    </w:p>
    <w:p w:rsidR="00B530DA" w:rsidRDefault="006A04F5">
      <w:pPr>
        <w:tabs>
          <w:tab w:val="left" w:pos="1005"/>
          <w:tab w:val="left" w:pos="1443"/>
        </w:tabs>
        <w:spacing w:before="79"/>
        <w:ind w:left="319"/>
      </w:pPr>
      <w:r>
        <w:br w:type="column"/>
      </w:r>
    </w:p>
    <w:p w:rsidR="006B2529" w:rsidRDefault="006A04F5">
      <w:pPr>
        <w:tabs>
          <w:tab w:val="left" w:pos="1005"/>
          <w:tab w:val="left" w:pos="1443"/>
        </w:tabs>
        <w:spacing w:before="79"/>
        <w:ind w:left="319"/>
        <w:rPr>
          <w:sz w:val="24"/>
        </w:rPr>
      </w:pPr>
      <w:r>
        <w:rPr>
          <w:color w:val="2A2A2A"/>
          <w:w w:val="95"/>
          <w:sz w:val="24"/>
        </w:rPr>
        <w:t>V</w:t>
      </w:r>
      <w:r>
        <w:rPr>
          <w:rFonts w:ascii="Arial" w:hAnsi="Arial"/>
          <w:b/>
          <w:i/>
          <w:color w:val="4875BF"/>
          <w:w w:val="95"/>
          <w:sz w:val="49"/>
        </w:rPr>
        <w:tab/>
      </w:r>
      <w:r>
        <w:rPr>
          <w:rFonts w:ascii="Arial" w:hAnsi="Arial"/>
          <w:b/>
          <w:i/>
          <w:color w:val="2A2A2A"/>
          <w:w w:val="85"/>
          <w:sz w:val="49"/>
        </w:rPr>
        <w:tab/>
      </w:r>
      <w:proofErr w:type="spellStart"/>
      <w:r>
        <w:rPr>
          <w:color w:val="2A2A2A"/>
          <w:w w:val="95"/>
          <w:sz w:val="24"/>
        </w:rPr>
        <w:t>dne</w:t>
      </w:r>
      <w:proofErr w:type="spellEnd"/>
      <w:r>
        <w:rPr>
          <w:color w:val="2A2A2A"/>
          <w:w w:val="95"/>
          <w:sz w:val="24"/>
        </w:rPr>
        <w:t xml:space="preserve"> </w:t>
      </w:r>
      <w:r w:rsidR="00B530DA">
        <w:rPr>
          <w:rFonts w:ascii="Arial" w:hAnsi="Arial"/>
          <w:color w:val="4875BF"/>
          <w:spacing w:val="-2"/>
          <w:w w:val="85"/>
          <w:sz w:val="68"/>
        </w:rPr>
        <w:t xml:space="preserve">    </w:t>
      </w:r>
      <w:proofErr w:type="spellStart"/>
      <w:r>
        <w:rPr>
          <w:color w:val="2A2A2A"/>
          <w:w w:val="95"/>
          <w:sz w:val="24"/>
        </w:rPr>
        <w:t>března</w:t>
      </w:r>
      <w:proofErr w:type="spellEnd"/>
      <w:r>
        <w:rPr>
          <w:color w:val="2A2A2A"/>
          <w:spacing w:val="-38"/>
          <w:w w:val="95"/>
          <w:sz w:val="24"/>
        </w:rPr>
        <w:t xml:space="preserve"> </w:t>
      </w:r>
      <w:r>
        <w:rPr>
          <w:color w:val="2A2A2A"/>
          <w:w w:val="95"/>
          <w:sz w:val="24"/>
        </w:rPr>
        <w:t>2022</w:t>
      </w:r>
    </w:p>
    <w:p w:rsidR="006B2529" w:rsidRDefault="006B2529">
      <w:pPr>
        <w:pStyle w:val="Zkladntext"/>
        <w:spacing w:before="5"/>
        <w:rPr>
          <w:sz w:val="25"/>
        </w:rPr>
      </w:pPr>
    </w:p>
    <w:p w:rsidR="00B530DA" w:rsidRDefault="00B530DA">
      <w:pPr>
        <w:spacing w:before="2" w:line="259" w:lineRule="auto"/>
        <w:ind w:left="316" w:right="781" w:hanging="4"/>
        <w:rPr>
          <w:color w:val="595959"/>
          <w:sz w:val="24"/>
        </w:rPr>
      </w:pPr>
    </w:p>
    <w:p w:rsidR="00B530DA" w:rsidRDefault="00B530DA">
      <w:pPr>
        <w:spacing w:before="2" w:line="259" w:lineRule="auto"/>
        <w:ind w:left="316" w:right="781" w:hanging="4"/>
        <w:rPr>
          <w:color w:val="595959"/>
          <w:sz w:val="24"/>
        </w:rPr>
      </w:pPr>
    </w:p>
    <w:p w:rsidR="00B530DA" w:rsidRDefault="00B530DA">
      <w:pPr>
        <w:spacing w:before="2" w:line="259" w:lineRule="auto"/>
        <w:ind w:left="316" w:right="781" w:hanging="4"/>
        <w:rPr>
          <w:color w:val="595959"/>
          <w:sz w:val="24"/>
        </w:rPr>
      </w:pPr>
    </w:p>
    <w:p w:rsidR="006B2529" w:rsidRDefault="006A04F5">
      <w:pPr>
        <w:spacing w:before="2" w:line="259" w:lineRule="auto"/>
        <w:ind w:left="316" w:right="781" w:hanging="4"/>
        <w:rPr>
          <w:sz w:val="24"/>
        </w:rPr>
      </w:pPr>
      <w:r>
        <w:rPr>
          <w:color w:val="595959"/>
          <w:sz w:val="24"/>
        </w:rPr>
        <w:t xml:space="preserve">Centrum </w:t>
      </w:r>
      <w:proofErr w:type="spellStart"/>
      <w:r>
        <w:rPr>
          <w:color w:val="595959"/>
          <w:sz w:val="24"/>
        </w:rPr>
        <w:t>komunitních</w:t>
      </w:r>
      <w:proofErr w:type="spellEnd"/>
      <w:r>
        <w:rPr>
          <w:color w:val="595959"/>
          <w:sz w:val="24"/>
        </w:rPr>
        <w:t xml:space="preserve"> </w:t>
      </w:r>
      <w:proofErr w:type="spellStart"/>
      <w:r>
        <w:rPr>
          <w:color w:val="595959"/>
          <w:sz w:val="24"/>
        </w:rPr>
        <w:t>služeb</w:t>
      </w:r>
      <w:proofErr w:type="spellEnd"/>
      <w:r>
        <w:rPr>
          <w:color w:val="595959"/>
          <w:sz w:val="24"/>
        </w:rPr>
        <w:t xml:space="preserve"> Pro </w:t>
      </w:r>
      <w:proofErr w:type="spellStart"/>
      <w:r>
        <w:rPr>
          <w:color w:val="595959"/>
          <w:sz w:val="24"/>
        </w:rPr>
        <w:t>život</w:t>
      </w:r>
      <w:proofErr w:type="spellEnd"/>
      <w:r>
        <w:rPr>
          <w:color w:val="595959"/>
          <w:sz w:val="24"/>
        </w:rPr>
        <w:t xml:space="preserve"> (</w:t>
      </w:r>
      <w:proofErr w:type="spellStart"/>
      <w:r>
        <w:rPr>
          <w:color w:val="595959"/>
          <w:sz w:val="24"/>
        </w:rPr>
        <w:t>dříve</w:t>
      </w:r>
      <w:proofErr w:type="spellEnd"/>
      <w:r>
        <w:rPr>
          <w:color w:val="595959"/>
          <w:sz w:val="24"/>
        </w:rPr>
        <w:t xml:space="preserve"> Domov Svojšice) - </w:t>
      </w:r>
      <w:proofErr w:type="spellStart"/>
      <w:r>
        <w:rPr>
          <w:color w:val="595959"/>
          <w:sz w:val="24"/>
        </w:rPr>
        <w:t>nájemce</w:t>
      </w:r>
      <w:proofErr w:type="spellEnd"/>
      <w:r>
        <w:rPr>
          <w:color w:val="595959"/>
          <w:sz w:val="24"/>
        </w:rPr>
        <w:t xml:space="preserve"> Mgr. Martin Kahánek, </w:t>
      </w:r>
      <w:proofErr w:type="spellStart"/>
      <w:r>
        <w:rPr>
          <w:color w:val="595959"/>
          <w:sz w:val="24"/>
        </w:rPr>
        <w:t>ředitel</w:t>
      </w:r>
      <w:proofErr w:type="spellEnd"/>
    </w:p>
    <w:p w:rsidR="006B2529" w:rsidRDefault="006B2529">
      <w:pPr>
        <w:spacing w:line="149" w:lineRule="exact"/>
        <w:jc w:val="center"/>
        <w:rPr>
          <w:sz w:val="16"/>
        </w:rPr>
        <w:sectPr w:rsidR="006B2529">
          <w:type w:val="continuous"/>
          <w:pgSz w:w="11900" w:h="16820"/>
          <w:pgMar w:top="1300" w:right="1260" w:bottom="1120" w:left="1260" w:header="708" w:footer="708" w:gutter="0"/>
          <w:cols w:num="2" w:space="708" w:equalWidth="0">
            <w:col w:w="3554" w:space="970"/>
            <w:col w:w="4856"/>
          </w:cols>
        </w:sectPr>
      </w:pPr>
    </w:p>
    <w:p w:rsidR="006B2529" w:rsidRDefault="006A04F5">
      <w:pPr>
        <w:pStyle w:val="Zkladntext"/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7410245</wp:posOffset>
            </wp:positionH>
            <wp:positionV relativeFrom="page">
              <wp:posOffset>0</wp:posOffset>
            </wp:positionV>
            <wp:extent cx="97503" cy="105710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03" cy="10571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B2529">
      <w:footerReference w:type="default" r:id="rId11"/>
      <w:pgSz w:w="11900" w:h="16820"/>
      <w:pgMar w:top="0" w:right="1260" w:bottom="0" w:left="12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4F5" w:rsidRDefault="006A04F5">
      <w:r>
        <w:separator/>
      </w:r>
    </w:p>
  </w:endnote>
  <w:endnote w:type="continuationSeparator" w:id="0">
    <w:p w:rsidR="006A04F5" w:rsidRDefault="006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529" w:rsidRDefault="006A04F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25pt;margin-top:779.8pt;width:15.9pt;height:17.7pt;z-index:-251658752;mso-position-horizontal-relative:page;mso-position-vertical-relative:page" filled="f" stroked="f">
          <v:textbox inset="0,0,0,0">
            <w:txbxContent>
              <w:p w:rsidR="006B2529" w:rsidRDefault="006A04F5">
                <w:pPr>
                  <w:pStyle w:val="Zkladntext"/>
                  <w:spacing w:before="81"/>
                  <w:ind w:left="128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2A2A2A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529" w:rsidRDefault="006B2529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4F5" w:rsidRDefault="006A04F5">
      <w:r>
        <w:separator/>
      </w:r>
    </w:p>
  </w:footnote>
  <w:footnote w:type="continuationSeparator" w:id="0">
    <w:p w:rsidR="006A04F5" w:rsidRDefault="006A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75D0"/>
    <w:multiLevelType w:val="hybridMultilevel"/>
    <w:tmpl w:val="E7FC5846"/>
    <w:lvl w:ilvl="0" w:tplc="0044B1B2">
      <w:start w:val="1"/>
      <w:numFmt w:val="decimal"/>
      <w:lvlText w:val="%1."/>
      <w:lvlJc w:val="left"/>
      <w:pPr>
        <w:ind w:left="573" w:hanging="430"/>
        <w:jc w:val="left"/>
      </w:pPr>
      <w:rPr>
        <w:rFonts w:hint="default"/>
        <w:w w:val="105"/>
      </w:rPr>
    </w:lvl>
    <w:lvl w:ilvl="1" w:tplc="922E7BB8">
      <w:numFmt w:val="bullet"/>
      <w:lvlText w:val="•"/>
      <w:lvlJc w:val="left"/>
      <w:pPr>
        <w:ind w:left="1460" w:hanging="430"/>
      </w:pPr>
      <w:rPr>
        <w:rFonts w:hint="default"/>
      </w:rPr>
    </w:lvl>
    <w:lvl w:ilvl="2" w:tplc="A60CC1E8">
      <w:numFmt w:val="bullet"/>
      <w:lvlText w:val="•"/>
      <w:lvlJc w:val="left"/>
      <w:pPr>
        <w:ind w:left="2340" w:hanging="430"/>
      </w:pPr>
      <w:rPr>
        <w:rFonts w:hint="default"/>
      </w:rPr>
    </w:lvl>
    <w:lvl w:ilvl="3" w:tplc="6138F60A">
      <w:numFmt w:val="bullet"/>
      <w:lvlText w:val="•"/>
      <w:lvlJc w:val="left"/>
      <w:pPr>
        <w:ind w:left="3220" w:hanging="430"/>
      </w:pPr>
      <w:rPr>
        <w:rFonts w:hint="default"/>
      </w:rPr>
    </w:lvl>
    <w:lvl w:ilvl="4" w:tplc="76EA5F56">
      <w:numFmt w:val="bullet"/>
      <w:lvlText w:val="•"/>
      <w:lvlJc w:val="left"/>
      <w:pPr>
        <w:ind w:left="4100" w:hanging="430"/>
      </w:pPr>
      <w:rPr>
        <w:rFonts w:hint="default"/>
      </w:rPr>
    </w:lvl>
    <w:lvl w:ilvl="5" w:tplc="FF82CA62">
      <w:numFmt w:val="bullet"/>
      <w:lvlText w:val="•"/>
      <w:lvlJc w:val="left"/>
      <w:pPr>
        <w:ind w:left="4980" w:hanging="430"/>
      </w:pPr>
      <w:rPr>
        <w:rFonts w:hint="default"/>
      </w:rPr>
    </w:lvl>
    <w:lvl w:ilvl="6" w:tplc="BC940D5C">
      <w:numFmt w:val="bullet"/>
      <w:lvlText w:val="•"/>
      <w:lvlJc w:val="left"/>
      <w:pPr>
        <w:ind w:left="5860" w:hanging="430"/>
      </w:pPr>
      <w:rPr>
        <w:rFonts w:hint="default"/>
      </w:rPr>
    </w:lvl>
    <w:lvl w:ilvl="7" w:tplc="FB3EFC68">
      <w:numFmt w:val="bullet"/>
      <w:lvlText w:val="•"/>
      <w:lvlJc w:val="left"/>
      <w:pPr>
        <w:ind w:left="6740" w:hanging="430"/>
      </w:pPr>
      <w:rPr>
        <w:rFonts w:hint="default"/>
      </w:rPr>
    </w:lvl>
    <w:lvl w:ilvl="8" w:tplc="E88624BE">
      <w:numFmt w:val="bullet"/>
      <w:lvlText w:val="•"/>
      <w:lvlJc w:val="left"/>
      <w:pPr>
        <w:ind w:left="7620" w:hanging="430"/>
      </w:pPr>
      <w:rPr>
        <w:rFonts w:hint="default"/>
      </w:rPr>
    </w:lvl>
  </w:abstractNum>
  <w:abstractNum w:abstractNumId="1" w15:restartNumberingAfterBreak="0">
    <w:nsid w:val="43CE787C"/>
    <w:multiLevelType w:val="hybridMultilevel"/>
    <w:tmpl w:val="F320D67A"/>
    <w:lvl w:ilvl="0" w:tplc="94502B18">
      <w:start w:val="1"/>
      <w:numFmt w:val="decimal"/>
      <w:lvlText w:val="%1."/>
      <w:lvlJc w:val="left"/>
      <w:pPr>
        <w:ind w:left="551" w:hanging="424"/>
        <w:jc w:val="right"/>
      </w:pPr>
      <w:rPr>
        <w:rFonts w:hint="default"/>
        <w:w w:val="110"/>
      </w:rPr>
    </w:lvl>
    <w:lvl w:ilvl="1" w:tplc="BA587A86">
      <w:numFmt w:val="bullet"/>
      <w:lvlText w:val="•"/>
      <w:lvlJc w:val="left"/>
      <w:pPr>
        <w:ind w:left="1442" w:hanging="424"/>
      </w:pPr>
      <w:rPr>
        <w:rFonts w:hint="default"/>
      </w:rPr>
    </w:lvl>
    <w:lvl w:ilvl="2" w:tplc="D0E0A5D0">
      <w:numFmt w:val="bullet"/>
      <w:lvlText w:val="•"/>
      <w:lvlJc w:val="left"/>
      <w:pPr>
        <w:ind w:left="2324" w:hanging="424"/>
      </w:pPr>
      <w:rPr>
        <w:rFonts w:hint="default"/>
      </w:rPr>
    </w:lvl>
    <w:lvl w:ilvl="3" w:tplc="8F2E433E">
      <w:numFmt w:val="bullet"/>
      <w:lvlText w:val="•"/>
      <w:lvlJc w:val="left"/>
      <w:pPr>
        <w:ind w:left="3206" w:hanging="424"/>
      </w:pPr>
      <w:rPr>
        <w:rFonts w:hint="default"/>
      </w:rPr>
    </w:lvl>
    <w:lvl w:ilvl="4" w:tplc="FC26E3D8">
      <w:numFmt w:val="bullet"/>
      <w:lvlText w:val="•"/>
      <w:lvlJc w:val="left"/>
      <w:pPr>
        <w:ind w:left="4088" w:hanging="424"/>
      </w:pPr>
      <w:rPr>
        <w:rFonts w:hint="default"/>
      </w:rPr>
    </w:lvl>
    <w:lvl w:ilvl="5" w:tplc="7A2AFEA6">
      <w:numFmt w:val="bullet"/>
      <w:lvlText w:val="•"/>
      <w:lvlJc w:val="left"/>
      <w:pPr>
        <w:ind w:left="4970" w:hanging="424"/>
      </w:pPr>
      <w:rPr>
        <w:rFonts w:hint="default"/>
      </w:rPr>
    </w:lvl>
    <w:lvl w:ilvl="6" w:tplc="CB9C989A">
      <w:numFmt w:val="bullet"/>
      <w:lvlText w:val="•"/>
      <w:lvlJc w:val="left"/>
      <w:pPr>
        <w:ind w:left="5852" w:hanging="424"/>
      </w:pPr>
      <w:rPr>
        <w:rFonts w:hint="default"/>
      </w:rPr>
    </w:lvl>
    <w:lvl w:ilvl="7" w:tplc="EECED7D4">
      <w:numFmt w:val="bullet"/>
      <w:lvlText w:val="•"/>
      <w:lvlJc w:val="left"/>
      <w:pPr>
        <w:ind w:left="6734" w:hanging="424"/>
      </w:pPr>
      <w:rPr>
        <w:rFonts w:hint="default"/>
      </w:rPr>
    </w:lvl>
    <w:lvl w:ilvl="8" w:tplc="5D420ABC">
      <w:numFmt w:val="bullet"/>
      <w:lvlText w:val="•"/>
      <w:lvlJc w:val="left"/>
      <w:pPr>
        <w:ind w:left="7616" w:hanging="424"/>
      </w:pPr>
      <w:rPr>
        <w:rFonts w:hint="default"/>
      </w:rPr>
    </w:lvl>
  </w:abstractNum>
  <w:abstractNum w:abstractNumId="2" w15:restartNumberingAfterBreak="0">
    <w:nsid w:val="470E3498"/>
    <w:multiLevelType w:val="hybridMultilevel"/>
    <w:tmpl w:val="AF783466"/>
    <w:lvl w:ilvl="0" w:tplc="BD4A3D44">
      <w:start w:val="1"/>
      <w:numFmt w:val="decimal"/>
      <w:lvlText w:val="%1."/>
      <w:lvlJc w:val="left"/>
      <w:pPr>
        <w:ind w:left="637" w:hanging="425"/>
        <w:jc w:val="left"/>
      </w:pPr>
      <w:rPr>
        <w:rFonts w:ascii="Times New Roman" w:eastAsia="Times New Roman" w:hAnsi="Times New Roman" w:cs="Times New Roman" w:hint="default"/>
        <w:color w:val="2A2A2A"/>
        <w:w w:val="105"/>
        <w:sz w:val="24"/>
        <w:szCs w:val="24"/>
      </w:rPr>
    </w:lvl>
    <w:lvl w:ilvl="1" w:tplc="D8C80F78">
      <w:numFmt w:val="bullet"/>
      <w:lvlText w:val="•"/>
      <w:lvlJc w:val="left"/>
      <w:pPr>
        <w:ind w:left="640" w:hanging="425"/>
      </w:pPr>
      <w:rPr>
        <w:rFonts w:hint="default"/>
      </w:rPr>
    </w:lvl>
    <w:lvl w:ilvl="2" w:tplc="B6BA7264">
      <w:numFmt w:val="bullet"/>
      <w:lvlText w:val="•"/>
      <w:lvlJc w:val="left"/>
      <w:pPr>
        <w:ind w:left="963" w:hanging="425"/>
      </w:pPr>
      <w:rPr>
        <w:rFonts w:hint="default"/>
      </w:rPr>
    </w:lvl>
    <w:lvl w:ilvl="3" w:tplc="CAD255BA">
      <w:numFmt w:val="bullet"/>
      <w:lvlText w:val="•"/>
      <w:lvlJc w:val="left"/>
      <w:pPr>
        <w:ind w:left="1287" w:hanging="425"/>
      </w:pPr>
      <w:rPr>
        <w:rFonts w:hint="default"/>
      </w:rPr>
    </w:lvl>
    <w:lvl w:ilvl="4" w:tplc="37562D42">
      <w:numFmt w:val="bullet"/>
      <w:lvlText w:val="•"/>
      <w:lvlJc w:val="left"/>
      <w:pPr>
        <w:ind w:left="1611" w:hanging="425"/>
      </w:pPr>
      <w:rPr>
        <w:rFonts w:hint="default"/>
      </w:rPr>
    </w:lvl>
    <w:lvl w:ilvl="5" w:tplc="989AB754">
      <w:numFmt w:val="bullet"/>
      <w:lvlText w:val="•"/>
      <w:lvlJc w:val="left"/>
      <w:pPr>
        <w:ind w:left="1934" w:hanging="425"/>
      </w:pPr>
      <w:rPr>
        <w:rFonts w:hint="default"/>
      </w:rPr>
    </w:lvl>
    <w:lvl w:ilvl="6" w:tplc="CAB2A4BE">
      <w:numFmt w:val="bullet"/>
      <w:lvlText w:val="•"/>
      <w:lvlJc w:val="left"/>
      <w:pPr>
        <w:ind w:left="2258" w:hanging="425"/>
      </w:pPr>
      <w:rPr>
        <w:rFonts w:hint="default"/>
      </w:rPr>
    </w:lvl>
    <w:lvl w:ilvl="7" w:tplc="79288360">
      <w:numFmt w:val="bullet"/>
      <w:lvlText w:val="•"/>
      <w:lvlJc w:val="left"/>
      <w:pPr>
        <w:ind w:left="2582" w:hanging="425"/>
      </w:pPr>
      <w:rPr>
        <w:rFonts w:hint="default"/>
      </w:rPr>
    </w:lvl>
    <w:lvl w:ilvl="8" w:tplc="9856A82E">
      <w:numFmt w:val="bullet"/>
      <w:lvlText w:val="•"/>
      <w:lvlJc w:val="left"/>
      <w:pPr>
        <w:ind w:left="2906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529"/>
    <w:rsid w:val="001807F6"/>
    <w:rsid w:val="006A04F5"/>
    <w:rsid w:val="006B2529"/>
    <w:rsid w:val="00B5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043432"/>
  <w15:docId w15:val="{784F5416-B292-47A8-985B-DFA52A27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14" w:hanging="435"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42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55" w:hanging="42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hanek.martin@ckspz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.burcal@domovlan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SKM_C22722032309410</vt:lpstr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SKM_C22722032309410</dc:title>
  <cp:lastModifiedBy>Martin Kahánek (ŘED)</cp:lastModifiedBy>
  <cp:revision>3</cp:revision>
  <dcterms:created xsi:type="dcterms:W3CDTF">2022-04-06T13:20:00Z</dcterms:created>
  <dcterms:modified xsi:type="dcterms:W3CDTF">2022-04-06T13:20:00Z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KM_C227</vt:lpwstr>
  </property>
  <property fmtid="{D5CDD505-2E9C-101B-9397-08002B2CF9AE}" pid="4" name="LastSaved">
    <vt:filetime>2022-04-06T00:00:00Z</vt:filetime>
  </property>
</Properties>
</file>