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E422C" w14:textId="77777777" w:rsidR="00572279" w:rsidRDefault="00572279" w:rsidP="00572279">
      <w:pPr>
        <w:pStyle w:val="Nzev"/>
        <w:ind w:left="-142" w:right="-142"/>
        <w:rPr>
          <w:color w:val="333399"/>
          <w:sz w:val="33"/>
        </w:rPr>
      </w:pPr>
      <w:r>
        <w:rPr>
          <w:color w:val="333399"/>
          <w:sz w:val="33"/>
        </w:rPr>
        <w:t xml:space="preserve">SDRUŽENÍ PRAKTICKÝCH </w:t>
      </w:r>
      <w:r>
        <w:rPr>
          <w:color w:val="333399"/>
          <w:sz w:val="34"/>
        </w:rPr>
        <w:t>LÉKAŘŮ</w:t>
      </w:r>
      <w:r>
        <w:rPr>
          <w:color w:val="333399"/>
          <w:sz w:val="33"/>
        </w:rPr>
        <w:t xml:space="preserve"> ČESKÉ </w:t>
      </w:r>
      <w:r>
        <w:rPr>
          <w:color w:val="333399"/>
          <w:sz w:val="34"/>
        </w:rPr>
        <w:t>REPUBLIKY</w:t>
      </w:r>
    </w:p>
    <w:p w14:paraId="2FBD6C59" w14:textId="10265C6D" w:rsidR="00572279" w:rsidRDefault="00572279" w:rsidP="00572279">
      <w:pPr>
        <w:pStyle w:val="Nzev"/>
        <w:ind w:left="-142" w:right="-142"/>
        <w:rPr>
          <w:b w:val="0"/>
          <w:color w:val="333399"/>
          <w:sz w:val="22"/>
          <w:szCs w:val="22"/>
        </w:rPr>
      </w:pPr>
      <w:r>
        <w:rPr>
          <w:b w:val="0"/>
          <w:bCs w:val="0"/>
          <w:color w:val="333399"/>
          <w:sz w:val="22"/>
          <w:szCs w:val="22"/>
        </w:rPr>
        <w:t xml:space="preserve">U Hranic 3221/16, 100 00, Praha 10, tel. 267 184 053, e-mail: </w:t>
      </w:r>
      <w:hyperlink r:id="rId4" w:history="1">
        <w:r>
          <w:rPr>
            <w:rStyle w:val="Hypertextovodkaz"/>
            <w:b w:val="0"/>
            <w:color w:val="333399"/>
            <w:sz w:val="22"/>
            <w:szCs w:val="22"/>
          </w:rPr>
          <w:t>spl@zdravotnictvi.cz</w:t>
        </w:r>
      </w:hyperlink>
    </w:p>
    <w:p w14:paraId="10F26E6C" w14:textId="77777777" w:rsidR="00572279" w:rsidRDefault="00572279" w:rsidP="00572279">
      <w:pPr>
        <w:pStyle w:val="Nzev"/>
        <w:ind w:left="-142" w:right="-142"/>
        <w:rPr>
          <w:b w:val="0"/>
          <w:bCs w:val="0"/>
          <w:color w:val="333399"/>
          <w:sz w:val="22"/>
          <w:szCs w:val="22"/>
        </w:rPr>
      </w:pPr>
      <w:r>
        <w:rPr>
          <w:b w:val="0"/>
          <w:bCs w:val="0"/>
          <w:color w:val="333399"/>
          <w:sz w:val="22"/>
          <w:szCs w:val="22"/>
        </w:rPr>
        <w:t>IČ: 00196967, DIČ: CZ00196967</w:t>
      </w:r>
    </w:p>
    <w:p w14:paraId="3F82E1C7" w14:textId="77777777" w:rsidR="00572279" w:rsidRDefault="00572279" w:rsidP="00572279">
      <w:pPr>
        <w:pStyle w:val="Nzev"/>
        <w:ind w:left="-142" w:right="-142"/>
        <w:rPr>
          <w:bCs w:val="0"/>
          <w:color w:val="333399"/>
        </w:rPr>
      </w:pPr>
      <w:r>
        <w:rPr>
          <w:bCs w:val="0"/>
          <w:color w:val="333399"/>
        </w:rPr>
        <w:t>_____________________________________________________________________________</w:t>
      </w:r>
    </w:p>
    <w:p w14:paraId="1B1C6025" w14:textId="77777777" w:rsidR="00572279" w:rsidRDefault="00572279" w:rsidP="00572279"/>
    <w:p w14:paraId="2AA11E8B" w14:textId="77777777" w:rsidR="00572279" w:rsidRDefault="00572279" w:rsidP="00572279"/>
    <w:p w14:paraId="021D8FB2" w14:textId="77777777" w:rsidR="00572279" w:rsidRDefault="00572279" w:rsidP="00572279">
      <w:r>
        <w:t>Zhotovitel:</w:t>
      </w:r>
    </w:p>
    <w:p w14:paraId="431E40EF" w14:textId="77777777" w:rsidR="00572279" w:rsidRDefault="00572279" w:rsidP="00572279">
      <w:r>
        <w:t>Nemocnice Na Homolce</w:t>
      </w:r>
    </w:p>
    <w:p w14:paraId="7AADDD2D" w14:textId="77777777" w:rsidR="00572279" w:rsidRDefault="00572279" w:rsidP="00572279">
      <w:r>
        <w:t>Roentgenova 2/37 150 30  Praha 5 – Motol</w:t>
      </w:r>
    </w:p>
    <w:p w14:paraId="7B0AFBB5" w14:textId="77777777" w:rsidR="00572279" w:rsidRDefault="00572279" w:rsidP="00572279">
      <w:r>
        <w:t xml:space="preserve">IČ: </w:t>
      </w:r>
      <w:proofErr w:type="gramStart"/>
      <w:r>
        <w:t>00023884  DIČ</w:t>
      </w:r>
      <w:proofErr w:type="gramEnd"/>
      <w:r>
        <w:t>: CZ00023884</w:t>
      </w:r>
    </w:p>
    <w:p w14:paraId="6F675266" w14:textId="77777777" w:rsidR="00572279" w:rsidRDefault="00572279" w:rsidP="00572279">
      <w:r>
        <w:t xml:space="preserve">Č. </w:t>
      </w:r>
      <w:proofErr w:type="spellStart"/>
      <w:r>
        <w:t>ú.</w:t>
      </w:r>
      <w:proofErr w:type="spellEnd"/>
      <w:r>
        <w:t>: 17734051/0710/ČNB</w:t>
      </w:r>
    </w:p>
    <w:p w14:paraId="69D118CD" w14:textId="77777777" w:rsidR="00572279" w:rsidRDefault="00572279" w:rsidP="00572279"/>
    <w:p w14:paraId="15B15328" w14:textId="77777777" w:rsidR="00572279" w:rsidRDefault="00572279" w:rsidP="00572279"/>
    <w:p w14:paraId="4ECFE179" w14:textId="77777777" w:rsidR="00572279" w:rsidRDefault="00572279" w:rsidP="00572279"/>
    <w:p w14:paraId="1809C4CA" w14:textId="77777777" w:rsidR="00572279" w:rsidRDefault="00572279" w:rsidP="00572279"/>
    <w:p w14:paraId="49CF2717" w14:textId="77777777" w:rsidR="00572279" w:rsidRDefault="00572279" w:rsidP="00572279">
      <w:r>
        <w:t>Objednáváme u Vás pronájem a služby Kongresového centra spojené se seminářem</w:t>
      </w:r>
    </w:p>
    <w:p w14:paraId="2B1B6F8E" w14:textId="77777777" w:rsidR="00572279" w:rsidRDefault="00572279" w:rsidP="00572279"/>
    <w:p w14:paraId="4E5869B9" w14:textId="1BA864BE" w:rsidR="001203F3" w:rsidRDefault="00572279" w:rsidP="001203F3">
      <w:r>
        <w:t>„</w:t>
      </w:r>
      <w:r w:rsidR="001203F3">
        <w:t>JE LÉPE KOMPLIKACÍM PŘEDCHÁZET, NEŽ JE ŘEŠIT" ANEB HYPERTENZE JAKO RIZIKOVÝ FAKTOR KARDIOVASKULÁRNÍCH ONEMOCNĚNÍ</w:t>
      </w:r>
    </w:p>
    <w:p w14:paraId="30DCBCC5" w14:textId="3F420B26" w:rsidR="001203F3" w:rsidRDefault="001203F3" w:rsidP="001203F3">
      <w:r>
        <w:t>VYHODNOCENÍ EKG - ČASTÉ PATOLOGICKÉ NÁLEZY</w:t>
      </w:r>
    </w:p>
    <w:p w14:paraId="07C6A47D" w14:textId="77777777" w:rsidR="001203F3" w:rsidRDefault="001203F3" w:rsidP="001203F3">
      <w:r>
        <w:t>AKTUÁLNÍ PROBLEMATIKA PRIMÁRNÍ PÉČE</w:t>
      </w:r>
      <w:r w:rsidR="00572279">
        <w:t xml:space="preserve">", </w:t>
      </w:r>
    </w:p>
    <w:p w14:paraId="40685413" w14:textId="77777777" w:rsidR="001203F3" w:rsidRDefault="001203F3" w:rsidP="001203F3"/>
    <w:p w14:paraId="56935807" w14:textId="065C9E0A" w:rsidR="00572279" w:rsidRDefault="00572279" w:rsidP="001203F3">
      <w:r>
        <w:t>kter</w:t>
      </w:r>
      <w:r w:rsidR="001203F3">
        <w:t>ý</w:t>
      </w:r>
      <w:r>
        <w:t xml:space="preserve"> se uskuteční ve čtvrtek 7. dubna 2022.</w:t>
      </w:r>
    </w:p>
    <w:p w14:paraId="6DA4DC48" w14:textId="77777777" w:rsidR="00572279" w:rsidRDefault="00572279" w:rsidP="00572279"/>
    <w:p w14:paraId="68A3AAE4" w14:textId="77777777" w:rsidR="00572279" w:rsidRDefault="00572279" w:rsidP="00572279"/>
    <w:p w14:paraId="506A8DD3" w14:textId="77777777" w:rsidR="00C3777D" w:rsidRDefault="00C3777D" w:rsidP="00C3777D">
      <w:r>
        <w:t>Cena bez DPH za pronájem a služby dle Vámi zaslané předběžné kalkulace …64 346,20 Kč</w:t>
      </w:r>
    </w:p>
    <w:p w14:paraId="22CFAB59" w14:textId="77777777" w:rsidR="00C3777D" w:rsidRDefault="00C3777D" w:rsidP="00C3777D"/>
    <w:p w14:paraId="13ED4B0E" w14:textId="77777777" w:rsidR="00C3777D" w:rsidRDefault="00C3777D" w:rsidP="00C3777D">
      <w:r>
        <w:t>Cena celková včetně DPH …………………………………………………</w:t>
      </w:r>
      <w:proofErr w:type="gramStart"/>
      <w:r>
        <w:t>….. .74 978,20</w:t>
      </w:r>
      <w:proofErr w:type="gramEnd"/>
      <w:r>
        <w:t xml:space="preserve"> Kč</w:t>
      </w:r>
    </w:p>
    <w:p w14:paraId="116503C6" w14:textId="77777777" w:rsidR="00C3777D" w:rsidRDefault="00C3777D" w:rsidP="00C3777D"/>
    <w:p w14:paraId="0D830A3C" w14:textId="77777777" w:rsidR="00572279" w:rsidRDefault="00572279" w:rsidP="00572279"/>
    <w:p w14:paraId="772C4568" w14:textId="77777777" w:rsidR="00572279" w:rsidRDefault="00572279" w:rsidP="00572279"/>
    <w:p w14:paraId="786FAE06" w14:textId="77777777" w:rsidR="00572279" w:rsidRDefault="00572279" w:rsidP="00572279"/>
    <w:p w14:paraId="6F741722" w14:textId="781171EA" w:rsidR="00572279" w:rsidRDefault="00572279" w:rsidP="00572279">
      <w:r>
        <w:t xml:space="preserve">V Praze dne </w:t>
      </w:r>
      <w:r w:rsidR="00C3777D">
        <w:t>5.4.2022</w:t>
      </w:r>
    </w:p>
    <w:p w14:paraId="53A87666" w14:textId="77777777" w:rsidR="00572279" w:rsidRDefault="00572279" w:rsidP="00572279"/>
    <w:p w14:paraId="00D31B6C" w14:textId="77777777" w:rsidR="00572279" w:rsidRDefault="00572279" w:rsidP="00572279"/>
    <w:p w14:paraId="3DCFB515" w14:textId="77777777" w:rsidR="00572279" w:rsidRDefault="00572279" w:rsidP="00572279"/>
    <w:p w14:paraId="5B7FC329" w14:textId="77777777" w:rsidR="00572279" w:rsidRDefault="00572279" w:rsidP="00572279"/>
    <w:p w14:paraId="4F6ED44F" w14:textId="77777777" w:rsidR="00572279" w:rsidRDefault="00572279" w:rsidP="00572279"/>
    <w:p w14:paraId="6E21CCB3" w14:textId="7747E323" w:rsidR="00572279" w:rsidRDefault="00572279" w:rsidP="00572279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B6CE90" w14:textId="77777777" w:rsidR="00572279" w:rsidRDefault="00572279" w:rsidP="00572279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1F3490" w14:textId="77777777" w:rsidR="00572279" w:rsidRDefault="00572279" w:rsidP="00572279"/>
    <w:p w14:paraId="313078BE" w14:textId="77777777" w:rsidR="00572279" w:rsidRDefault="00572279" w:rsidP="00572279"/>
    <w:p w14:paraId="2B94D163" w14:textId="77777777" w:rsidR="00572279" w:rsidRDefault="00572279" w:rsidP="00572279"/>
    <w:p w14:paraId="07319DEE" w14:textId="08A843A1" w:rsidR="00572279" w:rsidRDefault="006D5724" w:rsidP="00572279">
      <w:r>
        <w:t>Vaší objednávku plně akceptuji</w:t>
      </w:r>
    </w:p>
    <w:p w14:paraId="3A37378D" w14:textId="735B01AC" w:rsidR="006D5724" w:rsidRDefault="006D5724" w:rsidP="00572279"/>
    <w:p w14:paraId="055C2171" w14:textId="094CA73F" w:rsidR="006D5724" w:rsidRDefault="006D5724" w:rsidP="00572279">
      <w:r>
        <w:t>Kongresové centrum NNH</w:t>
      </w:r>
    </w:p>
    <w:p w14:paraId="5CB8CCAA" w14:textId="028288CC" w:rsidR="006D5724" w:rsidRDefault="006D5724" w:rsidP="00572279">
      <w:r>
        <w:t>Dne: 5. 4. 2022</w:t>
      </w:r>
      <w:bookmarkStart w:id="0" w:name="_GoBack"/>
      <w:bookmarkEnd w:id="0"/>
    </w:p>
    <w:p w14:paraId="15847A92" w14:textId="77777777" w:rsidR="00572279" w:rsidRDefault="00572279" w:rsidP="00572279"/>
    <w:p w14:paraId="165EF4FB" w14:textId="77777777" w:rsidR="00572279" w:rsidRDefault="00572279" w:rsidP="00572279"/>
    <w:p w14:paraId="53E8EEAA" w14:textId="77777777" w:rsidR="00D01AC5" w:rsidRDefault="00D01AC5"/>
    <w:sectPr w:rsidR="00D01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79"/>
    <w:rsid w:val="001203F3"/>
    <w:rsid w:val="0021356C"/>
    <w:rsid w:val="002718E7"/>
    <w:rsid w:val="00572279"/>
    <w:rsid w:val="006D5724"/>
    <w:rsid w:val="008E1E86"/>
    <w:rsid w:val="00C3777D"/>
    <w:rsid w:val="00D0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35351"/>
  <w15:chartTrackingRefBased/>
  <w15:docId w15:val="{894EABF6-AFCB-4AD1-A48B-06087A0C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572279"/>
    <w:rPr>
      <w:color w:val="0000FF"/>
      <w:u w:val="single"/>
    </w:rPr>
  </w:style>
  <w:style w:type="paragraph" w:styleId="Nzev">
    <w:name w:val="Title"/>
    <w:basedOn w:val="Normln"/>
    <w:link w:val="NzevChar"/>
    <w:qFormat/>
    <w:rsid w:val="00572279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572279"/>
    <w:rPr>
      <w:rFonts w:ascii="Times New Roman" w:eastAsia="Times New Roman" w:hAnsi="Times New Roman" w:cs="Times New Roman"/>
      <w:b/>
      <w:bCs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l@zdravotnictv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PCAAE96E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Odermattová Věra</dc:creator>
  <cp:keywords/>
  <dc:description/>
  <cp:lastModifiedBy>Odermattová Věra</cp:lastModifiedBy>
  <cp:revision>3</cp:revision>
  <dcterms:created xsi:type="dcterms:W3CDTF">2022-04-05T12:17:00Z</dcterms:created>
  <dcterms:modified xsi:type="dcterms:W3CDTF">2022-04-05T12:25:00Z</dcterms:modified>
</cp:coreProperties>
</file>