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4F5A6B" w:rsidRDefault="00603309"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 xml:space="preserve">Smlouva č. </w:t>
      </w:r>
      <w:r w:rsidR="004F5A6B" w:rsidRPr="004F5A6B">
        <w:rPr>
          <w:rFonts w:ascii="Segoe UI" w:hAnsi="Segoe UI" w:cs="Segoe UI"/>
          <w:color w:val="808080" w:themeColor="background1" w:themeShade="80"/>
          <w:sz w:val="32"/>
          <w:szCs w:val="32"/>
        </w:rPr>
        <w:t>1190901159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AA192F" w:rsidRDefault="00AA192F" w:rsidP="003D3AFC">
      <w:pPr>
        <w:pStyle w:val="Zkladntext"/>
        <w:jc w:val="both"/>
        <w:rPr>
          <w:rFonts w:ascii="Segoe UI" w:hAnsi="Segoe UI" w:cs="Segoe UI"/>
          <w:b/>
          <w:color w:val="auto"/>
          <w:sz w:val="20"/>
        </w:rPr>
      </w:pPr>
      <w:r w:rsidRPr="00AA192F">
        <w:rPr>
          <w:rFonts w:ascii="Segoe UI" w:hAnsi="Segoe UI" w:cs="Segoe UI"/>
          <w:b/>
          <w:color w:val="auto"/>
          <w:sz w:val="20"/>
        </w:rPr>
        <w:t>Futura academica z.s.</w:t>
      </w:r>
    </w:p>
    <w:p w:rsid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se sídlem: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Rumunská 1798/1, 120 00 Praha 2</w:t>
      </w:r>
    </w:p>
    <w:p w:rsidR="00B402EF" w:rsidRP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korespondenční adresa: </w:t>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Ruská 943, 27711 Neratovice</w:t>
      </w:r>
    </w:p>
    <w:p w:rsidR="00B402EF" w:rsidRP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IČO: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08886512</w:t>
      </w:r>
    </w:p>
    <w:p w:rsidR="00B402EF" w:rsidRPr="00AA192F" w:rsidRDefault="00B402EF" w:rsidP="00B402EF">
      <w:pPr>
        <w:pStyle w:val="Zkladntext"/>
        <w:jc w:val="both"/>
        <w:rPr>
          <w:rFonts w:ascii="Segoe UI" w:hAnsi="Segoe UI" w:cs="Segoe UI"/>
          <w:color w:val="auto"/>
          <w:sz w:val="20"/>
        </w:rPr>
      </w:pPr>
      <w:r w:rsidRPr="00AA192F">
        <w:rPr>
          <w:rFonts w:ascii="Segoe UI" w:hAnsi="Segoe UI" w:cs="Segoe UI"/>
          <w:color w:val="auto"/>
          <w:sz w:val="20"/>
        </w:rPr>
        <w:t xml:space="preserve">zastoupený: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Simonem F l e m r e m, předsedou spolku</w:t>
      </w:r>
    </w:p>
    <w:p w:rsidR="00B402EF" w:rsidRPr="00AA192F" w:rsidRDefault="00B402EF" w:rsidP="00B402EF">
      <w:pPr>
        <w:pStyle w:val="Zkladntext"/>
        <w:ind w:left="1752" w:hanging="1752"/>
        <w:jc w:val="both"/>
        <w:rPr>
          <w:rFonts w:ascii="Segoe UI" w:hAnsi="Segoe UI" w:cs="Segoe UI"/>
          <w:color w:val="auto"/>
          <w:sz w:val="20"/>
        </w:rPr>
      </w:pPr>
      <w:r w:rsidRPr="00AA192F">
        <w:rPr>
          <w:rFonts w:ascii="Segoe UI" w:hAnsi="Segoe UI" w:cs="Segoe UI"/>
          <w:color w:val="auto"/>
          <w:sz w:val="20"/>
        </w:rPr>
        <w:t xml:space="preserve">bankovní spojení: </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r w:rsidR="00AA192F" w:rsidRPr="00AA192F">
        <w:rPr>
          <w:rFonts w:ascii="Segoe UI" w:hAnsi="Segoe UI" w:cs="Segoe UI"/>
          <w:color w:val="auto"/>
          <w:sz w:val="20"/>
        </w:rPr>
        <w:t>Fio Banka a.s.</w:t>
      </w:r>
    </w:p>
    <w:p w:rsidR="00B402EF" w:rsidRPr="003D3AFC" w:rsidRDefault="00B402EF" w:rsidP="00AA192F">
      <w:pPr>
        <w:pStyle w:val="Zkladntext"/>
        <w:ind w:left="1752" w:hanging="1752"/>
        <w:jc w:val="both"/>
        <w:rPr>
          <w:rFonts w:ascii="Segoe UI" w:hAnsi="Segoe UI" w:cs="Segoe UI"/>
          <w:color w:val="auto"/>
          <w:sz w:val="20"/>
        </w:rPr>
      </w:pPr>
      <w:r w:rsidRPr="00AA192F">
        <w:rPr>
          <w:rFonts w:ascii="Segoe UI" w:hAnsi="Segoe UI" w:cs="Segoe UI"/>
          <w:color w:val="auto"/>
          <w:sz w:val="20"/>
        </w:rPr>
        <w:t>číslo účtu:</w:t>
      </w:r>
      <w:r w:rsidRPr="00AA192F">
        <w:rPr>
          <w:rFonts w:ascii="Segoe UI" w:hAnsi="Segoe UI" w:cs="Segoe UI"/>
          <w:color w:val="auto"/>
          <w:sz w:val="20"/>
        </w:rPr>
        <w:tab/>
      </w:r>
      <w:r w:rsidRPr="00AA192F">
        <w:rPr>
          <w:rFonts w:ascii="Segoe UI" w:hAnsi="Segoe UI" w:cs="Segoe UI"/>
          <w:color w:val="auto"/>
          <w:sz w:val="20"/>
        </w:rPr>
        <w:tab/>
      </w:r>
      <w:r w:rsidRPr="00AA192F">
        <w:rPr>
          <w:rFonts w:ascii="Segoe UI" w:hAnsi="Segoe UI" w:cs="Segoe UI"/>
          <w:color w:val="auto"/>
          <w:sz w:val="20"/>
        </w:rPr>
        <w:tab/>
      </w:r>
      <w:hyperlink r:id="rId8" w:history="1">
        <w:r w:rsidR="00AA192F" w:rsidRPr="00AA192F">
          <w:rPr>
            <w:rFonts w:ascii="Segoe UI" w:hAnsi="Segoe UI" w:cs="Segoe UI"/>
            <w:color w:val="auto"/>
            <w:sz w:val="20"/>
          </w:rPr>
          <w:t>2501760947/2010</w:t>
        </w:r>
      </w:hyperlink>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9F32AE">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9F32AE" w:rsidRPr="009F32AE">
        <w:rPr>
          <w:rFonts w:ascii="Segoe UI" w:hAnsi="Segoe UI" w:cs="Segoe UI"/>
          <w:color w:val="auto"/>
          <w:sz w:val="20"/>
        </w:rPr>
        <w:t>048376/2022</w:t>
      </w:r>
      <w:r w:rsidR="009F32AE">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9F32AE" w:rsidRPr="009F32AE">
        <w:rPr>
          <w:rFonts w:ascii="Segoe UI" w:hAnsi="Segoe UI" w:cs="Segoe UI"/>
          <w:color w:val="auto"/>
          <w:sz w:val="20"/>
        </w:rPr>
        <w:t>9. 3. 2022</w:t>
      </w:r>
      <w:r w:rsidR="009F32AE">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4F5A6B" w:rsidRPr="004F5A6B">
        <w:rPr>
          <w:rFonts w:ascii="Segoe UI" w:hAnsi="Segoe UI" w:cs="Segoe UI"/>
          <w:b/>
          <w:color w:val="auto"/>
          <w:sz w:val="20"/>
        </w:rPr>
        <w:t>Výsadba dřevin v obci Valkeřice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AA192F" w:rsidRPr="00AA192F">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AA192F">
        <w:rPr>
          <w:rFonts w:ascii="Segoe UI" w:hAnsi="Segoe UI" w:cs="Segoe UI"/>
          <w:color w:val="auto"/>
          <w:sz w:val="20"/>
        </w:rPr>
        <w:t>ne</w:t>
      </w:r>
      <w:r w:rsidR="00522B2E" w:rsidRPr="00AA192F">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82A6B" w:rsidRPr="00E301B9">
        <w:rPr>
          <w:rFonts w:ascii="Segoe UI" w:hAnsi="Segoe UI" w:cs="Segoe UI"/>
          <w:b/>
          <w:color w:val="auto"/>
          <w:sz w:val="20"/>
        </w:rPr>
        <w:t>1</w:t>
      </w:r>
      <w:r w:rsidR="00193460">
        <w:rPr>
          <w:rFonts w:ascii="Segoe UI" w:hAnsi="Segoe UI" w:cs="Segoe UI"/>
          <w:b/>
          <w:color w:val="auto"/>
          <w:sz w:val="20"/>
        </w:rPr>
        <w:t>95</w:t>
      </w:r>
      <w:r w:rsidR="00082A6B" w:rsidRPr="00E301B9">
        <w:rPr>
          <w:rFonts w:ascii="Segoe UI" w:hAnsi="Segoe UI" w:cs="Segoe UI"/>
          <w:b/>
          <w:color w:val="auto"/>
          <w:sz w:val="20"/>
        </w:rPr>
        <w:t> </w:t>
      </w:r>
      <w:r w:rsidR="00193460">
        <w:rPr>
          <w:rFonts w:ascii="Segoe UI" w:hAnsi="Segoe UI" w:cs="Segoe UI"/>
          <w:b/>
          <w:color w:val="auto"/>
          <w:sz w:val="20"/>
        </w:rPr>
        <w:t>5</w:t>
      </w:r>
      <w:r w:rsidR="00082A6B" w:rsidRPr="00E301B9">
        <w:rPr>
          <w:rFonts w:ascii="Segoe UI" w:hAnsi="Segoe UI" w:cs="Segoe UI"/>
          <w:b/>
          <w:color w:val="auto"/>
          <w:sz w:val="20"/>
        </w:rPr>
        <w:t>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E301B9">
        <w:rPr>
          <w:rFonts w:ascii="Segoe UI" w:hAnsi="Segoe UI" w:cs="Segoe UI"/>
          <w:color w:val="auto"/>
          <w:sz w:val="20"/>
        </w:rPr>
        <w:t xml:space="preserve">jedno sto </w:t>
      </w:r>
      <w:r w:rsidR="00193460">
        <w:rPr>
          <w:rFonts w:ascii="Segoe UI" w:hAnsi="Segoe UI" w:cs="Segoe UI"/>
          <w:color w:val="auto"/>
          <w:sz w:val="20"/>
        </w:rPr>
        <w:t>devadesát</w:t>
      </w:r>
      <w:r w:rsidR="00E301B9" w:rsidRPr="00E301B9">
        <w:rPr>
          <w:rFonts w:ascii="Segoe UI" w:hAnsi="Segoe UI" w:cs="Segoe UI"/>
          <w:color w:val="auto"/>
          <w:sz w:val="20"/>
        </w:rPr>
        <w:t xml:space="preserve"> pět</w:t>
      </w:r>
      <w:r w:rsidR="00082A6B" w:rsidRPr="00E301B9">
        <w:rPr>
          <w:rFonts w:ascii="Segoe UI" w:hAnsi="Segoe UI" w:cs="Segoe UI"/>
          <w:color w:val="auto"/>
          <w:sz w:val="20"/>
        </w:rPr>
        <w:t xml:space="preserve"> tisíc</w:t>
      </w:r>
      <w:r w:rsidR="00082A6B" w:rsidRPr="003D3AFC">
        <w:rPr>
          <w:rFonts w:ascii="Segoe UI" w:hAnsi="Segoe UI" w:cs="Segoe UI"/>
          <w:color w:val="auto"/>
          <w:sz w:val="20"/>
        </w:rPr>
        <w:t xml:space="preserve"> </w:t>
      </w:r>
      <w:r w:rsidR="00193460">
        <w:rPr>
          <w:rFonts w:ascii="Segoe UI" w:hAnsi="Segoe UI" w:cs="Segoe UI"/>
          <w:color w:val="auto"/>
          <w:sz w:val="20"/>
        </w:rPr>
        <w:t xml:space="preserve">pět set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402EF" w:rsidRPr="00E301B9">
        <w:rPr>
          <w:rFonts w:ascii="Segoe UI" w:hAnsi="Segoe UI" w:cs="Segoe UI"/>
          <w:color w:val="auto"/>
          <w:sz w:val="20"/>
        </w:rPr>
        <w:t>1</w:t>
      </w:r>
      <w:r w:rsidR="00193460">
        <w:rPr>
          <w:rFonts w:ascii="Segoe UI" w:hAnsi="Segoe UI" w:cs="Segoe UI"/>
          <w:color w:val="auto"/>
          <w:sz w:val="20"/>
        </w:rPr>
        <w:t>9</w:t>
      </w:r>
      <w:r w:rsidR="00E301B9">
        <w:rPr>
          <w:rFonts w:ascii="Segoe UI" w:hAnsi="Segoe UI" w:cs="Segoe UI"/>
          <w:color w:val="auto"/>
          <w:sz w:val="20"/>
        </w:rPr>
        <w:t>5 5</w:t>
      </w:r>
      <w:r w:rsidR="00B402EF" w:rsidRPr="00E301B9">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0773C5" w:rsidRPr="00193460" w:rsidRDefault="000773C5" w:rsidP="000773C5">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93460">
        <w:rPr>
          <w:rFonts w:ascii="Segoe UI" w:hAnsi="Segoe UI" w:cs="Segoe UI"/>
          <w:bCs/>
          <w:color w:val="auto"/>
          <w:sz w:val="20"/>
        </w:rPr>
        <w:t xml:space="preserve">vysadil </w:t>
      </w:r>
      <w:r w:rsidR="00193460" w:rsidRPr="00193460">
        <w:rPr>
          <w:rFonts w:ascii="Segoe UI" w:hAnsi="Segoe UI" w:cs="Segoe UI"/>
          <w:bCs/>
          <w:color w:val="auto"/>
          <w:sz w:val="20"/>
        </w:rPr>
        <w:t>38</w:t>
      </w:r>
      <w:r w:rsidRPr="00193460">
        <w:rPr>
          <w:rFonts w:ascii="Segoe UI" w:hAnsi="Segoe UI" w:cs="Segoe UI"/>
          <w:bCs/>
          <w:color w:val="auto"/>
          <w:sz w:val="20"/>
        </w:rPr>
        <w:t xml:space="preserve"> ks stromů v kategorii „Listnatý/ovocný strom s obvodem kmínku v 1 metru 8-10 cm, prostokořenný, špičák (od 121 cm), odrostek (121-250 cm); 1</w:t>
      </w:r>
      <w:r w:rsidR="00193460" w:rsidRPr="00193460">
        <w:rPr>
          <w:rFonts w:ascii="Segoe UI" w:hAnsi="Segoe UI" w:cs="Segoe UI"/>
          <w:bCs/>
          <w:color w:val="auto"/>
          <w:sz w:val="20"/>
        </w:rPr>
        <w:t>0</w:t>
      </w:r>
      <w:r w:rsidRPr="00193460">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F56C30">
        <w:rPr>
          <w:rFonts w:ascii="Segoe UI" w:hAnsi="Segoe UI" w:cs="Segoe UI"/>
          <w:bCs/>
          <w:color w:val="auto"/>
          <w:sz w:val="20"/>
        </w:rPr>
        <w:t>28</w:t>
      </w:r>
      <w:r w:rsidR="00AA192F">
        <w:rPr>
          <w:rFonts w:ascii="Segoe UI" w:hAnsi="Segoe UI" w:cs="Segoe UI"/>
          <w:bCs/>
          <w:color w:val="auto"/>
          <w:sz w:val="20"/>
        </w:rPr>
        <w:t xml:space="preserve">. </w:t>
      </w:r>
      <w:r w:rsidR="00F56C30">
        <w:rPr>
          <w:rFonts w:ascii="Segoe UI" w:hAnsi="Segoe UI" w:cs="Segoe UI"/>
          <w:bCs/>
          <w:color w:val="auto"/>
          <w:sz w:val="20"/>
        </w:rPr>
        <w:t>1</w:t>
      </w:r>
      <w:r w:rsidR="00AA192F">
        <w:rPr>
          <w:rFonts w:ascii="Segoe UI" w:hAnsi="Segoe UI" w:cs="Segoe UI"/>
          <w:bCs/>
          <w:color w:val="auto"/>
          <w:sz w:val="20"/>
        </w:rPr>
        <w:t>. 202</w:t>
      </w:r>
      <w:r w:rsidR="00F56C30">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E301B9">
        <w:rPr>
          <w:rFonts w:ascii="Segoe UI" w:hAnsi="Segoe UI" w:cs="Segoe UI"/>
          <w:color w:val="auto"/>
          <w:sz w:val="20"/>
        </w:rPr>
        <w:t> Praze dne</w:t>
      </w:r>
      <w:r w:rsidRPr="003D3AFC">
        <w:rPr>
          <w:rFonts w:ascii="Segoe UI" w:hAnsi="Segoe UI" w:cs="Segoe UI"/>
          <w:color w:val="auto"/>
          <w:sz w:val="20"/>
        </w:rPr>
        <w:t xml:space="preserve">: </w:t>
      </w:r>
      <w:r w:rsidR="00E301B9">
        <w:rPr>
          <w:rFonts w:ascii="Segoe UI" w:hAnsi="Segoe UI" w:cs="Segoe UI"/>
          <w:color w:val="auto"/>
          <w:sz w:val="20"/>
        </w:rPr>
        <w:t xml:space="preserve">                                                                                               V</w:t>
      </w:r>
      <w:r w:rsidR="00E301B9" w:rsidRPr="003D3AFC">
        <w:rPr>
          <w:rFonts w:ascii="Segoe UI" w:hAnsi="Segoe UI" w:cs="Segoe UI"/>
          <w:color w:val="auto"/>
          <w:sz w:val="20"/>
        </w:rPr>
        <w:t xml:space="preserve"> Praze dne:</w:t>
      </w:r>
    </w:p>
    <w:p w:rsidR="00A471E4" w:rsidRPr="003D3AFC" w:rsidRDefault="00A471E4" w:rsidP="00D05C12">
      <w:pPr>
        <w:pStyle w:val="Zkladntext"/>
        <w:jc w:val="both"/>
        <w:rPr>
          <w:rFonts w:ascii="Segoe UI" w:hAnsi="Segoe UI" w:cs="Segoe UI"/>
          <w:color w:val="auto"/>
          <w:sz w:val="20"/>
        </w:rPr>
      </w:pPr>
    </w:p>
    <w:p w:rsidR="00397003" w:rsidRPr="003D3AFC" w:rsidRDefault="00E301B9" w:rsidP="00D05C12">
      <w:pPr>
        <w:pStyle w:val="Zkladntext"/>
        <w:jc w:val="both"/>
        <w:rPr>
          <w:rFonts w:ascii="Segoe UI" w:hAnsi="Segoe UI" w:cs="Segoe UI"/>
          <w:color w:val="auto"/>
          <w:sz w:val="20"/>
        </w:rPr>
      </w:pP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FD" w:rsidRDefault="00CA4CFD">
      <w:r>
        <w:separator/>
      </w:r>
    </w:p>
  </w:endnote>
  <w:endnote w:type="continuationSeparator" w:id="0">
    <w:p w:rsidR="00CA4CFD" w:rsidRDefault="00CA4CFD">
      <w:r>
        <w:continuationSeparator/>
      </w:r>
    </w:p>
  </w:endnote>
  <w:endnote w:type="continuationNotice" w:id="1">
    <w:p w:rsidR="00CA4CFD" w:rsidRDefault="00CA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C1ECB">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C1EC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FD" w:rsidRDefault="00CA4CFD">
      <w:r>
        <w:separator/>
      </w:r>
    </w:p>
  </w:footnote>
  <w:footnote w:type="continuationSeparator" w:id="0">
    <w:p w:rsidR="00CA4CFD" w:rsidRDefault="00CA4CFD">
      <w:r>
        <w:continuationSeparator/>
      </w:r>
    </w:p>
  </w:footnote>
  <w:footnote w:type="continuationNotice" w:id="1">
    <w:p w:rsidR="00CA4CFD" w:rsidRDefault="00CA4C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3C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460"/>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4C3"/>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2D61"/>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5A6B"/>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1ECB"/>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5E9"/>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1D43"/>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0381"/>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2AE"/>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92F"/>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4B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4CFD"/>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6FA0"/>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01B9"/>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56C30"/>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816ac935-32ee-4219-a901-dadfb4eb42d1&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3D43-5624-4800-A377-921E9388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9294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10848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2022-04-06T08:05:00Z</dcterms:created>
  <dcterms:modified xsi:type="dcterms:W3CDTF">2022-04-06T08:05:00Z</dcterms:modified>
</cp:coreProperties>
</file>