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AC57A" w14:textId="77777777" w:rsidR="009D2B69" w:rsidRPr="00F870D4" w:rsidRDefault="009D2B69" w:rsidP="003A4812">
      <w:pPr>
        <w:pStyle w:val="Zkladntext"/>
        <w:rPr>
          <w:b/>
        </w:rPr>
      </w:pPr>
      <w:r w:rsidRPr="00F870D4">
        <w:rPr>
          <w:b/>
        </w:rPr>
        <w:t>Smluvní strany:</w:t>
      </w:r>
    </w:p>
    <w:p w14:paraId="0B86C226" w14:textId="77777777" w:rsidR="003A4812" w:rsidRPr="00F870D4" w:rsidRDefault="003A4812" w:rsidP="003A4812">
      <w:pPr>
        <w:pStyle w:val="Zkladntext"/>
      </w:pPr>
    </w:p>
    <w:p w14:paraId="598F3649" w14:textId="066211FA" w:rsidR="00317032" w:rsidRPr="00FC0209" w:rsidRDefault="009D2B69" w:rsidP="00323471">
      <w:pPr>
        <w:pStyle w:val="Zkladntext"/>
        <w:tabs>
          <w:tab w:val="left" w:pos="1985"/>
        </w:tabs>
        <w:ind w:left="567" w:hanging="567"/>
        <w:rPr>
          <w:szCs w:val="24"/>
        </w:rPr>
      </w:pPr>
      <w:r w:rsidRPr="00317032">
        <w:rPr>
          <w:b/>
          <w:bCs/>
        </w:rPr>
        <w:t>1.</w:t>
      </w:r>
      <w:r w:rsidRPr="00FC0209">
        <w:rPr>
          <w:b/>
          <w:bCs/>
        </w:rPr>
        <w:t xml:space="preserve"> </w:t>
      </w:r>
      <w:r w:rsidR="00323471" w:rsidRPr="00FC0209">
        <w:rPr>
          <w:b/>
          <w:bCs/>
        </w:rPr>
        <w:tab/>
      </w:r>
      <w:r w:rsidR="00317032" w:rsidRPr="00FC0209">
        <w:rPr>
          <w:b/>
          <w:szCs w:val="24"/>
        </w:rPr>
        <w:t>ELIS PLZEŇ a.s.</w:t>
      </w:r>
      <w:r w:rsidR="00317032" w:rsidRPr="00FC0209">
        <w:rPr>
          <w:szCs w:val="24"/>
        </w:rPr>
        <w:tab/>
      </w:r>
    </w:p>
    <w:p w14:paraId="5D131E42" w14:textId="7B585E7C" w:rsidR="00317032" w:rsidRPr="00FC0209" w:rsidRDefault="00317032" w:rsidP="00FC0209">
      <w:pPr>
        <w:pStyle w:val="Zkladntext"/>
        <w:tabs>
          <w:tab w:val="left" w:pos="1985"/>
        </w:tabs>
        <w:ind w:left="567" w:hanging="567"/>
        <w:rPr>
          <w:color w:val="333333"/>
          <w:szCs w:val="24"/>
        </w:rPr>
      </w:pPr>
      <w:r w:rsidRPr="00FC0209">
        <w:rPr>
          <w:szCs w:val="24"/>
        </w:rPr>
        <w:tab/>
      </w:r>
      <w:r w:rsidR="00753B99" w:rsidRPr="00FC0209">
        <w:rPr>
          <w:szCs w:val="24"/>
        </w:rPr>
        <w:t>sídlo</w:t>
      </w:r>
      <w:r w:rsidR="009D2B69" w:rsidRPr="00FC0209">
        <w:rPr>
          <w:szCs w:val="24"/>
        </w:rPr>
        <w:t xml:space="preserve">: </w:t>
      </w:r>
      <w:r w:rsidRPr="00FC0209">
        <w:rPr>
          <w:color w:val="333333"/>
          <w:szCs w:val="24"/>
          <w:bdr w:val="none" w:sz="0" w:space="0" w:color="auto" w:frame="1"/>
        </w:rPr>
        <w:t>Luční 425/15, Severní Předměstí, 301 00 Plzeň</w:t>
      </w:r>
    </w:p>
    <w:p w14:paraId="6476D5D8" w14:textId="3CDA4DCA" w:rsidR="009D2B69" w:rsidRPr="00317032" w:rsidRDefault="00317032">
      <w:pPr>
        <w:pStyle w:val="Zkladntext"/>
        <w:tabs>
          <w:tab w:val="left" w:pos="1985"/>
        </w:tabs>
        <w:ind w:left="567" w:hanging="567"/>
        <w:rPr>
          <w:szCs w:val="24"/>
        </w:rPr>
      </w:pPr>
      <w:r w:rsidRPr="00FC0209">
        <w:rPr>
          <w:szCs w:val="24"/>
        </w:rPr>
        <w:tab/>
      </w:r>
      <w:r w:rsidR="009D2B69" w:rsidRPr="00FC0209">
        <w:rPr>
          <w:szCs w:val="24"/>
        </w:rPr>
        <w:t>IČ</w:t>
      </w:r>
      <w:r w:rsidR="007F64A9" w:rsidRPr="00FC0209">
        <w:rPr>
          <w:szCs w:val="24"/>
        </w:rPr>
        <w:t>O</w:t>
      </w:r>
      <w:r w:rsidR="009D2B69" w:rsidRPr="00FC0209">
        <w:rPr>
          <w:szCs w:val="24"/>
        </w:rPr>
        <w:t xml:space="preserve">: </w:t>
      </w:r>
      <w:r w:rsidRPr="00FC0209">
        <w:rPr>
          <w:rStyle w:val="nowrap"/>
          <w:bCs/>
          <w:color w:val="333333"/>
          <w:szCs w:val="24"/>
          <w:bdr w:val="none" w:sz="0" w:space="0" w:color="auto" w:frame="1"/>
          <w:shd w:val="clear" w:color="auto" w:fill="F5F5F5"/>
        </w:rPr>
        <w:t>25210068</w:t>
      </w:r>
    </w:p>
    <w:p w14:paraId="4064215F" w14:textId="1DE70C3C" w:rsidR="00323471" w:rsidRPr="00FC0209" w:rsidRDefault="00323471" w:rsidP="00323471">
      <w:pPr>
        <w:pStyle w:val="Zkladntext"/>
        <w:tabs>
          <w:tab w:val="left" w:pos="1985"/>
        </w:tabs>
        <w:ind w:left="567" w:hanging="567"/>
        <w:rPr>
          <w:szCs w:val="24"/>
        </w:rPr>
      </w:pPr>
      <w:r w:rsidRPr="00FC0209">
        <w:rPr>
          <w:szCs w:val="24"/>
        </w:rPr>
        <w:tab/>
        <w:t>DIČ: CZ</w:t>
      </w:r>
      <w:r w:rsidR="00317032" w:rsidRPr="00FC0209">
        <w:rPr>
          <w:rStyle w:val="nowrap"/>
          <w:bCs/>
          <w:color w:val="333333"/>
          <w:szCs w:val="24"/>
          <w:bdr w:val="none" w:sz="0" w:space="0" w:color="auto" w:frame="1"/>
          <w:shd w:val="clear" w:color="auto" w:fill="F5F5F5"/>
        </w:rPr>
        <w:t>25210068</w:t>
      </w:r>
    </w:p>
    <w:p w14:paraId="5F8644C3" w14:textId="7AFB1950" w:rsidR="00323471" w:rsidRPr="00FC0209" w:rsidRDefault="00714548">
      <w:pPr>
        <w:pStyle w:val="Zkladntext"/>
        <w:tabs>
          <w:tab w:val="left" w:pos="1985"/>
        </w:tabs>
        <w:ind w:left="567" w:hanging="567"/>
        <w:rPr>
          <w:szCs w:val="24"/>
        </w:rPr>
      </w:pPr>
      <w:r w:rsidRPr="00FC0209">
        <w:rPr>
          <w:szCs w:val="24"/>
        </w:rPr>
        <w:tab/>
      </w:r>
      <w:r w:rsidR="007F64A9" w:rsidRPr="00FC0209">
        <w:rPr>
          <w:szCs w:val="24"/>
        </w:rPr>
        <w:t>zastoupena</w:t>
      </w:r>
      <w:r w:rsidR="009D2B69" w:rsidRPr="00FC0209">
        <w:rPr>
          <w:szCs w:val="24"/>
        </w:rPr>
        <w:t xml:space="preserve">: </w:t>
      </w:r>
      <w:r w:rsidR="00D157C2">
        <w:rPr>
          <w:color w:val="333333"/>
          <w:szCs w:val="24"/>
          <w:shd w:val="clear" w:color="auto" w:fill="FFFFFF"/>
        </w:rPr>
        <w:t>x</w:t>
      </w:r>
      <w:r w:rsidR="007F64A9" w:rsidRPr="00317032">
        <w:rPr>
          <w:szCs w:val="24"/>
        </w:rPr>
        <w:t xml:space="preserve"> </w:t>
      </w:r>
      <w:r w:rsidR="00317032" w:rsidRPr="00FC0209">
        <w:rPr>
          <w:szCs w:val="24"/>
        </w:rPr>
        <w:t>předseda</w:t>
      </w:r>
      <w:r w:rsidR="00F6389B" w:rsidRPr="00317032">
        <w:rPr>
          <w:szCs w:val="24"/>
        </w:rPr>
        <w:t xml:space="preserve"> </w:t>
      </w:r>
      <w:r w:rsidR="00323471" w:rsidRPr="00317032">
        <w:rPr>
          <w:szCs w:val="24"/>
        </w:rPr>
        <w:t>představenstva</w:t>
      </w:r>
    </w:p>
    <w:p w14:paraId="3A07EA7D" w14:textId="7C534A5A" w:rsidR="003A4812" w:rsidRPr="00FC0209" w:rsidRDefault="005A615B" w:rsidP="0099272E">
      <w:pPr>
        <w:pStyle w:val="Zkladntext"/>
        <w:tabs>
          <w:tab w:val="left" w:pos="1985"/>
        </w:tabs>
        <w:ind w:left="567" w:hanging="567"/>
        <w:rPr>
          <w:b/>
          <w:szCs w:val="24"/>
        </w:rPr>
      </w:pPr>
      <w:r w:rsidRPr="00FC0209">
        <w:rPr>
          <w:szCs w:val="24"/>
        </w:rPr>
        <w:tab/>
      </w:r>
      <w:r w:rsidR="009D2B69" w:rsidRPr="00FC0209">
        <w:rPr>
          <w:b/>
          <w:bCs/>
          <w:szCs w:val="24"/>
        </w:rPr>
        <w:t>(dále jen</w:t>
      </w:r>
      <w:r w:rsidR="009D2B69" w:rsidRPr="00FC0209">
        <w:rPr>
          <w:b/>
          <w:szCs w:val="24"/>
        </w:rPr>
        <w:t xml:space="preserve"> „příjemce“</w:t>
      </w:r>
      <w:r w:rsidR="007F64A9" w:rsidRPr="00FC0209">
        <w:rPr>
          <w:b/>
          <w:szCs w:val="24"/>
        </w:rPr>
        <w:t xml:space="preserve"> nebo „</w:t>
      </w:r>
      <w:r w:rsidR="00317032" w:rsidRPr="00FC0209">
        <w:rPr>
          <w:b/>
          <w:szCs w:val="24"/>
        </w:rPr>
        <w:t>ELIS</w:t>
      </w:r>
      <w:r w:rsidR="007F64A9" w:rsidRPr="00317032">
        <w:rPr>
          <w:b/>
          <w:szCs w:val="24"/>
        </w:rPr>
        <w:t>“</w:t>
      </w:r>
      <w:r w:rsidR="0099272E" w:rsidRPr="00FC0209">
        <w:rPr>
          <w:b/>
          <w:szCs w:val="24"/>
        </w:rPr>
        <w:t>)</w:t>
      </w:r>
      <w:r w:rsidR="0070173D" w:rsidRPr="00FC0209">
        <w:rPr>
          <w:b/>
          <w:szCs w:val="24"/>
        </w:rPr>
        <w:t xml:space="preserve"> </w:t>
      </w:r>
    </w:p>
    <w:p w14:paraId="1666696F" w14:textId="77777777" w:rsidR="007F64A9" w:rsidRPr="00317032" w:rsidRDefault="007F64A9" w:rsidP="00F73633">
      <w:pPr>
        <w:pStyle w:val="Zkladntext"/>
      </w:pPr>
    </w:p>
    <w:p w14:paraId="5CBBA2F0" w14:textId="27DC751D" w:rsidR="009D2B69" w:rsidRPr="00317032" w:rsidRDefault="007F64A9" w:rsidP="00F73633">
      <w:pPr>
        <w:pStyle w:val="Zkladntext"/>
      </w:pPr>
      <w:r w:rsidRPr="00317032">
        <w:t>a</w:t>
      </w:r>
    </w:p>
    <w:p w14:paraId="2566AFC0" w14:textId="77777777" w:rsidR="003A4812" w:rsidRPr="00317032" w:rsidRDefault="003A4812" w:rsidP="00F73633">
      <w:pPr>
        <w:pStyle w:val="Zkladntext"/>
      </w:pPr>
    </w:p>
    <w:p w14:paraId="77746679" w14:textId="77777777" w:rsidR="007F64A9" w:rsidRPr="00317032" w:rsidRDefault="009D2B69" w:rsidP="007F64A9">
      <w:pPr>
        <w:pStyle w:val="Normln1"/>
        <w:suppressLineNumbers/>
        <w:rPr>
          <w:b/>
          <w:szCs w:val="24"/>
        </w:rPr>
      </w:pPr>
      <w:r w:rsidRPr="00317032">
        <w:rPr>
          <w:b/>
          <w:bCs/>
        </w:rPr>
        <w:t>2.</w:t>
      </w:r>
      <w:r w:rsidR="00714548" w:rsidRPr="00317032">
        <w:rPr>
          <w:szCs w:val="24"/>
        </w:rPr>
        <w:t xml:space="preserve"> </w:t>
      </w:r>
      <w:r w:rsidR="00714548" w:rsidRPr="00317032">
        <w:rPr>
          <w:szCs w:val="24"/>
        </w:rPr>
        <w:tab/>
      </w:r>
      <w:r w:rsidR="007F64A9" w:rsidRPr="00317032">
        <w:rPr>
          <w:b/>
          <w:szCs w:val="24"/>
        </w:rPr>
        <w:t>Západočeská univerzita v Plzni</w:t>
      </w:r>
    </w:p>
    <w:p w14:paraId="478C24EC" w14:textId="18302B0A" w:rsidR="007F64A9" w:rsidRPr="00317032" w:rsidRDefault="00753B99" w:rsidP="007F64A9">
      <w:pPr>
        <w:pStyle w:val="Normln1"/>
        <w:suppressLineNumbers/>
        <w:ind w:firstLine="708"/>
        <w:rPr>
          <w:szCs w:val="24"/>
        </w:rPr>
      </w:pPr>
      <w:r w:rsidRPr="00317032">
        <w:rPr>
          <w:szCs w:val="24"/>
        </w:rPr>
        <w:t>sídlo</w:t>
      </w:r>
      <w:r w:rsidR="007F64A9" w:rsidRPr="00317032">
        <w:rPr>
          <w:szCs w:val="24"/>
        </w:rPr>
        <w:t>: Univerzitní 2732/8, 301 00 Plzeň</w:t>
      </w:r>
    </w:p>
    <w:p w14:paraId="66713A0A" w14:textId="229010F7" w:rsidR="007F64A9" w:rsidRPr="00317032" w:rsidRDefault="007F64A9" w:rsidP="007F64A9">
      <w:pPr>
        <w:pStyle w:val="Normln1"/>
        <w:suppressLineNumbers/>
        <w:ind w:firstLine="708"/>
        <w:rPr>
          <w:szCs w:val="24"/>
        </w:rPr>
      </w:pPr>
      <w:r w:rsidRPr="00317032">
        <w:rPr>
          <w:szCs w:val="24"/>
        </w:rPr>
        <w:t>IČO: 49777513</w:t>
      </w:r>
    </w:p>
    <w:p w14:paraId="0BE79260" w14:textId="013A02ED" w:rsidR="005D2AFE" w:rsidRPr="00317032" w:rsidRDefault="005D2AFE" w:rsidP="007F64A9">
      <w:pPr>
        <w:pStyle w:val="Normln1"/>
        <w:suppressLineNumbers/>
        <w:ind w:firstLine="708"/>
        <w:rPr>
          <w:szCs w:val="24"/>
        </w:rPr>
      </w:pPr>
      <w:r w:rsidRPr="00317032">
        <w:rPr>
          <w:szCs w:val="24"/>
        </w:rPr>
        <w:t>DIČ: CZ49777513</w:t>
      </w:r>
    </w:p>
    <w:p w14:paraId="20CC7657" w14:textId="25064A74" w:rsidR="007F64A9" w:rsidRPr="00317032" w:rsidRDefault="007F64A9" w:rsidP="007F64A9">
      <w:pPr>
        <w:pStyle w:val="Normln1"/>
        <w:suppressLineNumbers/>
        <w:ind w:firstLine="708"/>
        <w:rPr>
          <w:szCs w:val="24"/>
        </w:rPr>
      </w:pPr>
      <w:r w:rsidRPr="00317032">
        <w:rPr>
          <w:szCs w:val="24"/>
        </w:rPr>
        <w:t xml:space="preserve">zastoupena: </w:t>
      </w:r>
      <w:r w:rsidR="00D157C2">
        <w:rPr>
          <w:szCs w:val="24"/>
        </w:rPr>
        <w:t>x</w:t>
      </w:r>
      <w:r w:rsidRPr="00317032">
        <w:rPr>
          <w:szCs w:val="24"/>
        </w:rPr>
        <w:t xml:space="preserve"> prorektorem pro výzkum a vývoj</w:t>
      </w:r>
    </w:p>
    <w:p w14:paraId="39EDE597" w14:textId="68BE7E64" w:rsidR="009D2B69" w:rsidRPr="00FC0209" w:rsidRDefault="003A4812" w:rsidP="007F64A9">
      <w:pPr>
        <w:pStyle w:val="Zkladntext"/>
        <w:tabs>
          <w:tab w:val="left" w:pos="1985"/>
        </w:tabs>
        <w:ind w:left="567" w:hanging="567"/>
        <w:rPr>
          <w:b/>
        </w:rPr>
      </w:pPr>
      <w:r w:rsidRPr="00317032">
        <w:tab/>
      </w:r>
      <w:r w:rsidR="007F64A9" w:rsidRPr="00FC0209">
        <w:rPr>
          <w:b/>
        </w:rPr>
        <w:t xml:space="preserve">  </w:t>
      </w:r>
      <w:r w:rsidR="009D2B69" w:rsidRPr="00FC0209">
        <w:rPr>
          <w:b/>
          <w:bCs/>
        </w:rPr>
        <w:t>(dále jen</w:t>
      </w:r>
      <w:r w:rsidR="009D2B69" w:rsidRPr="00317032">
        <w:rPr>
          <w:b/>
        </w:rPr>
        <w:t xml:space="preserve"> „</w:t>
      </w:r>
      <w:r w:rsidR="003C7A6B" w:rsidRPr="00317032">
        <w:rPr>
          <w:b/>
        </w:rPr>
        <w:t xml:space="preserve">další </w:t>
      </w:r>
      <w:r w:rsidR="0065282D" w:rsidRPr="00317032">
        <w:rPr>
          <w:b/>
        </w:rPr>
        <w:t>účastník projektu</w:t>
      </w:r>
      <w:r w:rsidR="009D2B69" w:rsidRPr="00317032">
        <w:rPr>
          <w:b/>
        </w:rPr>
        <w:t>“</w:t>
      </w:r>
      <w:r w:rsidR="007F64A9" w:rsidRPr="00317032">
        <w:rPr>
          <w:b/>
        </w:rPr>
        <w:t xml:space="preserve"> nebo „</w:t>
      </w:r>
      <w:r w:rsidR="007F64A9" w:rsidRPr="00317032">
        <w:rPr>
          <w:b/>
          <w:szCs w:val="24"/>
        </w:rPr>
        <w:t>ZČU“</w:t>
      </w:r>
      <w:r w:rsidR="00A22B2A" w:rsidRPr="00FC0209">
        <w:rPr>
          <w:b/>
        </w:rPr>
        <w:t>)</w:t>
      </w:r>
    </w:p>
    <w:p w14:paraId="27AFC74B" w14:textId="77777777" w:rsidR="007F64A9" w:rsidRPr="00F870D4" w:rsidRDefault="007F64A9" w:rsidP="00F73633">
      <w:pPr>
        <w:pStyle w:val="Zkladntext"/>
        <w:tabs>
          <w:tab w:val="left" w:pos="1985"/>
        </w:tabs>
        <w:rPr>
          <w:bCs/>
        </w:rPr>
      </w:pPr>
    </w:p>
    <w:p w14:paraId="357EEC23" w14:textId="77777777" w:rsidR="002B2D50" w:rsidRPr="00F870D4" w:rsidRDefault="002B2D50" w:rsidP="003A4812">
      <w:pPr>
        <w:pStyle w:val="Zkladntext"/>
      </w:pPr>
      <w:r w:rsidRPr="00F870D4">
        <w:t>uzavírají níže uvedené</w:t>
      </w:r>
      <w:r w:rsidR="00C540B5" w:rsidRPr="00F870D4">
        <w:t>ho</w:t>
      </w:r>
      <w:r w:rsidRPr="00F870D4">
        <w:t xml:space="preserve"> dne, měsíce a roku tuto </w:t>
      </w:r>
    </w:p>
    <w:p w14:paraId="6135C92A" w14:textId="77777777" w:rsidR="00B910F7" w:rsidRPr="00F870D4" w:rsidRDefault="00B910F7" w:rsidP="002B2D50">
      <w:pPr>
        <w:pStyle w:val="Zkladntext"/>
        <w:jc w:val="center"/>
        <w:rPr>
          <w:b/>
          <w:sz w:val="36"/>
          <w:szCs w:val="36"/>
        </w:rPr>
      </w:pPr>
    </w:p>
    <w:p w14:paraId="677330EA" w14:textId="77777777" w:rsidR="002B2D50" w:rsidRPr="00F870D4" w:rsidRDefault="002B2D50" w:rsidP="002B2D50">
      <w:pPr>
        <w:pStyle w:val="Zkladntext"/>
        <w:jc w:val="center"/>
        <w:rPr>
          <w:b/>
          <w:sz w:val="36"/>
        </w:rPr>
      </w:pPr>
      <w:r w:rsidRPr="00F870D4">
        <w:rPr>
          <w:b/>
          <w:sz w:val="36"/>
        </w:rPr>
        <w:t xml:space="preserve">Smlouvu o využití výsledků </w:t>
      </w:r>
    </w:p>
    <w:p w14:paraId="492866FC" w14:textId="77777777" w:rsidR="002B2D50" w:rsidRPr="00F870D4" w:rsidRDefault="002B2D50" w:rsidP="002B2D50">
      <w:pPr>
        <w:pStyle w:val="Zkladntext"/>
        <w:jc w:val="center"/>
        <w:rPr>
          <w:b/>
          <w:sz w:val="36"/>
        </w:rPr>
      </w:pPr>
      <w:r w:rsidRPr="00F870D4">
        <w:rPr>
          <w:b/>
          <w:sz w:val="36"/>
        </w:rPr>
        <w:t>dosažených při řešení projektu výzkumu a vývoje</w:t>
      </w:r>
    </w:p>
    <w:p w14:paraId="2E03B38E" w14:textId="77777777" w:rsidR="003A4812" w:rsidRPr="00F870D4" w:rsidRDefault="003A4812" w:rsidP="006922EA">
      <w:pPr>
        <w:pStyle w:val="Zkladntext"/>
        <w:jc w:val="both"/>
      </w:pPr>
    </w:p>
    <w:p w14:paraId="5F0C188A" w14:textId="77777777" w:rsidR="009D2B69" w:rsidRPr="00F870D4" w:rsidRDefault="009D2B69" w:rsidP="006922EA">
      <w:pPr>
        <w:pStyle w:val="Zkladntext"/>
        <w:jc w:val="center"/>
        <w:rPr>
          <w:b/>
        </w:rPr>
      </w:pPr>
      <w:r w:rsidRPr="00F870D4">
        <w:rPr>
          <w:b/>
        </w:rPr>
        <w:t>I.</w:t>
      </w:r>
    </w:p>
    <w:p w14:paraId="6E164AAF" w14:textId="77777777" w:rsidR="009D2B69" w:rsidRPr="00F870D4" w:rsidRDefault="009D2B69">
      <w:pPr>
        <w:pStyle w:val="Zkladntext"/>
        <w:jc w:val="center"/>
        <w:rPr>
          <w:b/>
        </w:rPr>
      </w:pPr>
      <w:r w:rsidRPr="00F870D4">
        <w:rPr>
          <w:b/>
          <w:bCs/>
        </w:rPr>
        <w:t>Základní údaje o projektu</w:t>
      </w:r>
    </w:p>
    <w:p w14:paraId="683C12A2" w14:textId="77777777" w:rsidR="002B2D50" w:rsidRPr="00F870D4" w:rsidRDefault="002B2D50" w:rsidP="002B2D50">
      <w:pPr>
        <w:pStyle w:val="Zkladntextodsazen"/>
        <w:ind w:firstLine="0"/>
      </w:pPr>
    </w:p>
    <w:p w14:paraId="63A3C2D1" w14:textId="1B6D2A71" w:rsidR="002B2D50" w:rsidRPr="00F870D4" w:rsidRDefault="00A22B2A" w:rsidP="009574A9">
      <w:pPr>
        <w:pStyle w:val="Zkladntextodsazen"/>
        <w:numPr>
          <w:ilvl w:val="0"/>
          <w:numId w:val="21"/>
        </w:numPr>
      </w:pPr>
      <w:r w:rsidRPr="00F870D4">
        <w:t>Příjemce řeš</w:t>
      </w:r>
      <w:r w:rsidR="006F5D78">
        <w:t>il</w:t>
      </w:r>
      <w:r w:rsidR="00B910F7" w:rsidRPr="00F870D4">
        <w:t xml:space="preserve"> s d</w:t>
      </w:r>
      <w:r w:rsidR="009574A9" w:rsidRPr="00F870D4">
        <w:t>alší</w:t>
      </w:r>
      <w:r w:rsidR="00BA5876" w:rsidRPr="00F870D4">
        <w:t>mi</w:t>
      </w:r>
      <w:r w:rsidR="009574A9" w:rsidRPr="00F870D4">
        <w:t xml:space="preserve"> účastní</w:t>
      </w:r>
      <w:r w:rsidR="00BA5876" w:rsidRPr="00F870D4">
        <w:t>ky</w:t>
      </w:r>
      <w:r w:rsidR="005558AB" w:rsidRPr="00F870D4">
        <w:t xml:space="preserve"> projektu</w:t>
      </w:r>
      <w:r w:rsidRPr="00F870D4">
        <w:t xml:space="preserve"> na základě výsledků veřejné soutěže vyhlášené </w:t>
      </w:r>
      <w:r w:rsidR="00AB0FC3" w:rsidRPr="00F870D4">
        <w:t xml:space="preserve">Českou </w:t>
      </w:r>
      <w:r w:rsidR="00F76D60" w:rsidRPr="00F870D4">
        <w:t>republikou – Ministerstvem</w:t>
      </w:r>
      <w:r w:rsidR="009574A9" w:rsidRPr="00F870D4">
        <w:t xml:space="preserve"> průmyslu a obchodu (dále</w:t>
      </w:r>
      <w:r w:rsidRPr="00F870D4">
        <w:t xml:space="preserve"> jen „</w:t>
      </w:r>
      <w:r w:rsidR="00CF7ADF" w:rsidRPr="00F870D4">
        <w:t>poskytovatel</w:t>
      </w:r>
      <w:r w:rsidRPr="00F870D4">
        <w:t>“)</w:t>
      </w:r>
      <w:r w:rsidR="0099272E" w:rsidRPr="00F870D4">
        <w:t xml:space="preserve"> v rámci programu </w:t>
      </w:r>
      <w:r w:rsidR="009574A9" w:rsidRPr="00F870D4">
        <w:t>TRIO</w:t>
      </w:r>
      <w:r w:rsidRPr="00F870D4">
        <w:t xml:space="preserve"> </w:t>
      </w:r>
      <w:r w:rsidR="00CF7ADF" w:rsidRPr="00F870D4">
        <w:t>projekt výzkumu a vývoje s názvem: „</w:t>
      </w:r>
      <w:r w:rsidR="00317032">
        <w:t>Ultrazvukové průtokoměry nové generace</w:t>
      </w:r>
      <w:r w:rsidR="00CF7ADF" w:rsidRPr="00F870D4">
        <w:t xml:space="preserve">“, ev. č. </w:t>
      </w:r>
      <w:r w:rsidR="009574A9" w:rsidRPr="00F870D4">
        <w:rPr>
          <w:b/>
        </w:rPr>
        <w:t>FV</w:t>
      </w:r>
      <w:r w:rsidR="00317032">
        <w:rPr>
          <w:b/>
        </w:rPr>
        <w:t>30460</w:t>
      </w:r>
      <w:r w:rsidR="009574A9" w:rsidRPr="00F870D4">
        <w:t xml:space="preserve"> </w:t>
      </w:r>
      <w:r w:rsidR="00CF7ADF" w:rsidRPr="00F870D4">
        <w:t>(dále jen „projekt“)</w:t>
      </w:r>
      <w:r w:rsidR="00D0097B" w:rsidRPr="00F870D4">
        <w:t>.</w:t>
      </w:r>
    </w:p>
    <w:p w14:paraId="1C75B055" w14:textId="77777777" w:rsidR="000D6E4B" w:rsidRPr="00F870D4" w:rsidRDefault="000D6E4B" w:rsidP="002B2D50">
      <w:pPr>
        <w:pStyle w:val="Zkladntextodsazen"/>
        <w:ind w:left="720" w:firstLine="0"/>
      </w:pPr>
    </w:p>
    <w:p w14:paraId="69FA6FA3" w14:textId="77777777" w:rsidR="009D2B69" w:rsidRPr="00281470" w:rsidRDefault="009D2B69" w:rsidP="000D6E4B">
      <w:pPr>
        <w:jc w:val="center"/>
        <w:rPr>
          <w:b/>
        </w:rPr>
      </w:pPr>
      <w:r w:rsidRPr="00281470">
        <w:rPr>
          <w:b/>
        </w:rPr>
        <w:t>II.</w:t>
      </w:r>
    </w:p>
    <w:p w14:paraId="4799BA59" w14:textId="77777777" w:rsidR="009D2B69" w:rsidRPr="00281470" w:rsidRDefault="009D2B69">
      <w:pPr>
        <w:pStyle w:val="Zkladntext"/>
        <w:jc w:val="center"/>
        <w:rPr>
          <w:b/>
          <w:bCs/>
        </w:rPr>
      </w:pPr>
      <w:r w:rsidRPr="00281470">
        <w:rPr>
          <w:b/>
          <w:bCs/>
        </w:rPr>
        <w:t>V</w:t>
      </w:r>
      <w:r w:rsidR="00635D46" w:rsidRPr="00281470">
        <w:rPr>
          <w:b/>
          <w:bCs/>
        </w:rPr>
        <w:t>ymezení výsledků a vlastnických práv k nim</w:t>
      </w:r>
      <w:r w:rsidRPr="00281470">
        <w:rPr>
          <w:b/>
          <w:bCs/>
        </w:rPr>
        <w:t xml:space="preserve"> </w:t>
      </w:r>
    </w:p>
    <w:p w14:paraId="6F8EC504" w14:textId="77777777" w:rsidR="002B2D50" w:rsidRPr="00281470" w:rsidRDefault="002B2D50">
      <w:pPr>
        <w:jc w:val="both"/>
        <w:rPr>
          <w:i/>
          <w:color w:val="FF0000"/>
          <w:sz w:val="24"/>
          <w:szCs w:val="24"/>
        </w:rPr>
      </w:pPr>
    </w:p>
    <w:p w14:paraId="53291EBE" w14:textId="521BBC61" w:rsidR="009D2B69" w:rsidRPr="00281470" w:rsidRDefault="00F670D1" w:rsidP="002B2D50">
      <w:pPr>
        <w:pStyle w:val="Odstavecseseznamem"/>
        <w:numPr>
          <w:ilvl w:val="0"/>
          <w:numId w:val="19"/>
        </w:numPr>
        <w:ind w:hanging="783"/>
        <w:jc w:val="both"/>
        <w:rPr>
          <w:sz w:val="24"/>
          <w:szCs w:val="24"/>
        </w:rPr>
      </w:pPr>
      <w:r w:rsidRPr="00281470">
        <w:rPr>
          <w:sz w:val="24"/>
          <w:szCs w:val="24"/>
        </w:rPr>
        <w:t>Smluvní strany</w:t>
      </w:r>
      <w:r w:rsidR="009D2B69" w:rsidRPr="00281470">
        <w:rPr>
          <w:sz w:val="24"/>
          <w:szCs w:val="24"/>
        </w:rPr>
        <w:t xml:space="preserve"> dosáhl</w:t>
      </w:r>
      <w:r w:rsidRPr="00281470">
        <w:rPr>
          <w:sz w:val="24"/>
          <w:szCs w:val="24"/>
        </w:rPr>
        <w:t>y</w:t>
      </w:r>
      <w:r w:rsidR="009D2B69" w:rsidRPr="00281470">
        <w:rPr>
          <w:sz w:val="24"/>
          <w:szCs w:val="24"/>
        </w:rPr>
        <w:t xml:space="preserve"> při řešení projektu následující</w:t>
      </w:r>
      <w:r w:rsidR="005558AB" w:rsidRPr="00281470">
        <w:rPr>
          <w:sz w:val="24"/>
          <w:szCs w:val="24"/>
        </w:rPr>
        <w:t>ch</w:t>
      </w:r>
      <w:r w:rsidR="00CB7A42" w:rsidRPr="00281470">
        <w:rPr>
          <w:sz w:val="24"/>
          <w:szCs w:val="24"/>
        </w:rPr>
        <w:t xml:space="preserve"> hlavních a vedlejších</w:t>
      </w:r>
      <w:r w:rsidR="005558AB" w:rsidRPr="00281470">
        <w:rPr>
          <w:sz w:val="24"/>
          <w:szCs w:val="24"/>
        </w:rPr>
        <w:t xml:space="preserve"> výsledků</w:t>
      </w:r>
      <w:r w:rsidR="009D2B69" w:rsidRPr="00281470">
        <w:rPr>
          <w:sz w:val="24"/>
          <w:szCs w:val="24"/>
        </w:rPr>
        <w:t>:</w:t>
      </w:r>
    </w:p>
    <w:p w14:paraId="6B8D3543" w14:textId="77777777" w:rsidR="00EC748A" w:rsidRPr="00FC0209" w:rsidRDefault="00EC748A">
      <w:pPr>
        <w:jc w:val="both"/>
        <w:rPr>
          <w:i/>
          <w:color w:val="FF0000"/>
          <w:sz w:val="24"/>
          <w:szCs w:val="24"/>
          <w:highlight w:val="yellow"/>
        </w:rPr>
      </w:pPr>
    </w:p>
    <w:p w14:paraId="6F0E6683" w14:textId="575352BB" w:rsidR="002B30B5" w:rsidRPr="00F76D60" w:rsidRDefault="00CB7A42" w:rsidP="00016CAD">
      <w:pPr>
        <w:rPr>
          <w:sz w:val="24"/>
          <w:szCs w:val="24"/>
        </w:rPr>
      </w:pPr>
      <w:r w:rsidRPr="00F76D60">
        <w:rPr>
          <w:sz w:val="24"/>
          <w:szCs w:val="24"/>
        </w:rPr>
        <w:t>Hlavní výsledek projektu:</w:t>
      </w:r>
    </w:p>
    <w:p w14:paraId="31280C65" w14:textId="55E508F9" w:rsidR="003B01B7" w:rsidRPr="00F76D60" w:rsidRDefault="00E3488C" w:rsidP="00301B10">
      <w:pPr>
        <w:pStyle w:val="Odstavecseseznamem"/>
        <w:numPr>
          <w:ilvl w:val="0"/>
          <w:numId w:val="27"/>
        </w:numPr>
        <w:ind w:left="709" w:hanging="425"/>
        <w:jc w:val="both"/>
        <w:rPr>
          <w:b/>
          <w:sz w:val="24"/>
          <w:szCs w:val="24"/>
        </w:rPr>
      </w:pPr>
      <w:r w:rsidRPr="00F76D60">
        <w:rPr>
          <w:b/>
          <w:sz w:val="24"/>
          <w:szCs w:val="24"/>
        </w:rPr>
        <w:t>Prototyp Ultrazvukového průtokoměru nové generace</w:t>
      </w:r>
    </w:p>
    <w:p w14:paraId="484C6934" w14:textId="4E962A33" w:rsidR="003B01B7" w:rsidRPr="00F76D60" w:rsidRDefault="003B01B7" w:rsidP="00016CAD">
      <w:pPr>
        <w:ind w:left="709"/>
        <w:jc w:val="both"/>
        <w:rPr>
          <w:sz w:val="24"/>
          <w:szCs w:val="24"/>
        </w:rPr>
      </w:pPr>
      <w:r w:rsidRPr="00F76D60">
        <w:rPr>
          <w:sz w:val="24"/>
          <w:szCs w:val="24"/>
        </w:rPr>
        <w:t>ID výsledku:</w:t>
      </w:r>
      <w:r w:rsidR="00B50267" w:rsidRPr="00F76D60">
        <w:rPr>
          <w:sz w:val="24"/>
          <w:szCs w:val="24"/>
        </w:rPr>
        <w:tab/>
      </w:r>
      <w:r w:rsidR="00B50267" w:rsidRPr="00F76D60">
        <w:rPr>
          <w:sz w:val="24"/>
          <w:szCs w:val="24"/>
        </w:rPr>
        <w:tab/>
      </w:r>
      <w:r w:rsidR="00B50267" w:rsidRPr="00F76D60">
        <w:rPr>
          <w:sz w:val="24"/>
          <w:szCs w:val="24"/>
        </w:rPr>
        <w:tab/>
      </w:r>
      <w:r w:rsidR="00C96310" w:rsidRPr="00F76D60">
        <w:rPr>
          <w:sz w:val="24"/>
          <w:szCs w:val="24"/>
        </w:rPr>
        <w:t>RIV/</w:t>
      </w:r>
      <w:proofErr w:type="gramStart"/>
      <w:r w:rsidR="00E3488C" w:rsidRPr="00F76D60">
        <w:rPr>
          <w:sz w:val="24"/>
          <w:szCs w:val="24"/>
        </w:rPr>
        <w:t>25210068:_</w:t>
      </w:r>
      <w:proofErr w:type="gramEnd"/>
      <w:r w:rsidR="00E3488C" w:rsidRPr="00F76D60">
        <w:rPr>
          <w:sz w:val="24"/>
          <w:szCs w:val="24"/>
        </w:rPr>
        <w:t>_____/21:N000001</w:t>
      </w:r>
    </w:p>
    <w:p w14:paraId="3C2FB366" w14:textId="619CF9AA" w:rsidR="003B01B7" w:rsidRPr="00F76D60" w:rsidRDefault="003B01B7" w:rsidP="00016CAD">
      <w:pPr>
        <w:ind w:left="709"/>
        <w:jc w:val="both"/>
        <w:rPr>
          <w:sz w:val="24"/>
          <w:szCs w:val="24"/>
        </w:rPr>
      </w:pPr>
      <w:r w:rsidRPr="00F76D60">
        <w:rPr>
          <w:sz w:val="24"/>
          <w:szCs w:val="24"/>
        </w:rPr>
        <w:t xml:space="preserve">Typ výsledku: </w:t>
      </w:r>
      <w:r w:rsidRPr="00F76D60">
        <w:rPr>
          <w:sz w:val="24"/>
          <w:szCs w:val="24"/>
        </w:rPr>
        <w:tab/>
      </w:r>
      <w:r w:rsidRPr="00F76D60">
        <w:rPr>
          <w:sz w:val="24"/>
          <w:szCs w:val="24"/>
        </w:rPr>
        <w:tab/>
        <w:t>„</w:t>
      </w:r>
      <w:r w:rsidR="00E3488C">
        <w:rPr>
          <w:sz w:val="24"/>
          <w:szCs w:val="24"/>
        </w:rPr>
        <w:t>Prototyp</w:t>
      </w:r>
      <w:r w:rsidRPr="00F76D60">
        <w:rPr>
          <w:sz w:val="24"/>
          <w:szCs w:val="24"/>
        </w:rPr>
        <w:t>“ (</w:t>
      </w:r>
      <w:proofErr w:type="spellStart"/>
      <w:r w:rsidRPr="00F76D60">
        <w:rPr>
          <w:sz w:val="24"/>
          <w:szCs w:val="24"/>
        </w:rPr>
        <w:t>G</w:t>
      </w:r>
      <w:r w:rsidR="00E3488C">
        <w:rPr>
          <w:sz w:val="24"/>
          <w:szCs w:val="24"/>
        </w:rPr>
        <w:t>prot</w:t>
      </w:r>
      <w:proofErr w:type="spellEnd"/>
      <w:r w:rsidRPr="00F76D60">
        <w:rPr>
          <w:sz w:val="24"/>
          <w:szCs w:val="24"/>
        </w:rPr>
        <w:t>)</w:t>
      </w:r>
    </w:p>
    <w:p w14:paraId="1E932E57" w14:textId="23AE0C25" w:rsidR="00C01789" w:rsidRPr="00F76D60" w:rsidRDefault="00C01789" w:rsidP="00D7737A">
      <w:pPr>
        <w:ind w:firstLine="708"/>
        <w:jc w:val="both"/>
        <w:rPr>
          <w:sz w:val="24"/>
          <w:szCs w:val="24"/>
        </w:rPr>
      </w:pPr>
      <w:r w:rsidRPr="00F76D60">
        <w:rPr>
          <w:sz w:val="24"/>
          <w:szCs w:val="24"/>
        </w:rPr>
        <w:t>Vlastnictví výsledku:</w:t>
      </w:r>
      <w:r w:rsidR="00E3488C" w:rsidRPr="00F76D60">
        <w:rPr>
          <w:sz w:val="24"/>
          <w:szCs w:val="24"/>
        </w:rPr>
        <w:t xml:space="preserve"> 100% ELIS</w:t>
      </w:r>
    </w:p>
    <w:p w14:paraId="1BC6B385" w14:textId="1570A8B6" w:rsidR="00E3488C" w:rsidRPr="00F76D60" w:rsidRDefault="00E3488C" w:rsidP="00F76D60">
      <w:pPr>
        <w:pStyle w:val="Odstavecseseznamem"/>
        <w:numPr>
          <w:ilvl w:val="0"/>
          <w:numId w:val="27"/>
        </w:numPr>
        <w:rPr>
          <w:b/>
          <w:sz w:val="24"/>
          <w:szCs w:val="24"/>
        </w:rPr>
      </w:pPr>
      <w:r w:rsidRPr="00F76D60">
        <w:rPr>
          <w:sz w:val="24"/>
          <w:szCs w:val="24"/>
        </w:rPr>
        <w:t>Užitný vzor Integrovaného tlakoměru vody</w:t>
      </w:r>
    </w:p>
    <w:p w14:paraId="30E1BF7F" w14:textId="18330A87" w:rsidR="00E3488C" w:rsidRPr="00F76D60" w:rsidRDefault="00E3488C" w:rsidP="00E3488C">
      <w:pPr>
        <w:ind w:left="709"/>
        <w:jc w:val="both"/>
        <w:rPr>
          <w:sz w:val="24"/>
          <w:szCs w:val="24"/>
        </w:rPr>
      </w:pPr>
      <w:r w:rsidRPr="00F76D60">
        <w:rPr>
          <w:sz w:val="24"/>
          <w:szCs w:val="24"/>
        </w:rPr>
        <w:t>ID výsledku:</w:t>
      </w:r>
      <w:r w:rsidRPr="00F76D60">
        <w:rPr>
          <w:sz w:val="24"/>
          <w:szCs w:val="24"/>
        </w:rPr>
        <w:tab/>
      </w:r>
      <w:r w:rsidRPr="00F76D60">
        <w:rPr>
          <w:sz w:val="24"/>
          <w:szCs w:val="24"/>
        </w:rPr>
        <w:tab/>
      </w:r>
      <w:r w:rsidRPr="00F76D60">
        <w:rPr>
          <w:sz w:val="24"/>
          <w:szCs w:val="24"/>
        </w:rPr>
        <w:tab/>
        <w:t>RIV/</w:t>
      </w:r>
      <w:proofErr w:type="gramStart"/>
      <w:r w:rsidRPr="00F76D60">
        <w:rPr>
          <w:sz w:val="24"/>
          <w:szCs w:val="24"/>
        </w:rPr>
        <w:t>25210068:_</w:t>
      </w:r>
      <w:proofErr w:type="gramEnd"/>
      <w:r w:rsidRPr="00F76D60">
        <w:rPr>
          <w:sz w:val="24"/>
          <w:szCs w:val="24"/>
        </w:rPr>
        <w:t>_____/20:N000001</w:t>
      </w:r>
    </w:p>
    <w:p w14:paraId="5F7C3E3B" w14:textId="2DE1DF4B" w:rsidR="00E3488C" w:rsidRPr="00F76D60" w:rsidRDefault="00E3488C" w:rsidP="00E3488C">
      <w:pPr>
        <w:ind w:left="709"/>
        <w:jc w:val="both"/>
        <w:rPr>
          <w:sz w:val="24"/>
          <w:szCs w:val="24"/>
        </w:rPr>
      </w:pPr>
      <w:r w:rsidRPr="00F76D60">
        <w:rPr>
          <w:sz w:val="24"/>
          <w:szCs w:val="24"/>
        </w:rPr>
        <w:t xml:space="preserve">Typ výsledku: </w:t>
      </w:r>
      <w:r w:rsidRPr="00F76D60">
        <w:rPr>
          <w:sz w:val="24"/>
          <w:szCs w:val="24"/>
        </w:rPr>
        <w:tab/>
      </w:r>
      <w:r w:rsidRPr="00F76D60">
        <w:rPr>
          <w:sz w:val="24"/>
          <w:szCs w:val="24"/>
        </w:rPr>
        <w:tab/>
        <w:t>„Užitný vzor</w:t>
      </w:r>
      <w:r>
        <w:rPr>
          <w:sz w:val="24"/>
          <w:szCs w:val="24"/>
        </w:rPr>
        <w:t>“ (</w:t>
      </w:r>
      <w:proofErr w:type="spellStart"/>
      <w:r>
        <w:rPr>
          <w:sz w:val="24"/>
          <w:szCs w:val="24"/>
        </w:rPr>
        <w:t>F</w:t>
      </w:r>
      <w:r w:rsidRPr="00F76D60">
        <w:rPr>
          <w:sz w:val="24"/>
          <w:szCs w:val="24"/>
        </w:rPr>
        <w:t>uzit</w:t>
      </w:r>
      <w:proofErr w:type="spellEnd"/>
      <w:r w:rsidRPr="00F76D60">
        <w:rPr>
          <w:sz w:val="24"/>
          <w:szCs w:val="24"/>
        </w:rPr>
        <w:t>)</w:t>
      </w:r>
    </w:p>
    <w:p w14:paraId="3C6C4822" w14:textId="77777777" w:rsidR="00E3488C" w:rsidRPr="00F76D60" w:rsidRDefault="00E3488C" w:rsidP="00E3488C">
      <w:pPr>
        <w:ind w:firstLine="708"/>
        <w:jc w:val="both"/>
        <w:rPr>
          <w:sz w:val="24"/>
          <w:szCs w:val="24"/>
        </w:rPr>
      </w:pPr>
      <w:r w:rsidRPr="00F76D60">
        <w:rPr>
          <w:sz w:val="24"/>
          <w:szCs w:val="24"/>
        </w:rPr>
        <w:t>Vlastnictví výsledku: 100% ELIS</w:t>
      </w:r>
    </w:p>
    <w:p w14:paraId="5217CB40" w14:textId="3BBF4129" w:rsidR="00E3488C" w:rsidRPr="00F76D60" w:rsidRDefault="00E3488C" w:rsidP="00F76D60">
      <w:pPr>
        <w:jc w:val="both"/>
        <w:rPr>
          <w:sz w:val="24"/>
          <w:szCs w:val="24"/>
        </w:rPr>
      </w:pPr>
    </w:p>
    <w:p w14:paraId="5F8AD8A0" w14:textId="77777777" w:rsidR="00281470" w:rsidRPr="00F76D60" w:rsidRDefault="00281470" w:rsidP="00FC0209">
      <w:pPr>
        <w:jc w:val="both"/>
        <w:rPr>
          <w:sz w:val="24"/>
          <w:szCs w:val="24"/>
        </w:rPr>
      </w:pPr>
    </w:p>
    <w:p w14:paraId="69EAC8B3" w14:textId="3B9BDA77" w:rsidR="00C96310" w:rsidRPr="00F76D60" w:rsidRDefault="00C96310" w:rsidP="00C96310">
      <w:pPr>
        <w:pStyle w:val="Odstavecseseznamem"/>
        <w:ind w:left="1785"/>
        <w:jc w:val="both"/>
        <w:rPr>
          <w:sz w:val="24"/>
          <w:szCs w:val="24"/>
        </w:rPr>
      </w:pPr>
    </w:p>
    <w:p w14:paraId="69EF5CA3" w14:textId="77777777" w:rsidR="00E536F8" w:rsidRPr="00F76D60" w:rsidRDefault="00E536F8">
      <w:pPr>
        <w:rPr>
          <w:sz w:val="24"/>
          <w:szCs w:val="24"/>
        </w:rPr>
      </w:pPr>
      <w:r w:rsidRPr="00F76D60">
        <w:rPr>
          <w:sz w:val="24"/>
          <w:szCs w:val="24"/>
        </w:rPr>
        <w:br w:type="page"/>
      </w:r>
    </w:p>
    <w:p w14:paraId="6518CE09" w14:textId="50FF370A" w:rsidR="00C96310" w:rsidRPr="00F76D60" w:rsidRDefault="00CB7A42" w:rsidP="00CB7A42">
      <w:pPr>
        <w:jc w:val="both"/>
        <w:rPr>
          <w:sz w:val="24"/>
          <w:szCs w:val="24"/>
        </w:rPr>
      </w:pPr>
      <w:r w:rsidRPr="00F76D60">
        <w:rPr>
          <w:sz w:val="24"/>
          <w:szCs w:val="24"/>
        </w:rPr>
        <w:lastRenderedPageBreak/>
        <w:t>Vedlejší výsledky projektu:</w:t>
      </w:r>
    </w:p>
    <w:p w14:paraId="0FEAEE12" w14:textId="77777777" w:rsidR="00CB7A42" w:rsidRPr="00F76D60" w:rsidRDefault="00CB7A42" w:rsidP="00CB7A42">
      <w:pPr>
        <w:jc w:val="both"/>
        <w:rPr>
          <w:sz w:val="24"/>
          <w:szCs w:val="24"/>
        </w:rPr>
      </w:pPr>
    </w:p>
    <w:p w14:paraId="05DE4093" w14:textId="77777777" w:rsidR="00E536F8" w:rsidRPr="00E3488C" w:rsidRDefault="00E536F8" w:rsidP="00E536F8">
      <w:pPr>
        <w:pStyle w:val="Odstavecseseznamem"/>
        <w:numPr>
          <w:ilvl w:val="0"/>
          <w:numId w:val="38"/>
        </w:numPr>
        <w:jc w:val="both"/>
        <w:rPr>
          <w:b/>
          <w:sz w:val="24"/>
          <w:szCs w:val="24"/>
        </w:rPr>
      </w:pPr>
      <w:r w:rsidRPr="00E3488C">
        <w:rPr>
          <w:b/>
          <w:sz w:val="24"/>
          <w:szCs w:val="24"/>
        </w:rPr>
        <w:t>Modul měření velmi krátkých časů</w:t>
      </w:r>
    </w:p>
    <w:p w14:paraId="3A600358" w14:textId="77777777" w:rsidR="00E536F8" w:rsidRPr="00E3488C" w:rsidRDefault="00E536F8" w:rsidP="00E536F8">
      <w:pPr>
        <w:pStyle w:val="Odstavecseseznamem"/>
        <w:ind w:left="709" w:firstLine="356"/>
        <w:jc w:val="both"/>
        <w:rPr>
          <w:b/>
          <w:sz w:val="24"/>
          <w:szCs w:val="24"/>
        </w:rPr>
      </w:pPr>
      <w:r w:rsidRPr="00E3488C">
        <w:rPr>
          <w:sz w:val="24"/>
          <w:szCs w:val="24"/>
        </w:rPr>
        <w:t>ID výsledku:</w:t>
      </w:r>
      <w:r w:rsidRPr="00E3488C">
        <w:rPr>
          <w:sz w:val="24"/>
          <w:szCs w:val="24"/>
        </w:rPr>
        <w:tab/>
      </w:r>
      <w:r w:rsidRPr="00E3488C">
        <w:rPr>
          <w:sz w:val="24"/>
          <w:szCs w:val="24"/>
        </w:rPr>
        <w:tab/>
      </w:r>
      <w:r w:rsidRPr="00E3488C">
        <w:rPr>
          <w:sz w:val="24"/>
          <w:szCs w:val="24"/>
        </w:rPr>
        <w:tab/>
        <w:t>IDRIV/49777513:23220/18:43954101</w:t>
      </w:r>
    </w:p>
    <w:p w14:paraId="106D2CCD" w14:textId="77777777" w:rsidR="00E536F8" w:rsidRPr="00E3488C" w:rsidRDefault="00E536F8" w:rsidP="00E536F8">
      <w:pPr>
        <w:ind w:left="1062" w:firstLine="3"/>
        <w:jc w:val="both"/>
        <w:rPr>
          <w:sz w:val="24"/>
          <w:szCs w:val="24"/>
        </w:rPr>
      </w:pPr>
      <w:r w:rsidRPr="00E3488C">
        <w:rPr>
          <w:sz w:val="24"/>
          <w:szCs w:val="24"/>
        </w:rPr>
        <w:t>Typ výsledku:</w:t>
      </w:r>
      <w:r w:rsidRPr="00E3488C">
        <w:rPr>
          <w:sz w:val="24"/>
          <w:szCs w:val="24"/>
        </w:rPr>
        <w:tab/>
      </w:r>
      <w:r w:rsidRPr="00E3488C">
        <w:rPr>
          <w:sz w:val="24"/>
          <w:szCs w:val="24"/>
        </w:rPr>
        <w:tab/>
      </w:r>
      <w:r w:rsidRPr="00E3488C">
        <w:rPr>
          <w:sz w:val="24"/>
          <w:szCs w:val="24"/>
        </w:rPr>
        <w:tab/>
        <w:t>„Výzkumná zpráva (O)“</w:t>
      </w:r>
    </w:p>
    <w:p w14:paraId="475C622E" w14:textId="77777777" w:rsidR="00E536F8" w:rsidRPr="00F76D60" w:rsidRDefault="00E536F8" w:rsidP="00E536F8">
      <w:pPr>
        <w:ind w:left="1059" w:firstLine="3"/>
        <w:jc w:val="both"/>
        <w:rPr>
          <w:sz w:val="24"/>
          <w:szCs w:val="24"/>
        </w:rPr>
      </w:pPr>
      <w:r w:rsidRPr="00E3488C">
        <w:rPr>
          <w:sz w:val="24"/>
          <w:szCs w:val="24"/>
        </w:rPr>
        <w:t xml:space="preserve">Vlastnictví výsledku: </w:t>
      </w:r>
      <w:r w:rsidRPr="00E3488C">
        <w:rPr>
          <w:sz w:val="24"/>
          <w:szCs w:val="24"/>
        </w:rPr>
        <w:tab/>
      </w:r>
      <w:r w:rsidRPr="00E3488C">
        <w:rPr>
          <w:sz w:val="24"/>
          <w:szCs w:val="24"/>
        </w:rPr>
        <w:tab/>
        <w:t xml:space="preserve">ZČU </w:t>
      </w:r>
      <w:proofErr w:type="gramStart"/>
      <w:r w:rsidRPr="00E3488C">
        <w:rPr>
          <w:sz w:val="24"/>
          <w:szCs w:val="24"/>
        </w:rPr>
        <w:t>100%</w:t>
      </w:r>
      <w:proofErr w:type="gramEnd"/>
      <w:r w:rsidRPr="00E3488C">
        <w:rPr>
          <w:sz w:val="24"/>
          <w:szCs w:val="24"/>
        </w:rPr>
        <w:t>,</w:t>
      </w:r>
    </w:p>
    <w:p w14:paraId="3E2F50E8" w14:textId="77777777" w:rsidR="00E536F8" w:rsidRPr="00F76D60" w:rsidRDefault="00E536F8" w:rsidP="00E536F8">
      <w:pPr>
        <w:ind w:left="705"/>
        <w:jc w:val="both"/>
        <w:rPr>
          <w:sz w:val="24"/>
          <w:szCs w:val="24"/>
        </w:rPr>
      </w:pPr>
    </w:p>
    <w:p w14:paraId="383FB816" w14:textId="77777777" w:rsidR="00E536F8" w:rsidRPr="00E3488C" w:rsidRDefault="00E536F8" w:rsidP="00E536F8">
      <w:pPr>
        <w:pStyle w:val="Odstavecseseznamem"/>
        <w:numPr>
          <w:ilvl w:val="0"/>
          <w:numId w:val="38"/>
        </w:numPr>
        <w:jc w:val="both"/>
        <w:rPr>
          <w:b/>
          <w:sz w:val="24"/>
          <w:szCs w:val="24"/>
        </w:rPr>
      </w:pPr>
      <w:r w:rsidRPr="00E3488C">
        <w:rPr>
          <w:b/>
          <w:sz w:val="24"/>
          <w:szCs w:val="24"/>
        </w:rPr>
        <w:t>Elektronika ultrazvukového průtokoměru kapalin HW/SW</w:t>
      </w:r>
    </w:p>
    <w:p w14:paraId="7F85FBBB" w14:textId="77777777" w:rsidR="00E536F8" w:rsidRPr="00E3488C" w:rsidRDefault="00E536F8" w:rsidP="00E536F8">
      <w:pPr>
        <w:ind w:left="1062" w:firstLine="3"/>
        <w:jc w:val="both"/>
        <w:rPr>
          <w:sz w:val="24"/>
          <w:szCs w:val="24"/>
        </w:rPr>
      </w:pPr>
      <w:r w:rsidRPr="00E3488C">
        <w:rPr>
          <w:sz w:val="24"/>
          <w:szCs w:val="24"/>
        </w:rPr>
        <w:t>ID výsledku:</w:t>
      </w:r>
      <w:r w:rsidRPr="00E3488C">
        <w:rPr>
          <w:sz w:val="24"/>
          <w:szCs w:val="24"/>
        </w:rPr>
        <w:tab/>
      </w:r>
      <w:r w:rsidRPr="00E3488C">
        <w:rPr>
          <w:sz w:val="24"/>
          <w:szCs w:val="24"/>
        </w:rPr>
        <w:tab/>
      </w:r>
      <w:r w:rsidRPr="00E3488C">
        <w:rPr>
          <w:sz w:val="24"/>
          <w:szCs w:val="24"/>
        </w:rPr>
        <w:tab/>
        <w:t>RIV/49777513:23220/20:43960759</w:t>
      </w:r>
    </w:p>
    <w:p w14:paraId="521729AC" w14:textId="77777777" w:rsidR="00E536F8" w:rsidRPr="00E3488C" w:rsidRDefault="00E536F8" w:rsidP="00E536F8">
      <w:pPr>
        <w:ind w:left="1059" w:firstLine="3"/>
        <w:jc w:val="both"/>
        <w:rPr>
          <w:sz w:val="24"/>
          <w:szCs w:val="24"/>
        </w:rPr>
      </w:pPr>
      <w:r w:rsidRPr="00E3488C">
        <w:rPr>
          <w:sz w:val="24"/>
          <w:szCs w:val="24"/>
        </w:rPr>
        <w:t>Typ výsledku:</w:t>
      </w:r>
      <w:r w:rsidRPr="00E3488C">
        <w:rPr>
          <w:sz w:val="24"/>
          <w:szCs w:val="24"/>
        </w:rPr>
        <w:tab/>
      </w:r>
      <w:r w:rsidRPr="00E3488C">
        <w:rPr>
          <w:sz w:val="24"/>
          <w:szCs w:val="24"/>
        </w:rPr>
        <w:tab/>
      </w:r>
      <w:r w:rsidRPr="00E3488C">
        <w:rPr>
          <w:sz w:val="24"/>
          <w:szCs w:val="24"/>
        </w:rPr>
        <w:tab/>
        <w:t>„Výzkumná zpráva (O)“</w:t>
      </w:r>
    </w:p>
    <w:p w14:paraId="5DA6852C" w14:textId="77777777" w:rsidR="00E536F8" w:rsidRPr="00E3488C" w:rsidRDefault="00E536F8" w:rsidP="00E536F8">
      <w:pPr>
        <w:ind w:left="1056" w:firstLine="3"/>
        <w:jc w:val="both"/>
        <w:rPr>
          <w:sz w:val="24"/>
          <w:szCs w:val="24"/>
        </w:rPr>
      </w:pPr>
      <w:r w:rsidRPr="00E3488C">
        <w:rPr>
          <w:sz w:val="24"/>
          <w:szCs w:val="24"/>
        </w:rPr>
        <w:t xml:space="preserve">Vlastnictví výsledku: </w:t>
      </w:r>
      <w:r w:rsidRPr="00E3488C">
        <w:rPr>
          <w:sz w:val="24"/>
          <w:szCs w:val="24"/>
        </w:rPr>
        <w:tab/>
      </w:r>
      <w:r w:rsidRPr="00E3488C">
        <w:rPr>
          <w:sz w:val="24"/>
          <w:szCs w:val="24"/>
        </w:rPr>
        <w:tab/>
        <w:t>ZČU 100%</w:t>
      </w:r>
    </w:p>
    <w:p w14:paraId="584FD315" w14:textId="77777777" w:rsidR="00E536F8" w:rsidRPr="00E3488C" w:rsidRDefault="00E536F8" w:rsidP="00E536F8">
      <w:pPr>
        <w:ind w:left="705"/>
        <w:jc w:val="both"/>
        <w:rPr>
          <w:sz w:val="24"/>
          <w:szCs w:val="24"/>
        </w:rPr>
      </w:pPr>
    </w:p>
    <w:p w14:paraId="0961AE44" w14:textId="77777777" w:rsidR="00E536F8" w:rsidRPr="00E3488C" w:rsidRDefault="00E536F8" w:rsidP="00E536F8">
      <w:pPr>
        <w:pStyle w:val="Odstavecseseznamem"/>
        <w:numPr>
          <w:ilvl w:val="0"/>
          <w:numId w:val="38"/>
        </w:numPr>
        <w:jc w:val="both"/>
        <w:rPr>
          <w:b/>
          <w:sz w:val="24"/>
          <w:szCs w:val="24"/>
        </w:rPr>
      </w:pPr>
      <w:r w:rsidRPr="00E3488C">
        <w:rPr>
          <w:b/>
          <w:sz w:val="24"/>
          <w:szCs w:val="24"/>
        </w:rPr>
        <w:t>Dvou-paprskový ultrazvukový vodní průtokoměr</w:t>
      </w:r>
    </w:p>
    <w:p w14:paraId="03670DD2" w14:textId="77777777" w:rsidR="00E536F8" w:rsidRPr="00E3488C" w:rsidRDefault="00E536F8" w:rsidP="00E536F8">
      <w:pPr>
        <w:pStyle w:val="Odstavecseseznamem"/>
        <w:ind w:left="709" w:firstLine="356"/>
        <w:jc w:val="both"/>
        <w:rPr>
          <w:sz w:val="24"/>
          <w:szCs w:val="24"/>
        </w:rPr>
      </w:pPr>
      <w:r w:rsidRPr="00E3488C">
        <w:rPr>
          <w:sz w:val="24"/>
          <w:szCs w:val="24"/>
        </w:rPr>
        <w:t>ID výsledku:</w:t>
      </w:r>
      <w:r w:rsidRPr="00E3488C">
        <w:rPr>
          <w:sz w:val="24"/>
          <w:szCs w:val="24"/>
        </w:rPr>
        <w:tab/>
      </w:r>
      <w:r w:rsidRPr="00E3488C">
        <w:rPr>
          <w:sz w:val="24"/>
          <w:szCs w:val="24"/>
        </w:rPr>
        <w:tab/>
      </w:r>
      <w:r w:rsidRPr="00E3488C">
        <w:rPr>
          <w:sz w:val="24"/>
          <w:szCs w:val="24"/>
        </w:rPr>
        <w:tab/>
      </w:r>
      <w:r w:rsidRPr="00E3488C">
        <w:rPr>
          <w:bCs/>
          <w:sz w:val="24"/>
          <w:szCs w:val="24"/>
        </w:rPr>
        <w:t>43932731 (RIV ID dosud není k dispozici)</w:t>
      </w:r>
    </w:p>
    <w:p w14:paraId="2389DDB9" w14:textId="77777777" w:rsidR="00E536F8" w:rsidRPr="00E3488C" w:rsidRDefault="00E536F8" w:rsidP="00E536F8">
      <w:pPr>
        <w:pStyle w:val="Odstavecseseznamem"/>
        <w:ind w:left="709" w:firstLine="356"/>
        <w:jc w:val="both"/>
        <w:rPr>
          <w:sz w:val="24"/>
          <w:szCs w:val="24"/>
        </w:rPr>
      </w:pPr>
      <w:r w:rsidRPr="00E3488C">
        <w:rPr>
          <w:sz w:val="24"/>
          <w:szCs w:val="24"/>
        </w:rPr>
        <w:t>Typ výsledku:</w:t>
      </w:r>
      <w:r w:rsidRPr="00E3488C">
        <w:rPr>
          <w:sz w:val="24"/>
          <w:szCs w:val="24"/>
        </w:rPr>
        <w:tab/>
      </w:r>
      <w:r w:rsidRPr="00E3488C">
        <w:rPr>
          <w:sz w:val="24"/>
          <w:szCs w:val="24"/>
        </w:rPr>
        <w:tab/>
      </w:r>
      <w:r w:rsidRPr="00E3488C">
        <w:rPr>
          <w:sz w:val="24"/>
          <w:szCs w:val="24"/>
        </w:rPr>
        <w:tab/>
        <w:t>„Funkční vzorek (</w:t>
      </w:r>
      <w:proofErr w:type="spellStart"/>
      <w:r w:rsidRPr="00E3488C">
        <w:rPr>
          <w:sz w:val="24"/>
          <w:szCs w:val="24"/>
        </w:rPr>
        <w:t>Gfunk</w:t>
      </w:r>
      <w:proofErr w:type="spellEnd"/>
      <w:r w:rsidRPr="00E3488C">
        <w:rPr>
          <w:sz w:val="24"/>
          <w:szCs w:val="24"/>
        </w:rPr>
        <w:t>)“</w:t>
      </w:r>
    </w:p>
    <w:p w14:paraId="7B0BD107" w14:textId="77777777" w:rsidR="00E536F8" w:rsidRPr="003E3B1A" w:rsidRDefault="00E536F8" w:rsidP="00E536F8">
      <w:pPr>
        <w:pStyle w:val="Odstavecseseznamem"/>
        <w:ind w:left="709" w:firstLine="356"/>
        <w:jc w:val="both"/>
        <w:rPr>
          <w:sz w:val="24"/>
          <w:szCs w:val="24"/>
          <w:lang w:val="en-US"/>
        </w:rPr>
      </w:pPr>
      <w:r w:rsidRPr="00F76D60">
        <w:rPr>
          <w:sz w:val="24"/>
          <w:szCs w:val="24"/>
        </w:rPr>
        <w:t xml:space="preserve">Vlastnictví výsledku: </w:t>
      </w:r>
      <w:r w:rsidRPr="00F76D60">
        <w:rPr>
          <w:sz w:val="24"/>
          <w:szCs w:val="24"/>
        </w:rPr>
        <w:tab/>
      </w:r>
      <w:r w:rsidRPr="00F76D60">
        <w:rPr>
          <w:sz w:val="24"/>
          <w:szCs w:val="24"/>
        </w:rPr>
        <w:tab/>
        <w:t>ZČU 50% ELIS 50</w:t>
      </w:r>
      <w:r w:rsidRPr="00F76D60">
        <w:rPr>
          <w:sz w:val="24"/>
          <w:szCs w:val="24"/>
          <w:lang w:val="en-US"/>
        </w:rPr>
        <w:t>%</w:t>
      </w:r>
    </w:p>
    <w:p w14:paraId="0F5EFD0C" w14:textId="77777777" w:rsidR="00E536F8" w:rsidRPr="00FC0209" w:rsidRDefault="00E536F8" w:rsidP="00E536F8">
      <w:pPr>
        <w:pStyle w:val="Odstavecseseznamem"/>
        <w:ind w:left="1065"/>
        <w:jc w:val="both"/>
        <w:rPr>
          <w:sz w:val="24"/>
          <w:szCs w:val="24"/>
          <w:highlight w:val="yellow"/>
        </w:rPr>
      </w:pPr>
    </w:p>
    <w:p w14:paraId="41237813" w14:textId="77777777" w:rsidR="008700B9" w:rsidRPr="00FC0209" w:rsidRDefault="008700B9" w:rsidP="00016CAD">
      <w:pPr>
        <w:rPr>
          <w:sz w:val="24"/>
          <w:szCs w:val="24"/>
          <w:highlight w:val="yellow"/>
        </w:rPr>
      </w:pPr>
    </w:p>
    <w:p w14:paraId="09170A1C" w14:textId="77777777" w:rsidR="008700B9" w:rsidRPr="00FC0209" w:rsidRDefault="008700B9" w:rsidP="00016CAD">
      <w:pPr>
        <w:pStyle w:val="Odstavecseseznamem"/>
        <w:ind w:left="783"/>
        <w:jc w:val="both"/>
        <w:rPr>
          <w:sz w:val="24"/>
          <w:szCs w:val="24"/>
          <w:highlight w:val="yellow"/>
        </w:rPr>
      </w:pPr>
    </w:p>
    <w:p w14:paraId="35070D14" w14:textId="124E2341" w:rsidR="00635D46" w:rsidRPr="00317032" w:rsidRDefault="008700B9" w:rsidP="00016CAD">
      <w:pPr>
        <w:pStyle w:val="Odstavecseseznamem"/>
        <w:numPr>
          <w:ilvl w:val="0"/>
          <w:numId w:val="19"/>
        </w:numPr>
        <w:ind w:left="360"/>
        <w:jc w:val="both"/>
        <w:rPr>
          <w:sz w:val="24"/>
          <w:szCs w:val="24"/>
        </w:rPr>
      </w:pPr>
      <w:r w:rsidRPr="00317032">
        <w:rPr>
          <w:sz w:val="24"/>
          <w:szCs w:val="24"/>
        </w:rPr>
        <w:t xml:space="preserve"> </w:t>
      </w:r>
      <w:r w:rsidR="00635D46" w:rsidRPr="00317032">
        <w:rPr>
          <w:sz w:val="24"/>
          <w:szCs w:val="24"/>
        </w:rPr>
        <w:t>Výsledky projektu, včetně závěrečn</w:t>
      </w:r>
      <w:r w:rsidR="00392A87" w:rsidRPr="00317032">
        <w:rPr>
          <w:sz w:val="24"/>
          <w:szCs w:val="24"/>
        </w:rPr>
        <w:t>ých</w:t>
      </w:r>
      <w:r w:rsidR="00635D46" w:rsidRPr="00317032">
        <w:rPr>
          <w:sz w:val="24"/>
          <w:szCs w:val="24"/>
        </w:rPr>
        <w:t xml:space="preserve"> zpráv, podléhají ochraně dle zákona č.</w:t>
      </w:r>
      <w:r w:rsidR="00B05A53" w:rsidRPr="00317032">
        <w:rPr>
          <w:sz w:val="24"/>
          <w:szCs w:val="24"/>
        </w:rPr>
        <w:t> </w:t>
      </w:r>
      <w:r w:rsidR="00635D46" w:rsidRPr="00317032">
        <w:rPr>
          <w:sz w:val="24"/>
          <w:szCs w:val="24"/>
        </w:rPr>
        <w:t>121/2000</w:t>
      </w:r>
      <w:r w:rsidR="00DA7279" w:rsidRPr="00317032">
        <w:rPr>
          <w:sz w:val="24"/>
          <w:szCs w:val="24"/>
        </w:rPr>
        <w:t> </w:t>
      </w:r>
      <w:r w:rsidR="00635D46" w:rsidRPr="00317032">
        <w:rPr>
          <w:sz w:val="24"/>
          <w:szCs w:val="24"/>
        </w:rPr>
        <w:t xml:space="preserve">Sb., o právu autorském, o právech souvisejících s právem autorským a o změně některých zákonů (autorský zákon) </w:t>
      </w:r>
      <w:r w:rsidR="00741E56" w:rsidRPr="00317032">
        <w:rPr>
          <w:sz w:val="24"/>
          <w:szCs w:val="24"/>
        </w:rPr>
        <w:t xml:space="preserve">nebo jiných zvláštních předpisů </w:t>
      </w:r>
      <w:r w:rsidR="00554CD1" w:rsidRPr="00317032">
        <w:rPr>
          <w:rFonts w:eastAsia="Arial"/>
          <w:color w:val="000000"/>
          <w:spacing w:val="-2"/>
          <w:sz w:val="24"/>
          <w:szCs w:val="24"/>
        </w:rPr>
        <w:t>u</w:t>
      </w:r>
      <w:r w:rsidR="00554CD1" w:rsidRPr="00317032">
        <w:rPr>
          <w:rFonts w:eastAsia="Arial"/>
          <w:color w:val="000000"/>
          <w:sz w:val="24"/>
          <w:szCs w:val="24"/>
        </w:rPr>
        <w:t>pra</w:t>
      </w:r>
      <w:r w:rsidR="00554CD1" w:rsidRPr="00317032">
        <w:rPr>
          <w:rFonts w:eastAsia="Arial"/>
          <w:color w:val="000000"/>
          <w:spacing w:val="-2"/>
          <w:sz w:val="24"/>
          <w:szCs w:val="24"/>
        </w:rPr>
        <w:t>v</w:t>
      </w:r>
      <w:r w:rsidR="00554CD1" w:rsidRPr="00317032">
        <w:rPr>
          <w:rFonts w:eastAsia="Arial"/>
          <w:color w:val="000000"/>
          <w:sz w:val="24"/>
          <w:szCs w:val="24"/>
        </w:rPr>
        <w:t>uj</w:t>
      </w:r>
      <w:r w:rsidR="00554CD1" w:rsidRPr="00317032">
        <w:rPr>
          <w:rFonts w:eastAsia="Arial"/>
          <w:color w:val="000000"/>
          <w:spacing w:val="-3"/>
          <w:sz w:val="24"/>
          <w:szCs w:val="24"/>
        </w:rPr>
        <w:t>í</w:t>
      </w:r>
      <w:r w:rsidR="00554CD1" w:rsidRPr="00317032">
        <w:rPr>
          <w:rFonts w:eastAsia="Arial"/>
          <w:color w:val="000000"/>
          <w:spacing w:val="1"/>
          <w:sz w:val="24"/>
          <w:szCs w:val="24"/>
        </w:rPr>
        <w:t>c</w:t>
      </w:r>
      <w:r w:rsidR="00554CD1" w:rsidRPr="00317032">
        <w:rPr>
          <w:rFonts w:eastAsia="Arial"/>
          <w:color w:val="000000"/>
          <w:spacing w:val="-2"/>
          <w:sz w:val="24"/>
          <w:szCs w:val="24"/>
        </w:rPr>
        <w:t>ích</w:t>
      </w:r>
      <w:r w:rsidR="00554CD1" w:rsidRPr="00317032">
        <w:rPr>
          <w:rFonts w:eastAsia="Arial"/>
          <w:color w:val="000000"/>
          <w:sz w:val="24"/>
          <w:szCs w:val="24"/>
        </w:rPr>
        <w:t xml:space="preserve"> prá</w:t>
      </w:r>
      <w:r w:rsidR="00554CD1" w:rsidRPr="00317032">
        <w:rPr>
          <w:rFonts w:eastAsia="Arial"/>
          <w:color w:val="000000"/>
          <w:spacing w:val="-1"/>
          <w:sz w:val="24"/>
          <w:szCs w:val="24"/>
        </w:rPr>
        <w:t>v</w:t>
      </w:r>
      <w:r w:rsidR="00554CD1" w:rsidRPr="00317032">
        <w:rPr>
          <w:rFonts w:eastAsia="Arial"/>
          <w:color w:val="000000"/>
          <w:sz w:val="24"/>
          <w:szCs w:val="24"/>
        </w:rPr>
        <w:t>a</w:t>
      </w:r>
      <w:r w:rsidR="00554CD1" w:rsidRPr="00317032">
        <w:rPr>
          <w:rFonts w:eastAsia="Arial"/>
          <w:color w:val="000000"/>
          <w:spacing w:val="74"/>
          <w:sz w:val="24"/>
          <w:szCs w:val="24"/>
        </w:rPr>
        <w:t xml:space="preserve"> </w:t>
      </w:r>
      <w:r w:rsidR="00554CD1" w:rsidRPr="00317032">
        <w:rPr>
          <w:rFonts w:eastAsia="Arial"/>
          <w:color w:val="000000"/>
          <w:sz w:val="24"/>
          <w:szCs w:val="24"/>
        </w:rPr>
        <w:t>duš</w:t>
      </w:r>
      <w:r w:rsidR="00554CD1" w:rsidRPr="00317032">
        <w:rPr>
          <w:rFonts w:eastAsia="Arial"/>
          <w:color w:val="000000"/>
          <w:spacing w:val="1"/>
          <w:sz w:val="24"/>
          <w:szCs w:val="24"/>
        </w:rPr>
        <w:t>e</w:t>
      </w:r>
      <w:r w:rsidR="00554CD1" w:rsidRPr="00317032">
        <w:rPr>
          <w:rFonts w:eastAsia="Arial"/>
          <w:color w:val="000000"/>
          <w:spacing w:val="-1"/>
          <w:sz w:val="24"/>
          <w:szCs w:val="24"/>
        </w:rPr>
        <w:t>v</w:t>
      </w:r>
      <w:r w:rsidR="00554CD1" w:rsidRPr="00317032">
        <w:rPr>
          <w:rFonts w:eastAsia="Arial"/>
          <w:color w:val="000000"/>
          <w:sz w:val="24"/>
          <w:szCs w:val="24"/>
        </w:rPr>
        <w:t>n</w:t>
      </w:r>
      <w:r w:rsidR="00554CD1" w:rsidRPr="00317032">
        <w:rPr>
          <w:rFonts w:eastAsia="Arial"/>
          <w:color w:val="000000"/>
          <w:spacing w:val="-2"/>
          <w:sz w:val="24"/>
          <w:szCs w:val="24"/>
        </w:rPr>
        <w:t>í</w:t>
      </w:r>
      <w:r w:rsidR="00554CD1" w:rsidRPr="00317032">
        <w:rPr>
          <w:rFonts w:eastAsia="Arial"/>
          <w:color w:val="000000"/>
          <w:sz w:val="24"/>
          <w:szCs w:val="24"/>
        </w:rPr>
        <w:t>ho</w:t>
      </w:r>
      <w:r w:rsidR="00554CD1" w:rsidRPr="00317032">
        <w:rPr>
          <w:rFonts w:eastAsia="Arial"/>
          <w:color w:val="000000"/>
          <w:spacing w:val="76"/>
          <w:sz w:val="24"/>
          <w:szCs w:val="24"/>
        </w:rPr>
        <w:t xml:space="preserve"> </w:t>
      </w:r>
      <w:r w:rsidR="00554CD1" w:rsidRPr="00317032">
        <w:rPr>
          <w:rFonts w:eastAsia="Arial"/>
          <w:color w:val="000000"/>
          <w:sz w:val="24"/>
          <w:szCs w:val="24"/>
        </w:rPr>
        <w:t>vlastn</w:t>
      </w:r>
      <w:r w:rsidR="00554CD1" w:rsidRPr="00317032">
        <w:rPr>
          <w:rFonts w:eastAsia="Arial"/>
          <w:color w:val="000000"/>
          <w:spacing w:val="-1"/>
          <w:sz w:val="24"/>
          <w:szCs w:val="24"/>
        </w:rPr>
        <w:t>i</w:t>
      </w:r>
      <w:r w:rsidR="00554CD1" w:rsidRPr="00317032">
        <w:rPr>
          <w:rFonts w:eastAsia="Arial"/>
          <w:color w:val="000000"/>
          <w:sz w:val="24"/>
          <w:szCs w:val="24"/>
        </w:rPr>
        <w:t>ctví</w:t>
      </w:r>
      <w:r w:rsidR="00554CD1" w:rsidRPr="00317032">
        <w:rPr>
          <w:rFonts w:eastAsia="Arial"/>
          <w:color w:val="000000"/>
          <w:spacing w:val="72"/>
          <w:sz w:val="24"/>
          <w:szCs w:val="24"/>
        </w:rPr>
        <w:t xml:space="preserve"> </w:t>
      </w:r>
      <w:r w:rsidR="00554CD1" w:rsidRPr="00317032">
        <w:rPr>
          <w:rFonts w:eastAsia="Arial"/>
          <w:color w:val="000000"/>
          <w:sz w:val="24"/>
          <w:szCs w:val="24"/>
        </w:rPr>
        <w:t>a</w:t>
      </w:r>
      <w:r w:rsidR="00554CD1" w:rsidRPr="00317032">
        <w:rPr>
          <w:rFonts w:eastAsia="Arial"/>
          <w:color w:val="000000"/>
          <w:spacing w:val="77"/>
          <w:sz w:val="24"/>
          <w:szCs w:val="24"/>
        </w:rPr>
        <w:t xml:space="preserve"> </w:t>
      </w:r>
      <w:r w:rsidR="00554CD1" w:rsidRPr="00317032">
        <w:rPr>
          <w:rFonts w:eastAsia="Arial"/>
          <w:color w:val="000000"/>
          <w:spacing w:val="-1"/>
          <w:sz w:val="24"/>
          <w:szCs w:val="24"/>
        </w:rPr>
        <w:t>v</w:t>
      </w:r>
      <w:r w:rsidR="00554CD1" w:rsidRPr="00317032">
        <w:rPr>
          <w:rFonts w:eastAsia="Arial"/>
          <w:color w:val="000000"/>
          <w:sz w:val="24"/>
          <w:szCs w:val="24"/>
        </w:rPr>
        <w:t>e</w:t>
      </w:r>
      <w:r w:rsidR="00554CD1" w:rsidRPr="00317032">
        <w:rPr>
          <w:rFonts w:eastAsia="Arial"/>
          <w:color w:val="000000"/>
          <w:spacing w:val="76"/>
          <w:sz w:val="24"/>
          <w:szCs w:val="24"/>
        </w:rPr>
        <w:t xml:space="preserve"> </w:t>
      </w:r>
      <w:r w:rsidR="00554CD1" w:rsidRPr="00317032">
        <w:rPr>
          <w:rFonts w:eastAsia="Arial"/>
          <w:color w:val="000000"/>
          <w:sz w:val="24"/>
          <w:szCs w:val="24"/>
        </w:rPr>
        <w:t>s</w:t>
      </w:r>
      <w:r w:rsidR="00554CD1" w:rsidRPr="00317032">
        <w:rPr>
          <w:rFonts w:eastAsia="Arial"/>
          <w:color w:val="000000"/>
          <w:spacing w:val="1"/>
          <w:sz w:val="24"/>
          <w:szCs w:val="24"/>
        </w:rPr>
        <w:t>m</w:t>
      </w:r>
      <w:r w:rsidR="00554CD1" w:rsidRPr="00317032">
        <w:rPr>
          <w:rFonts w:eastAsia="Arial"/>
          <w:color w:val="000000"/>
          <w:spacing w:val="-1"/>
          <w:sz w:val="24"/>
          <w:szCs w:val="24"/>
        </w:rPr>
        <w:t>y</w:t>
      </w:r>
      <w:r w:rsidR="00554CD1" w:rsidRPr="00317032">
        <w:rPr>
          <w:rFonts w:eastAsia="Arial"/>
          <w:color w:val="000000"/>
          <w:sz w:val="24"/>
          <w:szCs w:val="24"/>
        </w:rPr>
        <w:t>s</w:t>
      </w:r>
      <w:r w:rsidR="00554CD1" w:rsidRPr="00317032">
        <w:rPr>
          <w:rFonts w:eastAsia="Arial"/>
          <w:color w:val="000000"/>
          <w:spacing w:val="-2"/>
          <w:sz w:val="24"/>
          <w:szCs w:val="24"/>
        </w:rPr>
        <w:t>l</w:t>
      </w:r>
      <w:r w:rsidR="00554CD1" w:rsidRPr="00317032">
        <w:rPr>
          <w:rFonts w:eastAsia="Arial"/>
          <w:color w:val="000000"/>
          <w:sz w:val="24"/>
          <w:szCs w:val="24"/>
        </w:rPr>
        <w:t>u</w:t>
      </w:r>
      <w:r w:rsidR="00554CD1" w:rsidRPr="00317032">
        <w:rPr>
          <w:rFonts w:eastAsia="Arial"/>
          <w:color w:val="000000"/>
          <w:spacing w:val="75"/>
          <w:sz w:val="24"/>
          <w:szCs w:val="24"/>
        </w:rPr>
        <w:t xml:space="preserve"> </w:t>
      </w:r>
      <w:r w:rsidR="00554CD1" w:rsidRPr="00317032">
        <w:rPr>
          <w:rFonts w:eastAsia="Arial"/>
          <w:color w:val="000000"/>
          <w:sz w:val="24"/>
          <w:szCs w:val="24"/>
        </w:rPr>
        <w:t>p</w:t>
      </w:r>
      <w:r w:rsidR="00554CD1" w:rsidRPr="00317032">
        <w:rPr>
          <w:rFonts w:eastAsia="Arial"/>
          <w:color w:val="000000"/>
          <w:spacing w:val="-2"/>
          <w:sz w:val="24"/>
          <w:szCs w:val="24"/>
        </w:rPr>
        <w:t>řís</w:t>
      </w:r>
      <w:r w:rsidR="00554CD1" w:rsidRPr="00317032">
        <w:rPr>
          <w:rFonts w:eastAsia="Arial"/>
          <w:color w:val="000000"/>
          <w:sz w:val="24"/>
          <w:szCs w:val="24"/>
        </w:rPr>
        <w:t>luš</w:t>
      </w:r>
      <w:r w:rsidR="00554CD1" w:rsidRPr="00317032">
        <w:rPr>
          <w:rFonts w:eastAsia="Arial"/>
          <w:color w:val="000000"/>
          <w:spacing w:val="-1"/>
          <w:sz w:val="24"/>
          <w:szCs w:val="24"/>
        </w:rPr>
        <w:t>n</w:t>
      </w:r>
      <w:r w:rsidR="00554CD1" w:rsidRPr="00317032">
        <w:rPr>
          <w:rFonts w:eastAsia="Arial"/>
          <w:color w:val="000000"/>
          <w:spacing w:val="-2"/>
          <w:sz w:val="24"/>
          <w:szCs w:val="24"/>
        </w:rPr>
        <w:t>ý</w:t>
      </w:r>
      <w:r w:rsidR="00554CD1" w:rsidRPr="00317032">
        <w:rPr>
          <w:rFonts w:eastAsia="Arial"/>
          <w:color w:val="000000"/>
          <w:sz w:val="24"/>
          <w:szCs w:val="24"/>
        </w:rPr>
        <w:t>ch</w:t>
      </w:r>
      <w:r w:rsidR="00554CD1" w:rsidRPr="00317032">
        <w:rPr>
          <w:rFonts w:eastAsia="Arial"/>
          <w:color w:val="000000"/>
          <w:spacing w:val="74"/>
          <w:sz w:val="24"/>
          <w:szCs w:val="24"/>
        </w:rPr>
        <w:t xml:space="preserve"> </w:t>
      </w:r>
      <w:r w:rsidR="00554CD1" w:rsidRPr="00317032">
        <w:rPr>
          <w:rFonts w:eastAsia="Arial"/>
          <w:color w:val="000000"/>
          <w:sz w:val="24"/>
          <w:szCs w:val="24"/>
        </w:rPr>
        <w:t>us</w:t>
      </w:r>
      <w:r w:rsidR="00554CD1" w:rsidRPr="00317032">
        <w:rPr>
          <w:rFonts w:eastAsia="Arial"/>
          <w:color w:val="000000"/>
          <w:spacing w:val="3"/>
          <w:sz w:val="24"/>
          <w:szCs w:val="24"/>
        </w:rPr>
        <w:t>t</w:t>
      </w:r>
      <w:r w:rsidR="00554CD1" w:rsidRPr="00317032">
        <w:rPr>
          <w:rFonts w:eastAsia="Arial"/>
          <w:color w:val="000000"/>
          <w:sz w:val="24"/>
          <w:szCs w:val="24"/>
        </w:rPr>
        <w:t>ano</w:t>
      </w:r>
      <w:r w:rsidR="00554CD1" w:rsidRPr="00317032">
        <w:rPr>
          <w:rFonts w:eastAsia="Arial"/>
          <w:color w:val="000000"/>
          <w:spacing w:val="-3"/>
          <w:sz w:val="24"/>
          <w:szCs w:val="24"/>
        </w:rPr>
        <w:t>v</w:t>
      </w:r>
      <w:r w:rsidR="00554CD1" w:rsidRPr="00317032">
        <w:rPr>
          <w:rFonts w:eastAsia="Arial"/>
          <w:color w:val="000000"/>
          <w:sz w:val="24"/>
          <w:szCs w:val="24"/>
        </w:rPr>
        <w:t>e</w:t>
      </w:r>
      <w:r w:rsidR="00554CD1" w:rsidRPr="00317032">
        <w:rPr>
          <w:rFonts w:eastAsia="Arial"/>
          <w:color w:val="000000"/>
          <w:spacing w:val="1"/>
          <w:sz w:val="24"/>
          <w:szCs w:val="24"/>
        </w:rPr>
        <w:t>n</w:t>
      </w:r>
      <w:r w:rsidR="00554CD1" w:rsidRPr="00317032">
        <w:rPr>
          <w:rFonts w:eastAsia="Arial"/>
          <w:color w:val="000000"/>
          <w:sz w:val="24"/>
          <w:szCs w:val="24"/>
        </w:rPr>
        <w:t>í</w:t>
      </w:r>
      <w:r w:rsidR="008259DF" w:rsidRPr="00317032">
        <w:rPr>
          <w:sz w:val="24"/>
          <w:szCs w:val="24"/>
        </w:rPr>
        <w:t xml:space="preserve"> </w:t>
      </w:r>
      <w:r w:rsidR="00635D46" w:rsidRPr="00317032">
        <w:rPr>
          <w:sz w:val="24"/>
          <w:szCs w:val="24"/>
        </w:rPr>
        <w:t>se považují za zaměstnanecká díla, k nimž majetková práva vyk</w:t>
      </w:r>
      <w:r w:rsidR="008259DF" w:rsidRPr="00317032">
        <w:rPr>
          <w:sz w:val="24"/>
          <w:szCs w:val="24"/>
        </w:rPr>
        <w:t>onává příjemce nebo</w:t>
      </w:r>
      <w:r w:rsidR="00724DFC" w:rsidRPr="00317032">
        <w:rPr>
          <w:sz w:val="24"/>
          <w:szCs w:val="24"/>
        </w:rPr>
        <w:t xml:space="preserve"> další účastník</w:t>
      </w:r>
      <w:r w:rsidR="005558AB" w:rsidRPr="00317032">
        <w:rPr>
          <w:sz w:val="24"/>
          <w:szCs w:val="24"/>
        </w:rPr>
        <w:t xml:space="preserve"> projektu</w:t>
      </w:r>
      <w:r w:rsidR="00635D46" w:rsidRPr="00317032">
        <w:rPr>
          <w:sz w:val="24"/>
          <w:szCs w:val="24"/>
        </w:rPr>
        <w:t xml:space="preserve"> </w:t>
      </w:r>
      <w:r w:rsidR="00724DFC" w:rsidRPr="00317032">
        <w:rPr>
          <w:sz w:val="24"/>
          <w:szCs w:val="24"/>
        </w:rPr>
        <w:t xml:space="preserve">nebo </w:t>
      </w:r>
      <w:r w:rsidR="00BA5876" w:rsidRPr="00317032">
        <w:rPr>
          <w:sz w:val="24"/>
          <w:szCs w:val="24"/>
        </w:rPr>
        <w:t>více smluvních stran</w:t>
      </w:r>
      <w:r w:rsidR="008259DF" w:rsidRPr="00317032">
        <w:rPr>
          <w:sz w:val="24"/>
          <w:szCs w:val="24"/>
        </w:rPr>
        <w:t xml:space="preserve"> společně</w:t>
      </w:r>
      <w:r w:rsidR="00635D46" w:rsidRPr="00317032">
        <w:rPr>
          <w:sz w:val="24"/>
          <w:szCs w:val="24"/>
        </w:rPr>
        <w:t>.</w:t>
      </w:r>
      <w:r w:rsidR="00A0564A" w:rsidRPr="00317032">
        <w:rPr>
          <w:sz w:val="24"/>
          <w:szCs w:val="24"/>
        </w:rPr>
        <w:t xml:space="preserve"> </w:t>
      </w:r>
    </w:p>
    <w:p w14:paraId="6A8D80B8" w14:textId="77777777" w:rsidR="002B2D50" w:rsidRPr="00FC0209" w:rsidRDefault="002B2D50" w:rsidP="002B2D50">
      <w:pPr>
        <w:pStyle w:val="Odstavecseseznamem"/>
        <w:ind w:hanging="783"/>
        <w:rPr>
          <w:sz w:val="24"/>
          <w:szCs w:val="24"/>
          <w:highlight w:val="yellow"/>
        </w:rPr>
      </w:pPr>
    </w:p>
    <w:p w14:paraId="1D2F3C71" w14:textId="0441C78D" w:rsidR="003510B1" w:rsidRPr="00FC0209" w:rsidRDefault="003510B1" w:rsidP="00F73633">
      <w:pPr>
        <w:jc w:val="both"/>
        <w:rPr>
          <w:sz w:val="24"/>
          <w:szCs w:val="24"/>
          <w:highlight w:val="yellow"/>
        </w:rPr>
      </w:pPr>
    </w:p>
    <w:p w14:paraId="382E7F16" w14:textId="77777777" w:rsidR="009D2B69" w:rsidRPr="00317032" w:rsidRDefault="009D2B69" w:rsidP="00851E4A">
      <w:pPr>
        <w:pStyle w:val="Zkladntext"/>
        <w:jc w:val="center"/>
        <w:rPr>
          <w:b/>
        </w:rPr>
      </w:pPr>
      <w:r w:rsidRPr="00317032">
        <w:rPr>
          <w:b/>
        </w:rPr>
        <w:t>III.</w:t>
      </w:r>
    </w:p>
    <w:p w14:paraId="6ACE4622" w14:textId="77777777" w:rsidR="009D2B69" w:rsidRPr="00317032" w:rsidRDefault="009D2B69">
      <w:pPr>
        <w:pStyle w:val="Zkladntext"/>
        <w:jc w:val="center"/>
        <w:rPr>
          <w:b/>
          <w:bCs/>
        </w:rPr>
      </w:pPr>
      <w:r w:rsidRPr="00317032">
        <w:rPr>
          <w:b/>
          <w:bCs/>
        </w:rPr>
        <w:t>Úprava užívacích práv k výsledkům projektu</w:t>
      </w:r>
    </w:p>
    <w:p w14:paraId="066569B6" w14:textId="77777777" w:rsidR="00851E4A" w:rsidRPr="00317032" w:rsidRDefault="00851E4A">
      <w:pPr>
        <w:pStyle w:val="Zkladntext"/>
        <w:jc w:val="center"/>
        <w:rPr>
          <w:b/>
        </w:rPr>
      </w:pPr>
    </w:p>
    <w:p w14:paraId="7B951932" w14:textId="77777777" w:rsidR="00635D46" w:rsidRPr="00317032" w:rsidRDefault="00635D46" w:rsidP="002B2D50">
      <w:pPr>
        <w:pStyle w:val="Zkladntext"/>
        <w:numPr>
          <w:ilvl w:val="0"/>
          <w:numId w:val="18"/>
        </w:numPr>
        <w:ind w:hanging="720"/>
        <w:jc w:val="both"/>
        <w:rPr>
          <w:szCs w:val="24"/>
        </w:rPr>
      </w:pPr>
      <w:r w:rsidRPr="00317032">
        <w:rPr>
          <w:szCs w:val="24"/>
        </w:rPr>
        <w:t xml:space="preserve">Smluvní strana, která je výlučným vlastníkem výsledku, jej může užívat sama bez jakéhokoliv omezení. </w:t>
      </w:r>
    </w:p>
    <w:p w14:paraId="21F48834" w14:textId="77777777" w:rsidR="002B2D50" w:rsidRPr="00FC0209" w:rsidRDefault="002B2D50" w:rsidP="002B2D50">
      <w:pPr>
        <w:pStyle w:val="Zkladntext"/>
        <w:ind w:left="720"/>
        <w:jc w:val="both"/>
        <w:rPr>
          <w:szCs w:val="24"/>
          <w:highlight w:val="yellow"/>
        </w:rPr>
      </w:pPr>
    </w:p>
    <w:p w14:paraId="3D1A023D" w14:textId="246B1E2D" w:rsidR="00724DFC" w:rsidRPr="00317032" w:rsidRDefault="00BF07AB" w:rsidP="00724DFC">
      <w:pPr>
        <w:pStyle w:val="Zkladntext"/>
        <w:numPr>
          <w:ilvl w:val="0"/>
          <w:numId w:val="18"/>
        </w:numPr>
        <w:ind w:hanging="720"/>
        <w:jc w:val="both"/>
        <w:rPr>
          <w:szCs w:val="24"/>
        </w:rPr>
      </w:pPr>
      <w:r w:rsidRPr="00317032">
        <w:t>Licenční smlouvy a jiné smlouvy o využití výsledku</w:t>
      </w:r>
      <w:r w:rsidR="00BA5876" w:rsidRPr="00317032">
        <w:t xml:space="preserve">, který je ve spoluvlastnictví </w:t>
      </w:r>
      <w:r w:rsidR="00551EC1">
        <w:t>obou</w:t>
      </w:r>
      <w:r w:rsidR="00551EC1" w:rsidRPr="00317032">
        <w:t xml:space="preserve"> </w:t>
      </w:r>
      <w:r w:rsidR="00BA5876" w:rsidRPr="00317032">
        <w:t>smluvních stran (dále jen „společný výsledek“),</w:t>
      </w:r>
      <w:r w:rsidRPr="00317032">
        <w:t xml:space="preserve"> s případnými zájemci o užití výsledku (tj. s třetími osobami) uzavřou </w:t>
      </w:r>
      <w:r w:rsidR="00551EC1">
        <w:t xml:space="preserve">oba </w:t>
      </w:r>
      <w:r w:rsidRPr="00317032">
        <w:t>spoluvlastníci výsledku.</w:t>
      </w:r>
      <w:r w:rsidR="003367C7" w:rsidRPr="00317032">
        <w:t xml:space="preserve"> </w:t>
      </w:r>
      <w:r w:rsidR="003367C7" w:rsidRPr="00317032">
        <w:rPr>
          <w:szCs w:val="24"/>
        </w:rPr>
        <w:t xml:space="preserve">Příjmy z užívání </w:t>
      </w:r>
      <w:r w:rsidR="0004573D" w:rsidRPr="00317032">
        <w:rPr>
          <w:szCs w:val="24"/>
        </w:rPr>
        <w:t xml:space="preserve">výsledku </w:t>
      </w:r>
      <w:r w:rsidR="003367C7" w:rsidRPr="00317032">
        <w:rPr>
          <w:szCs w:val="24"/>
        </w:rPr>
        <w:t xml:space="preserve">plynoucí z takové smlouvy budou rozdělovány mezi </w:t>
      </w:r>
      <w:r w:rsidR="00BA5876" w:rsidRPr="00317032">
        <w:rPr>
          <w:szCs w:val="24"/>
        </w:rPr>
        <w:t>spoluvlastníky společného výsledku</w:t>
      </w:r>
      <w:r w:rsidR="003367C7" w:rsidRPr="00317032">
        <w:rPr>
          <w:szCs w:val="24"/>
        </w:rPr>
        <w:t xml:space="preserve"> v poměru spoluvlastnických podílů a upraveny zvláštní smlouvou. Jednání o podmínkách komerčního využití s případnými zájemci může vést každ</w:t>
      </w:r>
      <w:r w:rsidR="00BA5876" w:rsidRPr="00317032">
        <w:rPr>
          <w:szCs w:val="24"/>
        </w:rPr>
        <w:t>ý spoluvlastník</w:t>
      </w:r>
      <w:r w:rsidR="003367C7" w:rsidRPr="00317032">
        <w:rPr>
          <w:szCs w:val="24"/>
        </w:rPr>
        <w:t xml:space="preserve"> samostatně, o výsledku jednání informuje bezodkladně </w:t>
      </w:r>
      <w:r w:rsidR="00551EC1">
        <w:rPr>
          <w:szCs w:val="24"/>
        </w:rPr>
        <w:t>druhou smluvní stranu</w:t>
      </w:r>
      <w:r w:rsidR="000C33A8" w:rsidRPr="00317032">
        <w:rPr>
          <w:szCs w:val="24"/>
        </w:rPr>
        <w:t>.</w:t>
      </w:r>
    </w:p>
    <w:p w14:paraId="29D4C5B6" w14:textId="77777777" w:rsidR="00D53EA0" w:rsidRPr="00FC0209" w:rsidRDefault="00D53EA0" w:rsidP="00B5372A">
      <w:pPr>
        <w:pStyle w:val="Zkladntext"/>
        <w:ind w:left="720"/>
        <w:jc w:val="both"/>
        <w:rPr>
          <w:szCs w:val="24"/>
          <w:highlight w:val="yellow"/>
        </w:rPr>
      </w:pPr>
    </w:p>
    <w:p w14:paraId="3556D3BF" w14:textId="1607F685" w:rsidR="00F63079" w:rsidRPr="00281470" w:rsidRDefault="008E5546" w:rsidP="00645E93">
      <w:pPr>
        <w:pStyle w:val="Zkladntext"/>
        <w:numPr>
          <w:ilvl w:val="0"/>
          <w:numId w:val="18"/>
        </w:numPr>
        <w:ind w:hanging="720"/>
        <w:jc w:val="both"/>
        <w:rPr>
          <w:szCs w:val="24"/>
        </w:rPr>
      </w:pPr>
      <w:r w:rsidRPr="00281470">
        <w:t>Z</w:t>
      </w:r>
      <w:r w:rsidR="00D16AAF" w:rsidRPr="00281470">
        <w:t>Č</w:t>
      </w:r>
      <w:r w:rsidR="00D7737A" w:rsidRPr="00281470">
        <w:t>U</w:t>
      </w:r>
      <w:r w:rsidR="00D16AAF" w:rsidRPr="00281470">
        <w:t xml:space="preserve"> </w:t>
      </w:r>
      <w:r w:rsidR="00F249C9" w:rsidRPr="00281470">
        <w:t>j</w:t>
      </w:r>
      <w:r w:rsidR="00281470" w:rsidRPr="00FC0209">
        <w:t>e</w:t>
      </w:r>
      <w:r w:rsidR="00F249C9" w:rsidRPr="00281470">
        <w:t xml:space="preserve"> oprávněn</w:t>
      </w:r>
      <w:r w:rsidR="00281470" w:rsidRPr="00FC0209">
        <w:t>a</w:t>
      </w:r>
      <w:r w:rsidRPr="00281470">
        <w:t xml:space="preserve"> výsledky, jichž j</w:t>
      </w:r>
      <w:r w:rsidR="00281470" w:rsidRPr="00FC0209">
        <w:t>e</w:t>
      </w:r>
      <w:r w:rsidRPr="00281470">
        <w:t xml:space="preserve"> spoluvlastník</w:t>
      </w:r>
      <w:r w:rsidR="00281470" w:rsidRPr="00FC0209">
        <w:t>em</w:t>
      </w:r>
      <w:r w:rsidRPr="00281470">
        <w:t xml:space="preserve">, </w:t>
      </w:r>
      <w:r w:rsidR="00645E93" w:rsidRPr="00281470">
        <w:t>užívat</w:t>
      </w:r>
      <w:r w:rsidR="00404A10" w:rsidRPr="00281470">
        <w:t xml:space="preserve"> bezúplatně</w:t>
      </w:r>
      <w:r w:rsidR="00645E93" w:rsidRPr="00281470">
        <w:t xml:space="preserve"> </w:t>
      </w:r>
      <w:r w:rsidR="00D16AAF" w:rsidRPr="00281470">
        <w:t>pouze</w:t>
      </w:r>
      <w:r w:rsidR="00645E93" w:rsidRPr="00281470">
        <w:t xml:space="preserve"> nekomerčně</w:t>
      </w:r>
      <w:r w:rsidR="007F6B54" w:rsidRPr="00281470">
        <w:t xml:space="preserve"> tj., p</w:t>
      </w:r>
      <w:r w:rsidR="00281470" w:rsidRPr="00FC0209">
        <w:t>ro</w:t>
      </w:r>
      <w:r w:rsidR="007F6B54" w:rsidRPr="00281470">
        <w:t xml:space="preserve"> výzkumné, vývojové a vzdělávací činnosti</w:t>
      </w:r>
      <w:r w:rsidR="00645E93" w:rsidRPr="00281470">
        <w:t>.</w:t>
      </w:r>
      <w:r w:rsidR="00F249C9" w:rsidRPr="00281470">
        <w:t xml:space="preserve"> K</w:t>
      </w:r>
      <w:r w:rsidR="00F249C9" w:rsidRPr="00281470">
        <w:rPr>
          <w:szCs w:val="24"/>
        </w:rPr>
        <w:t>omerčně j</w:t>
      </w:r>
      <w:r w:rsidR="00281470" w:rsidRPr="00FC0209">
        <w:rPr>
          <w:szCs w:val="24"/>
        </w:rPr>
        <w:t>e</w:t>
      </w:r>
      <w:r w:rsidR="00F249C9" w:rsidRPr="00281470">
        <w:rPr>
          <w:szCs w:val="24"/>
        </w:rPr>
        <w:t xml:space="preserve"> </w:t>
      </w:r>
      <w:r w:rsidRPr="00281470">
        <w:t>Z</w:t>
      </w:r>
      <w:r w:rsidR="00F249C9" w:rsidRPr="00281470">
        <w:t>Č</w:t>
      </w:r>
      <w:r w:rsidR="00D7737A" w:rsidRPr="00281470">
        <w:t>U</w:t>
      </w:r>
      <w:r w:rsidR="00F249C9" w:rsidRPr="00281470">
        <w:t xml:space="preserve"> oprávněn</w:t>
      </w:r>
      <w:r w:rsidR="00281470" w:rsidRPr="00FC0209">
        <w:t>o</w:t>
      </w:r>
      <w:r w:rsidR="00F249C9" w:rsidRPr="00281470">
        <w:t xml:space="preserve"> </w:t>
      </w:r>
      <w:r w:rsidRPr="00281470">
        <w:t xml:space="preserve">tyto </w:t>
      </w:r>
      <w:r w:rsidR="00F249C9" w:rsidRPr="00281470">
        <w:t>výsledky užívat jen na základě předchozí písemné dohody uzavřené všemi spoluvlastníky výsledku, která stanoví konkrétní podmínky takového užití</w:t>
      </w:r>
      <w:r w:rsidR="00281470" w:rsidRPr="00FC0209">
        <w:rPr>
          <w:szCs w:val="24"/>
        </w:rPr>
        <w:t>.</w:t>
      </w:r>
    </w:p>
    <w:p w14:paraId="5F0609AC" w14:textId="77777777" w:rsidR="00F63079" w:rsidRPr="00FC0209" w:rsidRDefault="00F63079" w:rsidP="00392A87">
      <w:pPr>
        <w:pStyle w:val="Odstavecseseznamem"/>
        <w:rPr>
          <w:highlight w:val="yellow"/>
        </w:rPr>
      </w:pPr>
    </w:p>
    <w:p w14:paraId="164D1D0C" w14:textId="7C060449" w:rsidR="00551EC1" w:rsidRDefault="00317032" w:rsidP="00645E93">
      <w:pPr>
        <w:pStyle w:val="Zkladntext"/>
        <w:numPr>
          <w:ilvl w:val="0"/>
          <w:numId w:val="18"/>
        </w:numPr>
        <w:ind w:hanging="720"/>
        <w:jc w:val="both"/>
        <w:rPr>
          <w:szCs w:val="24"/>
        </w:rPr>
      </w:pPr>
      <w:r w:rsidRPr="00FC0209">
        <w:rPr>
          <w:szCs w:val="24"/>
        </w:rPr>
        <w:t>ELIS</w:t>
      </w:r>
      <w:r w:rsidR="00551EC1">
        <w:rPr>
          <w:szCs w:val="24"/>
        </w:rPr>
        <w:t xml:space="preserve"> je</w:t>
      </w:r>
      <w:r w:rsidRPr="00FC0209">
        <w:rPr>
          <w:szCs w:val="24"/>
        </w:rPr>
        <w:t xml:space="preserve"> </w:t>
      </w:r>
      <w:r w:rsidR="00F63079" w:rsidRPr="00A0716B">
        <w:rPr>
          <w:szCs w:val="24"/>
        </w:rPr>
        <w:t>oprávněn bezúplatně užívat výsledky projektu</w:t>
      </w:r>
      <w:r w:rsidR="008E5546" w:rsidRPr="00A0716B">
        <w:rPr>
          <w:szCs w:val="24"/>
        </w:rPr>
        <w:t>, jejichž je spoluvlastníkem,</w:t>
      </w:r>
      <w:r w:rsidR="00F63079" w:rsidRPr="00A0716B">
        <w:rPr>
          <w:szCs w:val="24"/>
        </w:rPr>
        <w:t xml:space="preserve"> k nekomerčním účelům</w:t>
      </w:r>
      <w:r w:rsidR="00551EC1">
        <w:rPr>
          <w:szCs w:val="24"/>
        </w:rPr>
        <w:t xml:space="preserve">. </w:t>
      </w:r>
    </w:p>
    <w:p w14:paraId="50633820" w14:textId="77777777" w:rsidR="00551EC1" w:rsidRDefault="00551EC1" w:rsidP="00F76D60">
      <w:pPr>
        <w:pStyle w:val="Odstavecseseznamem"/>
        <w:rPr>
          <w:szCs w:val="24"/>
        </w:rPr>
      </w:pPr>
    </w:p>
    <w:p w14:paraId="6D7A1F72" w14:textId="256661D0" w:rsidR="00F63079" w:rsidRPr="00A0716B" w:rsidRDefault="00551EC1" w:rsidP="00645E93">
      <w:pPr>
        <w:pStyle w:val="Zkladntext"/>
        <w:numPr>
          <w:ilvl w:val="0"/>
          <w:numId w:val="18"/>
        </w:numPr>
        <w:ind w:hanging="720"/>
        <w:jc w:val="both"/>
        <w:rPr>
          <w:szCs w:val="24"/>
        </w:rPr>
      </w:pPr>
      <w:r>
        <w:rPr>
          <w:szCs w:val="24"/>
        </w:rPr>
        <w:t>Výsledky projektu budou smluvními stranami využity nejpozději do 5 let od jeho ukončení, a to komerčně</w:t>
      </w:r>
      <w:r w:rsidR="00F63079" w:rsidRPr="00A0716B">
        <w:rPr>
          <w:szCs w:val="24"/>
        </w:rPr>
        <w:t xml:space="preserve"> při </w:t>
      </w:r>
      <w:r>
        <w:rPr>
          <w:szCs w:val="24"/>
        </w:rPr>
        <w:t xml:space="preserve">předmětu </w:t>
      </w:r>
      <w:r w:rsidR="00F63079" w:rsidRPr="00A0716B">
        <w:rPr>
          <w:szCs w:val="24"/>
        </w:rPr>
        <w:t>činnosti</w:t>
      </w:r>
      <w:r>
        <w:rPr>
          <w:szCs w:val="24"/>
        </w:rPr>
        <w:t xml:space="preserve"> hlavního příjemce, který je</w:t>
      </w:r>
      <w:r w:rsidR="00F63079" w:rsidRPr="00A0716B">
        <w:rPr>
          <w:szCs w:val="24"/>
        </w:rPr>
        <w:t xml:space="preserve"> bude je v rámci svých možností integrovat do svých zařízení a systémů</w:t>
      </w:r>
      <w:r w:rsidR="003055FB" w:rsidRPr="00A0716B">
        <w:rPr>
          <w:szCs w:val="24"/>
        </w:rPr>
        <w:t>.</w:t>
      </w:r>
      <w:r>
        <w:rPr>
          <w:szCs w:val="24"/>
        </w:rPr>
        <w:t xml:space="preserve"> Výsledky ve vlastnictví nebo spoluvlastnictví ZČU bude </w:t>
      </w:r>
      <w:proofErr w:type="gramStart"/>
      <w:r>
        <w:rPr>
          <w:szCs w:val="24"/>
        </w:rPr>
        <w:t xml:space="preserve">ZČU </w:t>
      </w:r>
      <w:r w:rsidR="00645E93" w:rsidRPr="00A0716B">
        <w:t xml:space="preserve"> </w:t>
      </w:r>
      <w:r>
        <w:t>využívat</w:t>
      </w:r>
      <w:proofErr w:type="gramEnd"/>
      <w:r>
        <w:t xml:space="preserve"> k výzkumné, vývojové a výukové činnosti.</w:t>
      </w:r>
    </w:p>
    <w:p w14:paraId="0115595F" w14:textId="77777777" w:rsidR="00F63079" w:rsidRPr="00FC0209" w:rsidRDefault="00F63079" w:rsidP="00392A87">
      <w:pPr>
        <w:pStyle w:val="Odstavecseseznamem"/>
        <w:rPr>
          <w:highlight w:val="yellow"/>
        </w:rPr>
      </w:pPr>
    </w:p>
    <w:p w14:paraId="11FEE2E4" w14:textId="3FC328F9" w:rsidR="00551EC1" w:rsidRPr="00551EC1" w:rsidRDefault="00551EC1" w:rsidP="00645E93">
      <w:pPr>
        <w:pStyle w:val="Zkladntext"/>
        <w:numPr>
          <w:ilvl w:val="0"/>
          <w:numId w:val="18"/>
        </w:numPr>
        <w:ind w:hanging="720"/>
        <w:jc w:val="both"/>
        <w:rPr>
          <w:szCs w:val="24"/>
        </w:rPr>
      </w:pPr>
      <w:r>
        <w:rPr>
          <w:szCs w:val="24"/>
        </w:rPr>
        <w:lastRenderedPageBreak/>
        <w:t xml:space="preserve">Hodlá-li smluvní strana využívat výsledky, jejichž je spoluvlastníkem, komerčním způsobem, upraví takové užívání s druhou smluvní stranou písemně formou smlouvy, přičemž součástí takové smlouvy bude i ujednání o odměně za komerční užívání společného výsledku. </w:t>
      </w:r>
    </w:p>
    <w:p w14:paraId="1F54260F" w14:textId="77777777" w:rsidR="00551EC1" w:rsidRDefault="00551EC1" w:rsidP="00F76D60">
      <w:pPr>
        <w:pStyle w:val="Odstavecseseznamem"/>
      </w:pPr>
    </w:p>
    <w:p w14:paraId="1774570D" w14:textId="1695F5AE" w:rsidR="0088146E" w:rsidRPr="00A0716B" w:rsidRDefault="00645E93" w:rsidP="00645E93">
      <w:pPr>
        <w:pStyle w:val="Zkladntext"/>
        <w:numPr>
          <w:ilvl w:val="0"/>
          <w:numId w:val="18"/>
        </w:numPr>
        <w:ind w:hanging="720"/>
        <w:jc w:val="both"/>
        <w:rPr>
          <w:szCs w:val="24"/>
        </w:rPr>
      </w:pPr>
      <w:r w:rsidRPr="00A0716B">
        <w:t>Kome</w:t>
      </w:r>
      <w:r w:rsidR="003367C7" w:rsidRPr="00A0716B">
        <w:t>rčním</w:t>
      </w:r>
      <w:r w:rsidR="00FE7E59" w:rsidRPr="00A0716B">
        <w:t xml:space="preserve"> účelem</w:t>
      </w:r>
      <w:r w:rsidR="003367C7" w:rsidRPr="00A0716B">
        <w:t xml:space="preserve"> užití výsledku se rozumí</w:t>
      </w:r>
      <w:r w:rsidR="003367C7" w:rsidRPr="00A0716B">
        <w:rPr>
          <w:szCs w:val="24"/>
        </w:rPr>
        <w:t xml:space="preserve"> jeho užití v rámci stávajícího či nového výrobku, technologie či služby a jejich uplatnění na trhu nebo použití pro koncepci a poskytování služby.</w:t>
      </w:r>
      <w:r w:rsidR="0088146E" w:rsidRPr="00A0716B">
        <w:rPr>
          <w:szCs w:val="24"/>
        </w:rPr>
        <w:t xml:space="preserve"> Nekomerčn</w:t>
      </w:r>
      <w:r w:rsidR="0065543D" w:rsidRPr="00A0716B">
        <w:rPr>
          <w:szCs w:val="24"/>
        </w:rPr>
        <w:t>ím</w:t>
      </w:r>
      <w:r w:rsidR="00FE7E59" w:rsidRPr="00A0716B">
        <w:rPr>
          <w:szCs w:val="24"/>
        </w:rPr>
        <w:t xml:space="preserve"> účelem</w:t>
      </w:r>
      <w:r w:rsidR="0088146E" w:rsidRPr="00A0716B">
        <w:rPr>
          <w:szCs w:val="24"/>
        </w:rPr>
        <w:t xml:space="preserve"> </w:t>
      </w:r>
      <w:r w:rsidR="0065543D" w:rsidRPr="00A0716B">
        <w:rPr>
          <w:szCs w:val="24"/>
        </w:rPr>
        <w:t xml:space="preserve">užití </w:t>
      </w:r>
      <w:r w:rsidR="00DE304E" w:rsidRPr="00A0716B">
        <w:rPr>
          <w:szCs w:val="24"/>
        </w:rPr>
        <w:t>výsledku</w:t>
      </w:r>
      <w:r w:rsidR="0065543D" w:rsidRPr="00A0716B">
        <w:rPr>
          <w:szCs w:val="24"/>
        </w:rPr>
        <w:t xml:space="preserve"> se rozumí</w:t>
      </w:r>
      <w:r w:rsidR="0088146E" w:rsidRPr="00A0716B">
        <w:rPr>
          <w:szCs w:val="24"/>
        </w:rPr>
        <w:t xml:space="preserve"> </w:t>
      </w:r>
      <w:r w:rsidR="0065543D" w:rsidRPr="00A0716B">
        <w:rPr>
          <w:szCs w:val="24"/>
        </w:rPr>
        <w:t>jeho</w:t>
      </w:r>
      <w:r w:rsidR="00DE304E" w:rsidRPr="00A0716B">
        <w:rPr>
          <w:szCs w:val="24"/>
        </w:rPr>
        <w:t xml:space="preserve"> </w:t>
      </w:r>
      <w:r w:rsidR="0088146E" w:rsidRPr="00A0716B">
        <w:rPr>
          <w:szCs w:val="24"/>
        </w:rPr>
        <w:t>už</w:t>
      </w:r>
      <w:r w:rsidR="0065543D" w:rsidRPr="00A0716B">
        <w:rPr>
          <w:szCs w:val="24"/>
        </w:rPr>
        <w:t>i</w:t>
      </w:r>
      <w:r w:rsidR="0088146E" w:rsidRPr="00A0716B">
        <w:rPr>
          <w:szCs w:val="24"/>
        </w:rPr>
        <w:t>t</w:t>
      </w:r>
      <w:r w:rsidR="0065543D" w:rsidRPr="00A0716B">
        <w:rPr>
          <w:szCs w:val="24"/>
        </w:rPr>
        <w:t>í</w:t>
      </w:r>
      <w:r w:rsidR="0088146E" w:rsidRPr="00A0716B">
        <w:rPr>
          <w:szCs w:val="24"/>
        </w:rPr>
        <w:t xml:space="preserve"> </w:t>
      </w:r>
      <w:r w:rsidR="00565455" w:rsidRPr="00A0716B">
        <w:rPr>
          <w:szCs w:val="24"/>
        </w:rPr>
        <w:t>k vlastnímu výzkumu, výuce a vzdělá</w:t>
      </w:r>
      <w:r w:rsidR="00170DF6" w:rsidRPr="00A0716B">
        <w:rPr>
          <w:szCs w:val="24"/>
        </w:rPr>
        <w:t>vá</w:t>
      </w:r>
      <w:r w:rsidR="00565455" w:rsidRPr="00A0716B">
        <w:rPr>
          <w:szCs w:val="24"/>
        </w:rPr>
        <w:t>ní</w:t>
      </w:r>
      <w:r w:rsidR="00F249C9" w:rsidRPr="00A0716B">
        <w:rPr>
          <w:szCs w:val="24"/>
        </w:rPr>
        <w:t>.</w:t>
      </w:r>
    </w:p>
    <w:p w14:paraId="2DBD7816" w14:textId="77777777" w:rsidR="006860C4" w:rsidRPr="00FC0209" w:rsidRDefault="006860C4" w:rsidP="00392A87">
      <w:pPr>
        <w:pStyle w:val="Odstavecseseznamem"/>
        <w:rPr>
          <w:szCs w:val="24"/>
          <w:highlight w:val="yellow"/>
        </w:rPr>
      </w:pPr>
    </w:p>
    <w:p w14:paraId="19675F3D" w14:textId="4C6D62A9" w:rsidR="006860C4" w:rsidRPr="00A0716B" w:rsidRDefault="006860C4" w:rsidP="00645E93">
      <w:pPr>
        <w:pStyle w:val="Zkladntext"/>
        <w:numPr>
          <w:ilvl w:val="0"/>
          <w:numId w:val="18"/>
        </w:numPr>
        <w:ind w:hanging="720"/>
        <w:jc w:val="both"/>
        <w:rPr>
          <w:szCs w:val="24"/>
        </w:rPr>
      </w:pPr>
      <w:r w:rsidRPr="00A0716B">
        <w:rPr>
          <w:szCs w:val="24"/>
        </w:rPr>
        <w:t>Ustanovení předchozích odstavců nebrání tomu, aby smluvní strany po vzájemné dohodě upravily užívací práva k výsledkům projektu v jednotlivých případech písemnou dohodou odchylně při respektování platné legislativy a podmínek projektu stanovených poskytovatelem.</w:t>
      </w:r>
    </w:p>
    <w:p w14:paraId="5D55ACAD" w14:textId="77777777" w:rsidR="007506B9" w:rsidRPr="00A0716B" w:rsidRDefault="007506B9" w:rsidP="00392A87">
      <w:pPr>
        <w:pStyle w:val="Odstavecseseznamem"/>
        <w:rPr>
          <w:szCs w:val="24"/>
        </w:rPr>
      </w:pPr>
    </w:p>
    <w:p w14:paraId="239319E8" w14:textId="6C032EB9" w:rsidR="007506B9" w:rsidRPr="00A0716B" w:rsidRDefault="007506B9" w:rsidP="00645E93">
      <w:pPr>
        <w:pStyle w:val="Zkladntext"/>
        <w:numPr>
          <w:ilvl w:val="0"/>
          <w:numId w:val="18"/>
        </w:numPr>
        <w:ind w:hanging="720"/>
        <w:jc w:val="both"/>
        <w:rPr>
          <w:szCs w:val="24"/>
        </w:rPr>
      </w:pPr>
      <w:r w:rsidRPr="00A0716B">
        <w:rPr>
          <w:szCs w:val="24"/>
        </w:rPr>
        <w:t>Pokud se smluvní strany písemně nedohodnou jinak, uplatní se</w:t>
      </w:r>
      <w:r w:rsidR="008E77B4" w:rsidRPr="00A0716B">
        <w:rPr>
          <w:szCs w:val="24"/>
        </w:rPr>
        <w:t xml:space="preserve"> úprava práv užití výsledků projektu obsažená v tomto </w:t>
      </w:r>
      <w:r w:rsidRPr="00A0716B">
        <w:rPr>
          <w:szCs w:val="24"/>
        </w:rPr>
        <w:t>článku</w:t>
      </w:r>
      <w:r w:rsidR="008E77B4" w:rsidRPr="00A0716B">
        <w:rPr>
          <w:szCs w:val="24"/>
        </w:rPr>
        <w:t xml:space="preserve"> obdobně</w:t>
      </w:r>
      <w:r w:rsidRPr="00A0716B">
        <w:rPr>
          <w:szCs w:val="24"/>
        </w:rPr>
        <w:t xml:space="preserve"> i v případě, že dojde k z jakéhokoli důvodu k ukončení či zániku této smlouvy.</w:t>
      </w:r>
    </w:p>
    <w:p w14:paraId="2D6B3F78" w14:textId="77777777" w:rsidR="0088146E" w:rsidRPr="00FC0209" w:rsidRDefault="0088146E" w:rsidP="00506D15">
      <w:pPr>
        <w:rPr>
          <w:szCs w:val="24"/>
          <w:highlight w:val="yellow"/>
        </w:rPr>
      </w:pPr>
    </w:p>
    <w:p w14:paraId="1931165B" w14:textId="77777777" w:rsidR="00744F3A" w:rsidRPr="00FC0209" w:rsidRDefault="00744F3A" w:rsidP="00D26A98">
      <w:pPr>
        <w:jc w:val="both"/>
        <w:rPr>
          <w:b/>
          <w:highlight w:val="yellow"/>
        </w:rPr>
      </w:pPr>
    </w:p>
    <w:p w14:paraId="0B335510" w14:textId="77777777" w:rsidR="009D2B69" w:rsidRPr="00A0716B" w:rsidRDefault="008259DF">
      <w:pPr>
        <w:pStyle w:val="Zkladntext"/>
        <w:jc w:val="center"/>
        <w:rPr>
          <w:b/>
        </w:rPr>
      </w:pPr>
      <w:r w:rsidRPr="00A0716B">
        <w:rPr>
          <w:b/>
        </w:rPr>
        <w:t>I</w:t>
      </w:r>
      <w:r w:rsidR="009D2B69" w:rsidRPr="00A0716B">
        <w:rPr>
          <w:b/>
        </w:rPr>
        <w:t>V.</w:t>
      </w:r>
    </w:p>
    <w:p w14:paraId="4B52FC89" w14:textId="77777777" w:rsidR="009D2B69" w:rsidRPr="00A0716B" w:rsidRDefault="009D2B69">
      <w:pPr>
        <w:pStyle w:val="Zkladntext"/>
        <w:jc w:val="center"/>
        <w:rPr>
          <w:b/>
        </w:rPr>
      </w:pPr>
      <w:r w:rsidRPr="00A0716B">
        <w:rPr>
          <w:b/>
        </w:rPr>
        <w:t>Důvěrnost informací</w:t>
      </w:r>
    </w:p>
    <w:p w14:paraId="49AEF6AD" w14:textId="77777777" w:rsidR="009D2B69" w:rsidRPr="00A0716B" w:rsidRDefault="009D2B69" w:rsidP="00D26A98">
      <w:pPr>
        <w:jc w:val="both"/>
        <w:rPr>
          <w:sz w:val="24"/>
        </w:rPr>
      </w:pPr>
    </w:p>
    <w:p w14:paraId="583A1BB2" w14:textId="4FC1DE88" w:rsidR="009D2B69" w:rsidRPr="00A0716B" w:rsidRDefault="009D2B69" w:rsidP="00B5372A">
      <w:pPr>
        <w:pStyle w:val="Odstavecseseznamem"/>
        <w:numPr>
          <w:ilvl w:val="0"/>
          <w:numId w:val="32"/>
        </w:numPr>
        <w:spacing w:after="120"/>
        <w:ind w:hanging="720"/>
        <w:jc w:val="both"/>
        <w:rPr>
          <w:sz w:val="24"/>
          <w:szCs w:val="24"/>
        </w:rPr>
      </w:pPr>
      <w:r w:rsidRPr="00A0716B">
        <w:rPr>
          <w:sz w:val="24"/>
          <w:szCs w:val="24"/>
        </w:rPr>
        <w:t>Výsled</w:t>
      </w:r>
      <w:r w:rsidR="00FB4308" w:rsidRPr="00A0716B">
        <w:rPr>
          <w:sz w:val="24"/>
          <w:szCs w:val="24"/>
        </w:rPr>
        <w:t>k</w:t>
      </w:r>
      <w:r w:rsidR="00C35EF9" w:rsidRPr="00A0716B">
        <w:rPr>
          <w:sz w:val="24"/>
          <w:szCs w:val="24"/>
        </w:rPr>
        <w:t>y</w:t>
      </w:r>
      <w:r w:rsidRPr="00A0716B">
        <w:rPr>
          <w:sz w:val="24"/>
          <w:szCs w:val="24"/>
        </w:rPr>
        <w:t xml:space="preserve"> řešení projektu</w:t>
      </w:r>
      <w:r w:rsidR="00DC02B1" w:rsidRPr="00A0716B">
        <w:rPr>
          <w:sz w:val="24"/>
          <w:szCs w:val="24"/>
        </w:rPr>
        <w:t xml:space="preserve"> uvedené v čl. II. odst. 1 písm. </w:t>
      </w:r>
      <w:r w:rsidR="00C72073" w:rsidRPr="00A0716B">
        <w:rPr>
          <w:sz w:val="24"/>
          <w:szCs w:val="24"/>
        </w:rPr>
        <w:t>a)</w:t>
      </w:r>
      <w:r w:rsidR="002D1750">
        <w:rPr>
          <w:sz w:val="24"/>
          <w:szCs w:val="24"/>
        </w:rPr>
        <w:t xml:space="preserve"> až b)</w:t>
      </w:r>
      <w:r w:rsidR="00C72073" w:rsidRPr="00A0716B">
        <w:rPr>
          <w:sz w:val="24"/>
          <w:szCs w:val="24"/>
        </w:rPr>
        <w:t xml:space="preserve"> </w:t>
      </w:r>
      <w:r w:rsidR="003209CA" w:rsidRPr="00A0716B">
        <w:rPr>
          <w:sz w:val="24"/>
          <w:szCs w:val="24"/>
        </w:rPr>
        <w:t xml:space="preserve">této smlouvy </w:t>
      </w:r>
      <w:proofErr w:type="gramStart"/>
      <w:r w:rsidRPr="00A0716B">
        <w:rPr>
          <w:sz w:val="24"/>
          <w:szCs w:val="24"/>
        </w:rPr>
        <w:t>tvoří</w:t>
      </w:r>
      <w:proofErr w:type="gramEnd"/>
      <w:r w:rsidRPr="00A0716B">
        <w:rPr>
          <w:sz w:val="24"/>
          <w:szCs w:val="24"/>
        </w:rPr>
        <w:t xml:space="preserve"> duševní vlastnictví a obchodní tajemství </w:t>
      </w:r>
      <w:r w:rsidR="00554CD1" w:rsidRPr="00A0716B">
        <w:rPr>
          <w:sz w:val="24"/>
          <w:szCs w:val="24"/>
        </w:rPr>
        <w:t xml:space="preserve">příslušných </w:t>
      </w:r>
      <w:r w:rsidRPr="00A0716B">
        <w:rPr>
          <w:sz w:val="24"/>
          <w:szCs w:val="24"/>
        </w:rPr>
        <w:t>smluvních stran</w:t>
      </w:r>
      <w:r w:rsidR="00554CD1" w:rsidRPr="00A0716B">
        <w:rPr>
          <w:sz w:val="24"/>
          <w:szCs w:val="24"/>
        </w:rPr>
        <w:t xml:space="preserve"> (vlastník</w:t>
      </w:r>
      <w:r w:rsidR="00FB4308" w:rsidRPr="00A0716B">
        <w:rPr>
          <w:sz w:val="24"/>
          <w:szCs w:val="24"/>
        </w:rPr>
        <w:t>ů</w:t>
      </w:r>
      <w:r w:rsidR="00554CD1" w:rsidRPr="00A0716B">
        <w:rPr>
          <w:sz w:val="24"/>
          <w:szCs w:val="24"/>
        </w:rPr>
        <w:t xml:space="preserve"> těchto výsledků)</w:t>
      </w:r>
      <w:r w:rsidRPr="00A0716B">
        <w:rPr>
          <w:sz w:val="24"/>
          <w:szCs w:val="24"/>
        </w:rPr>
        <w:t xml:space="preserve"> ve smyslu ust</w:t>
      </w:r>
      <w:r w:rsidR="00B05A53" w:rsidRPr="00A0716B">
        <w:rPr>
          <w:sz w:val="24"/>
          <w:szCs w:val="24"/>
        </w:rPr>
        <w:t>anovení</w:t>
      </w:r>
      <w:r w:rsidRPr="00A0716B">
        <w:rPr>
          <w:sz w:val="24"/>
          <w:szCs w:val="24"/>
        </w:rPr>
        <w:t xml:space="preserve"> § 504 zákona č. 89/2012 Sb., občanský zákoník, v platném znění, a smluvní strany se zavazují obsah obchodního tajemství </w:t>
      </w:r>
      <w:r w:rsidR="00554CD1" w:rsidRPr="00A0716B">
        <w:rPr>
          <w:sz w:val="24"/>
          <w:szCs w:val="24"/>
        </w:rPr>
        <w:t xml:space="preserve">druhé smluvní strany </w:t>
      </w:r>
      <w:r w:rsidRPr="00A0716B">
        <w:rPr>
          <w:sz w:val="24"/>
          <w:szCs w:val="24"/>
        </w:rPr>
        <w:t>nevyzradit žádné třetí osobě bez předchozího písemného souhlasu druhé smluvní strany</w:t>
      </w:r>
      <w:r w:rsidR="00516F75" w:rsidRPr="00A0716B">
        <w:rPr>
          <w:sz w:val="24"/>
          <w:szCs w:val="24"/>
        </w:rPr>
        <w:t>.</w:t>
      </w:r>
      <w:r w:rsidRPr="00A0716B">
        <w:rPr>
          <w:sz w:val="24"/>
          <w:szCs w:val="24"/>
        </w:rPr>
        <w:t xml:space="preserve"> Výsledky řešení projektu </w:t>
      </w:r>
      <w:proofErr w:type="gramStart"/>
      <w:r w:rsidRPr="00A0716B">
        <w:rPr>
          <w:sz w:val="24"/>
          <w:szCs w:val="24"/>
        </w:rPr>
        <w:t>netvoří</w:t>
      </w:r>
      <w:proofErr w:type="gramEnd"/>
      <w:r w:rsidRPr="00A0716B">
        <w:rPr>
          <w:sz w:val="24"/>
          <w:szCs w:val="24"/>
        </w:rPr>
        <w:t xml:space="preserve"> žádné jiné důvěrné informace, se kterými by bylo třeba nakládat podle zvláštních právních předpisů. </w:t>
      </w:r>
    </w:p>
    <w:p w14:paraId="48455521" w14:textId="77777777" w:rsidR="00D53EA0" w:rsidRPr="00A0716B" w:rsidRDefault="00D53EA0" w:rsidP="00B5372A">
      <w:pPr>
        <w:pStyle w:val="Odstavecseseznamem"/>
        <w:spacing w:after="120"/>
        <w:jc w:val="both"/>
        <w:rPr>
          <w:sz w:val="24"/>
          <w:szCs w:val="24"/>
        </w:rPr>
      </w:pPr>
    </w:p>
    <w:p w14:paraId="26DFA82F" w14:textId="77777777" w:rsidR="00DC02B1" w:rsidRPr="00A0716B" w:rsidRDefault="00DC02B1" w:rsidP="00B5372A">
      <w:pPr>
        <w:pStyle w:val="Odstavecseseznamem"/>
        <w:numPr>
          <w:ilvl w:val="0"/>
          <w:numId w:val="32"/>
        </w:numPr>
        <w:spacing w:after="120"/>
        <w:ind w:hanging="720"/>
        <w:jc w:val="both"/>
        <w:rPr>
          <w:szCs w:val="24"/>
        </w:rPr>
      </w:pPr>
      <w:r w:rsidRPr="00A0716B">
        <w:rPr>
          <w:sz w:val="24"/>
          <w:szCs w:val="24"/>
        </w:rPr>
        <w:t xml:space="preserve">Výsledky nevyjmenované v odst. 1 tohoto článku </w:t>
      </w:r>
      <w:proofErr w:type="gramStart"/>
      <w:r w:rsidRPr="00A0716B">
        <w:rPr>
          <w:sz w:val="24"/>
          <w:szCs w:val="24"/>
        </w:rPr>
        <w:t>netvoří</w:t>
      </w:r>
      <w:proofErr w:type="gramEnd"/>
      <w:r w:rsidRPr="00A0716B">
        <w:rPr>
          <w:sz w:val="24"/>
          <w:szCs w:val="24"/>
        </w:rPr>
        <w:t xml:space="preserve"> obchodní tajemství smluvních stran a informace o nich je možné volně šířit. </w:t>
      </w:r>
    </w:p>
    <w:p w14:paraId="6D43DAB4" w14:textId="77777777" w:rsidR="007A7C5E" w:rsidRPr="00FC0209" w:rsidRDefault="007A7C5E" w:rsidP="00D26A98">
      <w:pPr>
        <w:jc w:val="both"/>
        <w:rPr>
          <w:highlight w:val="yellow"/>
        </w:rPr>
      </w:pPr>
    </w:p>
    <w:p w14:paraId="5F2A1E1B" w14:textId="77777777" w:rsidR="009D2B69" w:rsidRPr="00A0716B" w:rsidRDefault="008259DF">
      <w:pPr>
        <w:pStyle w:val="Zkladntext"/>
        <w:jc w:val="center"/>
        <w:rPr>
          <w:b/>
        </w:rPr>
      </w:pPr>
      <w:r w:rsidRPr="00A0716B">
        <w:rPr>
          <w:b/>
        </w:rPr>
        <w:t>V</w:t>
      </w:r>
      <w:r w:rsidR="009D2B69" w:rsidRPr="00A0716B">
        <w:rPr>
          <w:b/>
        </w:rPr>
        <w:t>.</w:t>
      </w:r>
    </w:p>
    <w:p w14:paraId="6DD1CF3E" w14:textId="77777777" w:rsidR="009D2B69" w:rsidRPr="00A0716B" w:rsidRDefault="009D2B69">
      <w:pPr>
        <w:jc w:val="center"/>
        <w:rPr>
          <w:b/>
          <w:bCs/>
          <w:sz w:val="24"/>
        </w:rPr>
      </w:pPr>
      <w:r w:rsidRPr="00A0716B">
        <w:rPr>
          <w:b/>
          <w:bCs/>
          <w:sz w:val="24"/>
        </w:rPr>
        <w:t>Sankce</w:t>
      </w:r>
    </w:p>
    <w:p w14:paraId="25086AC5" w14:textId="77777777" w:rsidR="009D2B69" w:rsidRPr="00A0716B" w:rsidRDefault="009D2B69">
      <w:pPr>
        <w:tabs>
          <w:tab w:val="num" w:pos="284"/>
        </w:tabs>
        <w:spacing w:after="120"/>
        <w:jc w:val="both"/>
        <w:rPr>
          <w:szCs w:val="24"/>
        </w:rPr>
      </w:pPr>
    </w:p>
    <w:p w14:paraId="08513967" w14:textId="0939B1BD" w:rsidR="002766E8" w:rsidRPr="00A0716B" w:rsidRDefault="009D2B69" w:rsidP="002766E8">
      <w:pPr>
        <w:pStyle w:val="Odstavecseseznamem"/>
        <w:numPr>
          <w:ilvl w:val="0"/>
          <w:numId w:val="33"/>
        </w:numPr>
        <w:spacing w:after="120"/>
        <w:ind w:hanging="720"/>
        <w:jc w:val="both"/>
        <w:rPr>
          <w:szCs w:val="24"/>
        </w:rPr>
      </w:pPr>
      <w:r w:rsidRPr="00A0716B">
        <w:rPr>
          <w:sz w:val="24"/>
          <w:szCs w:val="24"/>
        </w:rPr>
        <w:t xml:space="preserve">Pokud kterákoliv smluvní strana nesplní svůj </w:t>
      </w:r>
      <w:r w:rsidR="00FA1D8C" w:rsidRPr="00A0716B">
        <w:rPr>
          <w:sz w:val="24"/>
          <w:szCs w:val="24"/>
        </w:rPr>
        <w:t>závazek dle této smlouvy ani po</w:t>
      </w:r>
      <w:r w:rsidRPr="00A0716B">
        <w:rPr>
          <w:sz w:val="24"/>
          <w:szCs w:val="24"/>
        </w:rPr>
        <w:t xml:space="preserve">té, co byla druhou smluvní stranou vyzvána, aby jej splnila v přiměřeném náhradním termínu, je povinna zaplatit druhé smluvní straně jednorázovou smluvní pokutu ve výši </w:t>
      </w:r>
      <w:proofErr w:type="gramStart"/>
      <w:r w:rsidR="00760417" w:rsidRPr="00A0716B">
        <w:rPr>
          <w:sz w:val="24"/>
          <w:szCs w:val="24"/>
        </w:rPr>
        <w:t>10</w:t>
      </w:r>
      <w:r w:rsidRPr="00A0716B">
        <w:rPr>
          <w:sz w:val="24"/>
          <w:szCs w:val="24"/>
        </w:rPr>
        <w:t>.000,-</w:t>
      </w:r>
      <w:proofErr w:type="gramEnd"/>
      <w:r w:rsidR="00516F75" w:rsidRPr="00A0716B">
        <w:rPr>
          <w:sz w:val="24"/>
          <w:szCs w:val="24"/>
        </w:rPr>
        <w:t xml:space="preserve"> </w:t>
      </w:r>
      <w:r w:rsidRPr="00A0716B">
        <w:rPr>
          <w:sz w:val="24"/>
          <w:szCs w:val="24"/>
        </w:rPr>
        <w:t>Kč</w:t>
      </w:r>
      <w:r w:rsidR="008A2111" w:rsidRPr="00A0716B">
        <w:rPr>
          <w:sz w:val="24"/>
          <w:szCs w:val="24"/>
        </w:rPr>
        <w:t>, pokud není stanovena touto smlouvou jiná smluvní pokuta</w:t>
      </w:r>
      <w:r w:rsidRPr="00A0716B">
        <w:rPr>
          <w:sz w:val="24"/>
          <w:szCs w:val="24"/>
        </w:rPr>
        <w:t>.</w:t>
      </w:r>
      <w:r w:rsidR="00BF07AB" w:rsidRPr="00A0716B">
        <w:rPr>
          <w:sz w:val="24"/>
          <w:szCs w:val="24"/>
        </w:rPr>
        <w:t xml:space="preserve"> Poruší-li kterákoliv ze smluvních stran povinnost mlčenlivosti dle čl. IV. této smlouvy, je povinna zaplatit každé dotčené smluvní straně smluvní pokutu ve výši </w:t>
      </w:r>
      <w:proofErr w:type="gramStart"/>
      <w:r w:rsidR="00BF07AB" w:rsidRPr="00A0716B">
        <w:rPr>
          <w:sz w:val="24"/>
          <w:szCs w:val="24"/>
        </w:rPr>
        <w:t>50.000,-</w:t>
      </w:r>
      <w:proofErr w:type="gramEnd"/>
      <w:r w:rsidR="00BF07AB" w:rsidRPr="00A0716B">
        <w:rPr>
          <w:sz w:val="24"/>
          <w:szCs w:val="24"/>
        </w:rPr>
        <w:t xml:space="preserve"> Kč. </w:t>
      </w:r>
      <w:r w:rsidRPr="00A0716B">
        <w:rPr>
          <w:sz w:val="24"/>
          <w:szCs w:val="24"/>
        </w:rPr>
        <w:t xml:space="preserve">Zaplacením smluvní pokuty nezaniká právo poškozené strany na náhradu škody, a to v plné výši. </w:t>
      </w:r>
    </w:p>
    <w:p w14:paraId="2286AF52" w14:textId="77777777" w:rsidR="00744F3A" w:rsidRPr="00FC0209" w:rsidRDefault="00744F3A" w:rsidP="00D26A98">
      <w:pPr>
        <w:jc w:val="both"/>
        <w:rPr>
          <w:b/>
          <w:highlight w:val="yellow"/>
        </w:rPr>
      </w:pPr>
    </w:p>
    <w:p w14:paraId="240090B7" w14:textId="77777777" w:rsidR="009D2B69" w:rsidRPr="00281470" w:rsidRDefault="008259DF">
      <w:pPr>
        <w:pStyle w:val="Zkladntext"/>
        <w:jc w:val="center"/>
        <w:rPr>
          <w:b/>
        </w:rPr>
      </w:pPr>
      <w:r w:rsidRPr="00281470">
        <w:rPr>
          <w:b/>
        </w:rPr>
        <w:t>VI</w:t>
      </w:r>
      <w:r w:rsidR="009D2B69" w:rsidRPr="00281470">
        <w:rPr>
          <w:b/>
        </w:rPr>
        <w:t>.</w:t>
      </w:r>
    </w:p>
    <w:p w14:paraId="44BC9199" w14:textId="77777777" w:rsidR="00744F3A" w:rsidRPr="00281470" w:rsidRDefault="009D2B69" w:rsidP="00744F3A">
      <w:pPr>
        <w:jc w:val="center"/>
        <w:rPr>
          <w:b/>
          <w:bCs/>
          <w:sz w:val="24"/>
        </w:rPr>
      </w:pPr>
      <w:r w:rsidRPr="00281470">
        <w:rPr>
          <w:b/>
          <w:bCs/>
          <w:sz w:val="24"/>
        </w:rPr>
        <w:t>Závěrečná ustanovení</w:t>
      </w:r>
    </w:p>
    <w:p w14:paraId="112A819D" w14:textId="77777777" w:rsidR="00E60F39" w:rsidRPr="00281470" w:rsidRDefault="00E60F39" w:rsidP="00744F3A">
      <w:pPr>
        <w:jc w:val="center"/>
        <w:rPr>
          <w:b/>
          <w:bCs/>
          <w:sz w:val="24"/>
        </w:rPr>
      </w:pPr>
    </w:p>
    <w:p w14:paraId="26BB0E26" w14:textId="43F22E76" w:rsidR="008A2111" w:rsidRPr="00281470" w:rsidRDefault="00DB0003" w:rsidP="002766E8">
      <w:pPr>
        <w:pStyle w:val="Odstavecseseznamem"/>
        <w:numPr>
          <w:ilvl w:val="0"/>
          <w:numId w:val="20"/>
        </w:numPr>
        <w:ind w:hanging="720"/>
        <w:jc w:val="both"/>
        <w:rPr>
          <w:sz w:val="24"/>
          <w:szCs w:val="24"/>
        </w:rPr>
      </w:pPr>
      <w:r w:rsidRPr="00281470">
        <w:rPr>
          <w:sz w:val="24"/>
          <w:szCs w:val="24"/>
        </w:rPr>
        <w:t>Příjemce bere na vědomí, že smlouvy uzavírané ZČU podléhají uveřejnění v registru smluv dle zákona č. 340/2015 Sb., a že ZČU tuto smlouvu uveřejnění v registru smluv. Za tímto účelem je poslední podepisující smluvní strana</w:t>
      </w:r>
      <w:r w:rsidR="00786C42" w:rsidRPr="00281470">
        <w:rPr>
          <w:sz w:val="24"/>
          <w:szCs w:val="24"/>
        </w:rPr>
        <w:t xml:space="preserve"> </w:t>
      </w:r>
      <w:r w:rsidRPr="00281470">
        <w:rPr>
          <w:sz w:val="24"/>
          <w:szCs w:val="24"/>
        </w:rPr>
        <w:t xml:space="preserve">povinna předat ZČU tuto smlouvu </w:t>
      </w:r>
      <w:r w:rsidRPr="00281470">
        <w:rPr>
          <w:sz w:val="24"/>
          <w:szCs w:val="24"/>
        </w:rPr>
        <w:lastRenderedPageBreak/>
        <w:t>nejpozději do 5 dnů od jejího uzavření. Neuveřejní-li ZČU tuto smlouvu ve lhůtě do 30 dnů od jejího uzavření, zavazuje se smlouvu uveřejnit příjemce</w:t>
      </w:r>
      <w:r w:rsidR="00645E93" w:rsidRPr="00281470">
        <w:rPr>
          <w:sz w:val="24"/>
          <w:szCs w:val="24"/>
        </w:rPr>
        <w:t>.</w:t>
      </w:r>
    </w:p>
    <w:p w14:paraId="0A05E9E6" w14:textId="77777777" w:rsidR="002766E8" w:rsidRPr="00281470" w:rsidRDefault="002766E8" w:rsidP="002766E8">
      <w:pPr>
        <w:pStyle w:val="Odstavecseseznamem"/>
        <w:jc w:val="both"/>
        <w:rPr>
          <w:sz w:val="24"/>
          <w:szCs w:val="24"/>
        </w:rPr>
      </w:pPr>
    </w:p>
    <w:p w14:paraId="711A7E6D" w14:textId="79B7E2E0" w:rsidR="00645E93" w:rsidRPr="00281470" w:rsidRDefault="00645E93" w:rsidP="008A2111">
      <w:pPr>
        <w:pStyle w:val="Odstavecseseznamem"/>
        <w:numPr>
          <w:ilvl w:val="0"/>
          <w:numId w:val="20"/>
        </w:numPr>
        <w:ind w:hanging="720"/>
        <w:jc w:val="both"/>
        <w:rPr>
          <w:sz w:val="24"/>
          <w:szCs w:val="24"/>
        </w:rPr>
      </w:pPr>
      <w:r w:rsidRPr="00281470">
        <w:rPr>
          <w:sz w:val="24"/>
          <w:szCs w:val="24"/>
        </w:rPr>
        <w:t>Smlouva nabývá platnosti dnem jejího uzavření, tj. dnem podpisu smlouvy oprávněnými</w:t>
      </w:r>
      <w:r w:rsidR="008A2111" w:rsidRPr="00281470">
        <w:rPr>
          <w:sz w:val="24"/>
          <w:szCs w:val="24"/>
        </w:rPr>
        <w:t xml:space="preserve"> zástupci obou smluvních stran, a účinnosti </w:t>
      </w:r>
      <w:r w:rsidRPr="00281470">
        <w:rPr>
          <w:sz w:val="24"/>
          <w:szCs w:val="24"/>
        </w:rPr>
        <w:t xml:space="preserve">teprve dnem </w:t>
      </w:r>
      <w:r w:rsidR="00DB0003" w:rsidRPr="00281470">
        <w:rPr>
          <w:sz w:val="24"/>
          <w:szCs w:val="24"/>
        </w:rPr>
        <w:t>u</w:t>
      </w:r>
      <w:r w:rsidRPr="00281470">
        <w:rPr>
          <w:sz w:val="24"/>
          <w:szCs w:val="24"/>
        </w:rPr>
        <w:t>veřejnění v registru smluv.</w:t>
      </w:r>
    </w:p>
    <w:p w14:paraId="20710566" w14:textId="77777777" w:rsidR="002B2D50" w:rsidRPr="00281470" w:rsidRDefault="002B2D50" w:rsidP="002B2D50">
      <w:pPr>
        <w:pStyle w:val="Odstavecseseznamem"/>
        <w:jc w:val="both"/>
        <w:rPr>
          <w:sz w:val="24"/>
          <w:szCs w:val="24"/>
        </w:rPr>
      </w:pPr>
    </w:p>
    <w:p w14:paraId="01F041FB" w14:textId="15FF2CB7" w:rsidR="002B2D50" w:rsidRPr="00281470" w:rsidRDefault="009D2B69" w:rsidP="002B2D50">
      <w:pPr>
        <w:pStyle w:val="Odstavecseseznamem"/>
        <w:numPr>
          <w:ilvl w:val="0"/>
          <w:numId w:val="20"/>
        </w:numPr>
        <w:ind w:hanging="720"/>
        <w:jc w:val="both"/>
        <w:rPr>
          <w:sz w:val="24"/>
          <w:szCs w:val="24"/>
        </w:rPr>
      </w:pPr>
      <w:r w:rsidRPr="00281470">
        <w:rPr>
          <w:sz w:val="24"/>
          <w:szCs w:val="24"/>
        </w:rPr>
        <w:t>Práva a povinnosti smluvních stran touto smlouvou výslovně neupravená se řídí zákonem č. 130/2002 Sb.</w:t>
      </w:r>
      <w:r w:rsidR="006D4C8B" w:rsidRPr="00281470">
        <w:rPr>
          <w:sz w:val="24"/>
          <w:szCs w:val="24"/>
        </w:rPr>
        <w:t>,</w:t>
      </w:r>
      <w:r w:rsidRPr="00281470">
        <w:rPr>
          <w:sz w:val="24"/>
          <w:szCs w:val="24"/>
        </w:rPr>
        <w:t xml:space="preserve"> o podpoře výzkumu, experimentálního vývoje a inovací, v platném znění, a zákonem č. 89/2012 Sb., občanský zákoník, v platném znění.</w:t>
      </w:r>
    </w:p>
    <w:p w14:paraId="791FF0BA" w14:textId="77777777" w:rsidR="002B2D50" w:rsidRPr="00281470" w:rsidRDefault="002B2D50" w:rsidP="002B2D50">
      <w:pPr>
        <w:pStyle w:val="Odstavecseseznamem"/>
        <w:rPr>
          <w:sz w:val="24"/>
          <w:szCs w:val="24"/>
        </w:rPr>
      </w:pPr>
    </w:p>
    <w:p w14:paraId="596318C4" w14:textId="1D471885" w:rsidR="002B2D50" w:rsidRPr="00281470" w:rsidRDefault="009D2B69" w:rsidP="002B2D50">
      <w:pPr>
        <w:pStyle w:val="Odstavecseseznamem"/>
        <w:numPr>
          <w:ilvl w:val="0"/>
          <w:numId w:val="20"/>
        </w:numPr>
        <w:ind w:hanging="720"/>
        <w:jc w:val="both"/>
        <w:rPr>
          <w:sz w:val="24"/>
          <w:szCs w:val="24"/>
        </w:rPr>
      </w:pPr>
      <w:r w:rsidRPr="00281470">
        <w:rPr>
          <w:sz w:val="24"/>
          <w:szCs w:val="24"/>
        </w:rPr>
        <w:t>Tuto smlouvu je možno měnit nebo doplňovat jen písemnými dodatky po</w:t>
      </w:r>
      <w:r w:rsidR="009C41F6" w:rsidRPr="00281470">
        <w:rPr>
          <w:sz w:val="24"/>
          <w:szCs w:val="24"/>
        </w:rPr>
        <w:t>depsanými</w:t>
      </w:r>
      <w:r w:rsidRPr="00281470">
        <w:rPr>
          <w:sz w:val="24"/>
          <w:szCs w:val="24"/>
        </w:rPr>
        <w:t xml:space="preserve"> oběma smluvními stranami. Za písemnou formu nebude pro tento účel považována výměna e-mailových či jiných elektronických zpráv.</w:t>
      </w:r>
    </w:p>
    <w:p w14:paraId="49B9F816" w14:textId="77777777" w:rsidR="002B2D50" w:rsidRPr="00FC0209" w:rsidRDefault="002B2D50" w:rsidP="002B2D50">
      <w:pPr>
        <w:pStyle w:val="Odstavecseseznamem"/>
        <w:rPr>
          <w:sz w:val="24"/>
          <w:szCs w:val="24"/>
          <w:highlight w:val="yellow"/>
        </w:rPr>
      </w:pPr>
    </w:p>
    <w:p w14:paraId="7E6F3882" w14:textId="79631788" w:rsidR="002B2D50" w:rsidRPr="00281470" w:rsidRDefault="009D2B69" w:rsidP="002B2D50">
      <w:pPr>
        <w:pStyle w:val="Odstavecseseznamem"/>
        <w:numPr>
          <w:ilvl w:val="0"/>
          <w:numId w:val="20"/>
        </w:numPr>
        <w:ind w:hanging="720"/>
        <w:jc w:val="both"/>
        <w:rPr>
          <w:sz w:val="24"/>
          <w:szCs w:val="24"/>
        </w:rPr>
      </w:pPr>
      <w:r w:rsidRPr="00281470">
        <w:rPr>
          <w:sz w:val="24"/>
          <w:szCs w:val="24"/>
        </w:rPr>
        <w:t xml:space="preserve">Tato </w:t>
      </w:r>
      <w:r w:rsidR="00786C42" w:rsidRPr="00281470">
        <w:rPr>
          <w:sz w:val="24"/>
          <w:szCs w:val="24"/>
        </w:rPr>
        <w:t>s</w:t>
      </w:r>
      <w:r w:rsidRPr="00281470">
        <w:rPr>
          <w:sz w:val="24"/>
          <w:szCs w:val="24"/>
        </w:rPr>
        <w:t>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0BD7CF3D" w14:textId="77777777" w:rsidR="002B2D50" w:rsidRPr="00281470" w:rsidRDefault="002B2D50" w:rsidP="002B2D50">
      <w:pPr>
        <w:jc w:val="both"/>
        <w:rPr>
          <w:sz w:val="24"/>
          <w:szCs w:val="24"/>
        </w:rPr>
      </w:pPr>
    </w:p>
    <w:p w14:paraId="7135FBF3" w14:textId="0AD9F9C4" w:rsidR="002B2D50" w:rsidRPr="00281470" w:rsidRDefault="009D2B69" w:rsidP="002B2D50">
      <w:pPr>
        <w:pStyle w:val="Odstavecseseznamem"/>
        <w:numPr>
          <w:ilvl w:val="0"/>
          <w:numId w:val="20"/>
        </w:numPr>
        <w:ind w:hanging="720"/>
        <w:jc w:val="both"/>
        <w:rPr>
          <w:sz w:val="24"/>
          <w:szCs w:val="24"/>
        </w:rPr>
      </w:pPr>
      <w:r w:rsidRPr="00281470">
        <w:rPr>
          <w:sz w:val="24"/>
          <w:szCs w:val="24"/>
        </w:rPr>
        <w:t xml:space="preserve">Pokud by jednotlivá ustanovení této smlouvy byla nerealizovatelná nebo neplatná, nebo by se nerealizovatelnými nebo neplatnými stala, nebude tímto dotčena platnost ostatních ustanovení této smlouvy. Smluvní strany se zavazují, že případné neplatné nebo nerealizovatelné ustanovení této smlouvy nahradí bez zbytečného odkladu takovým ustanovením, které </w:t>
      </w:r>
      <w:proofErr w:type="gramStart"/>
      <w:r w:rsidRPr="00281470">
        <w:rPr>
          <w:sz w:val="24"/>
          <w:szCs w:val="24"/>
        </w:rPr>
        <w:t>se</w:t>
      </w:r>
      <w:proofErr w:type="gramEnd"/>
      <w:r w:rsidRPr="00281470">
        <w:rPr>
          <w:sz w:val="24"/>
          <w:szCs w:val="24"/>
        </w:rPr>
        <w:t xml:space="preserve"> pokud možno co nejvíce blíží hospodářskému účelu původního ustanovení. Ukáže-li se některé z ustanovení této </w:t>
      </w:r>
      <w:r w:rsidR="00786C42" w:rsidRPr="00281470">
        <w:rPr>
          <w:sz w:val="24"/>
          <w:szCs w:val="24"/>
        </w:rPr>
        <w:t>s</w:t>
      </w:r>
      <w:r w:rsidRPr="00281470">
        <w:rPr>
          <w:sz w:val="24"/>
          <w:szCs w:val="24"/>
        </w:rPr>
        <w:t xml:space="preserve">mlouvy zdánlivým (nicotným), posoudí se vliv této vady na ostatní ustanovení </w:t>
      </w:r>
      <w:r w:rsidR="00786C42" w:rsidRPr="00281470">
        <w:rPr>
          <w:sz w:val="24"/>
          <w:szCs w:val="24"/>
        </w:rPr>
        <w:t>s</w:t>
      </w:r>
      <w:r w:rsidRPr="00281470">
        <w:rPr>
          <w:sz w:val="24"/>
          <w:szCs w:val="24"/>
        </w:rPr>
        <w:t>mlouvy obdobně podle § 576 zákona č. 89/2012</w:t>
      </w:r>
      <w:r w:rsidR="00DA7279" w:rsidRPr="00281470">
        <w:rPr>
          <w:sz w:val="24"/>
          <w:szCs w:val="24"/>
        </w:rPr>
        <w:t> </w:t>
      </w:r>
      <w:r w:rsidRPr="00281470">
        <w:rPr>
          <w:sz w:val="24"/>
          <w:szCs w:val="24"/>
        </w:rPr>
        <w:t>Sb., občanský zákoník, v platném znění.</w:t>
      </w:r>
    </w:p>
    <w:p w14:paraId="3F0F7A3C" w14:textId="77777777" w:rsidR="002B2D50" w:rsidRPr="00281470" w:rsidRDefault="002B2D50" w:rsidP="002B2D50">
      <w:pPr>
        <w:jc w:val="both"/>
        <w:rPr>
          <w:sz w:val="24"/>
          <w:szCs w:val="24"/>
        </w:rPr>
      </w:pPr>
    </w:p>
    <w:p w14:paraId="40FFF17B" w14:textId="1DA55918" w:rsidR="00B64E87" w:rsidRPr="00281470" w:rsidRDefault="009D2B69" w:rsidP="00981A5E">
      <w:pPr>
        <w:pStyle w:val="Odstavecseseznamem"/>
        <w:numPr>
          <w:ilvl w:val="0"/>
          <w:numId w:val="20"/>
        </w:numPr>
        <w:ind w:hanging="720"/>
        <w:jc w:val="both"/>
        <w:rPr>
          <w:sz w:val="24"/>
          <w:szCs w:val="24"/>
        </w:rPr>
      </w:pPr>
      <w:r w:rsidRPr="00281470">
        <w:rPr>
          <w:sz w:val="24"/>
          <w:szCs w:val="24"/>
        </w:rPr>
        <w:t>Tato smlouva je sepsána v</w:t>
      </w:r>
      <w:r w:rsidR="002B2D50" w:rsidRPr="00281470">
        <w:rPr>
          <w:sz w:val="24"/>
          <w:szCs w:val="24"/>
        </w:rPr>
        <w:t xml:space="preserve">e </w:t>
      </w:r>
      <w:r w:rsidR="00281470" w:rsidRPr="00FC0209">
        <w:rPr>
          <w:sz w:val="24"/>
          <w:szCs w:val="24"/>
        </w:rPr>
        <w:t>třech</w:t>
      </w:r>
      <w:r w:rsidR="0012040D" w:rsidRPr="00281470">
        <w:rPr>
          <w:sz w:val="24"/>
          <w:szCs w:val="24"/>
        </w:rPr>
        <w:t xml:space="preserve"> </w:t>
      </w:r>
      <w:r w:rsidRPr="00281470">
        <w:rPr>
          <w:sz w:val="24"/>
          <w:szCs w:val="24"/>
        </w:rPr>
        <w:t>vyhotoveních,</w:t>
      </w:r>
      <w:r w:rsidR="0012040D" w:rsidRPr="00281470">
        <w:rPr>
          <w:sz w:val="24"/>
          <w:szCs w:val="24"/>
        </w:rPr>
        <w:t xml:space="preserve"> přičemž další účastník projektu </w:t>
      </w:r>
      <w:proofErr w:type="gramStart"/>
      <w:r w:rsidRPr="00281470">
        <w:rPr>
          <w:sz w:val="24"/>
          <w:szCs w:val="24"/>
        </w:rPr>
        <w:t>obdrží</w:t>
      </w:r>
      <w:proofErr w:type="gramEnd"/>
      <w:r w:rsidRPr="00281470">
        <w:rPr>
          <w:sz w:val="24"/>
          <w:szCs w:val="24"/>
        </w:rPr>
        <w:t xml:space="preserve"> jedno vyhotovení</w:t>
      </w:r>
      <w:r w:rsidR="0012040D" w:rsidRPr="00281470">
        <w:rPr>
          <w:sz w:val="24"/>
          <w:szCs w:val="24"/>
        </w:rPr>
        <w:t xml:space="preserve"> a příjemce obdrží vyhotovení dvě</w:t>
      </w:r>
      <w:r w:rsidR="001774D5" w:rsidRPr="00281470">
        <w:rPr>
          <w:sz w:val="24"/>
          <w:szCs w:val="24"/>
        </w:rPr>
        <w:t>.</w:t>
      </w:r>
    </w:p>
    <w:p w14:paraId="7B9BE156" w14:textId="77777777" w:rsidR="00016CAD" w:rsidRPr="00FC0209" w:rsidRDefault="00016CAD" w:rsidP="00016CAD">
      <w:pPr>
        <w:pStyle w:val="Odstavecseseznamem"/>
        <w:rPr>
          <w:sz w:val="24"/>
          <w:szCs w:val="24"/>
          <w:highlight w:val="yellow"/>
        </w:rPr>
      </w:pPr>
    </w:p>
    <w:p w14:paraId="24C6C989" w14:textId="77777777" w:rsidR="00016CAD" w:rsidRPr="00FC0209" w:rsidRDefault="00016CAD" w:rsidP="00016CAD">
      <w:pPr>
        <w:jc w:val="both"/>
        <w:rPr>
          <w:sz w:val="24"/>
          <w:szCs w:val="24"/>
          <w:highlight w:val="yellow"/>
        </w:rPr>
      </w:pPr>
    </w:p>
    <w:p w14:paraId="6C464F20" w14:textId="64EB057B" w:rsidR="00B64E87" w:rsidRPr="00FC0209" w:rsidRDefault="00C72073" w:rsidP="00981A5E">
      <w:pPr>
        <w:pStyle w:val="Zkladntext"/>
        <w:rPr>
          <w:highlight w:val="yellow"/>
        </w:rPr>
      </w:pPr>
      <w:r w:rsidRPr="00FC0209">
        <w:rPr>
          <w:noProof/>
          <w:highlight w:val="yellow"/>
        </w:rPr>
        <mc:AlternateContent>
          <mc:Choice Requires="wps">
            <w:drawing>
              <wp:anchor distT="0" distB="0" distL="114300" distR="114300" simplePos="0" relativeHeight="251661312" behindDoc="0" locked="0" layoutInCell="1" allowOverlap="1" wp14:anchorId="704EFDB1" wp14:editId="4C8C1BFD">
                <wp:simplePos x="0" y="0"/>
                <wp:positionH relativeFrom="column">
                  <wp:posOffset>3256773</wp:posOffset>
                </wp:positionH>
                <wp:positionV relativeFrom="paragraph">
                  <wp:posOffset>177478</wp:posOffset>
                </wp:positionV>
                <wp:extent cx="2545307" cy="2888615"/>
                <wp:effectExtent l="0" t="0" r="7620" b="6985"/>
                <wp:wrapNone/>
                <wp:docPr id="2" name="Textové pole 2"/>
                <wp:cNvGraphicFramePr/>
                <a:graphic xmlns:a="http://schemas.openxmlformats.org/drawingml/2006/main">
                  <a:graphicData uri="http://schemas.microsoft.com/office/word/2010/wordprocessingShape">
                    <wps:wsp>
                      <wps:cNvSpPr txBox="1"/>
                      <wps:spPr>
                        <a:xfrm>
                          <a:off x="0" y="0"/>
                          <a:ext cx="2545307" cy="2888615"/>
                        </a:xfrm>
                        <a:prstGeom prst="rect">
                          <a:avLst/>
                        </a:prstGeom>
                        <a:solidFill>
                          <a:schemeClr val="lt1"/>
                        </a:solidFill>
                        <a:ln w="6350">
                          <a:noFill/>
                        </a:ln>
                      </wps:spPr>
                      <wps:txbx>
                        <w:txbxContent>
                          <w:p w14:paraId="572E8D0B" w14:textId="03ACE086" w:rsidR="00A0716B" w:rsidRPr="00C72073" w:rsidRDefault="00A0716B" w:rsidP="00B64E87">
                            <w:pPr>
                              <w:pStyle w:val="Zkladntext"/>
                              <w:rPr>
                                <w:b/>
                              </w:rPr>
                            </w:pPr>
                            <w:r w:rsidRPr="00C72073">
                              <w:rPr>
                                <w:b/>
                              </w:rPr>
                              <w:t>Za Západočeskou univerzitu</w:t>
                            </w:r>
                            <w:r>
                              <w:rPr>
                                <w:b/>
                              </w:rPr>
                              <w:t xml:space="preserve"> v</w:t>
                            </w:r>
                            <w:r w:rsidRPr="00C72073">
                              <w:rPr>
                                <w:b/>
                              </w:rPr>
                              <w:t> Plzni</w:t>
                            </w:r>
                            <w:r w:rsidRPr="00F870D4">
                              <w:t xml:space="preserve"> </w:t>
                            </w:r>
                          </w:p>
                          <w:p w14:paraId="637CBECA" w14:textId="77777777" w:rsidR="00A0716B" w:rsidRDefault="00A0716B" w:rsidP="00B64E87">
                            <w:pPr>
                              <w:pStyle w:val="Zkladntext"/>
                            </w:pPr>
                          </w:p>
                          <w:p w14:paraId="3334FBA1" w14:textId="77777777" w:rsidR="00A0716B" w:rsidRDefault="00A0716B" w:rsidP="00B64E87">
                            <w:pPr>
                              <w:pStyle w:val="Zkladntext"/>
                            </w:pPr>
                          </w:p>
                          <w:p w14:paraId="5792936F" w14:textId="361A8A36" w:rsidR="00A0716B" w:rsidRPr="00F870D4" w:rsidRDefault="00A0716B" w:rsidP="00B64E87">
                            <w:pPr>
                              <w:pStyle w:val="Zkladntext"/>
                            </w:pPr>
                            <w:r>
                              <w:t>V Plzni d</w:t>
                            </w:r>
                            <w:r w:rsidRPr="00F870D4">
                              <w:t xml:space="preserve">ne ………. </w:t>
                            </w:r>
                          </w:p>
                          <w:p w14:paraId="2D2EE6C3" w14:textId="77777777" w:rsidR="00A0716B" w:rsidRDefault="00A0716B" w:rsidP="00B64E87">
                            <w:pPr>
                              <w:pStyle w:val="Zkladntext"/>
                            </w:pPr>
                          </w:p>
                          <w:p w14:paraId="68E4C59A" w14:textId="12A62A4E" w:rsidR="00A0716B" w:rsidRDefault="00A0716B" w:rsidP="00B64E87">
                            <w:pPr>
                              <w:pStyle w:val="Zkladntext"/>
                            </w:pPr>
                          </w:p>
                          <w:p w14:paraId="0BB1AB82" w14:textId="77777777" w:rsidR="00A0716B" w:rsidRDefault="00A0716B" w:rsidP="00B64E87">
                            <w:pPr>
                              <w:pStyle w:val="Zkladntext"/>
                            </w:pPr>
                          </w:p>
                          <w:p w14:paraId="5767D9E6" w14:textId="77777777" w:rsidR="00A0716B" w:rsidRPr="00F870D4" w:rsidRDefault="00A0716B" w:rsidP="00016CAD">
                            <w:pPr>
                              <w:pStyle w:val="Zkladntext"/>
                              <w:jc w:val="center"/>
                            </w:pPr>
                            <w:r w:rsidRPr="00F870D4">
                              <w:t>………………………………….</w:t>
                            </w:r>
                          </w:p>
                          <w:p w14:paraId="3C0AE936" w14:textId="6823521A" w:rsidR="00A0716B" w:rsidRPr="00016CAD" w:rsidRDefault="00D157C2" w:rsidP="00016CAD">
                            <w:pPr>
                              <w:pStyle w:val="Zkladntext"/>
                              <w:jc w:val="center"/>
                              <w:rPr>
                                <w:b/>
                              </w:rPr>
                            </w:pPr>
                            <w:r>
                              <w:rPr>
                                <w:b/>
                              </w:rPr>
                              <w:t>x</w:t>
                            </w:r>
                          </w:p>
                          <w:p w14:paraId="32D77076" w14:textId="0050CF86" w:rsidR="00A0716B" w:rsidRDefault="00A0716B" w:rsidP="00016CAD">
                            <w:pPr>
                              <w:pStyle w:val="Zkladntext"/>
                              <w:jc w:val="center"/>
                            </w:pPr>
                            <w:r w:rsidRPr="00F870D4">
                              <w:t>prorektor pro výzkum a vývoj</w:t>
                            </w:r>
                          </w:p>
                          <w:p w14:paraId="3736008D" w14:textId="3DD2AABA" w:rsidR="00A0716B" w:rsidRPr="00F870D4" w:rsidRDefault="00A0716B" w:rsidP="00016CAD">
                            <w:pPr>
                              <w:pStyle w:val="Zkladntext"/>
                              <w:jc w:val="center"/>
                            </w:pPr>
                            <w:r>
                              <w:t>Západočeská univerzita v Plzni</w:t>
                            </w:r>
                          </w:p>
                          <w:p w14:paraId="6F740987" w14:textId="77777777" w:rsidR="00A0716B" w:rsidRDefault="00A0716B" w:rsidP="00016CAD">
                            <w:pPr>
                              <w:pStyle w:val="Zkladntext"/>
                              <w:jc w:val="center"/>
                            </w:pPr>
                          </w:p>
                          <w:p w14:paraId="519E6B0A" w14:textId="77777777" w:rsidR="00A0716B" w:rsidRDefault="00A0716B" w:rsidP="00016CAD">
                            <w:pPr>
                              <w:pStyle w:val="Zkladntext"/>
                              <w:jc w:val="center"/>
                              <w:rPr>
                                <w:szCs w:val="24"/>
                              </w:rPr>
                            </w:pPr>
                          </w:p>
                          <w:p w14:paraId="1F91BC94" w14:textId="4966583D" w:rsidR="00A0716B" w:rsidRDefault="00A0716B" w:rsidP="00B64E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EFDB1" id="_x0000_t202" coordsize="21600,21600" o:spt="202" path="m,l,21600r21600,l21600,xe">
                <v:stroke joinstyle="miter"/>
                <v:path gradientshapeok="t" o:connecttype="rect"/>
              </v:shapetype>
              <v:shape id="Textové pole 2" o:spid="_x0000_s1026" type="#_x0000_t202" style="position:absolute;margin-left:256.45pt;margin-top:13.95pt;width:200.4pt;height:22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" fillcolor="white [3201]" stroked="f" strokeweight=".5pt">
                <v:textbox>
                  <w:txbxContent>
                    <w:p w14:paraId="572E8D0B" w14:textId="03ACE086" w:rsidR="00A0716B" w:rsidRPr="00C72073" w:rsidRDefault="00A0716B" w:rsidP="00B64E87">
                      <w:pPr>
                        <w:pStyle w:val="Zkladntext"/>
                        <w:rPr>
                          <w:b/>
                        </w:rPr>
                      </w:pPr>
                      <w:r w:rsidRPr="00C72073">
                        <w:rPr>
                          <w:b/>
                        </w:rPr>
                        <w:t>Za Západočeskou univerzitu</w:t>
                      </w:r>
                      <w:r>
                        <w:rPr>
                          <w:b/>
                        </w:rPr>
                        <w:t xml:space="preserve"> v</w:t>
                      </w:r>
                      <w:r w:rsidRPr="00C72073">
                        <w:rPr>
                          <w:b/>
                        </w:rPr>
                        <w:t> Plzni</w:t>
                      </w:r>
                      <w:r w:rsidRPr="00F870D4">
                        <w:t xml:space="preserve"> </w:t>
                      </w:r>
                    </w:p>
                    <w:p w14:paraId="637CBECA" w14:textId="77777777" w:rsidR="00A0716B" w:rsidRDefault="00A0716B" w:rsidP="00B64E87">
                      <w:pPr>
                        <w:pStyle w:val="Zkladntext"/>
                      </w:pPr>
                    </w:p>
                    <w:p w14:paraId="3334FBA1" w14:textId="77777777" w:rsidR="00A0716B" w:rsidRDefault="00A0716B" w:rsidP="00B64E87">
                      <w:pPr>
                        <w:pStyle w:val="Zkladntext"/>
                      </w:pPr>
                    </w:p>
                    <w:p w14:paraId="5792936F" w14:textId="361A8A36" w:rsidR="00A0716B" w:rsidRPr="00F870D4" w:rsidRDefault="00A0716B" w:rsidP="00B64E87">
                      <w:pPr>
                        <w:pStyle w:val="Zkladntext"/>
                      </w:pPr>
                      <w:r>
                        <w:t>V Plzni d</w:t>
                      </w:r>
                      <w:r w:rsidRPr="00F870D4">
                        <w:t xml:space="preserve">ne ………. </w:t>
                      </w:r>
                    </w:p>
                    <w:p w14:paraId="2D2EE6C3" w14:textId="77777777" w:rsidR="00A0716B" w:rsidRDefault="00A0716B" w:rsidP="00B64E87">
                      <w:pPr>
                        <w:pStyle w:val="Zkladntext"/>
                      </w:pPr>
                    </w:p>
                    <w:p w14:paraId="68E4C59A" w14:textId="12A62A4E" w:rsidR="00A0716B" w:rsidRDefault="00A0716B" w:rsidP="00B64E87">
                      <w:pPr>
                        <w:pStyle w:val="Zkladntext"/>
                      </w:pPr>
                    </w:p>
                    <w:p w14:paraId="0BB1AB82" w14:textId="77777777" w:rsidR="00A0716B" w:rsidRDefault="00A0716B" w:rsidP="00B64E87">
                      <w:pPr>
                        <w:pStyle w:val="Zkladntext"/>
                      </w:pPr>
                    </w:p>
                    <w:p w14:paraId="5767D9E6" w14:textId="77777777" w:rsidR="00A0716B" w:rsidRPr="00F870D4" w:rsidRDefault="00A0716B" w:rsidP="00016CAD">
                      <w:pPr>
                        <w:pStyle w:val="Zkladntext"/>
                        <w:jc w:val="center"/>
                      </w:pPr>
                      <w:r w:rsidRPr="00F870D4">
                        <w:t>………………………………….</w:t>
                      </w:r>
                    </w:p>
                    <w:p w14:paraId="3C0AE936" w14:textId="6823521A" w:rsidR="00A0716B" w:rsidRPr="00016CAD" w:rsidRDefault="00D157C2" w:rsidP="00016CAD">
                      <w:pPr>
                        <w:pStyle w:val="Zkladntext"/>
                        <w:jc w:val="center"/>
                        <w:rPr>
                          <w:b/>
                        </w:rPr>
                      </w:pPr>
                      <w:r>
                        <w:rPr>
                          <w:b/>
                        </w:rPr>
                        <w:t>x</w:t>
                      </w:r>
                    </w:p>
                    <w:p w14:paraId="32D77076" w14:textId="0050CF86" w:rsidR="00A0716B" w:rsidRDefault="00A0716B" w:rsidP="00016CAD">
                      <w:pPr>
                        <w:pStyle w:val="Zkladntext"/>
                        <w:jc w:val="center"/>
                      </w:pPr>
                      <w:r w:rsidRPr="00F870D4">
                        <w:t>prorektor pro výzkum a vývoj</w:t>
                      </w:r>
                    </w:p>
                    <w:p w14:paraId="3736008D" w14:textId="3DD2AABA" w:rsidR="00A0716B" w:rsidRPr="00F870D4" w:rsidRDefault="00A0716B" w:rsidP="00016CAD">
                      <w:pPr>
                        <w:pStyle w:val="Zkladntext"/>
                        <w:jc w:val="center"/>
                      </w:pPr>
                      <w:r>
                        <w:t>Západočeská univerzita v Plzni</w:t>
                      </w:r>
                    </w:p>
                    <w:p w14:paraId="6F740987" w14:textId="77777777" w:rsidR="00A0716B" w:rsidRDefault="00A0716B" w:rsidP="00016CAD">
                      <w:pPr>
                        <w:pStyle w:val="Zkladntext"/>
                        <w:jc w:val="center"/>
                      </w:pPr>
                    </w:p>
                    <w:p w14:paraId="519E6B0A" w14:textId="77777777" w:rsidR="00A0716B" w:rsidRDefault="00A0716B" w:rsidP="00016CAD">
                      <w:pPr>
                        <w:pStyle w:val="Zkladntext"/>
                        <w:jc w:val="center"/>
                        <w:rPr>
                          <w:szCs w:val="24"/>
                        </w:rPr>
                      </w:pPr>
                    </w:p>
                    <w:p w14:paraId="1F91BC94" w14:textId="4966583D" w:rsidR="00A0716B" w:rsidRDefault="00A0716B" w:rsidP="00B64E87"/>
                  </w:txbxContent>
                </v:textbox>
              </v:shape>
            </w:pict>
          </mc:Fallback>
        </mc:AlternateContent>
      </w:r>
      <w:r w:rsidRPr="00FC0209">
        <w:rPr>
          <w:noProof/>
          <w:highlight w:val="yellow"/>
        </w:rPr>
        <mc:AlternateContent>
          <mc:Choice Requires="wps">
            <w:drawing>
              <wp:anchor distT="0" distB="0" distL="114300" distR="114300" simplePos="0" relativeHeight="251659264" behindDoc="0" locked="0" layoutInCell="1" allowOverlap="1" wp14:anchorId="7BE1230C" wp14:editId="269D80AE">
                <wp:simplePos x="0" y="0"/>
                <wp:positionH relativeFrom="column">
                  <wp:posOffset>110964</wp:posOffset>
                </wp:positionH>
                <wp:positionV relativeFrom="paragraph">
                  <wp:posOffset>136534</wp:posOffset>
                </wp:positionV>
                <wp:extent cx="2593075" cy="3234520"/>
                <wp:effectExtent l="0" t="0" r="0" b="4445"/>
                <wp:wrapNone/>
                <wp:docPr id="1" name="Textové pole 1"/>
                <wp:cNvGraphicFramePr/>
                <a:graphic xmlns:a="http://schemas.openxmlformats.org/drawingml/2006/main">
                  <a:graphicData uri="http://schemas.microsoft.com/office/word/2010/wordprocessingShape">
                    <wps:wsp>
                      <wps:cNvSpPr txBox="1"/>
                      <wps:spPr>
                        <a:xfrm>
                          <a:off x="0" y="0"/>
                          <a:ext cx="2593075" cy="3234520"/>
                        </a:xfrm>
                        <a:prstGeom prst="rect">
                          <a:avLst/>
                        </a:prstGeom>
                        <a:solidFill>
                          <a:schemeClr val="lt1"/>
                        </a:solidFill>
                        <a:ln w="6350">
                          <a:noFill/>
                        </a:ln>
                      </wps:spPr>
                      <wps:txbx>
                        <w:txbxContent>
                          <w:p w14:paraId="4A08D953" w14:textId="306FC766" w:rsidR="00A0716B" w:rsidRDefault="00A0716B" w:rsidP="00B64E87">
                            <w:pPr>
                              <w:pStyle w:val="Zkladntext"/>
                              <w:rPr>
                                <w:b/>
                              </w:rPr>
                            </w:pPr>
                            <w:r w:rsidRPr="00C72073">
                              <w:rPr>
                                <w:b/>
                              </w:rPr>
                              <w:t xml:space="preserve">Za </w:t>
                            </w:r>
                            <w:r>
                              <w:rPr>
                                <w:b/>
                              </w:rPr>
                              <w:t>ELIS PLZEŇ a.s.</w:t>
                            </w:r>
                          </w:p>
                          <w:p w14:paraId="0BA78265" w14:textId="77777777" w:rsidR="00A0716B" w:rsidRPr="00C72073" w:rsidRDefault="00A0716B" w:rsidP="00B64E87">
                            <w:pPr>
                              <w:pStyle w:val="Zkladntext"/>
                              <w:rPr>
                                <w:b/>
                              </w:rPr>
                            </w:pPr>
                          </w:p>
                          <w:p w14:paraId="33181596" w14:textId="77777777" w:rsidR="00A0716B" w:rsidRDefault="00A0716B" w:rsidP="00B64E87">
                            <w:pPr>
                              <w:pStyle w:val="Zkladntext"/>
                            </w:pPr>
                          </w:p>
                          <w:p w14:paraId="35D04EE4" w14:textId="688AE24A" w:rsidR="00A0716B" w:rsidRPr="00F870D4" w:rsidRDefault="00A0716B" w:rsidP="00B64E87">
                            <w:pPr>
                              <w:pStyle w:val="Zkladntext"/>
                            </w:pPr>
                            <w:r w:rsidRPr="00F870D4">
                              <w:t xml:space="preserve">V Plzni dne ………. </w:t>
                            </w:r>
                          </w:p>
                          <w:p w14:paraId="2036E8D7" w14:textId="77777777" w:rsidR="00A0716B" w:rsidRDefault="00A0716B" w:rsidP="00B64E87">
                            <w:pPr>
                              <w:pStyle w:val="Zkladntext"/>
                            </w:pPr>
                          </w:p>
                          <w:p w14:paraId="037375DE" w14:textId="77777777" w:rsidR="00A0716B" w:rsidRDefault="00A0716B" w:rsidP="00B64E87">
                            <w:pPr>
                              <w:pStyle w:val="Zkladntext"/>
                            </w:pPr>
                          </w:p>
                          <w:p w14:paraId="1598FFB7" w14:textId="77777777" w:rsidR="00A0716B" w:rsidRDefault="00A0716B" w:rsidP="00B64E87">
                            <w:pPr>
                              <w:pStyle w:val="Zkladntext"/>
                            </w:pPr>
                          </w:p>
                          <w:p w14:paraId="1F1879DC" w14:textId="2AC737D1" w:rsidR="00A0716B" w:rsidRPr="00F870D4" w:rsidRDefault="00A0716B" w:rsidP="00016CAD">
                            <w:pPr>
                              <w:pStyle w:val="Zkladntext"/>
                              <w:jc w:val="center"/>
                            </w:pPr>
                            <w:r w:rsidRPr="00F870D4">
                              <w:t>………………………………….</w:t>
                            </w:r>
                          </w:p>
                          <w:p w14:paraId="69C860C9" w14:textId="4AF42A38" w:rsidR="00A0716B" w:rsidRPr="00317032" w:rsidRDefault="00D157C2" w:rsidP="00016CAD">
                            <w:pPr>
                              <w:pStyle w:val="Zkladntext"/>
                              <w:jc w:val="center"/>
                              <w:rPr>
                                <w:b/>
                                <w:szCs w:val="24"/>
                              </w:rPr>
                            </w:pPr>
                            <w:r>
                              <w:rPr>
                                <w:b/>
                                <w:color w:val="333333"/>
                                <w:szCs w:val="24"/>
                                <w:shd w:val="clear" w:color="auto" w:fill="FFFFFF"/>
                              </w:rPr>
                              <w:t>x</w:t>
                            </w:r>
                          </w:p>
                          <w:p w14:paraId="76BDC47B" w14:textId="5F3E8D2C" w:rsidR="00A0716B" w:rsidRDefault="00A0716B" w:rsidP="00016CAD">
                            <w:pPr>
                              <w:pStyle w:val="Zkladntext"/>
                              <w:jc w:val="center"/>
                            </w:pPr>
                            <w:r>
                              <w:t>předseda</w:t>
                            </w:r>
                            <w:r w:rsidRPr="00F870D4">
                              <w:t xml:space="preserve"> představenstva</w:t>
                            </w:r>
                          </w:p>
                          <w:p w14:paraId="3142832C" w14:textId="7DBAC68B" w:rsidR="00A0716B" w:rsidRDefault="00A0716B" w:rsidP="00016CAD">
                            <w:pPr>
                              <w:pStyle w:val="Zkladntext"/>
                              <w:jc w:val="center"/>
                            </w:pPr>
                            <w:r>
                              <w:t>ELIS PLZEŇ a.s.</w:t>
                            </w:r>
                          </w:p>
                          <w:p w14:paraId="243560DD" w14:textId="6D67B523" w:rsidR="00A0716B" w:rsidRDefault="00A0716B" w:rsidP="00016CAD">
                            <w:pPr>
                              <w:pStyle w:val="Zkladntext"/>
                              <w:jc w:val="center"/>
                            </w:pPr>
                          </w:p>
                          <w:p w14:paraId="3E9CFA13" w14:textId="0300B2C2" w:rsidR="00A0716B" w:rsidRDefault="00A0716B" w:rsidP="00016CAD">
                            <w:pPr>
                              <w:pStyle w:val="Zkladntext"/>
                              <w:jc w:val="center"/>
                              <w:rPr>
                                <w:szCs w:val="24"/>
                              </w:rPr>
                            </w:pPr>
                          </w:p>
                          <w:p w14:paraId="4CD65CC5" w14:textId="77777777" w:rsidR="00A0716B" w:rsidRDefault="00A0716B" w:rsidP="00016CAD">
                            <w:pPr>
                              <w:pStyle w:val="Zkladntext"/>
                              <w:jc w:val="center"/>
                              <w:rPr>
                                <w:szCs w:val="24"/>
                              </w:rPr>
                            </w:pPr>
                          </w:p>
                          <w:p w14:paraId="32E42074" w14:textId="77777777" w:rsidR="00A0716B" w:rsidRDefault="00A071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1230C" id="Textové pole 1" o:spid="_x0000_s1027" type="#_x0000_t202" style="position:absolute;margin-left:8.75pt;margin-top:10.75pt;width:204.2pt;height:25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" fillcolor="white [3201]" stroked="f" strokeweight=".5pt">
                <v:textbox>
                  <w:txbxContent>
                    <w:p w14:paraId="4A08D953" w14:textId="306FC766" w:rsidR="00A0716B" w:rsidRDefault="00A0716B" w:rsidP="00B64E87">
                      <w:pPr>
                        <w:pStyle w:val="Zkladntext"/>
                        <w:rPr>
                          <w:b/>
                        </w:rPr>
                      </w:pPr>
                      <w:r w:rsidRPr="00C72073">
                        <w:rPr>
                          <w:b/>
                        </w:rPr>
                        <w:t xml:space="preserve">Za </w:t>
                      </w:r>
                      <w:r>
                        <w:rPr>
                          <w:b/>
                        </w:rPr>
                        <w:t>ELIS PLZEŇ a.s.</w:t>
                      </w:r>
                    </w:p>
                    <w:p w14:paraId="0BA78265" w14:textId="77777777" w:rsidR="00A0716B" w:rsidRPr="00C72073" w:rsidRDefault="00A0716B" w:rsidP="00B64E87">
                      <w:pPr>
                        <w:pStyle w:val="Zkladntext"/>
                        <w:rPr>
                          <w:b/>
                        </w:rPr>
                      </w:pPr>
                    </w:p>
                    <w:p w14:paraId="33181596" w14:textId="77777777" w:rsidR="00A0716B" w:rsidRDefault="00A0716B" w:rsidP="00B64E87">
                      <w:pPr>
                        <w:pStyle w:val="Zkladntext"/>
                      </w:pPr>
                    </w:p>
                    <w:p w14:paraId="35D04EE4" w14:textId="688AE24A" w:rsidR="00A0716B" w:rsidRPr="00F870D4" w:rsidRDefault="00A0716B" w:rsidP="00B64E87">
                      <w:pPr>
                        <w:pStyle w:val="Zkladntext"/>
                      </w:pPr>
                      <w:r w:rsidRPr="00F870D4">
                        <w:t xml:space="preserve">V Plzni dne ………. </w:t>
                      </w:r>
                    </w:p>
                    <w:p w14:paraId="2036E8D7" w14:textId="77777777" w:rsidR="00A0716B" w:rsidRDefault="00A0716B" w:rsidP="00B64E87">
                      <w:pPr>
                        <w:pStyle w:val="Zkladntext"/>
                      </w:pPr>
                    </w:p>
                    <w:p w14:paraId="037375DE" w14:textId="77777777" w:rsidR="00A0716B" w:rsidRDefault="00A0716B" w:rsidP="00B64E87">
                      <w:pPr>
                        <w:pStyle w:val="Zkladntext"/>
                      </w:pPr>
                    </w:p>
                    <w:p w14:paraId="1598FFB7" w14:textId="77777777" w:rsidR="00A0716B" w:rsidRDefault="00A0716B" w:rsidP="00B64E87">
                      <w:pPr>
                        <w:pStyle w:val="Zkladntext"/>
                      </w:pPr>
                    </w:p>
                    <w:p w14:paraId="1F1879DC" w14:textId="2AC737D1" w:rsidR="00A0716B" w:rsidRPr="00F870D4" w:rsidRDefault="00A0716B" w:rsidP="00016CAD">
                      <w:pPr>
                        <w:pStyle w:val="Zkladntext"/>
                        <w:jc w:val="center"/>
                      </w:pPr>
                      <w:r w:rsidRPr="00F870D4">
                        <w:t>………………………………….</w:t>
                      </w:r>
                    </w:p>
                    <w:p w14:paraId="69C860C9" w14:textId="4AF42A38" w:rsidR="00A0716B" w:rsidRPr="00317032" w:rsidRDefault="00D157C2" w:rsidP="00016CAD">
                      <w:pPr>
                        <w:pStyle w:val="Zkladntext"/>
                        <w:jc w:val="center"/>
                        <w:rPr>
                          <w:b/>
                          <w:szCs w:val="24"/>
                        </w:rPr>
                      </w:pPr>
                      <w:r>
                        <w:rPr>
                          <w:b/>
                          <w:color w:val="333333"/>
                          <w:szCs w:val="24"/>
                          <w:shd w:val="clear" w:color="auto" w:fill="FFFFFF"/>
                        </w:rPr>
                        <w:t>x</w:t>
                      </w:r>
                    </w:p>
                    <w:p w14:paraId="76BDC47B" w14:textId="5F3E8D2C" w:rsidR="00A0716B" w:rsidRDefault="00A0716B" w:rsidP="00016CAD">
                      <w:pPr>
                        <w:pStyle w:val="Zkladntext"/>
                        <w:jc w:val="center"/>
                      </w:pPr>
                      <w:r>
                        <w:t>předseda</w:t>
                      </w:r>
                      <w:r w:rsidRPr="00F870D4">
                        <w:t xml:space="preserve"> představenstva</w:t>
                      </w:r>
                    </w:p>
                    <w:p w14:paraId="3142832C" w14:textId="7DBAC68B" w:rsidR="00A0716B" w:rsidRDefault="00A0716B" w:rsidP="00016CAD">
                      <w:pPr>
                        <w:pStyle w:val="Zkladntext"/>
                        <w:jc w:val="center"/>
                      </w:pPr>
                      <w:r>
                        <w:t>ELIS PLZEŇ a.s.</w:t>
                      </w:r>
                    </w:p>
                    <w:p w14:paraId="243560DD" w14:textId="6D67B523" w:rsidR="00A0716B" w:rsidRDefault="00A0716B" w:rsidP="00016CAD">
                      <w:pPr>
                        <w:pStyle w:val="Zkladntext"/>
                        <w:jc w:val="center"/>
                      </w:pPr>
                    </w:p>
                    <w:p w14:paraId="3E9CFA13" w14:textId="0300B2C2" w:rsidR="00A0716B" w:rsidRDefault="00A0716B" w:rsidP="00016CAD">
                      <w:pPr>
                        <w:pStyle w:val="Zkladntext"/>
                        <w:jc w:val="center"/>
                        <w:rPr>
                          <w:szCs w:val="24"/>
                        </w:rPr>
                      </w:pPr>
                    </w:p>
                    <w:p w14:paraId="4CD65CC5" w14:textId="77777777" w:rsidR="00A0716B" w:rsidRDefault="00A0716B" w:rsidP="00016CAD">
                      <w:pPr>
                        <w:pStyle w:val="Zkladntext"/>
                        <w:jc w:val="center"/>
                        <w:rPr>
                          <w:szCs w:val="24"/>
                        </w:rPr>
                      </w:pPr>
                    </w:p>
                    <w:p w14:paraId="32E42074" w14:textId="77777777" w:rsidR="00A0716B" w:rsidRDefault="00A0716B"/>
                  </w:txbxContent>
                </v:textbox>
              </v:shape>
            </w:pict>
          </mc:Fallback>
        </mc:AlternateContent>
      </w:r>
    </w:p>
    <w:p w14:paraId="51FA0103" w14:textId="1511BF77" w:rsidR="00B64E87" w:rsidRPr="00FC0209" w:rsidRDefault="00B64E87" w:rsidP="00981A5E">
      <w:pPr>
        <w:pStyle w:val="Zkladntext"/>
        <w:rPr>
          <w:highlight w:val="yellow"/>
        </w:rPr>
      </w:pPr>
    </w:p>
    <w:p w14:paraId="363F6A4E" w14:textId="5AA780A1" w:rsidR="00B64E87" w:rsidRPr="00FC0209" w:rsidRDefault="00B64E87" w:rsidP="00981A5E">
      <w:pPr>
        <w:pStyle w:val="Zkladntext"/>
        <w:rPr>
          <w:highlight w:val="yellow"/>
        </w:rPr>
      </w:pPr>
    </w:p>
    <w:p w14:paraId="5A960836" w14:textId="2F9C1FF8" w:rsidR="00B64E87" w:rsidRPr="00FC0209" w:rsidRDefault="00B64E87" w:rsidP="00981A5E">
      <w:pPr>
        <w:pStyle w:val="Zkladntext"/>
        <w:rPr>
          <w:highlight w:val="yellow"/>
        </w:rPr>
      </w:pPr>
    </w:p>
    <w:p w14:paraId="21B6B409" w14:textId="3F276EB6" w:rsidR="00B64E87" w:rsidRPr="00FC0209" w:rsidRDefault="00B64E87" w:rsidP="00981A5E">
      <w:pPr>
        <w:pStyle w:val="Zkladntext"/>
        <w:rPr>
          <w:highlight w:val="yellow"/>
        </w:rPr>
      </w:pPr>
    </w:p>
    <w:p w14:paraId="7F81C199" w14:textId="4D9A626E" w:rsidR="00B64E87" w:rsidRPr="00FC0209" w:rsidRDefault="00B64E87" w:rsidP="00981A5E">
      <w:pPr>
        <w:pStyle w:val="Zkladntext"/>
        <w:rPr>
          <w:highlight w:val="yellow"/>
        </w:rPr>
      </w:pPr>
    </w:p>
    <w:p w14:paraId="634CA008" w14:textId="1876FF1A" w:rsidR="00B64E87" w:rsidRPr="00FC0209" w:rsidRDefault="00B64E87" w:rsidP="00981A5E">
      <w:pPr>
        <w:pStyle w:val="Zkladntext"/>
        <w:rPr>
          <w:highlight w:val="yellow"/>
        </w:rPr>
      </w:pPr>
    </w:p>
    <w:p w14:paraId="0BB45A5D" w14:textId="3D870999" w:rsidR="00B64E87" w:rsidRPr="00FC0209" w:rsidRDefault="00B64E87" w:rsidP="00981A5E">
      <w:pPr>
        <w:pStyle w:val="Zkladntext"/>
        <w:rPr>
          <w:highlight w:val="yellow"/>
        </w:rPr>
      </w:pPr>
    </w:p>
    <w:p w14:paraId="424F6F5E" w14:textId="77777777" w:rsidR="00B64E87" w:rsidRPr="00FC0209" w:rsidRDefault="00B64E87" w:rsidP="00981A5E">
      <w:pPr>
        <w:pStyle w:val="Zkladntext"/>
        <w:rPr>
          <w:highlight w:val="yellow"/>
        </w:rPr>
      </w:pPr>
    </w:p>
    <w:p w14:paraId="4977943C" w14:textId="77777777" w:rsidR="00B64E87" w:rsidRPr="00FC0209" w:rsidRDefault="00B64E87" w:rsidP="00981A5E">
      <w:pPr>
        <w:pStyle w:val="Zkladntext"/>
        <w:rPr>
          <w:highlight w:val="yellow"/>
        </w:rPr>
      </w:pPr>
    </w:p>
    <w:p w14:paraId="3333FF2F" w14:textId="77777777" w:rsidR="00B64E87" w:rsidRPr="00FC0209" w:rsidRDefault="00B64E87" w:rsidP="00981A5E">
      <w:pPr>
        <w:pStyle w:val="Zkladntext"/>
        <w:rPr>
          <w:highlight w:val="yellow"/>
        </w:rPr>
      </w:pPr>
    </w:p>
    <w:p w14:paraId="4B712D5D" w14:textId="77777777" w:rsidR="00B64E87" w:rsidRPr="00FC0209" w:rsidRDefault="00B64E87" w:rsidP="00981A5E">
      <w:pPr>
        <w:pStyle w:val="Zkladntext"/>
        <w:rPr>
          <w:highlight w:val="yellow"/>
        </w:rPr>
      </w:pPr>
    </w:p>
    <w:p w14:paraId="09D086A1" w14:textId="77777777" w:rsidR="00B64E87" w:rsidRPr="00FC0209" w:rsidRDefault="00B64E87" w:rsidP="00981A5E">
      <w:pPr>
        <w:pStyle w:val="Zkladntext"/>
        <w:rPr>
          <w:highlight w:val="yellow"/>
        </w:rPr>
      </w:pPr>
    </w:p>
    <w:p w14:paraId="28AD98D7" w14:textId="77777777" w:rsidR="00B64E87" w:rsidRPr="00FC0209" w:rsidRDefault="00B64E87" w:rsidP="00981A5E">
      <w:pPr>
        <w:pStyle w:val="Zkladntext"/>
        <w:rPr>
          <w:highlight w:val="yellow"/>
        </w:rPr>
      </w:pPr>
    </w:p>
    <w:p w14:paraId="77814313" w14:textId="77777777" w:rsidR="00B64E87" w:rsidRPr="00FC0209" w:rsidRDefault="00B64E87" w:rsidP="00981A5E">
      <w:pPr>
        <w:pStyle w:val="Zkladntext"/>
        <w:rPr>
          <w:highlight w:val="yellow"/>
        </w:rPr>
      </w:pPr>
    </w:p>
    <w:p w14:paraId="69DA85E8" w14:textId="13D8CA37" w:rsidR="00B64E87" w:rsidRPr="00FC0209" w:rsidRDefault="00B64E87" w:rsidP="00981A5E">
      <w:pPr>
        <w:pStyle w:val="Zkladntext"/>
        <w:rPr>
          <w:highlight w:val="yellow"/>
        </w:rPr>
      </w:pPr>
    </w:p>
    <w:p w14:paraId="3F75BB13" w14:textId="5BB7FB70" w:rsidR="00B64E87" w:rsidRPr="00FC0209" w:rsidRDefault="00B64E87" w:rsidP="00981A5E">
      <w:pPr>
        <w:pStyle w:val="Zkladntext"/>
        <w:rPr>
          <w:highlight w:val="yellow"/>
        </w:rPr>
      </w:pPr>
    </w:p>
    <w:p w14:paraId="0B673F01" w14:textId="682C7B3C" w:rsidR="00627A60" w:rsidRPr="00FC0209" w:rsidRDefault="00627A60" w:rsidP="00981A5E">
      <w:pPr>
        <w:pStyle w:val="Zkladntext"/>
        <w:rPr>
          <w:highlight w:val="yellow"/>
        </w:rPr>
      </w:pPr>
    </w:p>
    <w:p w14:paraId="4FA6D830" w14:textId="60CCF198" w:rsidR="002766E8" w:rsidRPr="00F870D4" w:rsidRDefault="002766E8" w:rsidP="0012040D">
      <w:pPr>
        <w:pStyle w:val="Zkladntext"/>
      </w:pPr>
    </w:p>
    <w:sectPr w:rsidR="002766E8" w:rsidRPr="00F870D4" w:rsidSect="00DA7279">
      <w:headerReference w:type="default" r:id="rId8"/>
      <w:footerReference w:type="default" r:id="rId9"/>
      <w:pgSz w:w="11906" w:h="16838"/>
      <w:pgMar w:top="1134" w:right="1276" w:bottom="1134" w:left="1276"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937E3" w14:textId="77777777" w:rsidR="004559DA" w:rsidRDefault="004559DA">
      <w:r>
        <w:separator/>
      </w:r>
    </w:p>
  </w:endnote>
  <w:endnote w:type="continuationSeparator" w:id="0">
    <w:p w14:paraId="76916246" w14:textId="77777777" w:rsidR="004559DA" w:rsidRDefault="004559DA">
      <w:r>
        <w:continuationSeparator/>
      </w:r>
    </w:p>
  </w:endnote>
  <w:endnote w:type="continuationNotice" w:id="1">
    <w:p w14:paraId="77E7142F" w14:textId="77777777" w:rsidR="004559DA" w:rsidRDefault="004559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777345"/>
      <w:docPartObj>
        <w:docPartGallery w:val="Page Numbers (Bottom of Page)"/>
        <w:docPartUnique/>
      </w:docPartObj>
    </w:sdtPr>
    <w:sdtEndPr/>
    <w:sdtContent>
      <w:sdt>
        <w:sdtPr>
          <w:id w:val="1728636285"/>
          <w:docPartObj>
            <w:docPartGallery w:val="Page Numbers (Top of Page)"/>
            <w:docPartUnique/>
          </w:docPartObj>
        </w:sdtPr>
        <w:sdtEndPr/>
        <w:sdtContent>
          <w:p w14:paraId="41BDD13E" w14:textId="56D45178" w:rsidR="00A0716B" w:rsidRDefault="00A0716B">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D157C2">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157C2">
              <w:rPr>
                <w:b/>
                <w:bCs/>
                <w:noProof/>
              </w:rPr>
              <w:t>4</w:t>
            </w:r>
            <w:r>
              <w:rPr>
                <w:b/>
                <w:bCs/>
                <w:sz w:val="24"/>
                <w:szCs w:val="24"/>
              </w:rPr>
              <w:fldChar w:fldCharType="end"/>
            </w:r>
          </w:p>
        </w:sdtContent>
      </w:sdt>
    </w:sdtContent>
  </w:sdt>
  <w:p w14:paraId="389CC81D" w14:textId="004DBFA5" w:rsidR="00A0716B" w:rsidRDefault="00A0716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5F5B8" w14:textId="77777777" w:rsidR="004559DA" w:rsidRDefault="004559DA">
      <w:r>
        <w:separator/>
      </w:r>
    </w:p>
  </w:footnote>
  <w:footnote w:type="continuationSeparator" w:id="0">
    <w:p w14:paraId="6DFC3244" w14:textId="77777777" w:rsidR="004559DA" w:rsidRDefault="004559DA">
      <w:r>
        <w:continuationSeparator/>
      </w:r>
    </w:p>
  </w:footnote>
  <w:footnote w:type="continuationNotice" w:id="1">
    <w:p w14:paraId="3DFCA434" w14:textId="77777777" w:rsidR="004559DA" w:rsidRDefault="004559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951D7" w14:textId="77777777" w:rsidR="00A0716B" w:rsidRDefault="00A0716B" w:rsidP="0048436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0691"/>
    <w:multiLevelType w:val="hybridMultilevel"/>
    <w:tmpl w:val="EDF6AA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7C1200"/>
    <w:multiLevelType w:val="hybridMultilevel"/>
    <w:tmpl w:val="1A1AB670"/>
    <w:lvl w:ilvl="0" w:tplc="5EA0B8EC">
      <w:start w:val="1"/>
      <w:numFmt w:val="decimal"/>
      <w:lvlText w:val="%1."/>
      <w:lvlJc w:val="left"/>
      <w:pPr>
        <w:ind w:left="783" w:hanging="360"/>
      </w:pPr>
      <w:rPr>
        <w:rFonts w:hint="default"/>
      </w:rPr>
    </w:lvl>
    <w:lvl w:ilvl="1" w:tplc="04050019">
      <w:start w:val="1"/>
      <w:numFmt w:val="lowerLetter"/>
      <w:lvlText w:val="%2."/>
      <w:lvlJc w:val="left"/>
      <w:pPr>
        <w:ind w:left="1503" w:hanging="360"/>
      </w:pPr>
    </w:lvl>
    <w:lvl w:ilvl="2" w:tplc="0405001B" w:tentative="1">
      <w:start w:val="1"/>
      <w:numFmt w:val="lowerRoman"/>
      <w:lvlText w:val="%3."/>
      <w:lvlJc w:val="right"/>
      <w:pPr>
        <w:ind w:left="2223" w:hanging="180"/>
      </w:pPr>
    </w:lvl>
    <w:lvl w:ilvl="3" w:tplc="0405000F" w:tentative="1">
      <w:start w:val="1"/>
      <w:numFmt w:val="decimal"/>
      <w:lvlText w:val="%4."/>
      <w:lvlJc w:val="left"/>
      <w:pPr>
        <w:ind w:left="2943" w:hanging="360"/>
      </w:pPr>
    </w:lvl>
    <w:lvl w:ilvl="4" w:tplc="04050019" w:tentative="1">
      <w:start w:val="1"/>
      <w:numFmt w:val="lowerLetter"/>
      <w:lvlText w:val="%5."/>
      <w:lvlJc w:val="left"/>
      <w:pPr>
        <w:ind w:left="3663" w:hanging="360"/>
      </w:pPr>
    </w:lvl>
    <w:lvl w:ilvl="5" w:tplc="0405001B" w:tentative="1">
      <w:start w:val="1"/>
      <w:numFmt w:val="lowerRoman"/>
      <w:lvlText w:val="%6."/>
      <w:lvlJc w:val="right"/>
      <w:pPr>
        <w:ind w:left="4383" w:hanging="180"/>
      </w:pPr>
    </w:lvl>
    <w:lvl w:ilvl="6" w:tplc="0405000F" w:tentative="1">
      <w:start w:val="1"/>
      <w:numFmt w:val="decimal"/>
      <w:lvlText w:val="%7."/>
      <w:lvlJc w:val="left"/>
      <w:pPr>
        <w:ind w:left="5103" w:hanging="360"/>
      </w:pPr>
    </w:lvl>
    <w:lvl w:ilvl="7" w:tplc="04050019" w:tentative="1">
      <w:start w:val="1"/>
      <w:numFmt w:val="lowerLetter"/>
      <w:lvlText w:val="%8."/>
      <w:lvlJc w:val="left"/>
      <w:pPr>
        <w:ind w:left="5823" w:hanging="360"/>
      </w:pPr>
    </w:lvl>
    <w:lvl w:ilvl="8" w:tplc="0405001B" w:tentative="1">
      <w:start w:val="1"/>
      <w:numFmt w:val="lowerRoman"/>
      <w:lvlText w:val="%9."/>
      <w:lvlJc w:val="right"/>
      <w:pPr>
        <w:ind w:left="6543" w:hanging="180"/>
      </w:pPr>
    </w:lvl>
  </w:abstractNum>
  <w:abstractNum w:abstractNumId="2" w15:restartNumberingAfterBreak="0">
    <w:nsid w:val="09C45064"/>
    <w:multiLevelType w:val="hybridMultilevel"/>
    <w:tmpl w:val="4536BE5E"/>
    <w:lvl w:ilvl="0" w:tplc="0632F610">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662403"/>
    <w:multiLevelType w:val="hybridMultilevel"/>
    <w:tmpl w:val="851AE0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561166"/>
    <w:multiLevelType w:val="hybridMultilevel"/>
    <w:tmpl w:val="E138CE46"/>
    <w:lvl w:ilvl="0" w:tplc="E020BA06">
      <w:start w:val="1"/>
      <w:numFmt w:val="lowerLetter"/>
      <w:lvlText w:val="%1)"/>
      <w:lvlJc w:val="left"/>
      <w:pPr>
        <w:ind w:left="1065" w:hanging="705"/>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006D14"/>
    <w:multiLevelType w:val="hybridMultilevel"/>
    <w:tmpl w:val="47084C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186954"/>
    <w:multiLevelType w:val="hybridMultilevel"/>
    <w:tmpl w:val="22C6790E"/>
    <w:lvl w:ilvl="0" w:tplc="04050001">
      <w:start w:val="1"/>
      <w:numFmt w:val="bullet"/>
      <w:lvlText w:val=""/>
      <w:lvlJc w:val="left"/>
      <w:pPr>
        <w:ind w:left="1785" w:hanging="360"/>
      </w:pPr>
      <w:rPr>
        <w:rFonts w:ascii="Symbol" w:hAnsi="Symbol" w:hint="default"/>
      </w:rPr>
    </w:lvl>
    <w:lvl w:ilvl="1" w:tplc="04050003">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7" w15:restartNumberingAfterBreak="0">
    <w:nsid w:val="19C606EB"/>
    <w:multiLevelType w:val="hybridMultilevel"/>
    <w:tmpl w:val="A1AAA1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9A5BB1"/>
    <w:multiLevelType w:val="hybridMultilevel"/>
    <w:tmpl w:val="E0524F36"/>
    <w:lvl w:ilvl="0" w:tplc="04050011">
      <w:start w:val="1"/>
      <w:numFmt w:val="decimal"/>
      <w:lvlText w:val="%1)"/>
      <w:lvlJc w:val="left"/>
      <w:pPr>
        <w:ind w:left="1352"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209D6D19"/>
    <w:multiLevelType w:val="hybridMultilevel"/>
    <w:tmpl w:val="07268AAE"/>
    <w:lvl w:ilvl="0" w:tplc="64244E3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F203F6"/>
    <w:multiLevelType w:val="hybridMultilevel"/>
    <w:tmpl w:val="ED080F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C23BE0"/>
    <w:multiLevelType w:val="hybridMultilevel"/>
    <w:tmpl w:val="ECCE3694"/>
    <w:lvl w:ilvl="0" w:tplc="A48C0AF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4CE723D"/>
    <w:multiLevelType w:val="hybridMultilevel"/>
    <w:tmpl w:val="EF588930"/>
    <w:lvl w:ilvl="0" w:tplc="56FA3D80">
      <w:start w:val="4"/>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657749"/>
    <w:multiLevelType w:val="hybridMultilevel"/>
    <w:tmpl w:val="56AC9318"/>
    <w:lvl w:ilvl="0" w:tplc="B74ED224">
      <w:start w:val="1"/>
      <w:numFmt w:val="decimal"/>
      <w:lvlText w:val="%1."/>
      <w:lvlJc w:val="left"/>
      <w:pPr>
        <w:tabs>
          <w:tab w:val="num" w:pos="750"/>
        </w:tabs>
        <w:ind w:left="750" w:hanging="390"/>
      </w:pPr>
      <w:rPr>
        <w:rFonts w:cs="Times New Roman"/>
      </w:rPr>
    </w:lvl>
    <w:lvl w:ilvl="1" w:tplc="8A08EE28">
      <w:start w:val="1"/>
      <w:numFmt w:val="bullet"/>
      <w:lvlText w:val="-"/>
      <w:lvlJc w:val="left"/>
      <w:pPr>
        <w:tabs>
          <w:tab w:val="num" w:pos="1440"/>
        </w:tabs>
        <w:ind w:left="1440" w:hanging="360"/>
      </w:pPr>
      <w:rPr>
        <w:rFonts w:ascii="Times New Roman" w:eastAsia="Times New Roman" w:hAnsi="Times New Roman"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4" w15:restartNumberingAfterBreak="0">
    <w:nsid w:val="36A93A28"/>
    <w:multiLevelType w:val="hybridMultilevel"/>
    <w:tmpl w:val="16028F6E"/>
    <w:lvl w:ilvl="0" w:tplc="EE84E49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280DD5"/>
    <w:multiLevelType w:val="hybridMultilevel"/>
    <w:tmpl w:val="C7FEE36A"/>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8E42309"/>
    <w:multiLevelType w:val="hybridMultilevel"/>
    <w:tmpl w:val="71621820"/>
    <w:lvl w:ilvl="0" w:tplc="4E6E2C7C">
      <w:start w:val="1"/>
      <w:numFmt w:val="decimal"/>
      <w:lvlText w:val="%1)"/>
      <w:lvlJc w:val="left"/>
      <w:pPr>
        <w:tabs>
          <w:tab w:val="num" w:pos="1068"/>
        </w:tabs>
        <w:ind w:left="1068" w:hanging="360"/>
      </w:pPr>
      <w:rPr>
        <w:rFonts w:cs="Times New Roman" w:hint="default"/>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7" w15:restartNumberingAfterBreak="0">
    <w:nsid w:val="49E350EB"/>
    <w:multiLevelType w:val="hybridMultilevel"/>
    <w:tmpl w:val="AA1EBEE0"/>
    <w:lvl w:ilvl="0" w:tplc="1BE6CE7C">
      <w:start w:val="1"/>
      <w:numFmt w:val="lowerLetter"/>
      <w:lvlText w:val="%1)"/>
      <w:lvlJc w:val="left"/>
      <w:pPr>
        <w:ind w:left="1065" w:hanging="705"/>
      </w:pPr>
      <w:rPr>
        <w:rFonts w:hint="default"/>
        <w:b/>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C3C6E07"/>
    <w:multiLevelType w:val="hybridMultilevel"/>
    <w:tmpl w:val="E138CE46"/>
    <w:lvl w:ilvl="0" w:tplc="E020BA06">
      <w:start w:val="1"/>
      <w:numFmt w:val="lowerLetter"/>
      <w:lvlText w:val="%1)"/>
      <w:lvlJc w:val="left"/>
      <w:pPr>
        <w:ind w:left="1065" w:hanging="705"/>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C59383B"/>
    <w:multiLevelType w:val="hybridMultilevel"/>
    <w:tmpl w:val="D51631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C77D58"/>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21" w15:restartNumberingAfterBreak="0">
    <w:nsid w:val="4F34426B"/>
    <w:multiLevelType w:val="hybridMultilevel"/>
    <w:tmpl w:val="D8F611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2A60030"/>
    <w:multiLevelType w:val="hybridMultilevel"/>
    <w:tmpl w:val="61429A28"/>
    <w:lvl w:ilvl="0" w:tplc="35EAC148">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56845E78"/>
    <w:multiLevelType w:val="hybridMultilevel"/>
    <w:tmpl w:val="FE52190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6A360DF"/>
    <w:multiLevelType w:val="hybridMultilevel"/>
    <w:tmpl w:val="08BA46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74004A7"/>
    <w:multiLevelType w:val="hybridMultilevel"/>
    <w:tmpl w:val="C9928FA0"/>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87B296C"/>
    <w:multiLevelType w:val="hybridMultilevel"/>
    <w:tmpl w:val="CC92BA12"/>
    <w:lvl w:ilvl="0" w:tplc="FD22899C">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7" w15:restartNumberingAfterBreak="0">
    <w:nsid w:val="5B8246C8"/>
    <w:multiLevelType w:val="hybridMultilevel"/>
    <w:tmpl w:val="B2F6F9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BA218B0"/>
    <w:multiLevelType w:val="hybridMultilevel"/>
    <w:tmpl w:val="3482EE54"/>
    <w:lvl w:ilvl="0" w:tplc="B08698E4">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DE30F9F"/>
    <w:multiLevelType w:val="hybridMultilevel"/>
    <w:tmpl w:val="0F5816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FFA4083"/>
    <w:multiLevelType w:val="hybridMultilevel"/>
    <w:tmpl w:val="4036A676"/>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32" w15:restartNumberingAfterBreak="0">
    <w:nsid w:val="6DEE17DA"/>
    <w:multiLevelType w:val="hybridMultilevel"/>
    <w:tmpl w:val="E64ED47A"/>
    <w:lvl w:ilvl="0" w:tplc="EE84E49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F4E628E"/>
    <w:multiLevelType w:val="hybridMultilevel"/>
    <w:tmpl w:val="79AC5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1C90612"/>
    <w:multiLevelType w:val="hybridMultilevel"/>
    <w:tmpl w:val="58145200"/>
    <w:lvl w:ilvl="0" w:tplc="B1408A2C">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5" w15:restartNumberingAfterBreak="0">
    <w:nsid w:val="7349029D"/>
    <w:multiLevelType w:val="hybridMultilevel"/>
    <w:tmpl w:val="FB3249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613132A"/>
    <w:multiLevelType w:val="hybridMultilevel"/>
    <w:tmpl w:val="EC7872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7ADE7367"/>
    <w:multiLevelType w:val="multilevel"/>
    <w:tmpl w:val="0FD26828"/>
    <w:lvl w:ilvl="0">
      <w:start w:val="12"/>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540" w:hanging="72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310" w:hanging="108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080" w:hanging="1440"/>
      </w:pPr>
      <w:rPr>
        <w:rFonts w:cs="Times New Roman" w:hint="default"/>
      </w:rPr>
    </w:lvl>
  </w:abstractNum>
  <w:num w:numId="1" w16cid:durableId="498931004">
    <w:abstractNumId w:val="20"/>
  </w:num>
  <w:num w:numId="2" w16cid:durableId="63335700">
    <w:abstractNumId w:val="31"/>
  </w:num>
  <w:num w:numId="3" w16cid:durableId="6495273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7253462">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579519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4933185">
    <w:abstractNumId w:val="13"/>
  </w:num>
  <w:num w:numId="7" w16cid:durableId="1921132850">
    <w:abstractNumId w:val="23"/>
  </w:num>
  <w:num w:numId="8" w16cid:durableId="429085580">
    <w:abstractNumId w:val="36"/>
  </w:num>
  <w:num w:numId="9" w16cid:durableId="1148208895">
    <w:abstractNumId w:val="16"/>
  </w:num>
  <w:num w:numId="10" w16cid:durableId="149710697">
    <w:abstractNumId w:val="37"/>
  </w:num>
  <w:num w:numId="11" w16cid:durableId="536431884">
    <w:abstractNumId w:val="29"/>
  </w:num>
  <w:num w:numId="12" w16cid:durableId="1026752854">
    <w:abstractNumId w:val="0"/>
  </w:num>
  <w:num w:numId="13" w16cid:durableId="1650400189">
    <w:abstractNumId w:val="3"/>
  </w:num>
  <w:num w:numId="14" w16cid:durableId="2085715879">
    <w:abstractNumId w:val="5"/>
  </w:num>
  <w:num w:numId="15" w16cid:durableId="79985361">
    <w:abstractNumId w:val="11"/>
  </w:num>
  <w:num w:numId="16" w16cid:durableId="708651748">
    <w:abstractNumId w:val="10"/>
  </w:num>
  <w:num w:numId="17" w16cid:durableId="1358042073">
    <w:abstractNumId w:val="21"/>
  </w:num>
  <w:num w:numId="18" w16cid:durableId="927227094">
    <w:abstractNumId w:val="25"/>
  </w:num>
  <w:num w:numId="19" w16cid:durableId="262029958">
    <w:abstractNumId w:val="1"/>
  </w:num>
  <w:num w:numId="20" w16cid:durableId="334844951">
    <w:abstractNumId w:val="30"/>
  </w:num>
  <w:num w:numId="21" w16cid:durableId="1723599241">
    <w:abstractNumId w:val="15"/>
  </w:num>
  <w:num w:numId="22" w16cid:durableId="528838767">
    <w:abstractNumId w:val="19"/>
  </w:num>
  <w:num w:numId="23" w16cid:durableId="604651307">
    <w:abstractNumId w:val="7"/>
  </w:num>
  <w:num w:numId="24" w16cid:durableId="77288641">
    <w:abstractNumId w:val="35"/>
  </w:num>
  <w:num w:numId="25" w16cid:durableId="1970471420">
    <w:abstractNumId w:val="12"/>
  </w:num>
  <w:num w:numId="26" w16cid:durableId="112410480">
    <w:abstractNumId w:val="33"/>
  </w:num>
  <w:num w:numId="27" w16cid:durableId="446508690">
    <w:abstractNumId w:val="4"/>
  </w:num>
  <w:num w:numId="28" w16cid:durableId="62874544">
    <w:abstractNumId w:val="9"/>
  </w:num>
  <w:num w:numId="29" w16cid:durableId="1796220083">
    <w:abstractNumId w:val="14"/>
  </w:num>
  <w:num w:numId="30" w16cid:durableId="108672328">
    <w:abstractNumId w:val="32"/>
  </w:num>
  <w:num w:numId="31" w16cid:durableId="910383125">
    <w:abstractNumId w:val="8"/>
  </w:num>
  <w:num w:numId="32" w16cid:durableId="1451629556">
    <w:abstractNumId w:val="28"/>
  </w:num>
  <w:num w:numId="33" w16cid:durableId="398479051">
    <w:abstractNumId w:val="2"/>
  </w:num>
  <w:num w:numId="34" w16cid:durableId="1244342713">
    <w:abstractNumId w:val="24"/>
  </w:num>
  <w:num w:numId="35" w16cid:durableId="675574608">
    <w:abstractNumId w:val="22"/>
  </w:num>
  <w:num w:numId="36" w16cid:durableId="1685396726">
    <w:abstractNumId w:val="6"/>
  </w:num>
  <w:num w:numId="37" w16cid:durableId="1149202942">
    <w:abstractNumId w:val="27"/>
  </w:num>
  <w:num w:numId="38" w16cid:durableId="553859071">
    <w:abstractNumId w:val="17"/>
  </w:num>
  <w:num w:numId="39" w16cid:durableId="94582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wMjWyMDK0MLYwNzRT0lEKTi0uzszPAykwrgUAc1x97iwAAAA="/>
  </w:docVars>
  <w:rsids>
    <w:rsidRoot w:val="00500460"/>
    <w:rsid w:val="000006FB"/>
    <w:rsid w:val="00002C1D"/>
    <w:rsid w:val="000123AE"/>
    <w:rsid w:val="00014EDF"/>
    <w:rsid w:val="00015B69"/>
    <w:rsid w:val="000161F1"/>
    <w:rsid w:val="00016CAD"/>
    <w:rsid w:val="00024F33"/>
    <w:rsid w:val="00025408"/>
    <w:rsid w:val="00037028"/>
    <w:rsid w:val="000370A8"/>
    <w:rsid w:val="0004573D"/>
    <w:rsid w:val="00047F28"/>
    <w:rsid w:val="0005083C"/>
    <w:rsid w:val="00072696"/>
    <w:rsid w:val="000729AF"/>
    <w:rsid w:val="000735FB"/>
    <w:rsid w:val="00077786"/>
    <w:rsid w:val="00083035"/>
    <w:rsid w:val="000869BF"/>
    <w:rsid w:val="000935CF"/>
    <w:rsid w:val="000A225C"/>
    <w:rsid w:val="000A6E26"/>
    <w:rsid w:val="000B0270"/>
    <w:rsid w:val="000B26A8"/>
    <w:rsid w:val="000C33A8"/>
    <w:rsid w:val="000D6E4B"/>
    <w:rsid w:val="000E2A5E"/>
    <w:rsid w:val="000E6AA1"/>
    <w:rsid w:val="000F386B"/>
    <w:rsid w:val="000F44F0"/>
    <w:rsid w:val="001021C7"/>
    <w:rsid w:val="00111184"/>
    <w:rsid w:val="00116556"/>
    <w:rsid w:val="0012040D"/>
    <w:rsid w:val="00121FF9"/>
    <w:rsid w:val="001233C9"/>
    <w:rsid w:val="0014407B"/>
    <w:rsid w:val="00144C3C"/>
    <w:rsid w:val="0014671A"/>
    <w:rsid w:val="00170DF6"/>
    <w:rsid w:val="001729B4"/>
    <w:rsid w:val="001774D5"/>
    <w:rsid w:val="00183B3D"/>
    <w:rsid w:val="0018498C"/>
    <w:rsid w:val="00187672"/>
    <w:rsid w:val="0019232B"/>
    <w:rsid w:val="00197BA4"/>
    <w:rsid w:val="00197C66"/>
    <w:rsid w:val="001A0F53"/>
    <w:rsid w:val="001A2C55"/>
    <w:rsid w:val="001B6234"/>
    <w:rsid w:val="001D15C1"/>
    <w:rsid w:val="001D3AB0"/>
    <w:rsid w:val="001D4799"/>
    <w:rsid w:val="001E55B9"/>
    <w:rsid w:val="001E66F4"/>
    <w:rsid w:val="001F6D41"/>
    <w:rsid w:val="00211F25"/>
    <w:rsid w:val="0021775F"/>
    <w:rsid w:val="00220125"/>
    <w:rsid w:val="00221710"/>
    <w:rsid w:val="00221B12"/>
    <w:rsid w:val="00226DC6"/>
    <w:rsid w:val="00245399"/>
    <w:rsid w:val="00251D7B"/>
    <w:rsid w:val="00261205"/>
    <w:rsid w:val="00261FC9"/>
    <w:rsid w:val="00262623"/>
    <w:rsid w:val="002766E8"/>
    <w:rsid w:val="00281470"/>
    <w:rsid w:val="00285E3E"/>
    <w:rsid w:val="00294350"/>
    <w:rsid w:val="002A5568"/>
    <w:rsid w:val="002A66D8"/>
    <w:rsid w:val="002A7C69"/>
    <w:rsid w:val="002B03F9"/>
    <w:rsid w:val="002B2D50"/>
    <w:rsid w:val="002B30B5"/>
    <w:rsid w:val="002B3734"/>
    <w:rsid w:val="002B402A"/>
    <w:rsid w:val="002C2140"/>
    <w:rsid w:val="002C39A2"/>
    <w:rsid w:val="002C606C"/>
    <w:rsid w:val="002D1750"/>
    <w:rsid w:val="002D18F3"/>
    <w:rsid w:val="002D196B"/>
    <w:rsid w:val="002D24A9"/>
    <w:rsid w:val="00301B10"/>
    <w:rsid w:val="003055FB"/>
    <w:rsid w:val="0031259E"/>
    <w:rsid w:val="00313CA5"/>
    <w:rsid w:val="00317032"/>
    <w:rsid w:val="003209CA"/>
    <w:rsid w:val="0032331C"/>
    <w:rsid w:val="00323471"/>
    <w:rsid w:val="00327235"/>
    <w:rsid w:val="003327E5"/>
    <w:rsid w:val="003367C7"/>
    <w:rsid w:val="003432FD"/>
    <w:rsid w:val="0034355A"/>
    <w:rsid w:val="003477A1"/>
    <w:rsid w:val="003510B1"/>
    <w:rsid w:val="0035586A"/>
    <w:rsid w:val="0036056D"/>
    <w:rsid w:val="00361744"/>
    <w:rsid w:val="00361F86"/>
    <w:rsid w:val="00363F12"/>
    <w:rsid w:val="00377E81"/>
    <w:rsid w:val="00386C09"/>
    <w:rsid w:val="00392A87"/>
    <w:rsid w:val="00396F58"/>
    <w:rsid w:val="003A33FB"/>
    <w:rsid w:val="003A391E"/>
    <w:rsid w:val="003A4812"/>
    <w:rsid w:val="003B01B7"/>
    <w:rsid w:val="003C4050"/>
    <w:rsid w:val="003C717B"/>
    <w:rsid w:val="003C7A6B"/>
    <w:rsid w:val="003D0594"/>
    <w:rsid w:val="003D3177"/>
    <w:rsid w:val="003D6724"/>
    <w:rsid w:val="003E2B3E"/>
    <w:rsid w:val="003E5B2C"/>
    <w:rsid w:val="003F11FD"/>
    <w:rsid w:val="0040467A"/>
    <w:rsid w:val="00404A10"/>
    <w:rsid w:val="004400F0"/>
    <w:rsid w:val="00447DD6"/>
    <w:rsid w:val="00451CDC"/>
    <w:rsid w:val="004559DA"/>
    <w:rsid w:val="00465B51"/>
    <w:rsid w:val="00475569"/>
    <w:rsid w:val="0048436B"/>
    <w:rsid w:val="004851ED"/>
    <w:rsid w:val="00496538"/>
    <w:rsid w:val="00497D50"/>
    <w:rsid w:val="004A783F"/>
    <w:rsid w:val="004B4BFE"/>
    <w:rsid w:val="004C050D"/>
    <w:rsid w:val="004C56A8"/>
    <w:rsid w:val="004E1882"/>
    <w:rsid w:val="004E2FE5"/>
    <w:rsid w:val="004E3C97"/>
    <w:rsid w:val="004E6921"/>
    <w:rsid w:val="004E6E10"/>
    <w:rsid w:val="004F661B"/>
    <w:rsid w:val="00500460"/>
    <w:rsid w:val="00506211"/>
    <w:rsid w:val="00506D15"/>
    <w:rsid w:val="005127BB"/>
    <w:rsid w:val="005144AA"/>
    <w:rsid w:val="00516F75"/>
    <w:rsid w:val="005236A7"/>
    <w:rsid w:val="00523C0A"/>
    <w:rsid w:val="005346A5"/>
    <w:rsid w:val="0053474E"/>
    <w:rsid w:val="00551EC1"/>
    <w:rsid w:val="00554CD1"/>
    <w:rsid w:val="005558AB"/>
    <w:rsid w:val="00556FBA"/>
    <w:rsid w:val="00565455"/>
    <w:rsid w:val="005672FE"/>
    <w:rsid w:val="00573697"/>
    <w:rsid w:val="00581B4B"/>
    <w:rsid w:val="00581E6B"/>
    <w:rsid w:val="005915C2"/>
    <w:rsid w:val="005938C9"/>
    <w:rsid w:val="005A0A7A"/>
    <w:rsid w:val="005A4F5F"/>
    <w:rsid w:val="005A615B"/>
    <w:rsid w:val="005C1D1D"/>
    <w:rsid w:val="005D2AFE"/>
    <w:rsid w:val="005D3016"/>
    <w:rsid w:val="005D5235"/>
    <w:rsid w:val="005E7503"/>
    <w:rsid w:val="005E7642"/>
    <w:rsid w:val="00620F49"/>
    <w:rsid w:val="00621250"/>
    <w:rsid w:val="00621B11"/>
    <w:rsid w:val="0062355C"/>
    <w:rsid w:val="00627A60"/>
    <w:rsid w:val="006324CA"/>
    <w:rsid w:val="0063562D"/>
    <w:rsid w:val="00635D46"/>
    <w:rsid w:val="0063628D"/>
    <w:rsid w:val="00643D80"/>
    <w:rsid w:val="00645E93"/>
    <w:rsid w:val="006474CC"/>
    <w:rsid w:val="00650D35"/>
    <w:rsid w:val="0065282D"/>
    <w:rsid w:val="00653807"/>
    <w:rsid w:val="0065543D"/>
    <w:rsid w:val="00655A1E"/>
    <w:rsid w:val="00655FB3"/>
    <w:rsid w:val="006613F4"/>
    <w:rsid w:val="00661D68"/>
    <w:rsid w:val="00663E18"/>
    <w:rsid w:val="00672645"/>
    <w:rsid w:val="00682E33"/>
    <w:rsid w:val="0068366E"/>
    <w:rsid w:val="006860C4"/>
    <w:rsid w:val="006922EA"/>
    <w:rsid w:val="006938E8"/>
    <w:rsid w:val="00694146"/>
    <w:rsid w:val="00695520"/>
    <w:rsid w:val="006A0B81"/>
    <w:rsid w:val="006A5AC5"/>
    <w:rsid w:val="006A634A"/>
    <w:rsid w:val="006C49EB"/>
    <w:rsid w:val="006D0A09"/>
    <w:rsid w:val="006D482F"/>
    <w:rsid w:val="006D4C8B"/>
    <w:rsid w:val="006F1102"/>
    <w:rsid w:val="006F5D78"/>
    <w:rsid w:val="0070173D"/>
    <w:rsid w:val="0071039D"/>
    <w:rsid w:val="0071253D"/>
    <w:rsid w:val="007139B6"/>
    <w:rsid w:val="00714548"/>
    <w:rsid w:val="00722287"/>
    <w:rsid w:val="00724DFC"/>
    <w:rsid w:val="00731B07"/>
    <w:rsid w:val="007339C6"/>
    <w:rsid w:val="00736DEF"/>
    <w:rsid w:val="00741E56"/>
    <w:rsid w:val="00742EEA"/>
    <w:rsid w:val="00744F3A"/>
    <w:rsid w:val="0074759F"/>
    <w:rsid w:val="007506B9"/>
    <w:rsid w:val="00753B99"/>
    <w:rsid w:val="0075732C"/>
    <w:rsid w:val="00760417"/>
    <w:rsid w:val="0078252D"/>
    <w:rsid w:val="00782F5D"/>
    <w:rsid w:val="007832FB"/>
    <w:rsid w:val="00786C42"/>
    <w:rsid w:val="007879F9"/>
    <w:rsid w:val="007A0697"/>
    <w:rsid w:val="007A7C5E"/>
    <w:rsid w:val="007B4AFA"/>
    <w:rsid w:val="007B6259"/>
    <w:rsid w:val="007D368F"/>
    <w:rsid w:val="007E0858"/>
    <w:rsid w:val="007E6A6C"/>
    <w:rsid w:val="007F64A9"/>
    <w:rsid w:val="007F6B54"/>
    <w:rsid w:val="00801F30"/>
    <w:rsid w:val="008043A9"/>
    <w:rsid w:val="00805334"/>
    <w:rsid w:val="00811513"/>
    <w:rsid w:val="008149E3"/>
    <w:rsid w:val="008158D2"/>
    <w:rsid w:val="008259DF"/>
    <w:rsid w:val="0083570F"/>
    <w:rsid w:val="00836209"/>
    <w:rsid w:val="00851A82"/>
    <w:rsid w:val="00851E4A"/>
    <w:rsid w:val="00860FCE"/>
    <w:rsid w:val="008700B9"/>
    <w:rsid w:val="00881058"/>
    <w:rsid w:val="0088146E"/>
    <w:rsid w:val="008A2111"/>
    <w:rsid w:val="008B6EC8"/>
    <w:rsid w:val="008C1C5F"/>
    <w:rsid w:val="008D1F26"/>
    <w:rsid w:val="008E01C9"/>
    <w:rsid w:val="008E5546"/>
    <w:rsid w:val="008E77B4"/>
    <w:rsid w:val="008F0E1C"/>
    <w:rsid w:val="008F3268"/>
    <w:rsid w:val="00904625"/>
    <w:rsid w:val="009134D7"/>
    <w:rsid w:val="00916306"/>
    <w:rsid w:val="00922E54"/>
    <w:rsid w:val="00926EB5"/>
    <w:rsid w:val="0093635A"/>
    <w:rsid w:val="00940287"/>
    <w:rsid w:val="00946988"/>
    <w:rsid w:val="0095301A"/>
    <w:rsid w:val="009574A9"/>
    <w:rsid w:val="0096488D"/>
    <w:rsid w:val="00980765"/>
    <w:rsid w:val="00981A5E"/>
    <w:rsid w:val="0099272E"/>
    <w:rsid w:val="009A119F"/>
    <w:rsid w:val="009A5553"/>
    <w:rsid w:val="009B02AC"/>
    <w:rsid w:val="009B37D6"/>
    <w:rsid w:val="009B749F"/>
    <w:rsid w:val="009C41F6"/>
    <w:rsid w:val="009C61DA"/>
    <w:rsid w:val="009C742C"/>
    <w:rsid w:val="009D2B69"/>
    <w:rsid w:val="009D3921"/>
    <w:rsid w:val="009D69DE"/>
    <w:rsid w:val="009F2A90"/>
    <w:rsid w:val="009F5595"/>
    <w:rsid w:val="00A0028E"/>
    <w:rsid w:val="00A0564A"/>
    <w:rsid w:val="00A0716B"/>
    <w:rsid w:val="00A12B7E"/>
    <w:rsid w:val="00A213ED"/>
    <w:rsid w:val="00A22B2A"/>
    <w:rsid w:val="00A23B93"/>
    <w:rsid w:val="00A2511B"/>
    <w:rsid w:val="00A52226"/>
    <w:rsid w:val="00A53A9D"/>
    <w:rsid w:val="00A53FFF"/>
    <w:rsid w:val="00A5521F"/>
    <w:rsid w:val="00A80865"/>
    <w:rsid w:val="00A80E49"/>
    <w:rsid w:val="00A9355E"/>
    <w:rsid w:val="00A93C7D"/>
    <w:rsid w:val="00AA3AA7"/>
    <w:rsid w:val="00AA4AE7"/>
    <w:rsid w:val="00AB061E"/>
    <w:rsid w:val="00AB0FC3"/>
    <w:rsid w:val="00AB29FD"/>
    <w:rsid w:val="00AB2FDD"/>
    <w:rsid w:val="00AC3086"/>
    <w:rsid w:val="00AD0F88"/>
    <w:rsid w:val="00AD616E"/>
    <w:rsid w:val="00AE1AA4"/>
    <w:rsid w:val="00AE559E"/>
    <w:rsid w:val="00AF4D96"/>
    <w:rsid w:val="00B01C94"/>
    <w:rsid w:val="00B04A12"/>
    <w:rsid w:val="00B04AE1"/>
    <w:rsid w:val="00B05A53"/>
    <w:rsid w:val="00B15A26"/>
    <w:rsid w:val="00B23BE8"/>
    <w:rsid w:val="00B254CF"/>
    <w:rsid w:val="00B31C51"/>
    <w:rsid w:val="00B429A8"/>
    <w:rsid w:val="00B50267"/>
    <w:rsid w:val="00B503FC"/>
    <w:rsid w:val="00B5372A"/>
    <w:rsid w:val="00B64E87"/>
    <w:rsid w:val="00B67676"/>
    <w:rsid w:val="00B704E7"/>
    <w:rsid w:val="00B80EC3"/>
    <w:rsid w:val="00B910F7"/>
    <w:rsid w:val="00B93E4D"/>
    <w:rsid w:val="00B963C7"/>
    <w:rsid w:val="00BA5876"/>
    <w:rsid w:val="00BB1A5C"/>
    <w:rsid w:val="00BC2083"/>
    <w:rsid w:val="00BE0549"/>
    <w:rsid w:val="00BF07AB"/>
    <w:rsid w:val="00BF1990"/>
    <w:rsid w:val="00C01789"/>
    <w:rsid w:val="00C0743F"/>
    <w:rsid w:val="00C14D08"/>
    <w:rsid w:val="00C16BDB"/>
    <w:rsid w:val="00C2376D"/>
    <w:rsid w:val="00C25B76"/>
    <w:rsid w:val="00C32B9E"/>
    <w:rsid w:val="00C337E1"/>
    <w:rsid w:val="00C35EF9"/>
    <w:rsid w:val="00C40BC1"/>
    <w:rsid w:val="00C435E8"/>
    <w:rsid w:val="00C44E76"/>
    <w:rsid w:val="00C540B5"/>
    <w:rsid w:val="00C54BE3"/>
    <w:rsid w:val="00C56D47"/>
    <w:rsid w:val="00C61B6A"/>
    <w:rsid w:val="00C71BC0"/>
    <w:rsid w:val="00C71FBD"/>
    <w:rsid w:val="00C72073"/>
    <w:rsid w:val="00C72FFF"/>
    <w:rsid w:val="00C73210"/>
    <w:rsid w:val="00C80298"/>
    <w:rsid w:val="00C846C5"/>
    <w:rsid w:val="00C9008F"/>
    <w:rsid w:val="00C94127"/>
    <w:rsid w:val="00C96310"/>
    <w:rsid w:val="00C97920"/>
    <w:rsid w:val="00CA3E54"/>
    <w:rsid w:val="00CA7E2B"/>
    <w:rsid w:val="00CB05A6"/>
    <w:rsid w:val="00CB7A42"/>
    <w:rsid w:val="00CC523A"/>
    <w:rsid w:val="00CC5EFB"/>
    <w:rsid w:val="00CC79C6"/>
    <w:rsid w:val="00CE0AE5"/>
    <w:rsid w:val="00CE1F7D"/>
    <w:rsid w:val="00CE5423"/>
    <w:rsid w:val="00CE5974"/>
    <w:rsid w:val="00CF7ADF"/>
    <w:rsid w:val="00D000DB"/>
    <w:rsid w:val="00D0097B"/>
    <w:rsid w:val="00D02515"/>
    <w:rsid w:val="00D11CDE"/>
    <w:rsid w:val="00D11D30"/>
    <w:rsid w:val="00D157C2"/>
    <w:rsid w:val="00D16AAF"/>
    <w:rsid w:val="00D172D5"/>
    <w:rsid w:val="00D217E5"/>
    <w:rsid w:val="00D26A98"/>
    <w:rsid w:val="00D53EA0"/>
    <w:rsid w:val="00D5790E"/>
    <w:rsid w:val="00D6270D"/>
    <w:rsid w:val="00D65B05"/>
    <w:rsid w:val="00D66AF9"/>
    <w:rsid w:val="00D66C88"/>
    <w:rsid w:val="00D679C9"/>
    <w:rsid w:val="00D7737A"/>
    <w:rsid w:val="00D77B01"/>
    <w:rsid w:val="00D81034"/>
    <w:rsid w:val="00D87D78"/>
    <w:rsid w:val="00D90D37"/>
    <w:rsid w:val="00D94D1D"/>
    <w:rsid w:val="00D9622C"/>
    <w:rsid w:val="00D964B6"/>
    <w:rsid w:val="00DA6A45"/>
    <w:rsid w:val="00DA7279"/>
    <w:rsid w:val="00DB0003"/>
    <w:rsid w:val="00DB10F7"/>
    <w:rsid w:val="00DB4E89"/>
    <w:rsid w:val="00DB74FF"/>
    <w:rsid w:val="00DC02B1"/>
    <w:rsid w:val="00DC504D"/>
    <w:rsid w:val="00DC526F"/>
    <w:rsid w:val="00DE158C"/>
    <w:rsid w:val="00DE304E"/>
    <w:rsid w:val="00DE6049"/>
    <w:rsid w:val="00DF0B4A"/>
    <w:rsid w:val="00DF38E0"/>
    <w:rsid w:val="00DF5624"/>
    <w:rsid w:val="00E013FB"/>
    <w:rsid w:val="00E27B86"/>
    <w:rsid w:val="00E3488C"/>
    <w:rsid w:val="00E536F8"/>
    <w:rsid w:val="00E60F39"/>
    <w:rsid w:val="00E62EEF"/>
    <w:rsid w:val="00E7540F"/>
    <w:rsid w:val="00E879DB"/>
    <w:rsid w:val="00EA4A29"/>
    <w:rsid w:val="00EB36F6"/>
    <w:rsid w:val="00EC2678"/>
    <w:rsid w:val="00EC370C"/>
    <w:rsid w:val="00EC748A"/>
    <w:rsid w:val="00ED0FD2"/>
    <w:rsid w:val="00EF1DB6"/>
    <w:rsid w:val="00EF2630"/>
    <w:rsid w:val="00EF32AA"/>
    <w:rsid w:val="00EF3883"/>
    <w:rsid w:val="00F028D4"/>
    <w:rsid w:val="00F04C14"/>
    <w:rsid w:val="00F0634B"/>
    <w:rsid w:val="00F105C3"/>
    <w:rsid w:val="00F132CB"/>
    <w:rsid w:val="00F21789"/>
    <w:rsid w:val="00F22212"/>
    <w:rsid w:val="00F249C9"/>
    <w:rsid w:val="00F30FAA"/>
    <w:rsid w:val="00F43844"/>
    <w:rsid w:val="00F47207"/>
    <w:rsid w:val="00F63079"/>
    <w:rsid w:val="00F6389B"/>
    <w:rsid w:val="00F63EE4"/>
    <w:rsid w:val="00F670D1"/>
    <w:rsid w:val="00F67777"/>
    <w:rsid w:val="00F71156"/>
    <w:rsid w:val="00F73575"/>
    <w:rsid w:val="00F73633"/>
    <w:rsid w:val="00F76D60"/>
    <w:rsid w:val="00F838F0"/>
    <w:rsid w:val="00F86A3C"/>
    <w:rsid w:val="00F870D4"/>
    <w:rsid w:val="00F9251C"/>
    <w:rsid w:val="00F961D2"/>
    <w:rsid w:val="00F97F1C"/>
    <w:rsid w:val="00FA1D8C"/>
    <w:rsid w:val="00FB0306"/>
    <w:rsid w:val="00FB06AC"/>
    <w:rsid w:val="00FB4308"/>
    <w:rsid w:val="00FC0209"/>
    <w:rsid w:val="00FC46FE"/>
    <w:rsid w:val="00FE7E59"/>
    <w:rsid w:val="00FF3387"/>
    <w:rsid w:val="00FF6E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35A4BF"/>
  <w15:docId w15:val="{DA2BC2BA-C1D0-4BBA-B2BA-56814BDB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5A1E"/>
    <w:rPr>
      <w:sz w:val="20"/>
      <w:szCs w:val="20"/>
    </w:rPr>
  </w:style>
  <w:style w:type="paragraph" w:styleId="Nadpis1">
    <w:name w:val="heading 1"/>
    <w:basedOn w:val="Normln"/>
    <w:next w:val="Normln"/>
    <w:link w:val="Nadpis1Char"/>
    <w:uiPriority w:val="99"/>
    <w:qFormat/>
    <w:rsid w:val="00655A1E"/>
    <w:pPr>
      <w:keepNext/>
      <w:outlineLvl w:val="0"/>
    </w:pPr>
    <w:rPr>
      <w:sz w:val="24"/>
    </w:rPr>
  </w:style>
  <w:style w:type="paragraph" w:styleId="Nadpis2">
    <w:name w:val="heading 2"/>
    <w:basedOn w:val="Normln"/>
    <w:next w:val="Normln"/>
    <w:link w:val="Nadpis2Char"/>
    <w:uiPriority w:val="99"/>
    <w:qFormat/>
    <w:rsid w:val="00655A1E"/>
    <w:pPr>
      <w:keepNext/>
      <w:jc w:val="center"/>
      <w:outlineLvl w:val="1"/>
    </w:pPr>
    <w:rPr>
      <w:sz w:val="24"/>
    </w:rPr>
  </w:style>
  <w:style w:type="paragraph" w:styleId="Nadpis3">
    <w:name w:val="heading 3"/>
    <w:basedOn w:val="Normln"/>
    <w:next w:val="Normln"/>
    <w:link w:val="Nadpis3Char"/>
    <w:uiPriority w:val="99"/>
    <w:qFormat/>
    <w:rsid w:val="00655A1E"/>
    <w:pPr>
      <w:keepNext/>
      <w:outlineLvl w:val="2"/>
    </w:pPr>
    <w:rPr>
      <w:b/>
      <w:bCs/>
      <w:sz w:val="24"/>
    </w:rPr>
  </w:style>
  <w:style w:type="paragraph" w:styleId="Nadpis4">
    <w:name w:val="heading 4"/>
    <w:basedOn w:val="Normln"/>
    <w:next w:val="Normln"/>
    <w:link w:val="Nadpis4Char"/>
    <w:uiPriority w:val="99"/>
    <w:qFormat/>
    <w:rsid w:val="00655A1E"/>
    <w:pPr>
      <w:keepNext/>
      <w:ind w:firstLine="426"/>
      <w:outlineLvl w:val="3"/>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62EEF"/>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E62EEF"/>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E62EEF"/>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E62EEF"/>
    <w:rPr>
      <w:rFonts w:ascii="Calibri" w:hAnsi="Calibri" w:cs="Times New Roman"/>
      <w:b/>
      <w:bCs/>
      <w:sz w:val="28"/>
      <w:szCs w:val="28"/>
    </w:rPr>
  </w:style>
  <w:style w:type="paragraph" w:styleId="Zkladntext">
    <w:name w:val="Body Text"/>
    <w:basedOn w:val="Normln"/>
    <w:link w:val="ZkladntextChar"/>
    <w:uiPriority w:val="99"/>
    <w:semiHidden/>
    <w:rsid w:val="00655A1E"/>
    <w:rPr>
      <w:sz w:val="24"/>
    </w:rPr>
  </w:style>
  <w:style w:type="character" w:customStyle="1" w:styleId="ZkladntextChar">
    <w:name w:val="Základní text Char"/>
    <w:basedOn w:val="Standardnpsmoodstavce"/>
    <w:link w:val="Zkladntext"/>
    <w:uiPriority w:val="99"/>
    <w:semiHidden/>
    <w:locked/>
    <w:rsid w:val="00E62EEF"/>
    <w:rPr>
      <w:rFonts w:cs="Times New Roman"/>
      <w:sz w:val="20"/>
      <w:szCs w:val="20"/>
    </w:rPr>
  </w:style>
  <w:style w:type="paragraph" w:styleId="Zkladntext2">
    <w:name w:val="Body Text 2"/>
    <w:basedOn w:val="Normln"/>
    <w:link w:val="Zkladntext2Char"/>
    <w:uiPriority w:val="99"/>
    <w:semiHidden/>
    <w:rsid w:val="00655A1E"/>
    <w:pPr>
      <w:jc w:val="both"/>
    </w:pPr>
    <w:rPr>
      <w:sz w:val="24"/>
    </w:rPr>
  </w:style>
  <w:style w:type="character" w:customStyle="1" w:styleId="Zkladntext2Char">
    <w:name w:val="Základní text 2 Char"/>
    <w:basedOn w:val="Standardnpsmoodstavce"/>
    <w:link w:val="Zkladntext2"/>
    <w:uiPriority w:val="99"/>
    <w:semiHidden/>
    <w:locked/>
    <w:rsid w:val="00E62EEF"/>
    <w:rPr>
      <w:rFonts w:cs="Times New Roman"/>
      <w:sz w:val="20"/>
      <w:szCs w:val="20"/>
    </w:rPr>
  </w:style>
  <w:style w:type="paragraph" w:styleId="Zhlav">
    <w:name w:val="header"/>
    <w:basedOn w:val="Normln"/>
    <w:link w:val="ZhlavChar"/>
    <w:uiPriority w:val="99"/>
    <w:semiHidden/>
    <w:rsid w:val="00655A1E"/>
    <w:pPr>
      <w:tabs>
        <w:tab w:val="center" w:pos="4536"/>
        <w:tab w:val="right" w:pos="9072"/>
      </w:tabs>
    </w:pPr>
  </w:style>
  <w:style w:type="character" w:customStyle="1" w:styleId="ZhlavChar">
    <w:name w:val="Záhlaví Char"/>
    <w:basedOn w:val="Standardnpsmoodstavce"/>
    <w:link w:val="Zhlav"/>
    <w:uiPriority w:val="99"/>
    <w:semiHidden/>
    <w:locked/>
    <w:rsid w:val="00E62EEF"/>
    <w:rPr>
      <w:rFonts w:cs="Times New Roman"/>
      <w:sz w:val="20"/>
      <w:szCs w:val="20"/>
    </w:rPr>
  </w:style>
  <w:style w:type="paragraph" w:styleId="Zpat">
    <w:name w:val="footer"/>
    <w:basedOn w:val="Normln"/>
    <w:link w:val="ZpatChar"/>
    <w:uiPriority w:val="99"/>
    <w:rsid w:val="00655A1E"/>
    <w:pPr>
      <w:tabs>
        <w:tab w:val="center" w:pos="4536"/>
        <w:tab w:val="right" w:pos="9072"/>
      </w:tabs>
    </w:pPr>
  </w:style>
  <w:style w:type="character" w:customStyle="1" w:styleId="ZpatChar">
    <w:name w:val="Zápatí Char"/>
    <w:basedOn w:val="Standardnpsmoodstavce"/>
    <w:link w:val="Zpat"/>
    <w:uiPriority w:val="99"/>
    <w:locked/>
    <w:rsid w:val="00E62EEF"/>
    <w:rPr>
      <w:rFonts w:cs="Times New Roman"/>
      <w:sz w:val="20"/>
      <w:szCs w:val="20"/>
    </w:rPr>
  </w:style>
  <w:style w:type="paragraph" w:styleId="Zkladntext3">
    <w:name w:val="Body Text 3"/>
    <w:basedOn w:val="Normln"/>
    <w:link w:val="Zkladntext3Char"/>
    <w:uiPriority w:val="99"/>
    <w:semiHidden/>
    <w:rsid w:val="00655A1E"/>
    <w:pPr>
      <w:jc w:val="both"/>
    </w:pPr>
    <w:rPr>
      <w:sz w:val="24"/>
    </w:rPr>
  </w:style>
  <w:style w:type="character" w:customStyle="1" w:styleId="Zkladntext3Char">
    <w:name w:val="Základní text 3 Char"/>
    <w:basedOn w:val="Standardnpsmoodstavce"/>
    <w:link w:val="Zkladntext3"/>
    <w:uiPriority w:val="99"/>
    <w:semiHidden/>
    <w:locked/>
    <w:rsid w:val="00E62EEF"/>
    <w:rPr>
      <w:rFonts w:cs="Times New Roman"/>
      <w:sz w:val="16"/>
      <w:szCs w:val="16"/>
    </w:rPr>
  </w:style>
  <w:style w:type="paragraph" w:styleId="Zkladntextodsazen">
    <w:name w:val="Body Text Indent"/>
    <w:basedOn w:val="Normln"/>
    <w:link w:val="ZkladntextodsazenChar"/>
    <w:uiPriority w:val="99"/>
    <w:semiHidden/>
    <w:rsid w:val="00655A1E"/>
    <w:pPr>
      <w:ind w:firstLine="426"/>
      <w:jc w:val="both"/>
    </w:pPr>
    <w:rPr>
      <w:sz w:val="24"/>
    </w:rPr>
  </w:style>
  <w:style w:type="character" w:customStyle="1" w:styleId="ZkladntextodsazenChar">
    <w:name w:val="Základní text odsazený Char"/>
    <w:basedOn w:val="Standardnpsmoodstavce"/>
    <w:link w:val="Zkladntextodsazen"/>
    <w:uiPriority w:val="99"/>
    <w:semiHidden/>
    <w:locked/>
    <w:rsid w:val="00E62EEF"/>
    <w:rPr>
      <w:rFonts w:cs="Times New Roman"/>
      <w:sz w:val="20"/>
      <w:szCs w:val="20"/>
    </w:rPr>
  </w:style>
  <w:style w:type="paragraph" w:customStyle="1" w:styleId="np">
    <w:name w:val="np"/>
    <w:basedOn w:val="Normln"/>
    <w:uiPriority w:val="99"/>
    <w:rsid w:val="00655A1E"/>
    <w:pPr>
      <w:spacing w:before="100" w:beforeAutospacing="1" w:after="100" w:afterAutospacing="1"/>
    </w:pPr>
    <w:rPr>
      <w:sz w:val="24"/>
      <w:szCs w:val="24"/>
    </w:rPr>
  </w:style>
  <w:style w:type="paragraph" w:styleId="Textbubliny">
    <w:name w:val="Balloon Text"/>
    <w:basedOn w:val="Normln"/>
    <w:link w:val="TextbublinyChar"/>
    <w:uiPriority w:val="99"/>
    <w:semiHidden/>
    <w:rsid w:val="00500460"/>
    <w:rPr>
      <w:rFonts w:ascii="Tahoma" w:hAnsi="Tahoma"/>
      <w:sz w:val="16"/>
      <w:szCs w:val="16"/>
    </w:rPr>
  </w:style>
  <w:style w:type="character" w:customStyle="1" w:styleId="TextbublinyChar">
    <w:name w:val="Text bubliny Char"/>
    <w:basedOn w:val="Standardnpsmoodstavce"/>
    <w:link w:val="Textbubliny"/>
    <w:uiPriority w:val="99"/>
    <w:semiHidden/>
    <w:locked/>
    <w:rsid w:val="00500460"/>
    <w:rPr>
      <w:rFonts w:ascii="Tahoma" w:hAnsi="Tahoma" w:cs="Times New Roman"/>
      <w:sz w:val="16"/>
    </w:rPr>
  </w:style>
  <w:style w:type="paragraph" w:customStyle="1" w:styleId="Odstavecseseznamem1">
    <w:name w:val="Odstavec se seznamem1"/>
    <w:basedOn w:val="Normln"/>
    <w:uiPriority w:val="99"/>
    <w:rsid w:val="001D4799"/>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uiPriority w:val="99"/>
    <w:semiHidden/>
    <w:rsid w:val="00FB06AC"/>
    <w:rPr>
      <w:rFonts w:cs="Times New Roman"/>
      <w:sz w:val="16"/>
      <w:szCs w:val="16"/>
    </w:rPr>
  </w:style>
  <w:style w:type="paragraph" w:styleId="Textkomente">
    <w:name w:val="annotation text"/>
    <w:basedOn w:val="Normln"/>
    <w:link w:val="TextkomenteChar"/>
    <w:uiPriority w:val="99"/>
    <w:semiHidden/>
    <w:rsid w:val="00FB06AC"/>
  </w:style>
  <w:style w:type="character" w:customStyle="1" w:styleId="TextkomenteChar">
    <w:name w:val="Text komentáře Char"/>
    <w:basedOn w:val="Standardnpsmoodstavce"/>
    <w:link w:val="Textkomente"/>
    <w:uiPriority w:val="99"/>
    <w:semiHidden/>
    <w:locked/>
    <w:rsid w:val="00E62EEF"/>
    <w:rPr>
      <w:rFonts w:cs="Times New Roman"/>
      <w:sz w:val="20"/>
      <w:szCs w:val="20"/>
    </w:rPr>
  </w:style>
  <w:style w:type="paragraph" w:styleId="Pedmtkomente">
    <w:name w:val="annotation subject"/>
    <w:basedOn w:val="Textkomente"/>
    <w:next w:val="Textkomente"/>
    <w:link w:val="PedmtkomenteChar"/>
    <w:uiPriority w:val="99"/>
    <w:semiHidden/>
    <w:rsid w:val="00FB06AC"/>
    <w:rPr>
      <w:b/>
      <w:bCs/>
    </w:rPr>
  </w:style>
  <w:style w:type="character" w:customStyle="1" w:styleId="PedmtkomenteChar">
    <w:name w:val="Předmět komentáře Char"/>
    <w:basedOn w:val="TextkomenteChar"/>
    <w:link w:val="Pedmtkomente"/>
    <w:uiPriority w:val="99"/>
    <w:semiHidden/>
    <w:locked/>
    <w:rsid w:val="00E62EEF"/>
    <w:rPr>
      <w:rFonts w:cs="Times New Roman"/>
      <w:b/>
      <w:bCs/>
      <w:sz w:val="20"/>
      <w:szCs w:val="20"/>
    </w:rPr>
  </w:style>
  <w:style w:type="character" w:styleId="Znakapoznpodarou">
    <w:name w:val="footnote reference"/>
    <w:basedOn w:val="Standardnpsmoodstavce"/>
    <w:uiPriority w:val="99"/>
    <w:semiHidden/>
    <w:rsid w:val="0053474E"/>
    <w:rPr>
      <w:rFonts w:cs="Times New Roman"/>
      <w:vertAlign w:val="superscript"/>
    </w:rPr>
  </w:style>
  <w:style w:type="paragraph" w:styleId="Odstavecseseznamem">
    <w:name w:val="List Paragraph"/>
    <w:basedOn w:val="Normln"/>
    <w:uiPriority w:val="34"/>
    <w:qFormat/>
    <w:rsid w:val="00940287"/>
    <w:pPr>
      <w:ind w:left="720"/>
      <w:contextualSpacing/>
    </w:pPr>
  </w:style>
  <w:style w:type="character" w:customStyle="1" w:styleId="nadpis05">
    <w:name w:val="nadpis05"/>
    <w:basedOn w:val="Standardnpsmoodstavce"/>
    <w:rsid w:val="00CF7ADF"/>
  </w:style>
  <w:style w:type="character" w:customStyle="1" w:styleId="text04">
    <w:name w:val="text04"/>
    <w:basedOn w:val="Standardnpsmoodstavce"/>
    <w:rsid w:val="00CF7ADF"/>
  </w:style>
  <w:style w:type="paragraph" w:styleId="Zkladntextodsazen2">
    <w:name w:val="Body Text Indent 2"/>
    <w:basedOn w:val="Normln"/>
    <w:link w:val="Zkladntextodsazen2Char"/>
    <w:uiPriority w:val="99"/>
    <w:semiHidden/>
    <w:unhideWhenUsed/>
    <w:rsid w:val="00645E9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45E93"/>
    <w:rPr>
      <w:sz w:val="20"/>
      <w:szCs w:val="20"/>
    </w:rPr>
  </w:style>
  <w:style w:type="character" w:styleId="Hypertextovodkaz">
    <w:name w:val="Hyperlink"/>
    <w:basedOn w:val="Standardnpsmoodstavce"/>
    <w:uiPriority w:val="99"/>
    <w:unhideWhenUsed/>
    <w:rsid w:val="00FF6E67"/>
    <w:rPr>
      <w:color w:val="0000FF" w:themeColor="hyperlink"/>
      <w:u w:val="single"/>
    </w:rPr>
  </w:style>
  <w:style w:type="paragraph" w:customStyle="1" w:styleId="Normln1">
    <w:name w:val="Normální1"/>
    <w:rsid w:val="007F64A9"/>
    <w:pPr>
      <w:widowControl w:val="0"/>
    </w:pPr>
    <w:rPr>
      <w:snapToGrid w:val="0"/>
      <w:sz w:val="24"/>
      <w:szCs w:val="20"/>
    </w:rPr>
  </w:style>
  <w:style w:type="character" w:styleId="Siln">
    <w:name w:val="Strong"/>
    <w:basedOn w:val="Standardnpsmoodstavce"/>
    <w:uiPriority w:val="22"/>
    <w:qFormat/>
    <w:locked/>
    <w:rsid w:val="009A119F"/>
    <w:rPr>
      <w:b/>
      <w:bCs/>
    </w:rPr>
  </w:style>
  <w:style w:type="character" w:customStyle="1" w:styleId="nowrap">
    <w:name w:val="nowrap"/>
    <w:basedOn w:val="Standardnpsmoodstavce"/>
    <w:rsid w:val="00323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6451">
      <w:bodyDiv w:val="1"/>
      <w:marLeft w:val="0"/>
      <w:marRight w:val="0"/>
      <w:marTop w:val="0"/>
      <w:marBottom w:val="0"/>
      <w:divBdr>
        <w:top w:val="none" w:sz="0" w:space="0" w:color="auto"/>
        <w:left w:val="none" w:sz="0" w:space="0" w:color="auto"/>
        <w:bottom w:val="none" w:sz="0" w:space="0" w:color="auto"/>
        <w:right w:val="none" w:sz="0" w:space="0" w:color="auto"/>
      </w:divBdr>
      <w:divsChild>
        <w:div w:id="768280849">
          <w:marLeft w:val="0"/>
          <w:marRight w:val="0"/>
          <w:marTop w:val="0"/>
          <w:marBottom w:val="0"/>
          <w:divBdr>
            <w:top w:val="none" w:sz="0" w:space="0" w:color="auto"/>
            <w:left w:val="none" w:sz="0" w:space="0" w:color="auto"/>
            <w:bottom w:val="none" w:sz="0" w:space="0" w:color="auto"/>
            <w:right w:val="none" w:sz="0" w:space="0" w:color="auto"/>
          </w:divBdr>
        </w:div>
      </w:divsChild>
    </w:div>
    <w:div w:id="73208588">
      <w:bodyDiv w:val="1"/>
      <w:marLeft w:val="0"/>
      <w:marRight w:val="0"/>
      <w:marTop w:val="0"/>
      <w:marBottom w:val="0"/>
      <w:divBdr>
        <w:top w:val="none" w:sz="0" w:space="0" w:color="auto"/>
        <w:left w:val="none" w:sz="0" w:space="0" w:color="auto"/>
        <w:bottom w:val="none" w:sz="0" w:space="0" w:color="auto"/>
        <w:right w:val="none" w:sz="0" w:space="0" w:color="auto"/>
      </w:divBdr>
    </w:div>
    <w:div w:id="336539080">
      <w:bodyDiv w:val="1"/>
      <w:marLeft w:val="0"/>
      <w:marRight w:val="0"/>
      <w:marTop w:val="0"/>
      <w:marBottom w:val="0"/>
      <w:divBdr>
        <w:top w:val="none" w:sz="0" w:space="0" w:color="auto"/>
        <w:left w:val="none" w:sz="0" w:space="0" w:color="auto"/>
        <w:bottom w:val="none" w:sz="0" w:space="0" w:color="auto"/>
        <w:right w:val="none" w:sz="0" w:space="0" w:color="auto"/>
      </w:divBdr>
      <w:divsChild>
        <w:div w:id="1792430623">
          <w:marLeft w:val="0"/>
          <w:marRight w:val="0"/>
          <w:marTop w:val="0"/>
          <w:marBottom w:val="0"/>
          <w:divBdr>
            <w:top w:val="none" w:sz="0" w:space="0" w:color="auto"/>
            <w:left w:val="none" w:sz="0" w:space="0" w:color="auto"/>
            <w:bottom w:val="none" w:sz="0" w:space="0" w:color="auto"/>
            <w:right w:val="none" w:sz="0" w:space="0" w:color="auto"/>
          </w:divBdr>
          <w:divsChild>
            <w:div w:id="6298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533075">
      <w:bodyDiv w:val="1"/>
      <w:marLeft w:val="0"/>
      <w:marRight w:val="0"/>
      <w:marTop w:val="0"/>
      <w:marBottom w:val="0"/>
      <w:divBdr>
        <w:top w:val="none" w:sz="0" w:space="0" w:color="auto"/>
        <w:left w:val="none" w:sz="0" w:space="0" w:color="auto"/>
        <w:bottom w:val="none" w:sz="0" w:space="0" w:color="auto"/>
        <w:right w:val="none" w:sz="0" w:space="0" w:color="auto"/>
      </w:divBdr>
    </w:div>
    <w:div w:id="797993631">
      <w:bodyDiv w:val="1"/>
      <w:marLeft w:val="0"/>
      <w:marRight w:val="0"/>
      <w:marTop w:val="0"/>
      <w:marBottom w:val="0"/>
      <w:divBdr>
        <w:top w:val="none" w:sz="0" w:space="0" w:color="auto"/>
        <w:left w:val="none" w:sz="0" w:space="0" w:color="auto"/>
        <w:bottom w:val="none" w:sz="0" w:space="0" w:color="auto"/>
        <w:right w:val="none" w:sz="0" w:space="0" w:color="auto"/>
      </w:divBdr>
    </w:div>
    <w:div w:id="800268429">
      <w:bodyDiv w:val="1"/>
      <w:marLeft w:val="0"/>
      <w:marRight w:val="0"/>
      <w:marTop w:val="0"/>
      <w:marBottom w:val="0"/>
      <w:divBdr>
        <w:top w:val="none" w:sz="0" w:space="0" w:color="auto"/>
        <w:left w:val="none" w:sz="0" w:space="0" w:color="auto"/>
        <w:bottom w:val="none" w:sz="0" w:space="0" w:color="auto"/>
        <w:right w:val="none" w:sz="0" w:space="0" w:color="auto"/>
      </w:divBdr>
    </w:div>
    <w:div w:id="942491482">
      <w:bodyDiv w:val="1"/>
      <w:marLeft w:val="0"/>
      <w:marRight w:val="0"/>
      <w:marTop w:val="0"/>
      <w:marBottom w:val="0"/>
      <w:divBdr>
        <w:top w:val="none" w:sz="0" w:space="0" w:color="auto"/>
        <w:left w:val="none" w:sz="0" w:space="0" w:color="auto"/>
        <w:bottom w:val="none" w:sz="0" w:space="0" w:color="auto"/>
        <w:right w:val="none" w:sz="0" w:space="0" w:color="auto"/>
      </w:divBdr>
    </w:div>
    <w:div w:id="1225722595">
      <w:marLeft w:val="0"/>
      <w:marRight w:val="0"/>
      <w:marTop w:val="0"/>
      <w:marBottom w:val="0"/>
      <w:divBdr>
        <w:top w:val="none" w:sz="0" w:space="0" w:color="auto"/>
        <w:left w:val="none" w:sz="0" w:space="0" w:color="auto"/>
        <w:bottom w:val="none" w:sz="0" w:space="0" w:color="auto"/>
        <w:right w:val="none" w:sz="0" w:space="0" w:color="auto"/>
      </w:divBdr>
    </w:div>
    <w:div w:id="1461073245">
      <w:bodyDiv w:val="1"/>
      <w:marLeft w:val="0"/>
      <w:marRight w:val="0"/>
      <w:marTop w:val="0"/>
      <w:marBottom w:val="0"/>
      <w:divBdr>
        <w:top w:val="none" w:sz="0" w:space="0" w:color="auto"/>
        <w:left w:val="none" w:sz="0" w:space="0" w:color="auto"/>
        <w:bottom w:val="none" w:sz="0" w:space="0" w:color="auto"/>
        <w:right w:val="none" w:sz="0" w:space="0" w:color="auto"/>
      </w:divBdr>
    </w:div>
    <w:div w:id="1634826007">
      <w:bodyDiv w:val="1"/>
      <w:marLeft w:val="0"/>
      <w:marRight w:val="0"/>
      <w:marTop w:val="0"/>
      <w:marBottom w:val="0"/>
      <w:divBdr>
        <w:top w:val="none" w:sz="0" w:space="0" w:color="auto"/>
        <w:left w:val="none" w:sz="0" w:space="0" w:color="auto"/>
        <w:bottom w:val="none" w:sz="0" w:space="0" w:color="auto"/>
        <w:right w:val="none" w:sz="0" w:space="0" w:color="auto"/>
      </w:divBdr>
    </w:div>
    <w:div w:id="1894005528">
      <w:bodyDiv w:val="1"/>
      <w:marLeft w:val="0"/>
      <w:marRight w:val="0"/>
      <w:marTop w:val="0"/>
      <w:marBottom w:val="0"/>
      <w:divBdr>
        <w:top w:val="none" w:sz="0" w:space="0" w:color="auto"/>
        <w:left w:val="none" w:sz="0" w:space="0" w:color="auto"/>
        <w:bottom w:val="none" w:sz="0" w:space="0" w:color="auto"/>
        <w:right w:val="none" w:sz="0" w:space="0" w:color="auto"/>
      </w:divBdr>
    </w:div>
    <w:div w:id="1924027649">
      <w:bodyDiv w:val="1"/>
      <w:marLeft w:val="0"/>
      <w:marRight w:val="0"/>
      <w:marTop w:val="0"/>
      <w:marBottom w:val="0"/>
      <w:divBdr>
        <w:top w:val="none" w:sz="0" w:space="0" w:color="auto"/>
        <w:left w:val="none" w:sz="0" w:space="0" w:color="auto"/>
        <w:bottom w:val="none" w:sz="0" w:space="0" w:color="auto"/>
        <w:right w:val="none" w:sz="0" w:space="0" w:color="auto"/>
      </w:divBdr>
    </w:div>
    <w:div w:id="1942375590">
      <w:bodyDiv w:val="1"/>
      <w:marLeft w:val="0"/>
      <w:marRight w:val="0"/>
      <w:marTop w:val="0"/>
      <w:marBottom w:val="0"/>
      <w:divBdr>
        <w:top w:val="none" w:sz="0" w:space="0" w:color="auto"/>
        <w:left w:val="none" w:sz="0" w:space="0" w:color="auto"/>
        <w:bottom w:val="none" w:sz="0" w:space="0" w:color="auto"/>
        <w:right w:val="none" w:sz="0" w:space="0" w:color="auto"/>
      </w:divBdr>
    </w:div>
    <w:div w:id="1944723590">
      <w:bodyDiv w:val="1"/>
      <w:marLeft w:val="0"/>
      <w:marRight w:val="0"/>
      <w:marTop w:val="0"/>
      <w:marBottom w:val="0"/>
      <w:divBdr>
        <w:top w:val="none" w:sz="0" w:space="0" w:color="auto"/>
        <w:left w:val="none" w:sz="0" w:space="0" w:color="auto"/>
        <w:bottom w:val="none" w:sz="0" w:space="0" w:color="auto"/>
        <w:right w:val="none" w:sz="0" w:space="0" w:color="auto"/>
      </w:divBdr>
    </w:div>
    <w:div w:id="202323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42BC2-1965-4237-A4E6-061E2546C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1221</Words>
  <Characters>7206</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Smlouva o využití výsledků výzkumu a vývoje</vt:lpstr>
    </vt:vector>
  </TitlesOfParts>
  <Company>Škoda Holding a.s.</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využití výsledků výzkumu a vývoje</dc:title>
  <dc:creator>Milada Bronská</dc:creator>
  <cp:lastModifiedBy>Blanka Grebeňová</cp:lastModifiedBy>
  <cp:revision>2</cp:revision>
  <cp:lastPrinted>2021-08-19T07:34:00Z</cp:lastPrinted>
  <dcterms:created xsi:type="dcterms:W3CDTF">2022-04-06T06:53:00Z</dcterms:created>
  <dcterms:modified xsi:type="dcterms:W3CDTF">2022-04-06T06:53:00Z</dcterms:modified>
</cp:coreProperties>
</file>