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7B" w:rsidRPr="00783F6F" w:rsidRDefault="008D577B" w:rsidP="008267A7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</w:t>
      </w:r>
      <w:r w:rsidRPr="00783F6F">
        <w:rPr>
          <w:rFonts w:ascii="Tahoma" w:hAnsi="Tahoma" w:cs="Tahoma"/>
          <w:bCs/>
          <w:i/>
          <w:sz w:val="18"/>
        </w:rPr>
        <w:t>louva č.</w:t>
      </w:r>
      <w:r w:rsidR="001C2974">
        <w:rPr>
          <w:rFonts w:ascii="Tahoma" w:hAnsi="Tahoma" w:cs="Tahoma"/>
          <w:bCs/>
          <w:i/>
          <w:sz w:val="18"/>
        </w:rPr>
        <w:t xml:space="preserve"> </w:t>
      </w:r>
      <w:r w:rsidRPr="00783F6F">
        <w:rPr>
          <w:rFonts w:ascii="Tahoma" w:hAnsi="Tahoma" w:cs="Tahoma"/>
          <w:bCs/>
          <w:i/>
          <w:sz w:val="18"/>
        </w:rPr>
        <w:t>01</w:t>
      </w:r>
      <w:r w:rsidR="004F5234">
        <w:rPr>
          <w:rFonts w:ascii="Tahoma" w:hAnsi="Tahoma" w:cs="Tahoma"/>
          <w:bCs/>
          <w:i/>
          <w:sz w:val="18"/>
        </w:rPr>
        <w:t>-2</w:t>
      </w:r>
      <w:r w:rsidRPr="00783F6F">
        <w:rPr>
          <w:rFonts w:ascii="Tahoma" w:hAnsi="Tahoma" w:cs="Tahoma"/>
          <w:bCs/>
          <w:i/>
          <w:sz w:val="18"/>
        </w:rPr>
        <w:t>/20</w:t>
      </w:r>
      <w:r>
        <w:rPr>
          <w:rFonts w:ascii="Tahoma" w:hAnsi="Tahoma" w:cs="Tahoma"/>
          <w:bCs/>
          <w:i/>
          <w:sz w:val="18"/>
        </w:rPr>
        <w:t>22</w:t>
      </w:r>
      <w:r w:rsidRPr="00783F6F">
        <w:rPr>
          <w:rFonts w:ascii="Tahoma" w:hAnsi="Tahoma" w:cs="Tahoma"/>
          <w:bCs/>
          <w:i/>
          <w:sz w:val="18"/>
        </w:rPr>
        <w:t xml:space="preserve"> – kultura</w:t>
      </w: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1C2974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MĚSTO </w:t>
      </w:r>
      <w:r w:rsidR="001C2974">
        <w:rPr>
          <w:rFonts w:ascii="Tahoma" w:hAnsi="Tahoma" w:cs="Tahoma"/>
          <w:b/>
          <w:bCs/>
          <w:sz w:val="18"/>
        </w:rPr>
        <w:t>KUTNÁ HORA</w:t>
      </w:r>
      <w:r w:rsidR="001C2974">
        <w:rPr>
          <w:rFonts w:ascii="Tahoma" w:hAnsi="Tahoma" w:cs="Tahoma"/>
          <w:b/>
          <w:bCs/>
          <w:sz w:val="18"/>
        </w:rPr>
        <w:tab/>
      </w:r>
      <w:r w:rsidRPr="00783F6F">
        <w:rPr>
          <w:rFonts w:ascii="Tahoma" w:hAnsi="Tahoma" w:cs="Tahoma"/>
          <w:sz w:val="18"/>
        </w:rPr>
        <w:t xml:space="preserve">zastoupené starostou města panem </w:t>
      </w:r>
      <w:r w:rsidR="001C2974">
        <w:rPr>
          <w:rFonts w:ascii="Tahoma" w:hAnsi="Tahoma" w:cs="Tahoma"/>
          <w:sz w:val="18"/>
        </w:rPr>
        <w:t>XXXXXXXXXXXXXXXXX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sídlem Havlíčkovo náměstí 552/1, 284 01  Kutná Hora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IČO: 00236195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Bank. </w:t>
      </w:r>
      <w:proofErr w:type="gramStart"/>
      <w:r w:rsidRPr="00783F6F">
        <w:rPr>
          <w:rFonts w:ascii="Tahoma" w:hAnsi="Tahoma" w:cs="Tahoma"/>
          <w:sz w:val="18"/>
        </w:rPr>
        <w:t>spojení</w:t>
      </w:r>
      <w:proofErr w:type="gramEnd"/>
      <w:r w:rsidRPr="00783F6F">
        <w:rPr>
          <w:rFonts w:ascii="Tahoma" w:hAnsi="Tahoma" w:cs="Tahoma"/>
          <w:sz w:val="18"/>
        </w:rPr>
        <w:t xml:space="preserve">: </w:t>
      </w:r>
      <w:r w:rsidR="001C2974">
        <w:rPr>
          <w:rFonts w:ascii="Tahoma" w:hAnsi="Tahoma" w:cs="Tahoma"/>
          <w:sz w:val="18"/>
        </w:rPr>
        <w:t>XXXXXXXXXXXXXXXXX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m ě s t o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783F6F">
        <w:rPr>
          <w:rFonts w:ascii="Tahoma" w:hAnsi="Tahoma" w:cs="Tahoma"/>
          <w:iCs/>
          <w:sz w:val="18"/>
        </w:rPr>
        <w:t>a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Mozaika</w:t>
      </w:r>
      <w:r>
        <w:rPr>
          <w:rFonts w:ascii="Tahoma" w:hAnsi="Tahoma" w:cs="Tahoma"/>
          <w:b/>
          <w:bCs/>
          <w:sz w:val="18"/>
        </w:rPr>
        <w:t xml:space="preserve"> - 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proofErr w:type="spellStart"/>
      <w:proofErr w:type="gramStart"/>
      <w:r w:rsidRPr="00783F6F">
        <w:rPr>
          <w:rFonts w:ascii="Tahoma" w:hAnsi="Tahoma" w:cs="Tahoma"/>
          <w:b/>
          <w:bCs/>
          <w:sz w:val="18"/>
        </w:rPr>
        <w:t>Kaňk</w:t>
      </w:r>
      <w:proofErr w:type="spellEnd"/>
      <w:r w:rsidRPr="00783F6F">
        <w:rPr>
          <w:rFonts w:ascii="Tahoma" w:hAnsi="Tahoma" w:cs="Tahoma"/>
          <w:b/>
          <w:bCs/>
          <w:sz w:val="18"/>
        </w:rPr>
        <w:t xml:space="preserve"> </w:t>
      </w:r>
      <w:proofErr w:type="spellStart"/>
      <w:r w:rsidRPr="00783F6F">
        <w:rPr>
          <w:rFonts w:ascii="Tahoma" w:hAnsi="Tahoma" w:cs="Tahoma"/>
          <w:b/>
          <w:bCs/>
          <w:sz w:val="18"/>
        </w:rPr>
        <w:t>z.s</w:t>
      </w:r>
      <w:proofErr w:type="spellEnd"/>
      <w:r w:rsidRPr="00783F6F">
        <w:rPr>
          <w:rFonts w:ascii="Tahoma" w:hAnsi="Tahoma" w:cs="Tahoma"/>
          <w:b/>
          <w:bCs/>
          <w:sz w:val="18"/>
        </w:rPr>
        <w:t>.</w:t>
      </w:r>
      <w:proofErr w:type="gramEnd"/>
      <w:r w:rsidRPr="00783F6F">
        <w:rPr>
          <w:rFonts w:ascii="Tahoma" w:hAnsi="Tahoma" w:cs="Tahoma"/>
          <w:b/>
          <w:bCs/>
          <w:sz w:val="18"/>
        </w:rPr>
        <w:t xml:space="preserve">    </w:t>
      </w:r>
      <w:r w:rsidRPr="00783F6F">
        <w:rPr>
          <w:rFonts w:ascii="Tahoma" w:hAnsi="Tahoma" w:cs="Tahoma"/>
          <w:b/>
          <w:bCs/>
          <w:sz w:val="18"/>
        </w:rPr>
        <w:tab/>
      </w:r>
      <w:r w:rsidRPr="00783F6F">
        <w:rPr>
          <w:rFonts w:ascii="Tahoma" w:hAnsi="Tahoma" w:cs="Tahoma"/>
          <w:b/>
          <w:bCs/>
          <w:sz w:val="18"/>
        </w:rPr>
        <w:tab/>
        <w:t xml:space="preserve">       </w:t>
      </w:r>
      <w:r w:rsidRPr="00783F6F">
        <w:rPr>
          <w:rFonts w:ascii="Tahoma" w:hAnsi="Tahoma" w:cs="Tahoma"/>
          <w:b/>
          <w:bCs/>
          <w:sz w:val="18"/>
        </w:rPr>
        <w:tab/>
        <w:t xml:space="preserve">        </w:t>
      </w:r>
      <w:r w:rsidRPr="00783F6F">
        <w:rPr>
          <w:rFonts w:ascii="Tahoma" w:hAnsi="Tahoma" w:cs="Tahoma"/>
          <w:sz w:val="18"/>
        </w:rPr>
        <w:t xml:space="preserve">zastoupené předsedkyní paní </w:t>
      </w:r>
      <w:r w:rsidR="001C2974">
        <w:rPr>
          <w:rFonts w:ascii="Tahoma" w:hAnsi="Tahoma" w:cs="Tahoma"/>
          <w:sz w:val="18"/>
        </w:rPr>
        <w:t>XXXXXXXXXXXXXXXXXXX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sídlem </w:t>
      </w:r>
      <w:proofErr w:type="spellStart"/>
      <w:r w:rsidRPr="00783F6F">
        <w:rPr>
          <w:rFonts w:ascii="Tahoma" w:hAnsi="Tahoma" w:cs="Tahoma"/>
          <w:sz w:val="18"/>
        </w:rPr>
        <w:t>Kaňk</w:t>
      </w:r>
      <w:proofErr w:type="spellEnd"/>
      <w:r w:rsidRPr="00783F6F">
        <w:rPr>
          <w:rFonts w:ascii="Tahoma" w:hAnsi="Tahoma" w:cs="Tahoma"/>
          <w:sz w:val="18"/>
        </w:rPr>
        <w:t xml:space="preserve"> 13, 284 04 Kutná Hora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IČO:  26664658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</w:p>
    <w:p w:rsidR="008D577B" w:rsidRPr="00783F6F" w:rsidRDefault="008D577B" w:rsidP="008D577B">
      <w:pPr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</w:t>
      </w:r>
      <w:r w:rsidRPr="00783F6F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783F6F">
        <w:rPr>
          <w:rFonts w:ascii="Tahoma" w:hAnsi="Tahoma" w:cs="Tahoma"/>
          <w:sz w:val="18"/>
          <w:szCs w:val="18"/>
        </w:rPr>
        <w:t>spojení</w:t>
      </w:r>
      <w:proofErr w:type="gramEnd"/>
      <w:r w:rsidRPr="00783F6F">
        <w:rPr>
          <w:rFonts w:ascii="Tahoma" w:hAnsi="Tahoma" w:cs="Tahoma"/>
          <w:sz w:val="18"/>
          <w:szCs w:val="18"/>
        </w:rPr>
        <w:t xml:space="preserve">: </w:t>
      </w:r>
      <w:r w:rsidR="001C2974">
        <w:rPr>
          <w:rFonts w:ascii="Tahoma" w:hAnsi="Tahoma" w:cs="Tahoma"/>
          <w:sz w:val="18"/>
          <w:szCs w:val="18"/>
        </w:rPr>
        <w:t>XXXXXXXXXXXXXXXXXX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p ř í j e m c e 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Zkladntext"/>
        <w:rPr>
          <w:rFonts w:ascii="Tahoma" w:hAnsi="Tahoma" w:cs="Tahoma"/>
          <w:b w:val="0"/>
          <w:sz w:val="20"/>
        </w:rPr>
      </w:pPr>
      <w:r w:rsidRPr="00783F6F">
        <w:rPr>
          <w:rFonts w:ascii="Tahoma" w:hAnsi="Tahoma" w:cs="Tahoma"/>
          <w:b w:val="0"/>
          <w:sz w:val="20"/>
        </w:rPr>
        <w:t>uzavírají podle § 10a zákona č.  250/2000 Sb., o rozpočtových pravidlech územních rozpočtů, a  § 85 písm. c 3 zákona č. 128/2000 Sb., o obcích,  tuto</w:t>
      </w:r>
    </w:p>
    <w:p w:rsidR="008D577B" w:rsidRPr="00783F6F" w:rsidRDefault="008D577B" w:rsidP="008D577B">
      <w:pPr>
        <w:pStyle w:val="Zkladntext"/>
        <w:rPr>
          <w:rFonts w:ascii="Tahoma" w:hAnsi="Tahoma" w:cs="Tahoma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  <w:i w:val="0"/>
          <w:sz w:val="24"/>
          <w:szCs w:val="24"/>
        </w:rPr>
      </w:pPr>
      <w:r w:rsidRPr="00783F6F">
        <w:rPr>
          <w:rFonts w:ascii="Tahoma" w:hAnsi="Tahoma" w:cs="Tahoma"/>
          <w:i w:val="0"/>
          <w:sz w:val="24"/>
          <w:szCs w:val="24"/>
        </w:rPr>
        <w:t>VEŘEJNOPRÁVNÍ SMLOUVU O POSKYTNUTÍ DOTACE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sz w:val="18"/>
        </w:rPr>
        <w:t xml:space="preserve">Město poskytuje příjemci neinvestiční dotaci na </w:t>
      </w:r>
      <w:r w:rsidR="004F5234">
        <w:rPr>
          <w:rFonts w:ascii="Tahoma" w:hAnsi="Tahoma" w:cs="Tahoma"/>
          <w:sz w:val="18"/>
        </w:rPr>
        <w:t xml:space="preserve">dofinancování </w:t>
      </w:r>
      <w:r w:rsidRPr="00783F6F">
        <w:rPr>
          <w:rFonts w:ascii="Tahoma" w:hAnsi="Tahoma" w:cs="Tahoma"/>
          <w:sz w:val="18"/>
        </w:rPr>
        <w:t>činnost</w:t>
      </w:r>
      <w:r w:rsidR="004F5234">
        <w:rPr>
          <w:rFonts w:ascii="Tahoma" w:hAnsi="Tahoma" w:cs="Tahoma"/>
          <w:sz w:val="18"/>
        </w:rPr>
        <w:t>i</w:t>
      </w:r>
      <w:r w:rsidRPr="00783F6F">
        <w:rPr>
          <w:rFonts w:ascii="Tahoma" w:hAnsi="Tahoma" w:cs="Tahoma"/>
          <w:sz w:val="18"/>
        </w:rPr>
        <w:t xml:space="preserve"> příjemce </w:t>
      </w:r>
      <w:r w:rsidRPr="00783F6F">
        <w:rPr>
          <w:rFonts w:ascii="Tahoma" w:hAnsi="Tahoma" w:cs="Tahoma"/>
          <w:bCs/>
          <w:sz w:val="18"/>
        </w:rPr>
        <w:t>pro rok 20</w:t>
      </w:r>
      <w:r>
        <w:rPr>
          <w:rFonts w:ascii="Tahoma" w:hAnsi="Tahoma" w:cs="Tahoma"/>
          <w:bCs/>
          <w:sz w:val="18"/>
        </w:rPr>
        <w:t>22</w:t>
      </w:r>
      <w:r w:rsidRPr="00783F6F">
        <w:rPr>
          <w:rFonts w:ascii="Tahoma" w:hAnsi="Tahoma" w:cs="Tahoma"/>
          <w:bCs/>
          <w:sz w:val="18"/>
        </w:rPr>
        <w:t xml:space="preserve"> ve vý</w:t>
      </w:r>
      <w:r w:rsidRPr="00783F6F">
        <w:rPr>
          <w:rFonts w:ascii="Tahoma" w:hAnsi="Tahoma" w:cs="Tahoma"/>
          <w:sz w:val="18"/>
        </w:rPr>
        <w:t>ši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 w:rsidR="009D42ED">
        <w:rPr>
          <w:rFonts w:ascii="Tahoma" w:hAnsi="Tahoma" w:cs="Tahoma"/>
          <w:b/>
          <w:bCs/>
          <w:sz w:val="18"/>
        </w:rPr>
        <w:t>=</w:t>
      </w:r>
      <w:r w:rsidR="004F5234">
        <w:rPr>
          <w:rFonts w:ascii="Tahoma" w:hAnsi="Tahoma" w:cs="Tahoma"/>
          <w:b/>
          <w:bCs/>
          <w:sz w:val="18"/>
        </w:rPr>
        <w:t>8</w:t>
      </w:r>
      <w:r w:rsidR="009D42ED">
        <w:rPr>
          <w:rFonts w:ascii="Tahoma" w:hAnsi="Tahoma" w:cs="Tahoma"/>
          <w:b/>
          <w:bCs/>
          <w:sz w:val="18"/>
        </w:rPr>
        <w:t>5.</w:t>
      </w:r>
      <w:r>
        <w:rPr>
          <w:rFonts w:ascii="Tahoma" w:hAnsi="Tahoma" w:cs="Tahoma"/>
          <w:b/>
          <w:bCs/>
          <w:sz w:val="18"/>
        </w:rPr>
        <w:t xml:space="preserve"> </w:t>
      </w:r>
      <w:r w:rsidRPr="00F342AF">
        <w:rPr>
          <w:rFonts w:ascii="Tahoma" w:hAnsi="Tahoma" w:cs="Tahoma"/>
          <w:b/>
          <w:bCs/>
          <w:sz w:val="18"/>
        </w:rPr>
        <w:t>000</w:t>
      </w:r>
      <w:r w:rsidRPr="00783F6F">
        <w:rPr>
          <w:rFonts w:ascii="Tahoma" w:hAnsi="Tahoma" w:cs="Tahoma"/>
          <w:bCs/>
          <w:sz w:val="18"/>
        </w:rPr>
        <w:t xml:space="preserve"> </w:t>
      </w:r>
      <w:r w:rsidRPr="009D42ED">
        <w:rPr>
          <w:rFonts w:ascii="Tahoma" w:hAnsi="Tahoma" w:cs="Tahoma"/>
          <w:b/>
          <w:bCs/>
          <w:sz w:val="18"/>
        </w:rPr>
        <w:t>Kč</w:t>
      </w:r>
      <w:r w:rsidRPr="00783F6F">
        <w:rPr>
          <w:rFonts w:ascii="Tahoma" w:hAnsi="Tahoma" w:cs="Tahoma"/>
          <w:bCs/>
          <w:sz w:val="18"/>
        </w:rPr>
        <w:t>,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slovy:</w:t>
      </w:r>
      <w:r w:rsidR="009D42ED">
        <w:rPr>
          <w:rFonts w:ascii="Tahoma" w:hAnsi="Tahoma" w:cs="Tahoma"/>
          <w:bCs/>
          <w:sz w:val="18"/>
        </w:rPr>
        <w:t xml:space="preserve"> </w:t>
      </w:r>
      <w:proofErr w:type="spellStart"/>
      <w:r w:rsidR="004F5234">
        <w:rPr>
          <w:rFonts w:ascii="Tahoma" w:hAnsi="Tahoma" w:cs="Tahoma"/>
          <w:bCs/>
          <w:sz w:val="18"/>
        </w:rPr>
        <w:t>omsdesátpět</w:t>
      </w:r>
      <w:r w:rsidRPr="00783F6F">
        <w:rPr>
          <w:rFonts w:ascii="Tahoma" w:hAnsi="Tahoma" w:cs="Tahoma"/>
          <w:bCs/>
          <w:sz w:val="18"/>
        </w:rPr>
        <w:t>tisíc</w:t>
      </w:r>
      <w:r>
        <w:rPr>
          <w:rFonts w:ascii="Tahoma" w:hAnsi="Tahoma" w:cs="Tahoma"/>
          <w:bCs/>
          <w:sz w:val="18"/>
        </w:rPr>
        <w:t>k</w:t>
      </w:r>
      <w:r w:rsidRPr="00783F6F">
        <w:rPr>
          <w:rFonts w:ascii="Tahoma" w:hAnsi="Tahoma" w:cs="Tahoma"/>
          <w:bCs/>
          <w:sz w:val="18"/>
        </w:rPr>
        <w:t>orunčeských</w:t>
      </w:r>
      <w:proofErr w:type="spellEnd"/>
      <w:r w:rsidRPr="00783F6F">
        <w:rPr>
          <w:rFonts w:ascii="Tahoma" w:hAnsi="Tahoma" w:cs="Tahoma"/>
          <w:sz w:val="18"/>
        </w:rPr>
        <w:t xml:space="preserve">, a to na základě řádně podané žádosti ze dne </w:t>
      </w:r>
      <w:r>
        <w:rPr>
          <w:rFonts w:ascii="Tahoma" w:hAnsi="Tahoma" w:cs="Tahoma"/>
          <w:sz w:val="18"/>
        </w:rPr>
        <w:t>1</w:t>
      </w:r>
      <w:r w:rsidR="004F5234">
        <w:rPr>
          <w:rFonts w:ascii="Tahoma" w:hAnsi="Tahoma" w:cs="Tahoma"/>
          <w:sz w:val="18"/>
        </w:rPr>
        <w:t>0</w:t>
      </w:r>
      <w:r>
        <w:rPr>
          <w:rFonts w:ascii="Tahoma" w:hAnsi="Tahoma" w:cs="Tahoma"/>
          <w:sz w:val="18"/>
        </w:rPr>
        <w:t>.</w:t>
      </w:r>
      <w:r w:rsidR="00072E6E">
        <w:rPr>
          <w:rFonts w:ascii="Tahoma" w:hAnsi="Tahoma" w:cs="Tahoma"/>
          <w:sz w:val="18"/>
        </w:rPr>
        <w:t xml:space="preserve"> </w:t>
      </w:r>
      <w:r w:rsidR="004F5234">
        <w:rPr>
          <w:rFonts w:ascii="Tahoma" w:hAnsi="Tahoma" w:cs="Tahoma"/>
          <w:sz w:val="18"/>
        </w:rPr>
        <w:t>2</w:t>
      </w:r>
      <w:r w:rsidRPr="00783F6F">
        <w:rPr>
          <w:rFonts w:ascii="Tahoma" w:hAnsi="Tahoma" w:cs="Tahoma"/>
          <w:sz w:val="18"/>
        </w:rPr>
        <w:t>. 20</w:t>
      </w:r>
      <w:r>
        <w:rPr>
          <w:rFonts w:ascii="Tahoma" w:hAnsi="Tahoma" w:cs="Tahoma"/>
          <w:sz w:val="18"/>
        </w:rPr>
        <w:t>2</w:t>
      </w:r>
      <w:r w:rsidR="004F5234">
        <w:rPr>
          <w:rFonts w:ascii="Tahoma" w:hAnsi="Tahoma" w:cs="Tahoma"/>
          <w:sz w:val="18"/>
        </w:rPr>
        <w:t>2</w:t>
      </w:r>
      <w:r w:rsidRPr="00783F6F">
        <w:rPr>
          <w:rFonts w:ascii="Tahoma" w:hAnsi="Tahoma" w:cs="Tahoma"/>
          <w:sz w:val="18"/>
        </w:rPr>
        <w:t xml:space="preserve">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783F6F">
        <w:rPr>
          <w:rFonts w:ascii="Tahoma" w:hAnsi="Tahoma" w:cs="Tahoma"/>
          <w:bCs/>
          <w:sz w:val="18"/>
        </w:rPr>
        <w:t>Město se zavazuje dotaci v plné výši poskytnout příjemci  /na jeho účet uvedený v záhlaví smlouvy/ do 3</w:t>
      </w:r>
      <w:r w:rsidR="009D42ED">
        <w:rPr>
          <w:rFonts w:ascii="Tahoma" w:hAnsi="Tahoma" w:cs="Tahoma"/>
          <w:bCs/>
          <w:sz w:val="18"/>
        </w:rPr>
        <w:t>1</w:t>
      </w:r>
      <w:r w:rsidRPr="00783F6F">
        <w:rPr>
          <w:rFonts w:ascii="Tahoma" w:hAnsi="Tahoma" w:cs="Tahoma"/>
          <w:bCs/>
          <w:sz w:val="18"/>
        </w:rPr>
        <w:t>.</w:t>
      </w:r>
      <w:r w:rsidR="00072E6E">
        <w:rPr>
          <w:rFonts w:ascii="Tahoma" w:hAnsi="Tahoma" w:cs="Tahoma"/>
          <w:bCs/>
          <w:sz w:val="18"/>
        </w:rPr>
        <w:t xml:space="preserve"> </w:t>
      </w:r>
      <w:r w:rsidR="009D42ED">
        <w:rPr>
          <w:rFonts w:ascii="Tahoma" w:hAnsi="Tahoma" w:cs="Tahoma"/>
          <w:bCs/>
          <w:sz w:val="18"/>
        </w:rPr>
        <w:t>5</w:t>
      </w:r>
      <w:r w:rsidRPr="00783F6F">
        <w:rPr>
          <w:rFonts w:ascii="Tahoma" w:hAnsi="Tahoma" w:cs="Tahoma"/>
          <w:bCs/>
          <w:sz w:val="18"/>
        </w:rPr>
        <w:t>.</w:t>
      </w:r>
      <w:r w:rsidR="00072E6E">
        <w:rPr>
          <w:rFonts w:ascii="Tahoma" w:hAnsi="Tahoma" w:cs="Tahoma"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20</w:t>
      </w:r>
      <w:r>
        <w:rPr>
          <w:rFonts w:ascii="Tahoma" w:hAnsi="Tahoma" w:cs="Tahoma"/>
          <w:bCs/>
          <w:sz w:val="18"/>
        </w:rPr>
        <w:t>22</w:t>
      </w:r>
      <w:r w:rsidR="004F5234">
        <w:rPr>
          <w:rFonts w:ascii="Tahoma" w:hAnsi="Tahoma" w:cs="Tahoma"/>
          <w:bCs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Při čerpání této dotace se příjemce zavazuje dodržet tyto podmínky: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1.</w:t>
      </w:r>
      <w:r w:rsidRPr="00783F6F">
        <w:rPr>
          <w:rFonts w:ascii="Tahoma" w:hAnsi="Tahoma" w:cs="Tahoma"/>
          <w:sz w:val="18"/>
        </w:rPr>
        <w:t xml:space="preserve"> Poskytnutou dotaci čerpat pouze v rámci své činnosti v souladu s čl. I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2.</w:t>
      </w:r>
      <w:r w:rsidRPr="00783F6F">
        <w:rPr>
          <w:rFonts w:ascii="Tahoma" w:hAnsi="Tahoma" w:cs="Tahoma"/>
          <w:sz w:val="18"/>
        </w:rPr>
        <w:t xml:space="preserve"> Nepřevádět dotaci na jiné fyzické a právnické osoby</w:t>
      </w:r>
      <w:r w:rsidR="00D24FEA">
        <w:rPr>
          <w:rFonts w:ascii="Tahoma" w:hAnsi="Tahoma" w:cs="Tahoma"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3.</w:t>
      </w:r>
      <w:r w:rsidRPr="00783F6F"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4.</w:t>
      </w:r>
      <w:r w:rsidRPr="00783F6F">
        <w:rPr>
          <w:rFonts w:ascii="Tahoma" w:hAnsi="Tahoma" w:cs="Tahoma"/>
          <w:sz w:val="18"/>
        </w:rPr>
        <w:t xml:space="preserve"> Použití poskytnuté dotace pouze v hlavní činnosti příjemce.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b/>
          <w:sz w:val="18"/>
        </w:rPr>
        <w:t>5</w:t>
      </w:r>
      <w:r w:rsidRPr="00783F6F">
        <w:rPr>
          <w:rFonts w:ascii="Tahoma" w:hAnsi="Tahoma" w:cs="Tahoma"/>
          <w:sz w:val="18"/>
        </w:rPr>
        <w:t>. P</w:t>
      </w:r>
      <w:r w:rsidRPr="00783F6F">
        <w:rPr>
          <w:rFonts w:ascii="Tahoma" w:hAnsi="Tahoma" w:cs="Tahoma"/>
          <w:sz w:val="18"/>
          <w:szCs w:val="18"/>
        </w:rPr>
        <w:t xml:space="preserve">oskytnuté prostředky nelze čerpat na občerstvení, pohoštění, dary (mimo cen do soutěží), cesty do zahraničí,  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  <w:szCs w:val="18"/>
        </w:rPr>
        <w:t>krytí úvěru, nákupu nemovitého majetku.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6.</w:t>
      </w:r>
      <w:r w:rsidRPr="00783F6F">
        <w:rPr>
          <w:rFonts w:ascii="Tahoma" w:hAnsi="Tahoma" w:cs="Tahoma"/>
          <w:sz w:val="18"/>
        </w:rPr>
        <w:t xml:space="preserve"> Příjemce je povinen veškerý movitý majetek nakoupený z poskytnutých prostředků inventurně evidovat se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specifikací místa uložení. Příjemce má povinnost předkládat tyto inventurní seznamy poskytovateli příspěvku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vždy k 5.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 xml:space="preserve">1. následujícího roku, kdy byl příspěvek poskytnut.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7. </w:t>
      </w:r>
      <w:r w:rsidRPr="00783F6F">
        <w:rPr>
          <w:rFonts w:ascii="Tahoma" w:hAnsi="Tahoma" w:cs="Tahoma"/>
          <w:bCs/>
          <w:sz w:val="18"/>
        </w:rPr>
        <w:t xml:space="preserve">Poskytnutou dotaci </w:t>
      </w:r>
      <w:r w:rsidRPr="00783F6F">
        <w:rPr>
          <w:rFonts w:ascii="Tahoma" w:hAnsi="Tahoma" w:cs="Tahoma"/>
          <w:sz w:val="18"/>
        </w:rPr>
        <w:t xml:space="preserve">vyčerpat nejdéle do </w:t>
      </w:r>
      <w:r w:rsidRPr="00601B3A">
        <w:rPr>
          <w:rFonts w:ascii="Tahoma" w:hAnsi="Tahoma" w:cs="Tahoma"/>
          <w:b/>
          <w:sz w:val="18"/>
        </w:rPr>
        <w:t>31. 12. 202</w:t>
      </w:r>
      <w:r>
        <w:rPr>
          <w:rFonts w:ascii="Tahoma" w:hAnsi="Tahoma" w:cs="Tahoma"/>
          <w:b/>
          <w:sz w:val="18"/>
        </w:rPr>
        <w:t>2</w:t>
      </w:r>
      <w:r w:rsidRPr="00783F6F">
        <w:rPr>
          <w:rFonts w:ascii="Tahoma" w:hAnsi="Tahoma" w:cs="Tahoma"/>
          <w:sz w:val="18"/>
        </w:rPr>
        <w:t>, vyúčtovat nejpozději do</w:t>
      </w:r>
      <w:r w:rsidRPr="00783F6F">
        <w:rPr>
          <w:rFonts w:ascii="Tahoma" w:hAnsi="Tahoma" w:cs="Tahoma"/>
          <w:b/>
          <w:bCs/>
          <w:sz w:val="18"/>
        </w:rPr>
        <w:t xml:space="preserve"> 31. 1. 202</w:t>
      </w:r>
      <w:r>
        <w:rPr>
          <w:rFonts w:ascii="Tahoma" w:hAnsi="Tahoma" w:cs="Tahoma"/>
          <w:b/>
          <w:bCs/>
          <w:sz w:val="18"/>
        </w:rPr>
        <w:t>3</w:t>
      </w:r>
      <w:r w:rsidRPr="00783F6F">
        <w:rPr>
          <w:rFonts w:ascii="Tahoma" w:hAnsi="Tahoma" w:cs="Tahoma"/>
          <w:sz w:val="18"/>
        </w:rPr>
        <w:t>. Vyúčtování musí  obsahovat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8.</w:t>
      </w:r>
      <w:r w:rsidRPr="00783F6F">
        <w:rPr>
          <w:rFonts w:ascii="Tahoma" w:hAnsi="Tahoma" w:cs="Tahoma"/>
          <w:sz w:val="18"/>
        </w:rPr>
        <w:t xml:space="preserve"> V případě, že příjemce nevyčerpá celou dotaci ve stanoveném termínu, je povinen tyto nevyčerpané prostředky vrátit městu na výše uvedený účet nejpozději do </w:t>
      </w:r>
      <w:r w:rsidRPr="00601B3A">
        <w:rPr>
          <w:rFonts w:ascii="Tahoma" w:hAnsi="Tahoma" w:cs="Tahoma"/>
          <w:b/>
          <w:sz w:val="18"/>
        </w:rPr>
        <w:t>10. 2. 202</w:t>
      </w:r>
      <w:r>
        <w:rPr>
          <w:rFonts w:ascii="Tahoma" w:hAnsi="Tahoma" w:cs="Tahoma"/>
          <w:b/>
          <w:sz w:val="18"/>
        </w:rPr>
        <w:t>3</w:t>
      </w:r>
      <w:r w:rsidRPr="00601B3A">
        <w:rPr>
          <w:rFonts w:ascii="Tahoma" w:hAnsi="Tahoma" w:cs="Tahoma"/>
          <w:b/>
          <w:sz w:val="18"/>
        </w:rPr>
        <w:t>.</w:t>
      </w: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9. </w:t>
      </w:r>
      <w:r w:rsidRPr="00783F6F">
        <w:rPr>
          <w:rFonts w:ascii="Tahoma" w:hAnsi="Tahoma" w:cs="Tahoma"/>
          <w:sz w:val="18"/>
        </w:rPr>
        <w:t xml:space="preserve">Příjemce se zavazuje seznámit poskytovatele, a to do 15 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10. </w:t>
      </w:r>
      <w:r w:rsidRPr="00783F6F">
        <w:rPr>
          <w:rFonts w:ascii="Tahoma" w:hAnsi="Tahoma" w:cs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 w:rsidR="007E6A45">
        <w:rPr>
          <w:rFonts w:ascii="Tahoma" w:hAnsi="Tahoma" w:cs="Tahoma"/>
          <w:sz w:val="18"/>
        </w:rPr>
        <w:t>8</w:t>
      </w:r>
      <w:r w:rsidRPr="00783F6F">
        <w:rPr>
          <w:rFonts w:ascii="Tahoma" w:hAnsi="Tahoma" w:cs="Tahoma"/>
          <w:sz w:val="18"/>
        </w:rPr>
        <w:t xml:space="preserve">), je příjemce povinen celou dotaci vrátit na účet města, a to do 10 dnů po té, co bude městem k vrácení dotace vyzván.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11.</w:t>
      </w:r>
      <w:r w:rsidRPr="00783F6F">
        <w:rPr>
          <w:rFonts w:ascii="Tahoma" w:hAnsi="Tahoma" w:cs="Tahoma"/>
          <w:sz w:val="18"/>
        </w:rPr>
        <w:t xml:space="preserve"> V případě porušení rozpočtové kázně  je příjemce povinen zaplatit  penále ve výši </w:t>
      </w:r>
      <w:r w:rsidR="002944A1">
        <w:rPr>
          <w:rFonts w:ascii="Tahoma" w:hAnsi="Tahoma" w:cs="Tahoma"/>
          <w:sz w:val="18"/>
        </w:rPr>
        <w:t>0,4</w:t>
      </w:r>
      <w:r w:rsidRPr="00783F6F">
        <w:rPr>
          <w:rFonts w:ascii="Tahoma" w:hAnsi="Tahoma" w:cs="Tahoma"/>
          <w:sz w:val="18"/>
        </w:rPr>
        <w:t xml:space="preserve"> promile z částky odvodu /neoprávněně použitých, nebo zadržených prostředků/ za každý den prodlení, nejvýše však do výše odvodu ve smyslu § 22 odst.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>8 zákona č. 250/2000 Sb., o rozpočtových pravidlech územních rozpočtů.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12.</w:t>
      </w:r>
      <w:r w:rsidRPr="00783F6F"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III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sz w:val="20"/>
          <w:szCs w:val="20"/>
        </w:rPr>
        <w:t>D O L O Ž K A</w:t>
      </w:r>
    </w:p>
    <w:p w:rsidR="008D577B" w:rsidRPr="00783F6F" w:rsidRDefault="00E47224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</w:t>
      </w:r>
      <w:r w:rsidR="008D577B" w:rsidRPr="00783F6F">
        <w:rPr>
          <w:rFonts w:ascii="Tahoma" w:hAnsi="Tahoma" w:cs="Tahoma"/>
          <w:color w:val="000000"/>
          <w:sz w:val="20"/>
          <w:szCs w:val="20"/>
        </w:rPr>
        <w:t>ato veřejnoprávní smlouva byla schválena usnesením Zastupitelstva města</w:t>
      </w:r>
      <w:r w:rsidR="008D577B"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D577B" w:rsidRPr="00783F6F">
        <w:rPr>
          <w:rFonts w:ascii="Tahoma" w:hAnsi="Tahoma" w:cs="Tahoma"/>
          <w:color w:val="000000"/>
          <w:sz w:val="20"/>
          <w:szCs w:val="20"/>
        </w:rPr>
        <w:t>č</w:t>
      </w:r>
      <w:r w:rsidR="008D577B" w:rsidRPr="000C5654">
        <w:rPr>
          <w:rFonts w:ascii="Tahoma" w:hAnsi="Tahoma" w:cs="Tahoma"/>
          <w:sz w:val="20"/>
          <w:szCs w:val="20"/>
        </w:rPr>
        <w:t>.</w:t>
      </w:r>
      <w:r w:rsidR="008D577B"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D5068D">
        <w:rPr>
          <w:rFonts w:ascii="Tahoma" w:hAnsi="Tahoma" w:cs="Tahoma"/>
          <w:sz w:val="20"/>
          <w:szCs w:val="20"/>
        </w:rPr>
        <w:t>48</w:t>
      </w:r>
      <w:r w:rsidR="008D577B" w:rsidRPr="00783F6F">
        <w:rPr>
          <w:rFonts w:ascii="Tahoma" w:hAnsi="Tahoma" w:cs="Tahoma"/>
          <w:sz w:val="20"/>
          <w:szCs w:val="20"/>
        </w:rPr>
        <w:t>/</w:t>
      </w:r>
      <w:r w:rsidR="008D577B">
        <w:rPr>
          <w:rFonts w:ascii="Tahoma" w:hAnsi="Tahoma" w:cs="Tahoma"/>
          <w:sz w:val="20"/>
          <w:szCs w:val="20"/>
        </w:rPr>
        <w:t>22</w:t>
      </w:r>
      <w:r w:rsidR="008D577B"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D577B" w:rsidRPr="00783F6F">
        <w:rPr>
          <w:rFonts w:ascii="Tahoma" w:hAnsi="Tahoma" w:cs="Tahoma"/>
          <w:color w:val="000000"/>
          <w:sz w:val="20"/>
          <w:szCs w:val="20"/>
        </w:rPr>
        <w:t xml:space="preserve">ze dne </w:t>
      </w:r>
      <w:r w:rsidR="00072E6E">
        <w:rPr>
          <w:rFonts w:ascii="Tahoma" w:hAnsi="Tahoma" w:cs="Tahoma"/>
          <w:color w:val="000000"/>
          <w:sz w:val="20"/>
          <w:szCs w:val="20"/>
        </w:rPr>
        <w:br/>
      </w:r>
      <w:r w:rsidR="008D577B">
        <w:rPr>
          <w:rFonts w:ascii="Tahoma" w:hAnsi="Tahoma" w:cs="Tahoma"/>
          <w:color w:val="000000"/>
          <w:sz w:val="20"/>
          <w:szCs w:val="20"/>
        </w:rPr>
        <w:t>1</w:t>
      </w:r>
      <w:r w:rsidR="009D42ED">
        <w:rPr>
          <w:rFonts w:ascii="Tahoma" w:hAnsi="Tahoma" w:cs="Tahoma"/>
          <w:color w:val="000000"/>
          <w:sz w:val="20"/>
          <w:szCs w:val="20"/>
        </w:rPr>
        <w:t>5</w:t>
      </w:r>
      <w:r w:rsidR="008D577B" w:rsidRPr="00783F6F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9D42ED">
        <w:rPr>
          <w:rFonts w:ascii="Tahoma" w:hAnsi="Tahoma" w:cs="Tahoma"/>
          <w:color w:val="000000"/>
          <w:sz w:val="20"/>
          <w:szCs w:val="20"/>
        </w:rPr>
        <w:t>3</w:t>
      </w:r>
      <w:r w:rsidR="008D577B" w:rsidRPr="00783F6F">
        <w:rPr>
          <w:rFonts w:ascii="Tahoma" w:hAnsi="Tahoma" w:cs="Tahoma"/>
          <w:color w:val="000000"/>
          <w:sz w:val="20"/>
          <w:szCs w:val="20"/>
        </w:rPr>
        <w:t>. 20</w:t>
      </w:r>
      <w:r w:rsidR="008D577B">
        <w:rPr>
          <w:rFonts w:ascii="Tahoma" w:hAnsi="Tahoma" w:cs="Tahoma"/>
          <w:color w:val="000000"/>
          <w:sz w:val="20"/>
          <w:szCs w:val="20"/>
        </w:rPr>
        <w:t>22</w:t>
      </w:r>
      <w:r w:rsidR="008D577B"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D577B" w:rsidRPr="00783F6F">
        <w:rPr>
          <w:rFonts w:ascii="Tahoma" w:hAnsi="Tahoma" w:cs="Tahoma"/>
          <w:sz w:val="20"/>
          <w:szCs w:val="20"/>
        </w:rPr>
        <w:t>ve smyslu § 85 písm. c zákona č.128/2000 Sb. o obcích.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tato smlouva bude zveřejněna v registru smluv podle zákona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a o registru smluv (zákon o registru smluv). </w:t>
      </w:r>
    </w:p>
    <w:p w:rsidR="00072E6E" w:rsidRDefault="00072E6E" w:rsidP="008D577B">
      <w:pPr>
        <w:pStyle w:val="Default"/>
        <w:jc w:val="both"/>
        <w:rPr>
          <w:rFonts w:ascii="Tahoma" w:hAnsi="Tahoma" w:cs="Tahoma"/>
          <w:iCs/>
          <w:color w:val="auto"/>
          <w:sz w:val="20"/>
          <w:szCs w:val="20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783F6F">
        <w:rPr>
          <w:rFonts w:ascii="Tahoma" w:hAnsi="Tahoma" w:cs="Tahoma"/>
          <w:iCs/>
          <w:sz w:val="20"/>
          <w:szCs w:val="20"/>
        </w:rPr>
        <w:t xml:space="preserve">Smlouva nabývá účinnosti nejdříve dnem uveřejnění v registru smluv v souladu s § 6 odst. 1 zákona </w:t>
      </w:r>
      <w:r w:rsidR="004F5234">
        <w:rPr>
          <w:rFonts w:ascii="Tahoma" w:hAnsi="Tahoma" w:cs="Tahoma"/>
          <w:iCs/>
          <w:sz w:val="20"/>
          <w:szCs w:val="20"/>
        </w:rPr>
        <w:br/>
      </w:r>
      <w:r w:rsidRPr="00783F6F">
        <w:rPr>
          <w:rFonts w:ascii="Tahoma" w:hAnsi="Tahoma" w:cs="Tahoma"/>
          <w:iCs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Tahoma" w:hAnsi="Tahoma" w:cs="Tahoma"/>
          <w:iCs/>
          <w:sz w:val="20"/>
          <w:szCs w:val="20"/>
        </w:rPr>
        <w:br/>
      </w:r>
      <w:r w:rsidRPr="00783F6F">
        <w:rPr>
          <w:rFonts w:ascii="Tahoma" w:hAnsi="Tahoma" w:cs="Tahoma"/>
          <w:iCs/>
          <w:sz w:val="20"/>
          <w:szCs w:val="20"/>
        </w:rPr>
        <w:t>a o registru smluv (zákon o registru smluv).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F321E" w:rsidRDefault="008F321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 Kutné Hoře dne</w:t>
      </w:r>
      <w:r w:rsidR="008F321E">
        <w:rPr>
          <w:rFonts w:ascii="Tahoma" w:hAnsi="Tahoma" w:cs="Tahoma"/>
          <w:sz w:val="18"/>
        </w:rPr>
        <w:t xml:space="preserve"> </w:t>
      </w:r>
      <w:r w:rsidR="004F5234">
        <w:rPr>
          <w:rFonts w:ascii="Tahoma" w:hAnsi="Tahoma" w:cs="Tahoma"/>
          <w:sz w:val="18"/>
        </w:rPr>
        <w:t>………………..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Pr="00783F6F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......................................................... 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.........................................................                 Mozaika </w:t>
      </w:r>
      <w:r>
        <w:rPr>
          <w:rFonts w:ascii="Tahoma" w:hAnsi="Tahoma" w:cs="Tahoma"/>
          <w:sz w:val="18"/>
        </w:rPr>
        <w:t xml:space="preserve">- </w:t>
      </w:r>
      <w:proofErr w:type="spellStart"/>
      <w:proofErr w:type="gramStart"/>
      <w:r w:rsidRPr="00783F6F">
        <w:rPr>
          <w:rFonts w:ascii="Tahoma" w:hAnsi="Tahoma" w:cs="Tahoma"/>
          <w:sz w:val="18"/>
        </w:rPr>
        <w:t>Kaňk</w:t>
      </w:r>
      <w:proofErr w:type="spellEnd"/>
      <w:r w:rsidRPr="00783F6F">
        <w:rPr>
          <w:rFonts w:ascii="Tahoma" w:hAnsi="Tahoma" w:cs="Tahoma"/>
          <w:sz w:val="18"/>
        </w:rPr>
        <w:t xml:space="preserve"> </w:t>
      </w:r>
      <w:proofErr w:type="spellStart"/>
      <w:r w:rsidRPr="00783F6F">
        <w:rPr>
          <w:rFonts w:ascii="Tahoma" w:hAnsi="Tahoma" w:cs="Tahoma"/>
          <w:sz w:val="18"/>
        </w:rPr>
        <w:t>z.s</w:t>
      </w:r>
      <w:proofErr w:type="spellEnd"/>
      <w:r w:rsidRPr="00783F6F">
        <w:rPr>
          <w:rFonts w:ascii="Tahoma" w:hAnsi="Tahoma" w:cs="Tahoma"/>
          <w:sz w:val="18"/>
        </w:rPr>
        <w:t>.</w:t>
      </w:r>
      <w:proofErr w:type="gramEnd"/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  Město Kutná Hora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Smlouva kontrolována právníkem </w:t>
      </w:r>
      <w:r w:rsidR="001C2974">
        <w:rPr>
          <w:rFonts w:ascii="Tahoma" w:hAnsi="Tahoma" w:cs="Tahoma"/>
          <w:sz w:val="18"/>
        </w:rPr>
        <w:t>XXXXXXXXXXXXXXXXXXXXX</w:t>
      </w:r>
      <w:r>
        <w:rPr>
          <w:rFonts w:ascii="Tahoma" w:hAnsi="Tahoma" w:cs="Tahoma"/>
          <w:sz w:val="18"/>
        </w:rPr>
        <w:t xml:space="preserve"> dne </w:t>
      </w:r>
      <w:r w:rsidR="007E6A45">
        <w:rPr>
          <w:rFonts w:ascii="Tahoma" w:hAnsi="Tahoma" w:cs="Tahoma"/>
          <w:sz w:val="18"/>
        </w:rPr>
        <w:t>4</w:t>
      </w:r>
      <w:r>
        <w:rPr>
          <w:rFonts w:ascii="Tahoma" w:hAnsi="Tahoma" w:cs="Tahoma"/>
          <w:sz w:val="18"/>
        </w:rPr>
        <w:t>.</w:t>
      </w:r>
      <w:r w:rsidR="00072E6E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</w:t>
      </w:r>
      <w:r w:rsidR="007E6A45">
        <w:rPr>
          <w:rFonts w:ascii="Tahoma" w:hAnsi="Tahoma" w:cs="Tahoma"/>
          <w:sz w:val="18"/>
        </w:rPr>
        <w:t>.</w:t>
      </w:r>
      <w:r w:rsidR="00072E6E">
        <w:rPr>
          <w:rFonts w:ascii="Tahoma" w:hAnsi="Tahoma" w:cs="Tahoma"/>
          <w:sz w:val="18"/>
        </w:rPr>
        <w:t xml:space="preserve"> </w:t>
      </w:r>
      <w:r w:rsidR="007E6A45">
        <w:rPr>
          <w:rFonts w:ascii="Tahoma" w:hAnsi="Tahoma" w:cs="Tahoma"/>
          <w:sz w:val="18"/>
        </w:rPr>
        <w:t>2022</w:t>
      </w:r>
    </w:p>
    <w:p w:rsidR="00072E6E" w:rsidRDefault="008D577B" w:rsidP="00072E6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83F6F">
        <w:rPr>
          <w:rFonts w:ascii="Tahoma" w:hAnsi="Tahoma" w:cs="Tahoma"/>
          <w:sz w:val="18"/>
        </w:rPr>
        <w:t xml:space="preserve">Za správnost: </w:t>
      </w:r>
      <w:r w:rsidR="001C2974">
        <w:rPr>
          <w:rFonts w:ascii="Tahoma" w:hAnsi="Tahoma" w:cs="Tahoma"/>
          <w:sz w:val="18"/>
        </w:rPr>
        <w:t>XXXXXXXXXXXXXXXXXXX</w:t>
      </w:r>
    </w:p>
    <w:p w:rsidR="00335A97" w:rsidRDefault="00335A97" w:rsidP="00072E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C2974" w:rsidRDefault="001C2974" w:rsidP="00072E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C2974" w:rsidRDefault="001C2974" w:rsidP="00072E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D577B" w:rsidRPr="00072E6E" w:rsidRDefault="008D577B" w:rsidP="00072E6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bookmarkStart w:id="0" w:name="_GoBack"/>
      <w:bookmarkEnd w:id="0"/>
      <w:r w:rsidRPr="002F76E2">
        <w:rPr>
          <w:rFonts w:ascii="Arial" w:hAnsi="Arial" w:cs="Arial"/>
          <w:b/>
          <w:sz w:val="20"/>
          <w:szCs w:val="20"/>
        </w:rPr>
        <w:lastRenderedPageBreak/>
        <w:t>příloha smlouvy:</w:t>
      </w: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8D577B" w:rsidRPr="002F76E2" w:rsidRDefault="008D577B" w:rsidP="008D577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8D577B" w:rsidRPr="00FF5A61" w:rsidRDefault="008D577B" w:rsidP="008D577B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6"/>
        <w:gridCol w:w="2851"/>
      </w:tblGrid>
      <w:tr w:rsidR="008D577B" w:rsidRPr="00FF5A61" w:rsidTr="00CD7CC5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8D577B" w:rsidRPr="00001D8B" w:rsidRDefault="008D577B" w:rsidP="00CD7C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D577B" w:rsidRPr="00FF5A61" w:rsidRDefault="008D577B" w:rsidP="00CD7CC5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Smlouva o 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oskytnuté dotaci </w:t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5234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5234">
              <w:rPr>
                <w:rFonts w:ascii="Arial" w:hAnsi="Arial" w:cs="Arial"/>
                <w:b/>
                <w:sz w:val="20"/>
                <w:szCs w:val="20"/>
              </w:rPr>
              <w:t>-2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:rsidR="008D577B" w:rsidRPr="00FF5A61" w:rsidRDefault="008D577B" w:rsidP="008D57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8D577B" w:rsidRPr="00FF5A61" w:rsidRDefault="008D577B" w:rsidP="008D577B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D577B" w:rsidRPr="00FF5A61" w:rsidTr="00CD7CC5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8D577B" w:rsidRPr="00FF5A61" w:rsidRDefault="008D577B" w:rsidP="008D577B">
            <w:pPr>
              <w:numPr>
                <w:ilvl w:val="0"/>
                <w:numId w:val="1"/>
              </w:numPr>
              <w:ind w:left="426" w:hanging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8D577B" w:rsidRPr="00FF5A61" w:rsidTr="00CD7CC5">
        <w:trPr>
          <w:trHeight w:val="2025"/>
        </w:trPr>
        <w:tc>
          <w:tcPr>
            <w:tcW w:w="9287" w:type="dxa"/>
          </w:tcPr>
          <w:p w:rsidR="008D577B" w:rsidRPr="00FF5A61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Pr="00FF5A61" w:rsidRDefault="008D577B" w:rsidP="00CD7CC5">
            <w:pPr>
              <w:rPr>
                <w:rFonts w:ascii="Arial" w:hAnsi="Arial" w:cs="Arial"/>
                <w:bCs/>
              </w:rPr>
            </w:pPr>
          </w:p>
        </w:tc>
      </w:tr>
    </w:tbl>
    <w:p w:rsidR="008D577B" w:rsidRDefault="008D577B" w:rsidP="008D577B">
      <w:pPr>
        <w:jc w:val="center"/>
        <w:rPr>
          <w:rFonts w:ascii="Arial" w:hAnsi="Arial" w:cs="Arial"/>
          <w:b/>
        </w:rPr>
      </w:pPr>
    </w:p>
    <w:p w:rsidR="008D577B" w:rsidRDefault="008D577B" w:rsidP="008D577B">
      <w:pPr>
        <w:rPr>
          <w:rFonts w:ascii="Arial" w:hAnsi="Arial" w:cs="Arial"/>
          <w:b/>
          <w:sz w:val="20"/>
          <w:szCs w:val="20"/>
        </w:rPr>
      </w:pPr>
    </w:p>
    <w:p w:rsidR="008D577B" w:rsidRPr="006D3302" w:rsidRDefault="008D577B" w:rsidP="008D577B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8D577B" w:rsidRPr="00FF5A61" w:rsidRDefault="008D577B" w:rsidP="008D57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2"/>
        <w:gridCol w:w="7300"/>
      </w:tblGrid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přehled propagačních materiálů</w:t>
            </w:r>
            <w:r w:rsidRPr="00FF5A61">
              <w:rPr>
                <w:rFonts w:ascii="Arial" w:hAnsi="Arial" w:cs="Arial"/>
                <w:sz w:val="20"/>
                <w:szCs w:val="20"/>
              </w:rPr>
              <w:t>, které se vztahují k </w:t>
            </w:r>
            <w:r>
              <w:rPr>
                <w:rFonts w:ascii="Arial" w:hAnsi="Arial" w:cs="Arial"/>
                <w:sz w:val="20"/>
                <w:szCs w:val="20"/>
              </w:rPr>
              <w:t>dotaci</w:t>
            </w:r>
            <w:r w:rsidRPr="00FF5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77B" w:rsidRPr="00FF5A61" w:rsidRDefault="008D577B" w:rsidP="00CD7C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5A61">
              <w:rPr>
                <w:rFonts w:ascii="Arial" w:hAnsi="Arial" w:cs="Arial"/>
                <w:i/>
                <w:sz w:val="20"/>
                <w:szCs w:val="20"/>
              </w:rPr>
              <w:t>(pozvánky, plakáty apod.)</w:t>
            </w:r>
          </w:p>
        </w:tc>
      </w:tr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2: </w:t>
            </w:r>
          </w:p>
        </w:tc>
        <w:tc>
          <w:tcPr>
            <w:tcW w:w="8393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Fotodokumentace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6E2">
              <w:rPr>
                <w:rFonts w:ascii="Arial" w:hAnsi="Arial" w:cs="Arial"/>
                <w:sz w:val="20"/>
                <w:szCs w:val="20"/>
              </w:rPr>
              <w:t>aktivit hrazených z poskytnuté dotace</w:t>
            </w:r>
          </w:p>
          <w:p w:rsidR="008D577B" w:rsidRPr="00FF5A61" w:rsidRDefault="008D577B" w:rsidP="00CD7C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5A61">
              <w:rPr>
                <w:rFonts w:ascii="Arial" w:hAnsi="Arial" w:cs="Arial"/>
                <w:i/>
                <w:sz w:val="20"/>
                <w:szCs w:val="20"/>
              </w:rPr>
              <w:t>(na CD-</w:t>
            </w:r>
            <w:proofErr w:type="spellStart"/>
            <w:r w:rsidRPr="00FF5A61">
              <w:rPr>
                <w:rFonts w:ascii="Arial" w:hAnsi="Arial" w:cs="Arial"/>
                <w:i/>
                <w:sz w:val="20"/>
                <w:szCs w:val="20"/>
              </w:rPr>
              <w:t>romu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flash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disku apod.</w:t>
            </w:r>
            <w:r w:rsidRPr="00FF5A6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  <w:r w:rsidRPr="002F76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i/>
                <w:sz w:val="20"/>
                <w:szCs w:val="20"/>
              </w:rPr>
              <w:t>(žadatel doloží kopie účetních dokladů a kopie dokladů o úhradě; originály všech dokladů musí žadatel archivovat a na vyžádání předložit městu Kutná Hora)</w:t>
            </w:r>
          </w:p>
        </w:tc>
      </w:tr>
    </w:tbl>
    <w:p w:rsidR="008D577B" w:rsidRDefault="008D577B" w:rsidP="008D577B">
      <w:pPr>
        <w:rPr>
          <w:rFonts w:ascii="Arial" w:hAnsi="Arial" w:cs="Arial"/>
        </w:rPr>
      </w:pPr>
    </w:p>
    <w:p w:rsidR="008D577B" w:rsidRDefault="008D577B" w:rsidP="008D577B">
      <w:pPr>
        <w:rPr>
          <w:rFonts w:ascii="Arial" w:hAnsi="Arial" w:cs="Arial"/>
        </w:rPr>
      </w:pPr>
    </w:p>
    <w:p w:rsidR="008D577B" w:rsidRPr="0020581B" w:rsidRDefault="008D577B" w:rsidP="008D577B">
      <w:pPr>
        <w:rPr>
          <w:rFonts w:ascii="Arial" w:hAnsi="Arial" w:cs="Arial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8D577B" w:rsidRPr="002F76E2" w:rsidTr="00CD7CC5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3</w:t>
            </w:r>
          </w:p>
          <w:p w:rsidR="008D577B" w:rsidRPr="002F76E2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 na rok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8D577B" w:rsidRPr="002F76E2" w:rsidTr="00CD7CC5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577B" w:rsidRPr="002F76E2" w:rsidTr="00CD7CC5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77B" w:rsidRDefault="008D577B" w:rsidP="008D577B"/>
    <w:p w:rsidR="008D577B" w:rsidRDefault="008D577B" w:rsidP="008D577B"/>
    <w:p w:rsidR="008D577B" w:rsidRDefault="008D577B" w:rsidP="008D577B"/>
    <w:p w:rsidR="008D577B" w:rsidRDefault="008D577B" w:rsidP="008D577B"/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5F16AB" w:rsidRDefault="005F16AB"/>
    <w:sectPr w:rsidR="005F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7B"/>
    <w:rsid w:val="00072E6E"/>
    <w:rsid w:val="001C2974"/>
    <w:rsid w:val="002802E0"/>
    <w:rsid w:val="002944A1"/>
    <w:rsid w:val="00335A97"/>
    <w:rsid w:val="003A25C4"/>
    <w:rsid w:val="004F5234"/>
    <w:rsid w:val="005F16AB"/>
    <w:rsid w:val="007E6A45"/>
    <w:rsid w:val="008267A7"/>
    <w:rsid w:val="008C7C16"/>
    <w:rsid w:val="008D577B"/>
    <w:rsid w:val="008F321E"/>
    <w:rsid w:val="009D42ED"/>
    <w:rsid w:val="00D24FEA"/>
    <w:rsid w:val="00D5068D"/>
    <w:rsid w:val="00D7272E"/>
    <w:rsid w:val="00E467F6"/>
    <w:rsid w:val="00E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775"/>
  <w15:chartTrackingRefBased/>
  <w15:docId w15:val="{47EA16A7-FB82-4B01-BE77-F2776BD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D5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7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D577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8D57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D57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7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7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Brandejská Jaroslava</dc:creator>
  <cp:keywords/>
  <dc:description/>
  <cp:lastModifiedBy>Ladra Pavel</cp:lastModifiedBy>
  <cp:revision>2</cp:revision>
  <cp:lastPrinted>2022-01-25T08:38:00Z</cp:lastPrinted>
  <dcterms:created xsi:type="dcterms:W3CDTF">2022-04-05T06:28:00Z</dcterms:created>
  <dcterms:modified xsi:type="dcterms:W3CDTF">2022-04-05T06:28:00Z</dcterms:modified>
</cp:coreProperties>
</file>