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98" w:rsidRDefault="00BF203D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5898" w:rsidRDefault="00BF203D">
      <w:pPr>
        <w:spacing w:after="24"/>
        <w:ind w:left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342900</wp:posOffset>
            </wp:positionH>
            <wp:positionV relativeFrom="paragraph">
              <wp:posOffset>-55345</wp:posOffset>
            </wp:positionV>
            <wp:extent cx="2057400" cy="571500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:rsidR="001A5898" w:rsidRDefault="00BF203D">
      <w:pPr>
        <w:spacing w:after="0"/>
        <w:ind w:left="54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A5898" w:rsidRDefault="00BF203D">
      <w:pPr>
        <w:spacing w:after="34"/>
        <w:ind w:left="540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</w:t>
      </w:r>
      <w:r>
        <w:rPr>
          <w:rFonts w:ascii="Arial" w:eastAsia="Arial" w:hAnsi="Arial" w:cs="Arial"/>
          <w:b/>
          <w:color w:val="0066CC"/>
          <w:sz w:val="20"/>
        </w:rPr>
        <w:t xml:space="preserve">Držitel certifikátu ISO 9001:2009,14001:2005, 18001:2008 </w:t>
      </w:r>
    </w:p>
    <w:p w:rsidR="001A5898" w:rsidRDefault="00BF203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5898" w:rsidRDefault="00BF203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 </w:t>
      </w:r>
    </w:p>
    <w:p w:rsidR="001A5898" w:rsidRDefault="00BF203D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5898" w:rsidRDefault="00BF203D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5898" w:rsidRDefault="00BF203D">
      <w:pPr>
        <w:spacing w:after="38"/>
        <w:ind w:left="540"/>
      </w:pPr>
      <w:r>
        <w:rPr>
          <w:rFonts w:ascii="Arial" w:eastAsia="Arial" w:hAnsi="Arial" w:cs="Arial"/>
          <w:sz w:val="24"/>
        </w:rPr>
        <w:t xml:space="preserve"> </w:t>
      </w:r>
    </w:p>
    <w:p w:rsidR="001A5898" w:rsidRDefault="00BF203D">
      <w:pPr>
        <w:spacing w:after="1" w:line="256" w:lineRule="auto"/>
        <w:ind w:left="535" w:right="1181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Jihlavské vodovody a  </w:t>
      </w:r>
      <w:r>
        <w:rPr>
          <w:rFonts w:ascii="Century Gothic" w:eastAsia="Century Gothic" w:hAnsi="Century Gothic" w:cs="Century Gothic"/>
          <w:sz w:val="24"/>
        </w:rPr>
        <w:tab/>
        <w:t xml:space="preserve">kanalizace, a.s.  </w:t>
      </w:r>
      <w:r>
        <w:rPr>
          <w:rFonts w:ascii="Century Gothic" w:eastAsia="Century Gothic" w:hAnsi="Century Gothic" w:cs="Century Gothic"/>
          <w:sz w:val="24"/>
        </w:rPr>
        <w:tab/>
        <w:t xml:space="preserve">Masarykovo náměstí 97/ 1 </w:t>
      </w:r>
    </w:p>
    <w:p w:rsidR="001A5898" w:rsidRDefault="00BF203D">
      <w:pPr>
        <w:spacing w:after="1" w:line="256" w:lineRule="auto"/>
        <w:ind w:left="535" w:right="1181" w:hanging="10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586 01 Jihlava    </w:t>
      </w:r>
      <w:r>
        <w:rPr>
          <w:rFonts w:ascii="Century Gothic" w:eastAsia="Century Gothic" w:hAnsi="Century Gothic" w:cs="Century Gothic"/>
          <w:sz w:val="24"/>
        </w:rPr>
        <w:tab/>
      </w:r>
      <w:proofErr w:type="spellStart"/>
      <w:r>
        <w:rPr>
          <w:rFonts w:ascii="Century Gothic" w:eastAsia="Century Gothic" w:hAnsi="Century Gothic" w:cs="Century Gothic"/>
          <w:sz w:val="24"/>
        </w:rPr>
        <w:t>Jiri.Benacek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@ </w:t>
      </w:r>
      <w:r>
        <w:rPr>
          <w:sz w:val="24"/>
        </w:rPr>
        <w:t xml:space="preserve">j </w:t>
      </w:r>
      <w:proofErr w:type="spellStart"/>
      <w:proofErr w:type="gramStart"/>
      <w:r>
        <w:rPr>
          <w:sz w:val="24"/>
        </w:rPr>
        <w:t>va</w:t>
      </w:r>
      <w:proofErr w:type="spellEnd"/>
      <w:r>
        <w:rPr>
          <w:sz w:val="24"/>
        </w:rPr>
        <w:t xml:space="preserve"> k . c z</w:t>
      </w:r>
      <w:proofErr w:type="gramEnd"/>
      <w:r>
        <w:rPr>
          <w:sz w:val="24"/>
        </w:rPr>
        <w:t xml:space="preserve"> </w:t>
      </w:r>
    </w:p>
    <w:p w:rsidR="001A5898" w:rsidRDefault="00BF203D">
      <w:pPr>
        <w:spacing w:after="60"/>
        <w:ind w:left="54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1A5898" w:rsidRDefault="00BF203D">
      <w:pPr>
        <w:spacing w:after="0"/>
        <w:ind w:left="540"/>
      </w:pPr>
      <w:r>
        <w:rPr>
          <w:rFonts w:ascii="Arial" w:eastAsia="Arial" w:hAnsi="Arial" w:cs="Arial"/>
          <w:sz w:val="32"/>
        </w:rPr>
        <w:t xml:space="preserve"> </w:t>
      </w:r>
    </w:p>
    <w:p w:rsidR="001A5898" w:rsidRDefault="00BF203D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</w:t>
      </w:r>
    </w:p>
    <w:p w:rsidR="001A5898" w:rsidRDefault="00BF203D">
      <w:pPr>
        <w:spacing w:after="0"/>
        <w:ind w:left="2880"/>
        <w:jc w:val="center"/>
      </w:pPr>
      <w:r>
        <w:rPr>
          <w:rFonts w:ascii="Arial" w:eastAsia="Arial" w:hAnsi="Arial" w:cs="Arial"/>
          <w:sz w:val="24"/>
        </w:rPr>
        <w:t>Ze dne 22.</w:t>
      </w:r>
      <w:r>
        <w:rPr>
          <w:rFonts w:ascii="Arial" w:eastAsia="Arial" w:hAnsi="Arial" w:cs="Arial"/>
          <w:sz w:val="24"/>
        </w:rPr>
        <w:t xml:space="preserve"> 7. 2016 </w:t>
      </w:r>
    </w:p>
    <w:p w:rsidR="001A5898" w:rsidRDefault="00BF203D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1A5898" w:rsidRDefault="00BF203D">
      <w:pPr>
        <w:spacing w:after="0"/>
        <w:ind w:left="540"/>
      </w:pPr>
      <w:r>
        <w:rPr>
          <w:rFonts w:ascii="Arial" w:eastAsia="Arial" w:hAnsi="Arial" w:cs="Arial"/>
          <w:sz w:val="32"/>
        </w:rPr>
        <w:t xml:space="preserve"> </w:t>
      </w:r>
    </w:p>
    <w:p w:rsidR="001A5898" w:rsidRDefault="00BF203D">
      <w:pPr>
        <w:spacing w:after="0" w:line="265" w:lineRule="auto"/>
        <w:ind w:left="10" w:hanging="10"/>
      </w:pPr>
      <w:r>
        <w:rPr>
          <w:rFonts w:ascii="Arial" w:eastAsia="Arial" w:hAnsi="Arial" w:cs="Arial"/>
          <w:sz w:val="24"/>
        </w:rPr>
        <w:t xml:space="preserve">     Věc: Objednávka č. O/Cap/2016/022 </w:t>
      </w:r>
    </w:p>
    <w:p w:rsidR="001A5898" w:rsidRDefault="00BF203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A5898" w:rsidRDefault="00BF203D">
      <w:pPr>
        <w:spacing w:after="2"/>
      </w:pPr>
      <w:r>
        <w:rPr>
          <w:rFonts w:ascii="Arial" w:eastAsia="Arial" w:hAnsi="Arial" w:cs="Arial"/>
          <w:sz w:val="24"/>
        </w:rPr>
        <w:t xml:space="preserve"> </w:t>
      </w:r>
    </w:p>
    <w:p w:rsidR="001A5898" w:rsidRDefault="00BF203D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A5898" w:rsidRDefault="00BF203D">
      <w:pPr>
        <w:spacing w:after="2" w:line="239" w:lineRule="auto"/>
        <w:ind w:left="540" w:right="644"/>
      </w:pPr>
      <w:r>
        <w:rPr>
          <w:rFonts w:ascii="Verdana" w:eastAsia="Verdana" w:hAnsi="Verdana" w:cs="Verdana"/>
          <w:sz w:val="24"/>
        </w:rPr>
        <w:t xml:space="preserve">Na základě cenové nabídky u Vás objednáváme vypracování Kanalizačního řádu pro 3 závody Bosch Diesel a pro obsluhu ČOV. Prosím o dodání dokumentů v </w:t>
      </w:r>
      <w:r>
        <w:rPr>
          <w:rFonts w:ascii="Verdana" w:eastAsia="Verdana" w:hAnsi="Verdana" w:cs="Verdana"/>
          <w:sz w:val="24"/>
        </w:rPr>
        <w:t xml:space="preserve">elektronické podobě. Specifikaci a rozsah prací provést dle zadání slečny Sochorové, která bude realizaci a koordinaci práce zajišťovat. </w:t>
      </w:r>
    </w:p>
    <w:p w:rsidR="001A5898" w:rsidRDefault="00BF203D">
      <w:pPr>
        <w:spacing w:after="0"/>
        <w:ind w:left="540"/>
      </w:pPr>
      <w:r>
        <w:rPr>
          <w:rFonts w:ascii="Verdana" w:eastAsia="Verdana" w:hAnsi="Verdana" w:cs="Verdana"/>
          <w:sz w:val="24"/>
        </w:rPr>
        <w:t xml:space="preserve"> </w:t>
      </w:r>
    </w:p>
    <w:p w:rsidR="001A5898" w:rsidRDefault="00BF203D">
      <w:pPr>
        <w:spacing w:after="0"/>
        <w:ind w:left="540"/>
      </w:pPr>
      <w:r>
        <w:rPr>
          <w:rFonts w:ascii="Verdana" w:eastAsia="Verdana" w:hAnsi="Verdana" w:cs="Verdana"/>
          <w:sz w:val="24"/>
        </w:rPr>
        <w:t xml:space="preserve"> </w:t>
      </w:r>
    </w:p>
    <w:p w:rsidR="001A5898" w:rsidRDefault="00BF203D">
      <w:pPr>
        <w:spacing w:after="0" w:line="275" w:lineRule="auto"/>
        <w:ind w:left="540" w:right="395"/>
      </w:pPr>
      <w:r>
        <w:rPr>
          <w:rFonts w:ascii="Arial" w:eastAsia="Arial" w:hAnsi="Arial" w:cs="Arial"/>
          <w:sz w:val="25"/>
        </w:rPr>
        <w:t xml:space="preserve">Platební podmínky: Faktury doručené do 10. dne měsíce jsou splatné do 27. dne měsíce, faktury doručené později jsou splatné do 27. dne následujícího měsíce. </w:t>
      </w:r>
    </w:p>
    <w:p w:rsidR="001A5898" w:rsidRDefault="00BF203D">
      <w:pPr>
        <w:spacing w:after="0"/>
        <w:ind w:left="540"/>
      </w:pPr>
      <w:r>
        <w:rPr>
          <w:rFonts w:ascii="Arial" w:eastAsia="Arial" w:hAnsi="Arial" w:cs="Arial"/>
          <w:sz w:val="25"/>
        </w:rPr>
        <w:t xml:space="preserve"> </w:t>
      </w:r>
    </w:p>
    <w:p w:rsidR="001A5898" w:rsidRDefault="00BF203D" w:rsidP="00BF203D">
      <w:pPr>
        <w:spacing w:after="0"/>
        <w:ind w:left="540" w:hanging="25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Děkujeme </w:t>
      </w:r>
    </w:p>
    <w:p w:rsidR="001A5898" w:rsidRDefault="00BF203D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:rsidR="001A5898" w:rsidRDefault="00BF203D">
      <w:pPr>
        <w:spacing w:after="111" w:line="265" w:lineRule="auto"/>
        <w:ind w:left="1258" w:hanging="10"/>
      </w:pPr>
      <w:r>
        <w:rPr>
          <w:rFonts w:ascii="Arial" w:eastAsia="Arial" w:hAnsi="Arial" w:cs="Arial"/>
          <w:sz w:val="24"/>
        </w:rPr>
        <w:t xml:space="preserve">S pozdravem </w:t>
      </w:r>
    </w:p>
    <w:p w:rsidR="001A5898" w:rsidRDefault="00BF203D">
      <w:pPr>
        <w:spacing w:after="111" w:line="265" w:lineRule="auto"/>
        <w:ind w:left="53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Pavel Čáp</w:t>
      </w:r>
      <w:r>
        <w:rPr>
          <w:rFonts w:ascii="Arial" w:eastAsia="Arial" w:hAnsi="Arial" w:cs="Arial"/>
          <w:sz w:val="24"/>
        </w:rPr>
        <w:t xml:space="preserve"> </w:t>
      </w:r>
    </w:p>
    <w:p w:rsidR="001A5898" w:rsidRDefault="00BF203D">
      <w:pPr>
        <w:tabs>
          <w:tab w:val="center" w:pos="540"/>
          <w:tab w:val="center" w:pos="7492"/>
        </w:tabs>
        <w:spacing w:after="111" w:line="265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Technik MG-REAL  </w:t>
      </w:r>
    </w:p>
    <w:p w:rsidR="001A5898" w:rsidRDefault="00BF203D">
      <w:pPr>
        <w:tabs>
          <w:tab w:val="center" w:pos="540"/>
          <w:tab w:val="center" w:pos="7306"/>
        </w:tabs>
        <w:spacing w:after="1577" w:line="265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Tel. 602650594 </w:t>
      </w:r>
    </w:p>
    <w:p w:rsidR="001A5898" w:rsidRDefault="00BF203D">
      <w:pPr>
        <w:tabs>
          <w:tab w:val="center" w:pos="4912"/>
          <w:tab w:val="center" w:pos="9614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MG – REAL, s.r.o.                                                                  Tel./fax:567301098                                                                    IČ: 26909618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1A5898" w:rsidRDefault="00BF203D">
      <w:pPr>
        <w:tabs>
          <w:tab w:val="center" w:pos="3149"/>
          <w:tab w:val="center" w:pos="7908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Havlíčkova </w:t>
      </w:r>
      <w:proofErr w:type="gramStart"/>
      <w:r>
        <w:rPr>
          <w:rFonts w:ascii="Times New Roman" w:eastAsia="Times New Roman" w:hAnsi="Times New Roman" w:cs="Times New Roman"/>
          <w:sz w:val="16"/>
        </w:rPr>
        <w:t>24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email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6"/>
        </w:rPr>
        <w:t>mgreal</w:t>
      </w:r>
      <w:proofErr w:type="spellEnd"/>
      <w:r>
        <w:rPr>
          <w:rFonts w:ascii="Arial" w:eastAsia="Arial" w:hAnsi="Arial" w:cs="Arial"/>
          <w:sz w:val="16"/>
        </w:rPr>
        <w:t xml:space="preserve">@ </w:t>
      </w:r>
      <w:r>
        <w:rPr>
          <w:rFonts w:ascii="Times New Roman" w:eastAsia="Times New Roman" w:hAnsi="Times New Roman" w:cs="Times New Roman"/>
          <w:sz w:val="16"/>
        </w:rPr>
        <w:t xml:space="preserve">ji.cz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DIČ: CZ26909618 </w:t>
      </w:r>
    </w:p>
    <w:p w:rsidR="001A5898" w:rsidRDefault="00BF203D">
      <w:pPr>
        <w:tabs>
          <w:tab w:val="center" w:pos="1026"/>
          <w:tab w:val="center" w:pos="5079"/>
        </w:tabs>
        <w:spacing w:after="3"/>
      </w:pPr>
      <w: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586 01  Jihlava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www.mgreal.cz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</w:t>
      </w:r>
    </w:p>
    <w:sectPr w:rsidR="001A5898">
      <w:pgSz w:w="11906" w:h="16838"/>
      <w:pgMar w:top="1440" w:right="37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8"/>
    <w:rsid w:val="001A5898"/>
    <w:rsid w:val="00B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B30E9-03AB-4C35-86EA-BB92F630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  S</vt:lpstr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 S</dc:title>
  <dc:subject/>
  <dc:creator>SOU</dc:creator>
  <cp:keywords/>
  <cp:lastModifiedBy>KAŠÍKOVÁ Kamila</cp:lastModifiedBy>
  <cp:revision>2</cp:revision>
  <dcterms:created xsi:type="dcterms:W3CDTF">2017-04-19T14:31:00Z</dcterms:created>
  <dcterms:modified xsi:type="dcterms:W3CDTF">2017-04-19T14:31:00Z</dcterms:modified>
</cp:coreProperties>
</file>