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3864881A" w:rsidR="00B07421" w:rsidRPr="00172650" w:rsidRDefault="00DD0016" w:rsidP="00E962A1">
                            <w:r>
                              <w:t>Č</w:t>
                            </w:r>
                            <w:r w:rsidR="00B07421">
                              <w:t>íslo sml</w:t>
                            </w:r>
                            <w:r w:rsidR="00205B32">
                              <w:t xml:space="preserve">ouvy </w:t>
                            </w:r>
                            <w:r>
                              <w:t>O</w:t>
                            </w:r>
                            <w:r w:rsidR="00205B32">
                              <w:t>bjednatele:</w:t>
                            </w:r>
                            <w:r w:rsidR="000A1DA3">
                              <w:t xml:space="preserve"> </w:t>
                            </w:r>
                            <w:r w:rsidR="00131206">
                              <w:t>2022/S/220/</w:t>
                            </w:r>
                            <w:r w:rsidR="0061020B">
                              <w:t>0061</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3864881A" w:rsidR="00B07421" w:rsidRPr="00172650" w:rsidRDefault="00DD0016" w:rsidP="00E962A1">
                      <w:r>
                        <w:t>Č</w:t>
                      </w:r>
                      <w:r w:rsidR="00B07421">
                        <w:t>íslo sml</w:t>
                      </w:r>
                      <w:r w:rsidR="00205B32">
                        <w:t xml:space="preserve">ouvy </w:t>
                      </w:r>
                      <w:r>
                        <w:t>O</w:t>
                      </w:r>
                      <w:r w:rsidR="00205B32">
                        <w:t>bjednatele:</w:t>
                      </w:r>
                      <w:r w:rsidR="000A1DA3">
                        <w:t xml:space="preserve"> </w:t>
                      </w:r>
                      <w:r w:rsidR="00131206">
                        <w:t>2022/S/220/</w:t>
                      </w:r>
                      <w:r w:rsidR="0061020B">
                        <w:t>0061</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09F7751" w:rsidR="00520DFC" w:rsidRDefault="00062A22" w:rsidP="00520DFC">
                            <w:pPr>
                              <w:jc w:val="center"/>
                              <w:rPr>
                                <w:b/>
                                <w:bCs/>
                                <w:sz w:val="28"/>
                                <w:szCs w:val="28"/>
                                <w:lang w:eastAsia="cs-CZ"/>
                              </w:rPr>
                            </w:pPr>
                            <w:r>
                              <w:rPr>
                                <w:b/>
                                <w:bCs/>
                                <w:sz w:val="28"/>
                                <w:szCs w:val="28"/>
                                <w:lang w:eastAsia="cs-CZ"/>
                              </w:rPr>
                              <w:t>Proguard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09F7751" w:rsidR="00520DFC" w:rsidRDefault="00062A22" w:rsidP="00520DFC">
                      <w:pPr>
                        <w:jc w:val="center"/>
                        <w:rPr>
                          <w:b/>
                          <w:bCs/>
                          <w:sz w:val="28"/>
                          <w:szCs w:val="28"/>
                          <w:lang w:eastAsia="cs-CZ"/>
                        </w:rPr>
                      </w:pPr>
                      <w:proofErr w:type="spellStart"/>
                      <w:r>
                        <w:rPr>
                          <w:b/>
                          <w:bCs/>
                          <w:sz w:val="28"/>
                          <w:szCs w:val="28"/>
                          <w:lang w:eastAsia="cs-CZ"/>
                        </w:rPr>
                        <w:t>Proguard</w:t>
                      </w:r>
                      <w:proofErr w:type="spellEnd"/>
                      <w:r>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27D9E00A" w:rsidR="009D54CF" w:rsidRPr="00291855" w:rsidRDefault="00131206" w:rsidP="006E1BE5">
            <w:pPr>
              <w:pStyle w:val="TableTextCzechTourism"/>
              <w:keepNext/>
              <w:spacing w:line="260" w:lineRule="exact"/>
              <w:rPr>
                <w:rFonts w:ascii="Georgia" w:hAnsi="Georgia"/>
                <w:sz w:val="22"/>
                <w:szCs w:val="22"/>
              </w:rPr>
            </w:pPr>
            <w:r>
              <w:rPr>
                <w:rFonts w:ascii="Georgia" w:hAnsi="Georgia"/>
                <w:sz w:val="22"/>
                <w:szCs w:val="22"/>
              </w:rPr>
              <w:t xml:space="preserve">Ing. Janem </w:t>
            </w:r>
            <w:proofErr w:type="spellStart"/>
            <w:r>
              <w:rPr>
                <w:rFonts w:ascii="Georgia" w:hAnsi="Georgia"/>
                <w:sz w:val="22"/>
                <w:szCs w:val="22"/>
              </w:rPr>
              <w:t>Hergetem</w:t>
            </w:r>
            <w:proofErr w:type="spellEnd"/>
            <w:r>
              <w:rPr>
                <w:rFonts w:ascii="Georgia" w:hAnsi="Georgia"/>
                <w:sz w:val="22"/>
                <w:szCs w:val="22"/>
              </w:rPr>
              <w:t xml:space="preserve">, Ph.D., ředitelem </w:t>
            </w:r>
            <w:r w:rsidR="00EE4F86">
              <w:rPr>
                <w:rFonts w:ascii="Georgia" w:hAnsi="Georgia"/>
                <w:sz w:val="22"/>
                <w:szCs w:val="22"/>
              </w:rPr>
              <w:t>ČCCR-</w:t>
            </w:r>
            <w:r>
              <w:rPr>
                <w:rFonts w:ascii="Georgia" w:hAnsi="Georgia"/>
                <w:sz w:val="22"/>
                <w:szCs w:val="22"/>
              </w:rPr>
              <w:t>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pPr w:leftFromText="141" w:rightFromText="141" w:vertAnchor="text" w:tblpY="1"/>
        <w:tblOverlap w:val="neve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131206">
        <w:tc>
          <w:tcPr>
            <w:tcW w:w="2500" w:type="pct"/>
          </w:tcPr>
          <w:p w14:paraId="35883364" w14:textId="77777777" w:rsidR="00B07421" w:rsidRPr="006E4D4E" w:rsidRDefault="00B07421" w:rsidP="00131206">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00B10B76" w:rsidR="00B07421" w:rsidRPr="006E4D4E" w:rsidRDefault="00131206" w:rsidP="00131206">
            <w:pPr>
              <w:pStyle w:val="TableTextCzechTourism"/>
              <w:keepNext/>
              <w:spacing w:line="260" w:lineRule="exact"/>
              <w:rPr>
                <w:rFonts w:ascii="Georgia" w:hAnsi="Georgia"/>
                <w:sz w:val="22"/>
                <w:szCs w:val="22"/>
              </w:rPr>
            </w:pPr>
            <w:proofErr w:type="spellStart"/>
            <w:r>
              <w:rPr>
                <w:rFonts w:ascii="Georgia" w:hAnsi="Georgia"/>
                <w:sz w:val="22"/>
                <w:szCs w:val="22"/>
              </w:rPr>
              <w:t>Proguard</w:t>
            </w:r>
            <w:proofErr w:type="spellEnd"/>
            <w:r>
              <w:rPr>
                <w:rFonts w:ascii="Georgia" w:hAnsi="Georgia"/>
                <w:sz w:val="22"/>
                <w:szCs w:val="22"/>
              </w:rPr>
              <w:t xml:space="preserve"> s.r.o.</w:t>
            </w:r>
          </w:p>
        </w:tc>
      </w:tr>
      <w:tr w:rsidR="00B76998" w:rsidRPr="006E4D4E" w14:paraId="7C0800EA" w14:textId="77777777" w:rsidTr="00131206">
        <w:tc>
          <w:tcPr>
            <w:tcW w:w="2500" w:type="pct"/>
          </w:tcPr>
          <w:p w14:paraId="5215279B" w14:textId="28C4CB3C" w:rsidR="00B76998" w:rsidRPr="006E4D4E" w:rsidRDefault="00B76998" w:rsidP="00131206">
            <w:pPr>
              <w:pStyle w:val="TableTextCzechTourism"/>
              <w:keepNext/>
              <w:spacing w:line="260" w:lineRule="exact"/>
              <w:rPr>
                <w:rFonts w:ascii="Georgia" w:hAnsi="Georgia"/>
                <w:sz w:val="22"/>
                <w:szCs w:val="22"/>
              </w:rPr>
            </w:pPr>
            <w:r>
              <w:rPr>
                <w:rFonts w:ascii="Georgia" w:hAnsi="Georgia"/>
                <w:sz w:val="22"/>
                <w:szCs w:val="22"/>
              </w:rPr>
              <w:t xml:space="preserve">Zapsanou v obchodním rejstříku vedeném u </w:t>
            </w:r>
          </w:p>
        </w:tc>
        <w:tc>
          <w:tcPr>
            <w:tcW w:w="2500" w:type="pct"/>
          </w:tcPr>
          <w:p w14:paraId="109D425F" w14:textId="03867512" w:rsidR="00B76998" w:rsidRPr="00131206" w:rsidRDefault="00B76998" w:rsidP="00131206">
            <w:pPr>
              <w:pStyle w:val="TableTextCzechTourism"/>
              <w:keepNext/>
              <w:spacing w:line="260" w:lineRule="exact"/>
              <w:rPr>
                <w:rFonts w:ascii="Georgia" w:hAnsi="Georgia"/>
                <w:sz w:val="22"/>
                <w:szCs w:val="22"/>
              </w:rPr>
            </w:pPr>
            <w:r>
              <w:rPr>
                <w:rFonts w:ascii="Georgia" w:hAnsi="Georgia"/>
                <w:sz w:val="22"/>
                <w:szCs w:val="22"/>
              </w:rPr>
              <w:t>Městského soudu v Praze, oddíl C, vložka 234991</w:t>
            </w:r>
          </w:p>
        </w:tc>
      </w:tr>
      <w:tr w:rsidR="00D71102" w:rsidRPr="006E4D4E" w14:paraId="2AFAACB2" w14:textId="77777777" w:rsidTr="00131206">
        <w:tc>
          <w:tcPr>
            <w:tcW w:w="2500" w:type="pct"/>
          </w:tcPr>
          <w:p w14:paraId="005A036A" w14:textId="33896D18"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54EBA163" w:rsidR="00D71102" w:rsidRPr="006E4D4E" w:rsidRDefault="00131206" w:rsidP="00131206">
            <w:pPr>
              <w:pStyle w:val="TableTextCzechTourism"/>
              <w:keepNext/>
              <w:spacing w:line="260" w:lineRule="exact"/>
              <w:rPr>
                <w:rFonts w:ascii="Georgia" w:hAnsi="Georgia"/>
                <w:sz w:val="22"/>
                <w:szCs w:val="22"/>
              </w:rPr>
            </w:pPr>
            <w:r w:rsidRPr="00131206">
              <w:rPr>
                <w:rFonts w:ascii="Georgia" w:hAnsi="Georgia"/>
                <w:sz w:val="22"/>
                <w:szCs w:val="22"/>
              </w:rPr>
              <w:t>Antala Staška 1859/34, Krč, 140 00 Praha 4</w:t>
            </w:r>
          </w:p>
        </w:tc>
      </w:tr>
      <w:tr w:rsidR="00D71102" w:rsidRPr="006E4D4E" w14:paraId="1947E6DA" w14:textId="77777777" w:rsidTr="00131206">
        <w:tc>
          <w:tcPr>
            <w:tcW w:w="2500" w:type="pct"/>
          </w:tcPr>
          <w:p w14:paraId="6DBFF345"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4F24700B" w:rsidR="00D71102" w:rsidRPr="006E4D4E" w:rsidRDefault="004D3AF5" w:rsidP="00131206">
            <w:pPr>
              <w:pStyle w:val="TableTextCzechTourism"/>
              <w:keepNext/>
              <w:spacing w:line="260" w:lineRule="exact"/>
              <w:rPr>
                <w:rFonts w:ascii="Georgia" w:hAnsi="Georgia"/>
                <w:sz w:val="22"/>
                <w:szCs w:val="22"/>
              </w:rPr>
            </w:pPr>
            <w:r>
              <w:rPr>
                <w:rFonts w:ascii="Georgia" w:hAnsi="Georgia"/>
                <w:sz w:val="22"/>
                <w:szCs w:val="22"/>
              </w:rPr>
              <w:t>XXX</w:t>
            </w:r>
            <w:r w:rsidR="00131206" w:rsidRPr="00131206">
              <w:rPr>
                <w:rFonts w:ascii="Georgia" w:hAnsi="Georgia"/>
                <w:sz w:val="22"/>
                <w:szCs w:val="22"/>
              </w:rPr>
              <w:t>, jednatelkou společnosti</w:t>
            </w:r>
          </w:p>
        </w:tc>
      </w:tr>
      <w:tr w:rsidR="00D71102" w:rsidRPr="006E4D4E" w14:paraId="1DC38BB1" w14:textId="77777777" w:rsidTr="00131206">
        <w:tc>
          <w:tcPr>
            <w:tcW w:w="2500" w:type="pct"/>
          </w:tcPr>
          <w:p w14:paraId="1BD32820"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7E4F46C1" w:rsidR="00D71102" w:rsidRPr="006E4D4E" w:rsidRDefault="00131206" w:rsidP="00131206">
            <w:pPr>
              <w:pStyle w:val="TableTextCzechTourism"/>
              <w:keepNext/>
              <w:spacing w:line="260" w:lineRule="exact"/>
              <w:rPr>
                <w:rFonts w:ascii="Georgia" w:hAnsi="Georgia"/>
                <w:sz w:val="22"/>
                <w:szCs w:val="22"/>
              </w:rPr>
            </w:pPr>
            <w:r w:rsidRPr="00131206">
              <w:rPr>
                <w:rFonts w:ascii="Georgia" w:hAnsi="Georgia"/>
                <w:sz w:val="22"/>
                <w:szCs w:val="22"/>
              </w:rPr>
              <w:t>03629767</w:t>
            </w:r>
          </w:p>
        </w:tc>
      </w:tr>
      <w:tr w:rsidR="00D71102" w:rsidRPr="006E4D4E" w14:paraId="3D5E4FC5" w14:textId="77777777" w:rsidTr="00131206">
        <w:tc>
          <w:tcPr>
            <w:tcW w:w="2500" w:type="pct"/>
          </w:tcPr>
          <w:p w14:paraId="71D2B660"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7B4AF088" w:rsidR="00D71102" w:rsidRPr="006E4D4E" w:rsidRDefault="00131206" w:rsidP="00131206">
            <w:pPr>
              <w:pStyle w:val="TableTextCzechTourism"/>
              <w:keepNext/>
              <w:spacing w:line="260" w:lineRule="exact"/>
              <w:rPr>
                <w:rFonts w:ascii="Georgia" w:hAnsi="Georgia"/>
                <w:sz w:val="22"/>
                <w:szCs w:val="22"/>
              </w:rPr>
            </w:pPr>
            <w:r>
              <w:rPr>
                <w:rFonts w:ascii="Georgia" w:hAnsi="Georgia"/>
                <w:sz w:val="22"/>
                <w:szCs w:val="22"/>
              </w:rPr>
              <w:t>CZ</w:t>
            </w:r>
            <w:r>
              <w:t xml:space="preserve"> </w:t>
            </w:r>
            <w:r w:rsidRPr="00131206">
              <w:rPr>
                <w:rFonts w:ascii="Georgia" w:hAnsi="Georgia"/>
                <w:sz w:val="22"/>
                <w:szCs w:val="22"/>
              </w:rPr>
              <w:t>03629767</w:t>
            </w:r>
          </w:p>
        </w:tc>
      </w:tr>
      <w:tr w:rsidR="00D71102" w:rsidRPr="006E4D4E" w14:paraId="15356CA3" w14:textId="77777777" w:rsidTr="00131206">
        <w:tc>
          <w:tcPr>
            <w:tcW w:w="2500" w:type="pct"/>
            <w:tcBorders>
              <w:bottom w:val="single" w:sz="2" w:space="0" w:color="auto"/>
            </w:tcBorders>
          </w:tcPr>
          <w:p w14:paraId="662708BD" w14:textId="4AF05C24" w:rsidR="00D71102" w:rsidRPr="006E4D4E" w:rsidRDefault="00D71102" w:rsidP="00131206">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7F53C0BE" w:rsidR="00D71102" w:rsidRPr="00131206" w:rsidRDefault="00D71102" w:rsidP="00131206">
            <w:pPr>
              <w:pStyle w:val="TableTextCzechTourism"/>
              <w:keepNext/>
              <w:spacing w:line="260" w:lineRule="exact"/>
              <w:rPr>
                <w:rFonts w:ascii="Georgia" w:hAnsi="Georgia"/>
                <w:sz w:val="22"/>
                <w:szCs w:val="22"/>
              </w:rPr>
            </w:pPr>
            <w:r w:rsidRPr="00131206">
              <w:rPr>
                <w:rFonts w:ascii="Georgia" w:hAnsi="Georgia"/>
                <w:sz w:val="22"/>
                <w:szCs w:val="22"/>
              </w:rPr>
              <w:t>ANO</w:t>
            </w:r>
          </w:p>
        </w:tc>
      </w:tr>
      <w:tr w:rsidR="00D71102" w:rsidRPr="006E4D4E" w14:paraId="13A720A8" w14:textId="77777777" w:rsidTr="00131206">
        <w:tc>
          <w:tcPr>
            <w:tcW w:w="2500" w:type="pct"/>
            <w:tcBorders>
              <w:top w:val="single" w:sz="2" w:space="0" w:color="auto"/>
              <w:bottom w:val="single" w:sz="4" w:space="0" w:color="auto"/>
            </w:tcBorders>
          </w:tcPr>
          <w:p w14:paraId="3D956D7A"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66FFB576" w:rsidR="00D71102" w:rsidRPr="00131206" w:rsidRDefault="004D3AF5" w:rsidP="00131206">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5917972C" w:rsidR="00B07421" w:rsidRDefault="00131206" w:rsidP="00736D01">
      <w:pPr>
        <w:keepNext/>
      </w:pPr>
      <w:r>
        <w:br w:type="textWrapping" w:clear="all"/>
      </w: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6C69FB5D" w14:textId="2A98360A" w:rsidR="00F85D57" w:rsidRPr="00B942F3" w:rsidRDefault="00F85D57" w:rsidP="008F3D01">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4581F155" w14:textId="2C5DF407" w:rsidR="00062A22" w:rsidRPr="008F3D01" w:rsidRDefault="00F85D57" w:rsidP="008F3D01">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72B28414" w:rsidR="00B07421" w:rsidRPr="00F11E85" w:rsidRDefault="00B07421" w:rsidP="00062A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686D1152"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poskytnutí</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DA783A"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w:t>
      </w:r>
      <w:r w:rsidR="00062A22">
        <w:t xml:space="preserve"> služby související </w:t>
      </w:r>
      <w:r w:rsidR="00062A22" w:rsidRPr="00062A22">
        <w:t>se zabezpečením archivace dokumentů v prostorách k tomu určených za dodržování zákonných archivačních lhůt</w:t>
      </w:r>
      <w:r w:rsidRPr="00FA602B">
        <w:t>.</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4BA35CEB"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062A22">
        <w:t xml:space="preserve">zajistit služby </w:t>
      </w:r>
      <w:r w:rsidR="00062A22" w:rsidRPr="00062A22">
        <w:t>se zabezpečením archivace dokumentů</w:t>
      </w:r>
      <w:r w:rsidR="00F55997">
        <w:t>.</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4ACF33F7" w:rsidR="001737F7" w:rsidRDefault="00B07421" w:rsidP="00394FC6">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p>
    <w:p w14:paraId="0A097A4D" w14:textId="300C61C4" w:rsidR="00A91F52" w:rsidRDefault="00A91F52" w:rsidP="00A91F52">
      <w:pPr>
        <w:pStyle w:val="ListNumber-ContinueHeadingCzechTourism"/>
        <w:keepNext/>
        <w:keepLines/>
        <w:numPr>
          <w:ilvl w:val="0"/>
          <w:numId w:val="0"/>
        </w:numPr>
        <w:spacing w:after="240"/>
        <w:jc w:val="both"/>
        <w:rPr>
          <w:bCs/>
          <w:color w:val="000000"/>
          <w:szCs w:val="22"/>
        </w:rPr>
      </w:pPr>
    </w:p>
    <w:p w14:paraId="77B5123F" w14:textId="77777777"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Zpracování písemností</w:t>
      </w:r>
    </w:p>
    <w:p w14:paraId="7889F0AC" w14:textId="77777777"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Převzetí, manipulace a uložení písemností</w:t>
      </w:r>
    </w:p>
    <w:p w14:paraId="5EE2E501" w14:textId="77777777"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Skladování</w:t>
      </w:r>
      <w:r w:rsidRPr="00062A22">
        <w:rPr>
          <w:bCs/>
          <w:color w:val="000000"/>
          <w:szCs w:val="22"/>
        </w:rPr>
        <w:t xml:space="preserve"> písemností s neprošlou skartační lhůtou </w:t>
      </w:r>
    </w:p>
    <w:p w14:paraId="41782E35" w14:textId="77777777"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Skartace písemností s prošlou skartační lhůtou</w:t>
      </w:r>
    </w:p>
    <w:p w14:paraId="3A916EBC" w14:textId="77777777"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lastRenderedPageBreak/>
        <w:t>Archivní servis</w:t>
      </w:r>
    </w:p>
    <w:p w14:paraId="761EA63B" w14:textId="733E7BCD" w:rsidR="002F41F7" w:rsidRDefault="00A91F52" w:rsidP="00A91F52">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K jednotlivým bodům náleží veškeré související činnosti, tj. zpracování příslušných písemností, soupisů, návrhů, kontakt s příslušným oblastním archivem a dalšími orgány a institucemi.</w:t>
      </w:r>
    </w:p>
    <w:p w14:paraId="66C92A22" w14:textId="77777777" w:rsidR="00962ADD" w:rsidRPr="002F41F7" w:rsidRDefault="00962ADD" w:rsidP="00962ADD">
      <w:pPr>
        <w:pStyle w:val="ListNumber-ContinueHeadingCzechTourism"/>
        <w:keepNext/>
        <w:keepLines/>
        <w:numPr>
          <w:ilvl w:val="1"/>
          <w:numId w:val="20"/>
        </w:numPr>
        <w:spacing w:after="240"/>
        <w:ind w:left="567" w:hanging="567"/>
        <w:jc w:val="both"/>
        <w:rPr>
          <w:bCs/>
          <w:color w:val="000000"/>
          <w:szCs w:val="22"/>
        </w:rPr>
      </w:pPr>
      <w:r>
        <w:rPr>
          <w:bCs/>
          <w:color w:val="000000"/>
          <w:szCs w:val="22"/>
        </w:rPr>
        <w:lastRenderedPageBreak/>
        <w:t xml:space="preserve">Objednatel je povinen seznámit Poskytovatele s rozsahem všech písemností, vztahujících se k předmětu této smlouvy, umožnit přístup k těmto písemnostem. </w:t>
      </w:r>
    </w:p>
    <w:p w14:paraId="4E624E91" w14:textId="77777777" w:rsidR="00962ADD" w:rsidRPr="002F41F7" w:rsidRDefault="00962ADD" w:rsidP="00962ADD">
      <w:pPr>
        <w:pStyle w:val="ListNumber-ContinueHeadingCzechTourism"/>
        <w:keepNext/>
        <w:keepLines/>
        <w:numPr>
          <w:ilvl w:val="1"/>
          <w:numId w:val="20"/>
        </w:numPr>
        <w:spacing w:after="240"/>
        <w:ind w:left="567" w:hanging="567"/>
        <w:jc w:val="both"/>
        <w:rPr>
          <w:bCs/>
          <w:color w:val="000000"/>
          <w:szCs w:val="22"/>
        </w:rPr>
      </w:pPr>
      <w:r>
        <w:rPr>
          <w:bCs/>
          <w:color w:val="000000"/>
          <w:szCs w:val="22"/>
        </w:rPr>
        <w:t xml:space="preserve">Objednatel je povinen spolupracovat s Poskytovatelem při plnění této Smlouvy. </w:t>
      </w:r>
    </w:p>
    <w:p w14:paraId="2C6CDFF4" w14:textId="77777777" w:rsidR="00962ADD" w:rsidRPr="00953A13" w:rsidRDefault="00962ADD" w:rsidP="00962ADD">
      <w:pPr>
        <w:pStyle w:val="ListNumber-ContinueHeadingCzechTourism"/>
        <w:keepNext/>
        <w:keepLines/>
        <w:numPr>
          <w:ilvl w:val="1"/>
          <w:numId w:val="20"/>
        </w:numPr>
        <w:spacing w:after="240"/>
        <w:ind w:left="567" w:hanging="567"/>
        <w:jc w:val="both"/>
        <w:rPr>
          <w:bCs/>
          <w:color w:val="000000"/>
          <w:szCs w:val="22"/>
        </w:rPr>
      </w:pPr>
      <w:r>
        <w:t xml:space="preserve">Objednatel předává písemnosti k plnění sjednaného předmětu smlouvy a rozsahu sjednaných služeb na základě Protokolu o předání písemností. Termín předání písemností bude vždy stanoven operativně na základě domluvy obou smluvních stran. </w:t>
      </w:r>
    </w:p>
    <w:p w14:paraId="67D84DDC" w14:textId="77777777" w:rsidR="00962ADD" w:rsidRPr="00A91F52" w:rsidRDefault="00962ADD" w:rsidP="00962ADD">
      <w:pPr>
        <w:pStyle w:val="ListNumber-ContinueHeadingCzechTourism"/>
        <w:keepNext/>
        <w:keepLines/>
        <w:numPr>
          <w:ilvl w:val="1"/>
          <w:numId w:val="20"/>
        </w:numPr>
        <w:spacing w:after="240"/>
        <w:ind w:left="567" w:hanging="567"/>
        <w:jc w:val="both"/>
        <w:rPr>
          <w:bCs/>
          <w:color w:val="000000"/>
          <w:szCs w:val="22"/>
        </w:rPr>
      </w:pPr>
      <w:r>
        <w:t xml:space="preserve">Předávací protokol musí obsahovat úplný soupis předávaných položek, číslo šanonu, spisový znak, produkující oddělení, skartační znak. Jednotlivé krabice musí být označeny číselnou řadou, která odpovídá pořadovým číslům v předávacím protokolu. </w:t>
      </w:r>
    </w:p>
    <w:p w14:paraId="702FCFEE" w14:textId="77777777" w:rsidR="00962ADD" w:rsidRPr="00BC154D" w:rsidRDefault="00962ADD" w:rsidP="00962ADD">
      <w:pPr>
        <w:pStyle w:val="ListNumber-ContinueHeadingCzechTourism"/>
        <w:keepNext/>
        <w:keepLines/>
        <w:numPr>
          <w:ilvl w:val="0"/>
          <w:numId w:val="0"/>
        </w:numPr>
        <w:spacing w:after="240"/>
        <w:jc w:val="both"/>
        <w:rPr>
          <w:bCs/>
          <w:color w:val="000000"/>
          <w:szCs w:val="22"/>
          <w:u w:val="single"/>
        </w:rPr>
      </w:pPr>
      <w:r w:rsidRPr="00BC154D">
        <w:rPr>
          <w:u w:val="single"/>
        </w:rPr>
        <w:t>Povinnosti Poskytovatele:</w:t>
      </w:r>
    </w:p>
    <w:p w14:paraId="7548C396" w14:textId="77777777" w:rsidR="00962ADD" w:rsidRDefault="00962ADD" w:rsidP="00962ADD">
      <w:pPr>
        <w:pStyle w:val="ListNumber-ContinueHeadingCzechTourism"/>
        <w:keepNext/>
        <w:keepLines/>
        <w:numPr>
          <w:ilvl w:val="1"/>
          <w:numId w:val="20"/>
        </w:numPr>
        <w:spacing w:after="240"/>
        <w:jc w:val="both"/>
        <w:rPr>
          <w:bCs/>
          <w:color w:val="000000"/>
          <w:szCs w:val="22"/>
        </w:rPr>
      </w:pPr>
      <w:r>
        <w:rPr>
          <w:bCs/>
          <w:color w:val="000000"/>
          <w:szCs w:val="22"/>
        </w:rPr>
        <w:t>Poskytovatel</w:t>
      </w:r>
      <w:r w:rsidRPr="009E66FE">
        <w:rPr>
          <w:bCs/>
          <w:color w:val="000000"/>
          <w:szCs w:val="22"/>
        </w:rPr>
        <w:t xml:space="preserve"> zajistí správu a potřebný vývoj elektronické evidence dokumentů</w:t>
      </w:r>
      <w:r>
        <w:rPr>
          <w:bCs/>
          <w:color w:val="000000"/>
          <w:szCs w:val="22"/>
        </w:rPr>
        <w:t xml:space="preserve">. Při zániku smluvního vztahu bude evidence dokumentů předána Objednateli. </w:t>
      </w:r>
    </w:p>
    <w:p w14:paraId="03844184" w14:textId="77777777" w:rsidR="00962ADD" w:rsidRPr="00E53FC1" w:rsidRDefault="00962ADD" w:rsidP="00962ADD">
      <w:pPr>
        <w:pStyle w:val="ListNumber-ContinueHeadingCzechTourism"/>
        <w:keepNext/>
        <w:keepLines/>
        <w:numPr>
          <w:ilvl w:val="1"/>
          <w:numId w:val="20"/>
        </w:numPr>
        <w:spacing w:after="240"/>
        <w:ind w:left="567" w:hanging="567"/>
        <w:jc w:val="both"/>
        <w:rPr>
          <w:bCs/>
          <w:color w:val="000000"/>
          <w:szCs w:val="22"/>
        </w:rPr>
      </w:pPr>
      <w:r>
        <w:t xml:space="preserve">Poskytovatel bude vždy postupovat </w:t>
      </w:r>
      <w:r w:rsidRPr="008914B2">
        <w:t>plně v souladu s platnou legislativou v oblasti skartace a archivace</w:t>
      </w:r>
      <w:r>
        <w:t xml:space="preserve"> a zároveň v souladu s vnitřními předpisy Objednatele.</w:t>
      </w:r>
    </w:p>
    <w:p w14:paraId="03D20759" w14:textId="77777777" w:rsidR="00962ADD" w:rsidRPr="005B43EE" w:rsidRDefault="00962ADD" w:rsidP="00962ADD">
      <w:pPr>
        <w:pStyle w:val="ListNumber-ContinueHeadingCzechTourism"/>
        <w:keepNext/>
        <w:keepLines/>
        <w:numPr>
          <w:ilvl w:val="1"/>
          <w:numId w:val="20"/>
        </w:numPr>
        <w:spacing w:after="240"/>
        <w:ind w:left="567" w:hanging="567"/>
        <w:jc w:val="both"/>
        <w:rPr>
          <w:bCs/>
          <w:color w:val="000000"/>
          <w:szCs w:val="22"/>
        </w:rPr>
      </w:pPr>
      <w:r>
        <w:rPr>
          <w:bCs/>
          <w:color w:val="000000"/>
          <w:szCs w:val="22"/>
        </w:rPr>
        <w:t xml:space="preserve">Poskytovatel je povinen zabezpečit a provádět veškeré činnosti sjednané touto smlouvou v článku III. odst. 3. 1 Smlouvy s odbornou péči a při dodržování příslušných právních předpisů, zejména: </w:t>
      </w:r>
    </w:p>
    <w:p w14:paraId="2B70A31F" w14:textId="77777777" w:rsidR="00962ADD" w:rsidRDefault="00962ADD" w:rsidP="00962ADD">
      <w:pPr>
        <w:pStyle w:val="ListNumber-ContinueHeadingCzechTourism"/>
        <w:keepNext/>
        <w:keepLines/>
        <w:numPr>
          <w:ilvl w:val="0"/>
          <w:numId w:val="41"/>
        </w:numPr>
        <w:spacing w:after="240"/>
        <w:jc w:val="both"/>
      </w:pPr>
      <w:r>
        <w:t xml:space="preserve"> konzultovat s Objednatelem věcnou náplň písemností přebíraných ke zpracování, k uložení, ke skartaci, vytřídit a zpracovat převzaté písemnosti dle platné metodiky včetně vypracování souvisejících písemností (soupisů písemností, návrhů na předání, resp. návrhů na skartaci);</w:t>
      </w:r>
    </w:p>
    <w:p w14:paraId="1B2EA22C" w14:textId="77777777" w:rsidR="00962ADD" w:rsidRDefault="00962ADD" w:rsidP="00962ADD">
      <w:pPr>
        <w:pStyle w:val="ListNumber-ContinueHeadingCzechTourism"/>
        <w:keepNext/>
        <w:keepLines/>
        <w:numPr>
          <w:ilvl w:val="0"/>
          <w:numId w:val="41"/>
        </w:numPr>
        <w:spacing w:after="240"/>
        <w:jc w:val="both"/>
      </w:pPr>
      <w:r>
        <w:t>Protokolárně převzít písemnosti (v sídle Objednatele nebo v místě jejich uložení) a zajistit jejich manipulaci a dopravu do skladových prostor Objednatele;</w:t>
      </w:r>
    </w:p>
    <w:p w14:paraId="67103784" w14:textId="77777777" w:rsidR="00962ADD" w:rsidRDefault="00962ADD" w:rsidP="00962ADD">
      <w:pPr>
        <w:pStyle w:val="ListNumber-ContinueHeadingCzechTourism"/>
        <w:keepNext/>
        <w:keepLines/>
        <w:numPr>
          <w:ilvl w:val="0"/>
          <w:numId w:val="41"/>
        </w:numPr>
        <w:spacing w:after="240"/>
        <w:jc w:val="both"/>
      </w:pPr>
      <w:r>
        <w:t xml:space="preserve">zpracované a převzaté písemnosti, uložit v prostorech k tomu určených a vhodných a pečovat o ně v souladu s platnými právními předpisy i archivním a skartačním řádem po celou dobu trvání této Smlouvy;  </w:t>
      </w:r>
    </w:p>
    <w:p w14:paraId="742EB25E" w14:textId="77777777" w:rsidR="00962ADD" w:rsidRDefault="00962ADD" w:rsidP="00962ADD">
      <w:pPr>
        <w:pStyle w:val="ListNumber-ContinueHeadingCzechTourism"/>
        <w:keepNext/>
        <w:keepLines/>
        <w:numPr>
          <w:ilvl w:val="0"/>
          <w:numId w:val="41"/>
        </w:numPr>
        <w:spacing w:after="240"/>
        <w:jc w:val="both"/>
      </w:pPr>
      <w:r>
        <w:t>formálně zajistit a po získání souhlasu od příslušného oblastního archivu fyzicky provést řádnou skartaci písemností, jímž uplynuly stanovené skartační lhůty v souladu se skartačním řádem, vést k tomu stanovenou evidenci a dokumentaci;</w:t>
      </w:r>
    </w:p>
    <w:p w14:paraId="3E7DC42C" w14:textId="77777777" w:rsidR="00962ADD" w:rsidRDefault="00962ADD" w:rsidP="00962ADD">
      <w:pPr>
        <w:pStyle w:val="ListNumber-ContinueHeadingCzechTourism"/>
        <w:keepNext/>
        <w:keepLines/>
        <w:numPr>
          <w:ilvl w:val="0"/>
          <w:numId w:val="41"/>
        </w:numPr>
        <w:spacing w:after="240"/>
        <w:jc w:val="both"/>
      </w:pPr>
      <w:r>
        <w:t>aktivně navrhovat změny v interních předpisech objednatele v případě návrhu optimalizace procesů či zákonných změn;</w:t>
      </w:r>
    </w:p>
    <w:p w14:paraId="66A5A684" w14:textId="3D77ECD0" w:rsidR="002F41F7" w:rsidRDefault="002F41F7" w:rsidP="00A91F52">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u w:val="single"/>
        </w:rPr>
      </w:pPr>
      <w:r w:rsidRPr="002F41F7">
        <w:rPr>
          <w:bCs/>
          <w:color w:val="000000"/>
          <w:szCs w:val="22"/>
          <w:u w:val="single"/>
        </w:rPr>
        <w:t>Povinnosti Objednatele:</w:t>
      </w:r>
    </w:p>
    <w:p w14:paraId="7EA6C990" w14:textId="77777777" w:rsidR="0039088E" w:rsidRDefault="0039088E" w:rsidP="0039088E">
      <w:pPr>
        <w:pStyle w:val="ListNumber-ContinueHeadingCzechTourism"/>
        <w:keepNext/>
        <w:keepLines/>
        <w:numPr>
          <w:ilvl w:val="0"/>
          <w:numId w:val="41"/>
        </w:numPr>
        <w:spacing w:after="240"/>
        <w:jc w:val="both"/>
      </w:pPr>
      <w:r>
        <w:lastRenderedPageBreak/>
        <w:t xml:space="preserve">zajistit pro oprávněné osoby archivní servis pro uložené písemnosti, a to nejpozději do 24 pracovních hodin od uplatnění písemného nebo telefonického požadavku; archivním servisem se rozumí nahlédnutí do příslušných uložených písemností, pořízení fotokopií, případně zapůjčení originálů písemností; k tomu vést evidenci případů využití písemností v souladu s archivním řádem. Kontaktní spojení pro požadavky Objednatele: </w:t>
      </w:r>
    </w:p>
    <w:p w14:paraId="5F8FA38E" w14:textId="170733C9" w:rsidR="0039088E" w:rsidRPr="00AE2186" w:rsidRDefault="0039088E" w:rsidP="0039088E">
      <w:pPr>
        <w:pStyle w:val="ListNumber-ContinueHeadingCzechTourism"/>
        <w:keepNext/>
        <w:keepLines/>
        <w:numPr>
          <w:ilvl w:val="0"/>
          <w:numId w:val="0"/>
        </w:numPr>
        <w:spacing w:after="240"/>
        <w:ind w:left="1040"/>
        <w:jc w:val="both"/>
      </w:pPr>
      <w:r w:rsidRPr="00AE2186">
        <w:t xml:space="preserve">Jméno: </w:t>
      </w:r>
      <w:r w:rsidR="004D3AF5">
        <w:t>XXX, XXX</w:t>
      </w:r>
    </w:p>
    <w:p w14:paraId="458D238B" w14:textId="32765048" w:rsidR="00AE2186" w:rsidRDefault="0039088E" w:rsidP="0039088E">
      <w:pPr>
        <w:pStyle w:val="ListNumber-ContinueHeadingCzechTourism"/>
        <w:keepNext/>
        <w:keepLines/>
        <w:numPr>
          <w:ilvl w:val="0"/>
          <w:numId w:val="0"/>
        </w:numPr>
        <w:spacing w:after="240"/>
        <w:ind w:left="1040"/>
        <w:jc w:val="both"/>
      </w:pPr>
      <w:r w:rsidRPr="00AE2186">
        <w:t xml:space="preserve">Email: </w:t>
      </w:r>
      <w:r w:rsidR="004D3AF5">
        <w:t>XXX</w:t>
      </w:r>
      <w:r w:rsidR="00962ADD" w:rsidRPr="00AE2186">
        <w:t>@proguard.cz</w:t>
      </w:r>
      <w:r w:rsidRPr="00AE2186">
        <w:t xml:space="preserve">, </w:t>
      </w:r>
    </w:p>
    <w:p w14:paraId="3A8A9475" w14:textId="644EBA7D" w:rsidR="00AE2186" w:rsidRDefault="0039088E" w:rsidP="0039088E">
      <w:pPr>
        <w:pStyle w:val="ListNumber-ContinueHeadingCzechTourism"/>
        <w:keepNext/>
        <w:keepLines/>
        <w:numPr>
          <w:ilvl w:val="0"/>
          <w:numId w:val="0"/>
        </w:numPr>
        <w:spacing w:after="240"/>
        <w:ind w:left="1040"/>
        <w:jc w:val="both"/>
      </w:pPr>
      <w:proofErr w:type="gramStart"/>
      <w:r w:rsidRPr="00AE2186">
        <w:t>Tel,:</w:t>
      </w:r>
      <w:proofErr w:type="gramEnd"/>
      <w:r w:rsidRPr="00AE2186">
        <w:t xml:space="preserve"> </w:t>
      </w:r>
      <w:r w:rsidR="00AE2186">
        <w:t>+420 </w:t>
      </w:r>
      <w:r w:rsidR="004D3AF5">
        <w:t>XXX</w:t>
      </w:r>
    </w:p>
    <w:p w14:paraId="24825D5F" w14:textId="2F528335" w:rsidR="0039088E" w:rsidRPr="0048725E" w:rsidRDefault="00AE2186" w:rsidP="0039088E">
      <w:pPr>
        <w:pStyle w:val="ListNumber-ContinueHeadingCzechTourism"/>
        <w:keepNext/>
        <w:keepLines/>
        <w:numPr>
          <w:ilvl w:val="0"/>
          <w:numId w:val="0"/>
        </w:numPr>
        <w:spacing w:after="240"/>
        <w:ind w:left="1040"/>
        <w:jc w:val="both"/>
      </w:pPr>
      <w:r>
        <w:t xml:space="preserve">         +420 </w:t>
      </w:r>
      <w:r w:rsidR="004D3AF5">
        <w:rPr>
          <w:szCs w:val="22"/>
        </w:rPr>
        <w:t>XXX</w:t>
      </w:r>
    </w:p>
    <w:p w14:paraId="3844D6BC" w14:textId="77777777" w:rsidR="0039088E" w:rsidRDefault="0039088E" w:rsidP="0039088E">
      <w:pPr>
        <w:pStyle w:val="Heading1-Number-FollowNumberCzechTourism"/>
        <w:keepNext/>
        <w:keepLines/>
        <w:spacing w:before="480" w:after="120"/>
        <w:ind w:left="0"/>
      </w:pPr>
      <w:r>
        <w:t>IV.</w:t>
      </w:r>
    </w:p>
    <w:p w14:paraId="43EEC03D" w14:textId="77777777" w:rsidR="0039088E" w:rsidRPr="00DD0016" w:rsidRDefault="0039088E" w:rsidP="0039088E">
      <w:pPr>
        <w:pStyle w:val="Heading1-Number-FollowNumberCzechTourism"/>
        <w:keepNext/>
        <w:keepLines/>
        <w:spacing w:before="0" w:after="240"/>
        <w:ind w:left="0"/>
      </w:pPr>
      <w:r w:rsidRPr="0012605B">
        <w:t xml:space="preserve">Doba </w:t>
      </w:r>
      <w:r>
        <w:t>a místo plnění</w:t>
      </w:r>
    </w:p>
    <w:p w14:paraId="3951CB1D" w14:textId="77777777" w:rsidR="0039088E" w:rsidRPr="000612B7" w:rsidRDefault="0039088E" w:rsidP="0039088E">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w:t>
      </w:r>
      <w:r w:rsidRPr="002D3064">
        <w:rPr>
          <w:szCs w:val="22"/>
        </w:rPr>
        <w:t>této Smlouvy do 31.12.2022 nebo do vyčerpání částky 250.000, - Kč</w:t>
      </w:r>
      <w:r>
        <w:rPr>
          <w:szCs w:val="22"/>
        </w:rPr>
        <w:t xml:space="preserve"> bez DPH</w:t>
      </w:r>
      <w:r w:rsidRPr="002D3064">
        <w:rPr>
          <w:szCs w:val="22"/>
        </w:rPr>
        <w:t xml:space="preserve">, </w:t>
      </w:r>
      <w:r>
        <w:rPr>
          <w:szCs w:val="22"/>
        </w:rPr>
        <w:t>po</w:t>
      </w:r>
      <w:r w:rsidRPr="002D3064">
        <w:rPr>
          <w:szCs w:val="22"/>
        </w:rPr>
        <w:t xml:space="preserve">dle toho, která </w:t>
      </w:r>
      <w:r>
        <w:rPr>
          <w:szCs w:val="22"/>
        </w:rPr>
        <w:t>skutečnost</w:t>
      </w:r>
      <w:r w:rsidRPr="002D3064">
        <w:rPr>
          <w:szCs w:val="22"/>
        </w:rPr>
        <w:t xml:space="preserve"> nastane dříve.</w:t>
      </w:r>
      <w:r>
        <w:rPr>
          <w:szCs w:val="22"/>
        </w:rPr>
        <w:t xml:space="preserve"> </w:t>
      </w:r>
    </w:p>
    <w:p w14:paraId="11E9E10B" w14:textId="77777777" w:rsidR="0039088E" w:rsidRPr="007D7192" w:rsidRDefault="0039088E" w:rsidP="0039088E">
      <w:pPr>
        <w:pStyle w:val="ListNumber-ContinueHeadingCzechTourism"/>
        <w:numPr>
          <w:ilvl w:val="0"/>
          <w:numId w:val="26"/>
        </w:numPr>
        <w:spacing w:after="240"/>
        <w:ind w:left="567" w:hanging="567"/>
        <w:jc w:val="both"/>
        <w:rPr>
          <w:szCs w:val="22"/>
        </w:rPr>
      </w:pPr>
      <w:r>
        <w:rPr>
          <w:bCs/>
          <w:szCs w:val="22"/>
        </w:rPr>
        <w:t>Místem plnění je Praha a okolí.</w:t>
      </w:r>
    </w:p>
    <w:p w14:paraId="546B1DBD" w14:textId="77777777" w:rsidR="0039088E" w:rsidRPr="00566AE6" w:rsidRDefault="0039088E" w:rsidP="0039088E">
      <w:pPr>
        <w:keepNext/>
        <w:keepLines/>
        <w:tabs>
          <w:tab w:val="clear" w:pos="454"/>
        </w:tabs>
        <w:spacing w:before="480" w:after="120" w:line="280" w:lineRule="exact"/>
        <w:jc w:val="center"/>
        <w:outlineLvl w:val="0"/>
        <w:rPr>
          <w:b/>
          <w:sz w:val="26"/>
          <w:szCs w:val="26"/>
        </w:rPr>
      </w:pPr>
      <w:r>
        <w:rPr>
          <w:b/>
          <w:sz w:val="26"/>
          <w:szCs w:val="26"/>
        </w:rPr>
        <w:t>V.</w:t>
      </w:r>
    </w:p>
    <w:p w14:paraId="2C60C516" w14:textId="77777777" w:rsidR="0039088E" w:rsidRPr="00DD0016" w:rsidRDefault="0039088E" w:rsidP="0039088E">
      <w:pPr>
        <w:pStyle w:val="Heading1-Number-FollowNumberCzechTourism"/>
        <w:keepNext/>
        <w:keepLines/>
        <w:spacing w:before="0" w:after="240"/>
        <w:ind w:left="0"/>
      </w:pPr>
      <w:r>
        <w:t>Cena a p</w:t>
      </w:r>
      <w:r w:rsidRPr="003A45BD">
        <w:t>latební podmínky</w:t>
      </w:r>
    </w:p>
    <w:p w14:paraId="1775A646" w14:textId="77777777" w:rsidR="0039088E" w:rsidRPr="00566AE6" w:rsidRDefault="0039088E" w:rsidP="0039088E">
      <w:pPr>
        <w:pStyle w:val="Odstavecseseznamem"/>
        <w:numPr>
          <w:ilvl w:val="0"/>
          <w:numId w:val="30"/>
        </w:numPr>
        <w:tabs>
          <w:tab w:val="clear" w:pos="454"/>
        </w:tabs>
        <w:spacing w:after="60" w:line="280" w:lineRule="exact"/>
        <w:outlineLvl w:val="0"/>
        <w:rPr>
          <w:b/>
          <w:vanish/>
          <w:sz w:val="26"/>
          <w:szCs w:val="26"/>
        </w:rPr>
      </w:pPr>
    </w:p>
    <w:p w14:paraId="177897A2" w14:textId="77777777" w:rsidR="0039088E" w:rsidRPr="00566AE6" w:rsidRDefault="0039088E" w:rsidP="0039088E">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085DF147" w14:textId="77777777" w:rsidR="0039088E" w:rsidRPr="00566AE6" w:rsidRDefault="0039088E" w:rsidP="0039088E">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16FDF8F4" w14:textId="77777777" w:rsidR="0039088E" w:rsidRPr="00304CE6" w:rsidRDefault="0039088E" w:rsidP="0039088E">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Pr>
          <w:color w:val="000000" w:themeColor="text1"/>
        </w:rPr>
        <w:t>S</w:t>
      </w:r>
      <w:r w:rsidRPr="001737F7">
        <w:rPr>
          <w:color w:val="000000" w:themeColor="text1"/>
        </w:rPr>
        <w:t>mlouvy činí:</w:t>
      </w:r>
      <w:r>
        <w:rPr>
          <w:color w:val="000000" w:themeColor="text1"/>
        </w:rPr>
        <w:t xml:space="preserve"> </w:t>
      </w:r>
      <w:r w:rsidRPr="002D3064">
        <w:rPr>
          <w:color w:val="000000" w:themeColor="text1"/>
        </w:rPr>
        <w:t>250 000,- bez DPH</w:t>
      </w:r>
      <w:r>
        <w:rPr>
          <w:color w:val="000000" w:themeColor="text1"/>
        </w:rPr>
        <w:t xml:space="preserve">. </w:t>
      </w:r>
      <w:r w:rsidRPr="002D3064">
        <w:rPr>
          <w:rFonts w:eastAsia="Arial"/>
          <w:szCs w:val="22"/>
        </w:rPr>
        <w:t>K</w:t>
      </w:r>
      <w:r>
        <w:rPr>
          <w:rFonts w:eastAsia="Arial"/>
          <w:szCs w:val="22"/>
        </w:rPr>
        <w:t xml:space="preserve"> ceně bude připočteno DPH v zákonné výši odpovídající platným právním předpisům. </w:t>
      </w:r>
    </w:p>
    <w:p w14:paraId="2844590C" w14:textId="77777777" w:rsidR="0039088E" w:rsidRPr="00304CE6" w:rsidRDefault="0039088E" w:rsidP="0039088E">
      <w:pPr>
        <w:pStyle w:val="ListNumber-ContinueHeadingCzechTourism"/>
        <w:numPr>
          <w:ilvl w:val="1"/>
          <w:numId w:val="31"/>
        </w:numPr>
        <w:spacing w:after="240"/>
        <w:ind w:left="567" w:hanging="567"/>
        <w:jc w:val="both"/>
        <w:rPr>
          <w:color w:val="000000" w:themeColor="text1"/>
          <w:u w:val="single"/>
        </w:rPr>
      </w:pPr>
      <w:r w:rsidRPr="00304CE6">
        <w:rPr>
          <w:color w:val="000000" w:themeColor="text1"/>
          <w:u w:val="single"/>
        </w:rPr>
        <w:t>Hodinová sazba:</w:t>
      </w:r>
    </w:p>
    <w:p w14:paraId="6118E1DF" w14:textId="77777777" w:rsidR="0039088E" w:rsidRDefault="0039088E" w:rsidP="0039088E">
      <w:pPr>
        <w:pStyle w:val="ListNumber-ContinueHeadingCzechTourism"/>
        <w:numPr>
          <w:ilvl w:val="0"/>
          <w:numId w:val="42"/>
        </w:numPr>
        <w:spacing w:after="240"/>
        <w:jc w:val="both"/>
        <w:rPr>
          <w:color w:val="000000" w:themeColor="text1"/>
        </w:rPr>
      </w:pPr>
      <w:r>
        <w:rPr>
          <w:color w:val="000000" w:themeColor="text1"/>
        </w:rPr>
        <w:t>Odborný pracovník: 179,- Kč bez DPH</w:t>
      </w:r>
    </w:p>
    <w:p w14:paraId="129E10EA" w14:textId="77777777" w:rsidR="0039088E" w:rsidRPr="00084862" w:rsidRDefault="0039088E" w:rsidP="0039088E">
      <w:pPr>
        <w:pStyle w:val="ListNumber-ContinueHeadingCzechTourism"/>
        <w:numPr>
          <w:ilvl w:val="0"/>
          <w:numId w:val="42"/>
        </w:numPr>
        <w:spacing w:after="240"/>
        <w:jc w:val="both"/>
        <w:rPr>
          <w:color w:val="000000" w:themeColor="text1"/>
        </w:rPr>
      </w:pPr>
      <w:r w:rsidRPr="00084862">
        <w:rPr>
          <w:color w:val="000000" w:themeColor="text1"/>
        </w:rPr>
        <w:t xml:space="preserve">Výpomocné práce (manipulace </w:t>
      </w:r>
      <w:r>
        <w:rPr>
          <w:color w:val="000000" w:themeColor="text1"/>
        </w:rPr>
        <w:t>apod.</w:t>
      </w:r>
      <w:r w:rsidRPr="00084862">
        <w:rPr>
          <w:color w:val="000000" w:themeColor="text1"/>
        </w:rPr>
        <w:t>): 149,- Kč</w:t>
      </w:r>
      <w:r>
        <w:rPr>
          <w:color w:val="000000" w:themeColor="text1"/>
        </w:rPr>
        <w:t xml:space="preserve"> bez DPH</w:t>
      </w:r>
    </w:p>
    <w:p w14:paraId="54FB9FDF" w14:textId="77777777" w:rsidR="0039088E" w:rsidRDefault="0039088E" w:rsidP="0039088E">
      <w:pPr>
        <w:pStyle w:val="ListNumber-ContinueHeadingCzechTourism"/>
        <w:numPr>
          <w:ilvl w:val="1"/>
          <w:numId w:val="31"/>
        </w:numPr>
        <w:spacing w:after="240"/>
        <w:ind w:left="567" w:hanging="567"/>
        <w:jc w:val="both"/>
        <w:rPr>
          <w:color w:val="000000" w:themeColor="text1"/>
        </w:rPr>
      </w:pPr>
      <w:r w:rsidRPr="002D3064">
        <w:rPr>
          <w:color w:val="000000" w:themeColor="text1"/>
        </w:rPr>
        <w:t xml:space="preserve">Smluvní strany se dohodly, že pokud by měsíční fakturace měla přesáhnout částku </w:t>
      </w:r>
      <w:proofErr w:type="gramStart"/>
      <w:r w:rsidRPr="002D3064">
        <w:rPr>
          <w:color w:val="000000" w:themeColor="text1"/>
        </w:rPr>
        <w:t>20.000</w:t>
      </w:r>
      <w:r>
        <w:rPr>
          <w:color w:val="000000" w:themeColor="text1"/>
        </w:rPr>
        <w:t>,-</w:t>
      </w:r>
      <w:proofErr w:type="gramEnd"/>
      <w:r w:rsidRPr="002D3064">
        <w:rPr>
          <w:color w:val="000000" w:themeColor="text1"/>
        </w:rPr>
        <w:t xml:space="preserve">bez DPH, bude </w:t>
      </w:r>
      <w:r>
        <w:rPr>
          <w:color w:val="000000" w:themeColor="text1"/>
        </w:rPr>
        <w:t>O</w:t>
      </w:r>
      <w:r w:rsidRPr="002D3064">
        <w:rPr>
          <w:color w:val="000000" w:themeColor="text1"/>
        </w:rPr>
        <w:t xml:space="preserve">bjednatel o tomto informován a toto navýšení musí kontaktní osoba </w:t>
      </w:r>
      <w:r>
        <w:rPr>
          <w:color w:val="000000" w:themeColor="text1"/>
        </w:rPr>
        <w:t xml:space="preserve">Objednatele </w:t>
      </w:r>
      <w:r w:rsidRPr="002D3064">
        <w:rPr>
          <w:color w:val="000000" w:themeColor="text1"/>
        </w:rPr>
        <w:t>schválit písemně.</w:t>
      </w:r>
    </w:p>
    <w:p w14:paraId="5431170F" w14:textId="77777777" w:rsidR="0039088E" w:rsidRPr="00843C42" w:rsidRDefault="0039088E" w:rsidP="0039088E">
      <w:pPr>
        <w:pStyle w:val="ListNumber-ContinueHeadingCzechTourism"/>
        <w:numPr>
          <w:ilvl w:val="1"/>
          <w:numId w:val="31"/>
        </w:numPr>
        <w:spacing w:after="240"/>
        <w:ind w:left="567" w:hanging="567"/>
        <w:jc w:val="both"/>
        <w:rPr>
          <w:color w:val="000000" w:themeColor="text1"/>
        </w:rPr>
      </w:pPr>
      <w:r w:rsidRPr="002D3064">
        <w:rPr>
          <w:color w:val="000000" w:themeColor="text1"/>
        </w:rPr>
        <w:t>Celková cena plnění, přičemž i hodinová sazba za služby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4E8D9C" w14:textId="77777777" w:rsidR="0039088E" w:rsidRPr="00D4213F" w:rsidRDefault="0039088E" w:rsidP="0039088E">
      <w:pPr>
        <w:pStyle w:val="ListNumber-ContinueHeadingCzechTourism"/>
        <w:numPr>
          <w:ilvl w:val="1"/>
          <w:numId w:val="31"/>
        </w:numPr>
        <w:spacing w:after="240"/>
        <w:ind w:left="567" w:hanging="567"/>
        <w:jc w:val="both"/>
      </w:pPr>
      <w:r w:rsidRPr="009237FC">
        <w:lastRenderedPageBreak/>
        <w:t xml:space="preserve">Cena </w:t>
      </w:r>
      <w:r w:rsidRPr="009237FC">
        <w:rPr>
          <w:szCs w:val="22"/>
        </w:rPr>
        <w:t xml:space="preserve">plnění bude </w:t>
      </w:r>
      <w:r>
        <w:rPr>
          <w:szCs w:val="22"/>
        </w:rPr>
        <w:t>O</w:t>
      </w:r>
      <w:r w:rsidRPr="009237FC">
        <w:rPr>
          <w:szCs w:val="22"/>
        </w:rPr>
        <w:t>bjednatelem hrazena na základě</w:t>
      </w:r>
      <w:r>
        <w:rPr>
          <w:szCs w:val="22"/>
        </w:rPr>
        <w:t xml:space="preserve"> měsíčních </w:t>
      </w:r>
      <w:r w:rsidRPr="009237FC">
        <w:rPr>
          <w:szCs w:val="22"/>
        </w:rPr>
        <w:t>faktur</w:t>
      </w:r>
      <w:r>
        <w:rPr>
          <w:szCs w:val="22"/>
        </w:rPr>
        <w:t xml:space="preserve">. </w:t>
      </w:r>
      <w:r w:rsidRPr="009237FC">
        <w:rPr>
          <w:szCs w:val="22"/>
        </w:rPr>
        <w:t xml:space="preserve">Splatnost faktury je </w:t>
      </w:r>
      <w:r>
        <w:rPr>
          <w:szCs w:val="22"/>
        </w:rPr>
        <w:t>3</w:t>
      </w:r>
      <w:r w:rsidRPr="009237FC">
        <w:rPr>
          <w:szCs w:val="22"/>
        </w:rPr>
        <w:t>0</w:t>
      </w:r>
      <w:r>
        <w:rPr>
          <w:szCs w:val="22"/>
        </w:rPr>
        <w:t xml:space="preserve"> (třicet)</w:t>
      </w:r>
      <w:r w:rsidRPr="009237FC">
        <w:rPr>
          <w:szCs w:val="22"/>
        </w:rPr>
        <w:t xml:space="preserve"> dnů od jejího vystavení. Poskytovatel je povinen doručit </w:t>
      </w:r>
      <w:r>
        <w:rPr>
          <w:szCs w:val="22"/>
        </w:rPr>
        <w:t>O</w:t>
      </w:r>
      <w:r w:rsidRPr="009237FC">
        <w:rPr>
          <w:szCs w:val="22"/>
        </w:rPr>
        <w:t>bjednateli fakturu alespoň</w:t>
      </w:r>
      <w:r>
        <w:rPr>
          <w:szCs w:val="22"/>
        </w:rPr>
        <w:t xml:space="preserve"> 21 (dvacet jedna) </w:t>
      </w:r>
      <w:r w:rsidRPr="009237FC">
        <w:rPr>
          <w:szCs w:val="22"/>
        </w:rPr>
        <w:t>dnů přede dnem její splatnosti, jinak se přiměřeně posouvá termín splatnosti.</w:t>
      </w:r>
      <w:r>
        <w:rPr>
          <w:szCs w:val="22"/>
        </w:rPr>
        <w:t xml:space="preserve"> Součást každé faktury bude předem odsouhlasený přehled o činnosti </w:t>
      </w:r>
      <w:r w:rsidRPr="005502E2">
        <w:rPr>
          <w:szCs w:val="22"/>
        </w:rPr>
        <w:t>včetně popisu poskytované služby</w:t>
      </w:r>
      <w:r>
        <w:rPr>
          <w:szCs w:val="22"/>
        </w:rPr>
        <w:t xml:space="preserve">. </w:t>
      </w:r>
    </w:p>
    <w:p w14:paraId="329BA0D8" w14:textId="77777777" w:rsidR="0039088E" w:rsidRPr="009237FC" w:rsidRDefault="0039088E" w:rsidP="0039088E">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17764C06" w14:textId="77777777" w:rsidR="0039088E" w:rsidRPr="00341D38" w:rsidRDefault="0039088E" w:rsidP="0039088E">
      <w:pPr>
        <w:pStyle w:val="ListNumber-ContinueHeadingCzechTourism"/>
        <w:numPr>
          <w:ilvl w:val="1"/>
          <w:numId w:val="31"/>
        </w:numPr>
        <w:spacing w:after="240"/>
        <w:ind w:left="567" w:hanging="567"/>
        <w:jc w:val="both"/>
      </w:pPr>
      <w:r w:rsidRPr="00603FE8">
        <w:rPr>
          <w:szCs w:val="22"/>
        </w:rPr>
        <w:t xml:space="preserve">Faktura podle této </w:t>
      </w:r>
      <w:r>
        <w:rPr>
          <w:szCs w:val="22"/>
        </w:rPr>
        <w:t>S</w:t>
      </w:r>
      <w:r w:rsidRPr="00603FE8">
        <w:rPr>
          <w:szCs w:val="22"/>
        </w:rPr>
        <w:t>mlouvy bude vystavena v termínech a ve shodě s platnými zákonnými předpisy, především se zákonem č. 235/2004 Sb., o dani z přidané hodnoty</w:t>
      </w:r>
      <w:r>
        <w:rPr>
          <w:szCs w:val="22"/>
        </w:rPr>
        <w:t>, ve znění pozdějších předpisů</w:t>
      </w:r>
      <w:r w:rsidRPr="00603FE8">
        <w:rPr>
          <w:szCs w:val="22"/>
        </w:rPr>
        <w:t xml:space="preserve">. Pokud by ve faktuře doručené </w:t>
      </w:r>
      <w:r>
        <w:rPr>
          <w:szCs w:val="22"/>
        </w:rPr>
        <w:t>O</w:t>
      </w:r>
      <w:r w:rsidRPr="00603FE8">
        <w:rPr>
          <w:szCs w:val="22"/>
        </w:rPr>
        <w:t xml:space="preserve">bjednateli chyběly jakékoli náležitosti nebo pokud by byly nesprávné, je </w:t>
      </w:r>
      <w:r>
        <w:rPr>
          <w:szCs w:val="22"/>
        </w:rPr>
        <w:t>O</w:t>
      </w:r>
      <w:r w:rsidRPr="00603FE8">
        <w:rPr>
          <w:szCs w:val="22"/>
        </w:rPr>
        <w:t xml:space="preserve">bjednatel oprávněn fakturu vrátit </w:t>
      </w:r>
      <w:r>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304F3595" w14:textId="0B0A21FB" w:rsidR="0039088E" w:rsidRPr="009237FC" w:rsidRDefault="0039088E" w:rsidP="0039088E">
      <w:pPr>
        <w:pStyle w:val="ListNumber-ContinueHeadingCzechTourism"/>
        <w:numPr>
          <w:ilvl w:val="1"/>
          <w:numId w:val="31"/>
        </w:numPr>
        <w:spacing w:after="240"/>
        <w:ind w:left="567" w:hanging="567"/>
        <w:jc w:val="both"/>
      </w:pPr>
      <w:r>
        <w:t xml:space="preserve">Fakturace bude zasílána Objednateli na e-mailovou adresu: </w:t>
      </w:r>
      <w:r w:rsidR="004D3AF5">
        <w:t>XXX</w:t>
      </w:r>
      <w:r>
        <w:t>@czechtourism.cz.</w:t>
      </w:r>
    </w:p>
    <w:p w14:paraId="69C75FD5" w14:textId="77777777" w:rsidR="0039088E" w:rsidRDefault="0039088E" w:rsidP="0039088E">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20B44BE4" w14:textId="77777777" w:rsidR="0039088E" w:rsidRPr="00860EB2" w:rsidRDefault="0039088E" w:rsidP="0039088E">
      <w:pPr>
        <w:pStyle w:val="Heading1-Number-FollowNumberCzechTourism"/>
        <w:keepNext/>
        <w:keepLines/>
        <w:spacing w:before="480" w:after="120"/>
        <w:ind w:left="0"/>
        <w:rPr>
          <w:sz w:val="28"/>
          <w:szCs w:val="28"/>
        </w:rPr>
      </w:pPr>
      <w:r w:rsidRPr="00860EB2">
        <w:rPr>
          <w:sz w:val="24"/>
          <w:szCs w:val="24"/>
        </w:rPr>
        <w:t>VI.</w:t>
      </w:r>
    </w:p>
    <w:p w14:paraId="3FD037AE" w14:textId="77777777" w:rsidR="0039088E" w:rsidRPr="005C485E" w:rsidRDefault="0039088E" w:rsidP="0039088E">
      <w:pPr>
        <w:pStyle w:val="Heading1-Number-FollowNumberCzechTourism"/>
        <w:keepNext/>
        <w:keepLines/>
        <w:spacing w:before="0" w:after="240"/>
        <w:ind w:left="0"/>
      </w:pPr>
      <w:r w:rsidRPr="00860EB2">
        <w:t>Smluvní pokuty</w:t>
      </w:r>
    </w:p>
    <w:p w14:paraId="31F4DD7C" w14:textId="77777777" w:rsidR="0039088E"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Pr>
          <w:rFonts w:ascii="Georgia" w:hAnsi="Georgia"/>
          <w:sz w:val="22"/>
        </w:rPr>
        <w:t> </w:t>
      </w:r>
      <w:r w:rsidRPr="00363709">
        <w:rPr>
          <w:rFonts w:ascii="Georgia" w:hAnsi="Georgia"/>
          <w:sz w:val="22"/>
        </w:rPr>
        <w:t>případě</w:t>
      </w:r>
      <w:r>
        <w:rPr>
          <w:rFonts w:ascii="Georgia" w:hAnsi="Georgia"/>
          <w:sz w:val="22"/>
        </w:rPr>
        <w:t xml:space="preserve"> </w:t>
      </w:r>
      <w:r w:rsidRPr="00363709">
        <w:rPr>
          <w:rFonts w:ascii="Georgia" w:hAnsi="Georgia"/>
          <w:sz w:val="22"/>
        </w:rPr>
        <w:t>porušení povinnost</w:t>
      </w:r>
      <w:r>
        <w:rPr>
          <w:rFonts w:ascii="Georgia" w:hAnsi="Georgia"/>
          <w:sz w:val="22"/>
        </w:rPr>
        <w:t>í</w:t>
      </w:r>
      <w:r w:rsidRPr="00363709">
        <w:rPr>
          <w:rFonts w:ascii="Georgia" w:hAnsi="Georgia"/>
          <w:sz w:val="22"/>
        </w:rPr>
        <w:t xml:space="preserve"> vyplývající</w:t>
      </w:r>
      <w:r>
        <w:rPr>
          <w:rFonts w:ascii="Georgia" w:hAnsi="Georgia"/>
          <w:sz w:val="22"/>
        </w:rPr>
        <w:t>ch z článku III. této Smlouvy</w:t>
      </w:r>
      <w:r w:rsidRPr="00363709">
        <w:rPr>
          <w:rFonts w:ascii="Georgia" w:hAnsi="Georgia"/>
          <w:sz w:val="22"/>
        </w:rPr>
        <w:t xml:space="preserve"> je</w:t>
      </w:r>
      <w:r>
        <w:rPr>
          <w:rFonts w:ascii="Georgia" w:hAnsi="Georgia"/>
          <w:sz w:val="22"/>
        </w:rPr>
        <w:t xml:space="preserve"> Poskytovatel</w:t>
      </w:r>
      <w:r w:rsidRPr="00363709">
        <w:rPr>
          <w:rFonts w:ascii="Georgia" w:hAnsi="Georgia"/>
          <w:sz w:val="22"/>
        </w:rPr>
        <w:t xml:space="preserve"> povinen </w:t>
      </w:r>
      <w:r>
        <w:rPr>
          <w:rFonts w:ascii="Georgia" w:hAnsi="Georgia"/>
          <w:sz w:val="22"/>
        </w:rPr>
        <w:t>O</w:t>
      </w:r>
      <w:r w:rsidRPr="00363709">
        <w:rPr>
          <w:rFonts w:ascii="Georgia" w:hAnsi="Georgia"/>
          <w:sz w:val="22"/>
        </w:rPr>
        <w:t xml:space="preserve">bjednateli uhradit smluvní pokutu ve výši </w:t>
      </w:r>
      <w:r>
        <w:rPr>
          <w:rFonts w:ascii="Georgia" w:hAnsi="Georgia"/>
          <w:sz w:val="22"/>
        </w:rPr>
        <w:t>2</w:t>
      </w:r>
      <w:r w:rsidRPr="00363709">
        <w:rPr>
          <w:rFonts w:ascii="Georgia" w:hAnsi="Georgia"/>
          <w:sz w:val="22"/>
        </w:rPr>
        <w:t xml:space="preserve"> % z Ceny dle </w:t>
      </w:r>
      <w:r>
        <w:rPr>
          <w:rFonts w:ascii="Georgia" w:hAnsi="Georgia"/>
          <w:sz w:val="22"/>
        </w:rPr>
        <w:t xml:space="preserve">článku V. </w:t>
      </w:r>
      <w:r w:rsidRPr="00363709">
        <w:rPr>
          <w:rFonts w:ascii="Georgia" w:hAnsi="Georgia"/>
          <w:sz w:val="22"/>
        </w:rPr>
        <w:t>odst. 5.1. Smlouvy, a to za každý jednotlivý případ takového porušení povinnost</w:t>
      </w:r>
      <w:r>
        <w:rPr>
          <w:rFonts w:ascii="Georgia" w:hAnsi="Georgia"/>
          <w:sz w:val="22"/>
        </w:rPr>
        <w:t>í</w:t>
      </w:r>
      <w:r w:rsidRPr="00363709">
        <w:rPr>
          <w:rFonts w:ascii="Georgia" w:hAnsi="Georgia"/>
          <w:sz w:val="22"/>
        </w:rPr>
        <w:t>.</w:t>
      </w:r>
    </w:p>
    <w:p w14:paraId="19E1BEA2" w14:textId="77777777" w:rsidR="0039088E"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Pr>
          <w:rFonts w:ascii="Georgia" w:hAnsi="Georgia"/>
          <w:sz w:val="22"/>
          <w:szCs w:val="22"/>
        </w:rPr>
        <w:t xml:space="preserve">, že Poskytovatel bude v prodlení s poskytnutím služeb dle článku III. této Smlouvy, má Objednatel právo na </w:t>
      </w:r>
      <w:r w:rsidRPr="00363709">
        <w:rPr>
          <w:rFonts w:ascii="Georgia" w:hAnsi="Georgia"/>
          <w:sz w:val="22"/>
          <w:szCs w:val="22"/>
          <w:lang w:val="x-none"/>
        </w:rPr>
        <w:t xml:space="preserve">smluvní pokutu ve výši </w:t>
      </w:r>
      <w:r>
        <w:rPr>
          <w:rFonts w:ascii="Georgia" w:hAnsi="Georgia"/>
          <w:sz w:val="22"/>
          <w:szCs w:val="22"/>
        </w:rPr>
        <w:t>0,5</w:t>
      </w:r>
      <w:r w:rsidRPr="00363709">
        <w:rPr>
          <w:rFonts w:ascii="Georgia" w:hAnsi="Georgia"/>
          <w:sz w:val="22"/>
          <w:szCs w:val="22"/>
          <w:lang w:val="x-none"/>
        </w:rPr>
        <w:t xml:space="preserve"> % z </w:t>
      </w:r>
      <w:r>
        <w:rPr>
          <w:rFonts w:ascii="Georgia" w:hAnsi="Georgia"/>
          <w:sz w:val="22"/>
          <w:szCs w:val="22"/>
        </w:rPr>
        <w:t>Ceny</w:t>
      </w:r>
      <w:r w:rsidRPr="00363709">
        <w:rPr>
          <w:rFonts w:ascii="Georgia" w:hAnsi="Georgia"/>
          <w:sz w:val="22"/>
          <w:szCs w:val="22"/>
        </w:rPr>
        <w:t xml:space="preserve"> dle </w:t>
      </w:r>
      <w:r>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Pr>
          <w:rFonts w:ascii="Georgia" w:hAnsi="Georgia"/>
          <w:sz w:val="22"/>
          <w:szCs w:val="22"/>
        </w:rPr>
        <w:t xml:space="preserve">každý den prodlení s plněním této Smlouvy. </w:t>
      </w:r>
    </w:p>
    <w:p w14:paraId="045B0580" w14:textId="77777777" w:rsidR="0039088E" w:rsidRPr="00363709"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sidRPr="00363709">
        <w:rPr>
          <w:rFonts w:ascii="Georgia" w:hAnsi="Georgia"/>
          <w:sz w:val="22"/>
          <w:szCs w:val="22"/>
          <w:lang w:val="x-none"/>
        </w:rPr>
        <w:t xml:space="preserve"> splnit povinnost, jejíž plnění bylo zajištěno smluvní pokutou. </w:t>
      </w:r>
      <w:r>
        <w:rPr>
          <w:rFonts w:ascii="Georgia" w:hAnsi="Georgia"/>
          <w:sz w:val="22"/>
          <w:szCs w:val="22"/>
        </w:rPr>
        <w:t>Poskytovatel</w:t>
      </w:r>
      <w:r w:rsidRPr="00363709">
        <w:rPr>
          <w:rFonts w:ascii="Georgia" w:hAnsi="Georgia"/>
          <w:sz w:val="22"/>
          <w:szCs w:val="22"/>
          <w:lang w:val="x-none"/>
        </w:rPr>
        <w:t xml:space="preserve"> tak bude i nadále povin</w:t>
      </w:r>
      <w:r>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32EEBF44" w14:textId="77777777" w:rsidR="0039088E" w:rsidRPr="00805777"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Pr="00805777">
        <w:rPr>
          <w:rFonts w:ascii="Georgia" w:hAnsi="Georgia"/>
          <w:sz w:val="22"/>
          <w:szCs w:val="22"/>
          <w:lang w:val="x-none"/>
        </w:rPr>
        <w:t xml:space="preserve"> </w:t>
      </w:r>
    </w:p>
    <w:p w14:paraId="0C2C5D49" w14:textId="77777777" w:rsidR="0039088E" w:rsidRPr="000F45DD"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Pr>
          <w:rFonts w:ascii="Georgia" w:hAnsi="Georgia"/>
          <w:sz w:val="22"/>
          <w:szCs w:val="22"/>
        </w:rPr>
        <w:t>Poskytovateli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Pr>
          <w:rFonts w:ascii="Georgia" w:hAnsi="Georgia"/>
          <w:sz w:val="22"/>
          <w:szCs w:val="22"/>
        </w:rPr>
        <w:t>Poskytovatele</w:t>
      </w:r>
      <w:r w:rsidRPr="00363709">
        <w:rPr>
          <w:rFonts w:ascii="Georgia" w:hAnsi="Georgia"/>
          <w:sz w:val="22"/>
          <w:szCs w:val="22"/>
          <w:lang w:val="x-none"/>
        </w:rPr>
        <w:t xml:space="preserve"> na zaplacení </w:t>
      </w:r>
      <w:r>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1D037B3C" w14:textId="77777777" w:rsidR="0039088E" w:rsidRPr="00805777"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299B6BBD" w14:textId="77777777" w:rsidR="0039088E" w:rsidRPr="00DD0016" w:rsidRDefault="0039088E" w:rsidP="0039088E">
      <w:pPr>
        <w:pStyle w:val="Heading1-Number-FollowNumberCzechTourism"/>
        <w:keepNext/>
        <w:keepLines/>
        <w:spacing w:before="480" w:after="120"/>
        <w:ind w:left="0"/>
        <w:rPr>
          <w:sz w:val="24"/>
          <w:szCs w:val="24"/>
        </w:rPr>
      </w:pPr>
      <w:r w:rsidRPr="00DD0016">
        <w:rPr>
          <w:sz w:val="24"/>
          <w:szCs w:val="24"/>
        </w:rPr>
        <w:t>VII.</w:t>
      </w:r>
    </w:p>
    <w:p w14:paraId="4A80FB50" w14:textId="77777777" w:rsidR="0039088E" w:rsidRDefault="0039088E" w:rsidP="0039088E">
      <w:pPr>
        <w:pStyle w:val="Heading1-Number-FollowNumberCzechTourism"/>
        <w:keepNext/>
        <w:keepLines/>
        <w:spacing w:before="0" w:after="240"/>
        <w:ind w:left="0"/>
      </w:pPr>
      <w:r w:rsidRPr="00737301">
        <w:t>Další práva a povinnosti smluvních stran</w:t>
      </w:r>
    </w:p>
    <w:p w14:paraId="51361B1B" w14:textId="77777777" w:rsidR="0039088E" w:rsidRDefault="0039088E" w:rsidP="0039088E">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vinen provádět plnění podle této Smlouvy s odbornou péčí a </w:t>
      </w:r>
      <w:r w:rsidRPr="00737301">
        <w:rPr>
          <w:rFonts w:ascii="Georgia" w:hAnsi="Georgia"/>
          <w:sz w:val="22"/>
          <w:szCs w:val="22"/>
        </w:rPr>
        <w:t>v souladu s právními předpisy</w:t>
      </w:r>
      <w:r>
        <w:rPr>
          <w:rFonts w:ascii="Georgia" w:hAnsi="Georgia"/>
          <w:sz w:val="22"/>
          <w:szCs w:val="22"/>
        </w:rPr>
        <w:t>, touto Smlouvou a s pokyny O</w:t>
      </w:r>
      <w:r w:rsidRPr="00737301">
        <w:rPr>
          <w:rFonts w:ascii="Georgia" w:hAnsi="Georgia"/>
          <w:sz w:val="22"/>
          <w:szCs w:val="22"/>
        </w:rPr>
        <w:t xml:space="preserve">bjednatele. </w:t>
      </w:r>
    </w:p>
    <w:p w14:paraId="23BABBFE"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4DCAC94D"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Pr>
          <w:rFonts w:ascii="Georgia" w:hAnsi="Georgia"/>
          <w:sz w:val="22"/>
          <w:szCs w:val="22"/>
        </w:rPr>
        <w:t>P</w:t>
      </w:r>
      <w:r w:rsidRPr="00363709">
        <w:rPr>
          <w:rFonts w:ascii="Georgia" w:hAnsi="Georgia"/>
          <w:sz w:val="22"/>
          <w:szCs w:val="22"/>
        </w:rPr>
        <w:t xml:space="preserve">oskytovatele a udělovat mu kdykoliv v průběhu provádění plnění upřesňující pokyny týkající se činností nezbytných k řádnému provádění plnění dle této </w:t>
      </w:r>
      <w:r>
        <w:rPr>
          <w:rFonts w:ascii="Georgia" w:hAnsi="Georgia"/>
          <w:sz w:val="22"/>
          <w:szCs w:val="22"/>
        </w:rPr>
        <w:t>S</w:t>
      </w:r>
      <w:r w:rsidRPr="00363709">
        <w:rPr>
          <w:rFonts w:ascii="Georgia" w:hAnsi="Georgia"/>
          <w:sz w:val="22"/>
          <w:szCs w:val="22"/>
        </w:rPr>
        <w:t>mlouvy, nebo pokyny ke zjednání nápravy.</w:t>
      </w:r>
      <w:r>
        <w:rPr>
          <w:rFonts w:ascii="Georgia" w:hAnsi="Georgia"/>
          <w:sz w:val="22"/>
          <w:szCs w:val="22"/>
        </w:rPr>
        <w:t xml:space="preserve"> </w:t>
      </w:r>
      <w:proofErr w:type="spellStart"/>
      <w:r w:rsidRPr="00363709">
        <w:rPr>
          <w:rFonts w:ascii="Georgia" w:hAnsi="Georgia"/>
          <w:sz w:val="22"/>
          <w:szCs w:val="22"/>
        </w:rPr>
        <w:t>Nevytknutí</w:t>
      </w:r>
      <w:proofErr w:type="spellEnd"/>
      <w:r w:rsidRPr="00363709">
        <w:rPr>
          <w:rFonts w:ascii="Georgia" w:hAnsi="Georgia"/>
          <w:sz w:val="22"/>
          <w:szCs w:val="22"/>
        </w:rPr>
        <w:t xml:space="preserve"> vady, či nedodělku </w:t>
      </w:r>
      <w:r>
        <w:rPr>
          <w:rFonts w:ascii="Georgia" w:hAnsi="Georgia"/>
          <w:sz w:val="22"/>
          <w:szCs w:val="22"/>
        </w:rPr>
        <w:t>O</w:t>
      </w:r>
      <w:r w:rsidRPr="00363709">
        <w:rPr>
          <w:rFonts w:ascii="Georgia" w:hAnsi="Georgia"/>
          <w:sz w:val="22"/>
          <w:szCs w:val="22"/>
        </w:rPr>
        <w:t xml:space="preserve">bjednatelem nezbavuje </w:t>
      </w:r>
      <w:r>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77997A7E"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odpovídá za škodu vzniklou </w:t>
      </w:r>
      <w:r>
        <w:rPr>
          <w:rFonts w:ascii="Georgia" w:hAnsi="Georgia"/>
          <w:sz w:val="22"/>
          <w:szCs w:val="22"/>
        </w:rPr>
        <w:t>O</w:t>
      </w:r>
      <w:r w:rsidRPr="00363709">
        <w:rPr>
          <w:rFonts w:ascii="Georgia" w:hAnsi="Georgia"/>
          <w:sz w:val="22"/>
          <w:szCs w:val="22"/>
        </w:rPr>
        <w:t xml:space="preserve">bjednateli nebo třetím </w:t>
      </w:r>
      <w:r>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Pr>
          <w:rFonts w:ascii="Georgia" w:hAnsi="Georgia"/>
          <w:sz w:val="22"/>
          <w:szCs w:val="22"/>
        </w:rPr>
        <w:t>S</w:t>
      </w:r>
      <w:r w:rsidRPr="00363709">
        <w:rPr>
          <w:rFonts w:ascii="Georgia" w:hAnsi="Georgia"/>
          <w:sz w:val="22"/>
          <w:szCs w:val="22"/>
        </w:rPr>
        <w:t>mlouvy.</w:t>
      </w:r>
    </w:p>
    <w:p w14:paraId="55FD26B6"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Pr>
          <w:rFonts w:ascii="Georgia" w:hAnsi="Georgia"/>
          <w:sz w:val="22"/>
          <w:szCs w:val="22"/>
        </w:rPr>
        <w:t>P</w:t>
      </w:r>
      <w:r w:rsidRPr="00363709">
        <w:rPr>
          <w:rFonts w:ascii="Georgia" w:hAnsi="Georgia"/>
          <w:sz w:val="22"/>
          <w:szCs w:val="22"/>
        </w:rPr>
        <w:t xml:space="preserve">oskytovatele plnit své povinnosti vyplývající z této </w:t>
      </w:r>
      <w:r>
        <w:rPr>
          <w:rFonts w:ascii="Georgia" w:hAnsi="Georgia"/>
          <w:sz w:val="22"/>
          <w:szCs w:val="22"/>
        </w:rPr>
        <w:t>S</w:t>
      </w:r>
      <w:r w:rsidRPr="00363709">
        <w:rPr>
          <w:rFonts w:ascii="Georgia" w:hAnsi="Georgia"/>
          <w:sz w:val="22"/>
          <w:szCs w:val="22"/>
        </w:rPr>
        <w:t xml:space="preserve">mlouvy. Takovým oznámením však </w:t>
      </w:r>
      <w:r>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Pr>
          <w:rFonts w:ascii="Georgia" w:hAnsi="Georgia"/>
          <w:sz w:val="22"/>
          <w:szCs w:val="22"/>
        </w:rPr>
        <w:t>S</w:t>
      </w:r>
      <w:r w:rsidRPr="00363709">
        <w:rPr>
          <w:rFonts w:ascii="Georgia" w:hAnsi="Georgia"/>
          <w:sz w:val="22"/>
          <w:szCs w:val="22"/>
        </w:rPr>
        <w:t>mlouvy.</w:t>
      </w:r>
    </w:p>
    <w:p w14:paraId="6BC30688"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Pr>
          <w:rFonts w:ascii="Georgia" w:hAnsi="Georgia"/>
          <w:sz w:val="22"/>
          <w:szCs w:val="22"/>
        </w:rPr>
        <w:t>O</w:t>
      </w:r>
      <w:r w:rsidRPr="00363709">
        <w:rPr>
          <w:rFonts w:ascii="Georgia" w:hAnsi="Georgia"/>
          <w:sz w:val="22"/>
          <w:szCs w:val="22"/>
        </w:rPr>
        <w:t xml:space="preserve">bjednatelem pouze k provedení plnění dle této </w:t>
      </w:r>
      <w:r>
        <w:rPr>
          <w:rFonts w:ascii="Georgia" w:hAnsi="Georgia"/>
          <w:sz w:val="22"/>
          <w:szCs w:val="22"/>
        </w:rPr>
        <w:t>S</w:t>
      </w:r>
      <w:r w:rsidRPr="00363709">
        <w:rPr>
          <w:rFonts w:ascii="Georgia" w:hAnsi="Georgia"/>
          <w:sz w:val="22"/>
          <w:szCs w:val="22"/>
        </w:rPr>
        <w:t xml:space="preserve">mlouvy. Jakékoli jiné použití vyžaduje písemného souhlasu </w:t>
      </w:r>
      <w:r>
        <w:rPr>
          <w:rFonts w:ascii="Georgia" w:hAnsi="Georgia"/>
          <w:sz w:val="22"/>
          <w:szCs w:val="22"/>
        </w:rPr>
        <w:t>O</w:t>
      </w:r>
      <w:r w:rsidRPr="00363709">
        <w:rPr>
          <w:rFonts w:ascii="Georgia" w:hAnsi="Georgia"/>
          <w:sz w:val="22"/>
          <w:szCs w:val="22"/>
        </w:rPr>
        <w:t xml:space="preserve">bjednatele. Veškeré podklady, které byly předány </w:t>
      </w:r>
      <w:r>
        <w:rPr>
          <w:rFonts w:ascii="Georgia" w:hAnsi="Georgia"/>
          <w:sz w:val="22"/>
          <w:szCs w:val="22"/>
        </w:rPr>
        <w:t>P</w:t>
      </w:r>
      <w:r w:rsidRPr="00363709">
        <w:rPr>
          <w:rFonts w:ascii="Georgia" w:hAnsi="Georgia"/>
          <w:sz w:val="22"/>
          <w:szCs w:val="22"/>
        </w:rPr>
        <w:t xml:space="preserve">oskytovateli </w:t>
      </w:r>
      <w:r>
        <w:rPr>
          <w:rFonts w:ascii="Georgia" w:hAnsi="Georgia"/>
          <w:sz w:val="22"/>
          <w:szCs w:val="22"/>
        </w:rPr>
        <w:t>O</w:t>
      </w:r>
      <w:r w:rsidRPr="00363709">
        <w:rPr>
          <w:rFonts w:ascii="Georgia" w:hAnsi="Georgia"/>
          <w:sz w:val="22"/>
          <w:szCs w:val="22"/>
        </w:rPr>
        <w:t xml:space="preserve">bjednatelem, zůstávají v majetku </w:t>
      </w:r>
      <w:r>
        <w:rPr>
          <w:rFonts w:ascii="Georgia" w:hAnsi="Georgia"/>
          <w:sz w:val="22"/>
          <w:szCs w:val="22"/>
        </w:rPr>
        <w:t>O</w:t>
      </w:r>
      <w:r w:rsidRPr="00363709">
        <w:rPr>
          <w:rFonts w:ascii="Georgia" w:hAnsi="Georgia"/>
          <w:sz w:val="22"/>
          <w:szCs w:val="22"/>
        </w:rPr>
        <w:t>bjednatele a budou mu na první výzvu vydány.</w:t>
      </w:r>
    </w:p>
    <w:p w14:paraId="33DE7742"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7891EF85" w14:textId="77777777" w:rsidR="0039088E" w:rsidRPr="00C30758"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19ECBA3" w14:textId="77777777" w:rsidR="0039088E" w:rsidRPr="00E832E9" w:rsidRDefault="0039088E" w:rsidP="0039088E">
      <w:pPr>
        <w:pStyle w:val="Heading1-Number-FollowNumberCzechTourism"/>
        <w:keepNext/>
        <w:keepLines/>
        <w:spacing w:before="480" w:after="120"/>
        <w:ind w:left="0"/>
        <w:rPr>
          <w:sz w:val="24"/>
          <w:szCs w:val="24"/>
        </w:rPr>
      </w:pPr>
      <w:r>
        <w:rPr>
          <w:sz w:val="24"/>
          <w:szCs w:val="24"/>
        </w:rPr>
        <w:lastRenderedPageBreak/>
        <w:t>VIII</w:t>
      </w:r>
      <w:r w:rsidRPr="00E832E9">
        <w:rPr>
          <w:sz w:val="24"/>
          <w:szCs w:val="24"/>
        </w:rPr>
        <w:t>.</w:t>
      </w:r>
    </w:p>
    <w:p w14:paraId="13F6EBAF" w14:textId="77777777" w:rsidR="0039088E" w:rsidRPr="00E832E9" w:rsidRDefault="0039088E" w:rsidP="0039088E">
      <w:pPr>
        <w:pStyle w:val="Heading1-Number-FollowNumberCzechTourism"/>
        <w:keepNext/>
        <w:keepLines/>
        <w:spacing w:before="0" w:after="240"/>
        <w:ind w:left="0"/>
      </w:pPr>
      <w:r w:rsidRPr="00E832E9">
        <w:t>Ochrana osobních údajů</w:t>
      </w:r>
    </w:p>
    <w:p w14:paraId="02BC4649" w14:textId="77777777" w:rsidR="0039088E" w:rsidRPr="00880BE1" w:rsidRDefault="0039088E" w:rsidP="0039088E">
      <w:pPr>
        <w:pStyle w:val="Odstavecseseznamem"/>
        <w:numPr>
          <w:ilvl w:val="0"/>
          <w:numId w:val="23"/>
        </w:numPr>
        <w:spacing w:before="120" w:after="60"/>
        <w:ind w:hanging="360"/>
        <w:jc w:val="both"/>
        <w:rPr>
          <w:vanish/>
        </w:rPr>
      </w:pPr>
    </w:p>
    <w:p w14:paraId="0BE10A5B" w14:textId="77777777" w:rsidR="0039088E" w:rsidRPr="00880BE1" w:rsidRDefault="0039088E" w:rsidP="0039088E">
      <w:pPr>
        <w:pStyle w:val="Odstavecseseznamem"/>
        <w:numPr>
          <w:ilvl w:val="0"/>
          <w:numId w:val="23"/>
        </w:numPr>
        <w:spacing w:before="120" w:after="60"/>
        <w:ind w:hanging="360"/>
        <w:jc w:val="both"/>
        <w:rPr>
          <w:vanish/>
        </w:rPr>
      </w:pPr>
    </w:p>
    <w:p w14:paraId="53570280" w14:textId="77777777" w:rsidR="0039088E" w:rsidRPr="00880BE1" w:rsidRDefault="0039088E" w:rsidP="0039088E">
      <w:pPr>
        <w:pStyle w:val="Odstavecseseznamem"/>
        <w:numPr>
          <w:ilvl w:val="0"/>
          <w:numId w:val="23"/>
        </w:numPr>
        <w:spacing w:before="120" w:after="60"/>
        <w:ind w:hanging="360"/>
        <w:jc w:val="both"/>
        <w:rPr>
          <w:vanish/>
        </w:rPr>
      </w:pPr>
    </w:p>
    <w:p w14:paraId="4C07D73C" w14:textId="77777777" w:rsidR="0039088E" w:rsidRPr="00880BE1" w:rsidRDefault="0039088E" w:rsidP="0039088E">
      <w:pPr>
        <w:pStyle w:val="Odstavecseseznamem"/>
        <w:numPr>
          <w:ilvl w:val="0"/>
          <w:numId w:val="23"/>
        </w:numPr>
        <w:spacing w:before="120" w:after="60"/>
        <w:ind w:hanging="360"/>
        <w:jc w:val="both"/>
        <w:rPr>
          <w:vanish/>
        </w:rPr>
      </w:pPr>
    </w:p>
    <w:p w14:paraId="63D8F52E" w14:textId="1160B5A0" w:rsidR="0039088E" w:rsidRDefault="0039088E" w:rsidP="0039088E">
      <w:pPr>
        <w:pStyle w:val="Odstavecseseznamem"/>
        <w:numPr>
          <w:ilvl w:val="1"/>
          <w:numId w:val="43"/>
        </w:numPr>
        <w:tabs>
          <w:tab w:val="clear" w:pos="454"/>
        </w:tabs>
        <w:spacing w:after="240"/>
        <w:jc w:val="both"/>
      </w:pPr>
      <w:r w:rsidRPr="006A6DBD">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1542E47E" w14:textId="77777777" w:rsidR="0039088E" w:rsidRDefault="0039088E" w:rsidP="0039088E">
      <w:pPr>
        <w:pStyle w:val="Odstavecseseznamem"/>
        <w:numPr>
          <w:ilvl w:val="1"/>
          <w:numId w:val="43"/>
        </w:numPr>
        <w:tabs>
          <w:tab w:val="clear" w:pos="454"/>
        </w:tabs>
        <w:spacing w:after="240"/>
        <w:ind w:left="567" w:hanging="567"/>
        <w:jc w:val="both"/>
      </w:pPr>
      <w:r w:rsidRPr="00502225">
        <w:t>Poskytovatel, jakožto z</w:t>
      </w:r>
      <w:r>
        <w:t>p</w:t>
      </w:r>
      <w:r w:rsidRPr="006A6DBD">
        <w:t>racovatel osobních údajů je povinen zpracovávat osobní údaje pouze na základě pokynu správce. Zaměstnanci Poskytovatele jsou povinni zachovávat mlčenlivost o výše uvedených osobních údajích.</w:t>
      </w:r>
    </w:p>
    <w:p w14:paraId="42447623" w14:textId="77777777" w:rsidR="0039088E" w:rsidRDefault="0039088E" w:rsidP="0039088E">
      <w:pPr>
        <w:pStyle w:val="Odstavecseseznamem"/>
        <w:numPr>
          <w:ilvl w:val="1"/>
          <w:numId w:val="4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774F7AD" w14:textId="77777777" w:rsidR="0039088E" w:rsidRDefault="0039088E" w:rsidP="0039088E">
      <w:pPr>
        <w:pStyle w:val="Odstavecseseznamem"/>
        <w:numPr>
          <w:ilvl w:val="1"/>
          <w:numId w:val="43"/>
        </w:numPr>
        <w:tabs>
          <w:tab w:val="clear" w:pos="454"/>
        </w:tabs>
        <w:spacing w:after="240"/>
        <w:ind w:left="567" w:hanging="567"/>
        <w:jc w:val="both"/>
      </w:pPr>
      <w:r w:rsidRPr="00502225">
        <w:t>Poskytovatel není oprávněn zapojit do zpracování osobních údajů další zpracovatele bez písemného svolení O</w:t>
      </w:r>
      <w:r w:rsidRPr="006A6DBD">
        <w:t xml:space="preserve">bjednatele a rovněž tak je povinen informovat Objednatele o všech zamýšlených změnách týkajících se zpracovatelů. </w:t>
      </w:r>
    </w:p>
    <w:p w14:paraId="3D4E9552" w14:textId="77777777" w:rsidR="0039088E" w:rsidRDefault="0039088E" w:rsidP="0039088E">
      <w:pPr>
        <w:pStyle w:val="Odstavecseseznamem"/>
        <w:numPr>
          <w:ilvl w:val="1"/>
          <w:numId w:val="43"/>
        </w:numPr>
        <w:tabs>
          <w:tab w:val="clear" w:pos="454"/>
        </w:tabs>
        <w:spacing w:after="240"/>
        <w:ind w:left="567" w:hanging="567"/>
        <w:jc w:val="both"/>
      </w:pPr>
      <w:r w:rsidRPr="00502225">
        <w:t xml:space="preserve">Po ukončení poskytování služeb na základě této Smlouvy je Poskytovatel povinen osobní údaje vrátit </w:t>
      </w:r>
      <w:r w:rsidRPr="006A6DBD">
        <w:t>Objednateli, nebo je na základě jeho pokynu vymazat.</w:t>
      </w:r>
    </w:p>
    <w:p w14:paraId="7C97AF69" w14:textId="73F5AA49" w:rsidR="0039088E" w:rsidRPr="0039088E" w:rsidRDefault="0039088E" w:rsidP="0039088E">
      <w:pPr>
        <w:pStyle w:val="Odstavecseseznamem"/>
        <w:numPr>
          <w:ilvl w:val="1"/>
          <w:numId w:val="43"/>
        </w:numPr>
        <w:tabs>
          <w:tab w:val="clear" w:pos="454"/>
        </w:tabs>
        <w:spacing w:after="240"/>
        <w:ind w:left="567" w:hanging="567"/>
        <w:jc w:val="both"/>
      </w:pPr>
      <w:r w:rsidRPr="00502225">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F3F6857" w14:textId="0E928383" w:rsidR="0039088E" w:rsidRPr="0039088E" w:rsidRDefault="0039088E" w:rsidP="0039088E">
      <w:pPr>
        <w:pStyle w:val="Heading1-Number-FollowNumberCzechTourism"/>
        <w:keepNext/>
        <w:spacing w:before="480" w:after="120"/>
        <w:ind w:left="0"/>
        <w:rPr>
          <w:sz w:val="24"/>
          <w:szCs w:val="24"/>
        </w:rPr>
      </w:pPr>
      <w:r>
        <w:rPr>
          <w:sz w:val="24"/>
          <w:szCs w:val="24"/>
        </w:rPr>
        <w:t>IX.</w:t>
      </w:r>
    </w:p>
    <w:p w14:paraId="1A366A37" w14:textId="77777777" w:rsidR="0039088E" w:rsidRPr="00E832E9" w:rsidRDefault="0039088E" w:rsidP="0039088E">
      <w:pPr>
        <w:pStyle w:val="Heading1-Number-FollowNumberCzechTourism"/>
        <w:keepNext/>
        <w:spacing w:before="0" w:after="240"/>
        <w:ind w:left="0"/>
      </w:pPr>
      <w:r w:rsidRPr="00E832E9">
        <w:t>Ustanovení o vzniku a zániku Smlouvy</w:t>
      </w:r>
    </w:p>
    <w:p w14:paraId="34957E2C" w14:textId="4D9F188F" w:rsidR="0039088E" w:rsidRPr="00B61016" w:rsidRDefault="0039088E" w:rsidP="0039088E">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9.1</w:t>
      </w:r>
      <w:r>
        <w:rPr>
          <w:szCs w:val="22"/>
        </w:rPr>
        <w:tab/>
      </w:r>
      <w:r w:rsidRPr="00B61016">
        <w:rPr>
          <w:szCs w:val="22"/>
        </w:rPr>
        <w:t xml:space="preserve">Tato Smlouva nabývá platnosti dnem jejího podpisu oběma smluvními stranami a účinnosti dnem jejího zveřejnění v registru smluv. </w:t>
      </w:r>
    </w:p>
    <w:p w14:paraId="66162EAE" w14:textId="77777777" w:rsidR="0039088E" w:rsidRPr="00506C59" w:rsidRDefault="0039088E" w:rsidP="0039088E">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7C09BB19" w14:textId="77777777" w:rsidR="0039088E" w:rsidRPr="00506C59" w:rsidRDefault="0039088E" w:rsidP="0039088E">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1C5BB1E2" w14:textId="241D5B19" w:rsidR="0039088E" w:rsidRPr="0039088E" w:rsidRDefault="0039088E" w:rsidP="0039088E">
      <w:pPr>
        <w:pStyle w:val="Odstavecseseznamem"/>
        <w:numPr>
          <w:ilvl w:val="1"/>
          <w:numId w:val="44"/>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39088E">
        <w:rPr>
          <w:szCs w:val="22"/>
        </w:rPr>
        <w:t>Objednatel je oprávněn Smlouvu bez udání důvodu vypovědět, výpovědní doba činí 1 měsíc a počíná běžet ode dne doručení výpovědi.</w:t>
      </w:r>
    </w:p>
    <w:p w14:paraId="04C3F210" w14:textId="77777777" w:rsidR="0039088E" w:rsidRDefault="0039088E" w:rsidP="0039088E">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6C2A03CF" w14:textId="77777777" w:rsidR="0039088E" w:rsidRPr="00176656" w:rsidRDefault="0039088E" w:rsidP="0039088E">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Poskytovatelem. </w:t>
      </w:r>
    </w:p>
    <w:p w14:paraId="22E11EA7" w14:textId="77777777" w:rsidR="0039088E" w:rsidRPr="00176656" w:rsidRDefault="0039088E" w:rsidP="0039088E">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lastRenderedPageBreak/>
        <w:t xml:space="preserve">Za závažné porušení smluvní povinnosti se považuje: </w:t>
      </w:r>
    </w:p>
    <w:p w14:paraId="3161A949" w14:textId="77777777" w:rsidR="0039088E" w:rsidRPr="00112162" w:rsidRDefault="0039088E" w:rsidP="0039088E">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w:t>
      </w:r>
      <w:r w:rsidRPr="00112162">
        <w:rPr>
          <w:rFonts w:ascii="Georgia" w:hAnsi="Georgia" w:cs="Arial"/>
          <w:b w:val="0"/>
          <w:sz w:val="22"/>
          <w:szCs w:val="22"/>
        </w:rPr>
        <w:t>právních předpisů,</w:t>
      </w:r>
    </w:p>
    <w:p w14:paraId="0AA82D57" w14:textId="77777777" w:rsidR="0039088E" w:rsidRPr="00112162" w:rsidRDefault="0039088E" w:rsidP="0039088E">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12162">
        <w:rPr>
          <w:rFonts w:ascii="Georgia" w:hAnsi="Georgia" w:cs="Arial"/>
          <w:b w:val="0"/>
          <w:sz w:val="22"/>
          <w:szCs w:val="22"/>
        </w:rPr>
        <w:t xml:space="preserve">prodlení s dokončením </w:t>
      </w:r>
      <w:r w:rsidRPr="00112162">
        <w:rPr>
          <w:rFonts w:ascii="Georgia" w:hAnsi="Georgia"/>
          <w:b w:val="0"/>
          <w:bCs/>
          <w:sz w:val="22"/>
          <w:szCs w:val="22"/>
        </w:rPr>
        <w:t xml:space="preserve">plnění dle článku III. </w:t>
      </w:r>
      <w:r w:rsidRPr="00112162">
        <w:rPr>
          <w:rFonts w:ascii="Georgia" w:hAnsi="Georgia" w:cs="Arial"/>
          <w:b w:val="0"/>
          <w:sz w:val="22"/>
          <w:szCs w:val="22"/>
        </w:rPr>
        <w:t>této Smlouvy po dobu delší než 15 dnů,</w:t>
      </w:r>
    </w:p>
    <w:p w14:paraId="70E01195" w14:textId="77777777" w:rsidR="0039088E" w:rsidRPr="00176656" w:rsidRDefault="0039088E" w:rsidP="0039088E">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12162">
        <w:rPr>
          <w:rFonts w:ascii="Georgia" w:hAnsi="Georgia" w:cs="Arial"/>
          <w:b w:val="0"/>
          <w:sz w:val="22"/>
          <w:szCs w:val="22"/>
        </w:rPr>
        <w:t xml:space="preserve">provádění </w:t>
      </w:r>
      <w:r w:rsidRPr="00112162">
        <w:rPr>
          <w:rFonts w:ascii="Georgia" w:hAnsi="Georgia"/>
          <w:b w:val="0"/>
          <w:bCs/>
          <w:sz w:val="22"/>
          <w:szCs w:val="22"/>
        </w:rPr>
        <w:t xml:space="preserve">plnění dle článku III. </w:t>
      </w:r>
      <w:r w:rsidRPr="00112162">
        <w:rPr>
          <w:rFonts w:ascii="Georgia" w:hAnsi="Georgia" w:cs="Arial"/>
          <w:b w:val="0"/>
          <w:sz w:val="22"/>
          <w:szCs w:val="22"/>
        </w:rPr>
        <w:t>této Smlouvy v rozporu se závaznými požadavky Objednatele uvedenými v této Smlouvě či v rozporu s pokyny</w:t>
      </w:r>
      <w:r w:rsidRPr="00176656">
        <w:rPr>
          <w:rFonts w:ascii="Georgia" w:hAnsi="Georgia" w:cs="Arial"/>
          <w:b w:val="0"/>
          <w:sz w:val="22"/>
          <w:szCs w:val="22"/>
        </w:rPr>
        <w:t xml:space="preserve"> Objednatele.</w:t>
      </w:r>
    </w:p>
    <w:p w14:paraId="5F0F7D0F" w14:textId="77777777" w:rsidR="0039088E" w:rsidRPr="00176656"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703D9312"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05400597"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042322A3"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Poskytovatel pozbude oprávnění vyžadovaného právními předpisy k činnostem, k jejichž provádění je Poskytovatel povinen dle této Smlouvy, </w:t>
      </w:r>
    </w:p>
    <w:p w14:paraId="52F48435"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Pr="00176656">
        <w:rPr>
          <w:rFonts w:ascii="Georgia" w:hAnsi="Georgia" w:cs="Arial"/>
          <w:b w:val="0"/>
          <w:bCs/>
          <w:sz w:val="22"/>
          <w:szCs w:val="22"/>
        </w:rPr>
        <w:t>,</w:t>
      </w:r>
    </w:p>
    <w:p w14:paraId="0980B98D"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Poskytovatel vstoupí do likvidace.</w:t>
      </w:r>
    </w:p>
    <w:p w14:paraId="2A5B16F6" w14:textId="77777777" w:rsidR="0039088E" w:rsidRPr="00176656"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038CB2D0"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47B48810"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3D4B7FC"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42A32726"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0821A62A" w14:textId="0DB9A059" w:rsidR="0039088E" w:rsidRPr="00E832E9" w:rsidRDefault="0039088E" w:rsidP="0039088E">
      <w:pPr>
        <w:pStyle w:val="Heading1-Number-FollowNumberCzechTourism"/>
        <w:keepNext/>
        <w:keepLines/>
        <w:spacing w:before="480" w:after="120"/>
        <w:ind w:left="0"/>
        <w:rPr>
          <w:sz w:val="24"/>
          <w:szCs w:val="24"/>
        </w:rPr>
      </w:pPr>
      <w:r w:rsidRPr="00E832E9">
        <w:rPr>
          <w:sz w:val="24"/>
          <w:szCs w:val="24"/>
        </w:rPr>
        <w:lastRenderedPageBreak/>
        <w:t>X.</w:t>
      </w:r>
    </w:p>
    <w:p w14:paraId="0DF04611" w14:textId="77777777" w:rsidR="0039088E" w:rsidRDefault="0039088E" w:rsidP="0039088E">
      <w:pPr>
        <w:pStyle w:val="Heading1-Number-FollowNumberCzechTourism"/>
        <w:keepNext/>
        <w:keepLines/>
        <w:spacing w:before="0" w:after="240"/>
        <w:ind w:left="0"/>
      </w:pPr>
      <w:r>
        <w:t>Kontaktní osoby</w:t>
      </w:r>
    </w:p>
    <w:p w14:paraId="55BCC57A" w14:textId="77777777" w:rsidR="0039088E" w:rsidRPr="001643F3" w:rsidRDefault="0039088E" w:rsidP="0039088E">
      <w:pPr>
        <w:pStyle w:val="Odstavecseseznamem"/>
        <w:numPr>
          <w:ilvl w:val="0"/>
          <w:numId w:val="39"/>
        </w:numPr>
        <w:tabs>
          <w:tab w:val="clear" w:pos="454"/>
        </w:tabs>
        <w:spacing w:after="240"/>
        <w:jc w:val="both"/>
        <w:rPr>
          <w:vanish/>
        </w:rPr>
      </w:pPr>
    </w:p>
    <w:p w14:paraId="45F0C837" w14:textId="77777777" w:rsidR="0039088E" w:rsidRPr="001643F3" w:rsidRDefault="0039088E" w:rsidP="0039088E">
      <w:pPr>
        <w:pStyle w:val="Odstavecseseznamem"/>
        <w:numPr>
          <w:ilvl w:val="0"/>
          <w:numId w:val="39"/>
        </w:numPr>
        <w:tabs>
          <w:tab w:val="clear" w:pos="454"/>
        </w:tabs>
        <w:spacing w:after="240"/>
        <w:jc w:val="both"/>
        <w:rPr>
          <w:vanish/>
        </w:rPr>
      </w:pPr>
    </w:p>
    <w:p w14:paraId="413DB93A" w14:textId="09E51617" w:rsidR="0039088E" w:rsidRPr="001643F3" w:rsidRDefault="0039088E" w:rsidP="0039088E">
      <w:pPr>
        <w:pStyle w:val="Odstavecseseznamem"/>
        <w:tabs>
          <w:tab w:val="clear" w:pos="454"/>
        </w:tabs>
        <w:spacing w:after="240"/>
        <w:ind w:left="567"/>
        <w:jc w:val="both"/>
      </w:pPr>
      <w:r>
        <w:t xml:space="preserve">10.1 </w:t>
      </w:r>
      <w:r w:rsidRPr="001643F3">
        <w:t xml:space="preserve">Smluvní strany se dohodly na následujících kontaktních osobách: </w:t>
      </w:r>
    </w:p>
    <w:p w14:paraId="77F7B857" w14:textId="77777777" w:rsidR="0039088E" w:rsidRDefault="0039088E" w:rsidP="0039088E">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Pr>
          <w:rFonts w:ascii="Georgia" w:hAnsi="Georgia"/>
          <w:b w:val="0"/>
          <w:sz w:val="22"/>
          <w:szCs w:val="22"/>
        </w:rPr>
        <w:t xml:space="preserve"> </w:t>
      </w:r>
    </w:p>
    <w:p w14:paraId="7567CC60" w14:textId="1CD76511" w:rsidR="0039088E" w:rsidRDefault="004D3AF5" w:rsidP="0039088E">
      <w:pPr>
        <w:pStyle w:val="slolnku"/>
        <w:keepNext w:val="0"/>
        <w:tabs>
          <w:tab w:val="clear" w:pos="0"/>
          <w:tab w:val="clear" w:pos="284"/>
          <w:tab w:val="clear" w:pos="1701"/>
        </w:tabs>
        <w:spacing w:before="0" w:after="240" w:line="260" w:lineRule="exact"/>
        <w:ind w:left="851"/>
        <w:jc w:val="left"/>
        <w:rPr>
          <w:rFonts w:ascii="Georgia" w:hAnsi="Georgia"/>
          <w:b w:val="0"/>
          <w:sz w:val="22"/>
          <w:szCs w:val="22"/>
        </w:rPr>
      </w:pPr>
      <w:r>
        <w:rPr>
          <w:rFonts w:ascii="Georgia" w:hAnsi="Georgia"/>
          <w:b w:val="0"/>
          <w:sz w:val="22"/>
          <w:szCs w:val="22"/>
        </w:rPr>
        <w:t>XXX</w:t>
      </w:r>
    </w:p>
    <w:p w14:paraId="2A1878EF" w14:textId="4FDD7401" w:rsidR="0039088E" w:rsidRPr="00112162" w:rsidRDefault="0039088E" w:rsidP="0039088E">
      <w:pPr>
        <w:rPr>
          <w:lang w:eastAsia="cs-CZ"/>
        </w:rPr>
      </w:pPr>
      <w:r>
        <w:rPr>
          <w:lang w:eastAsia="cs-CZ"/>
        </w:rPr>
        <w:tab/>
      </w:r>
      <w:r>
        <w:rPr>
          <w:lang w:eastAsia="cs-CZ"/>
        </w:rPr>
        <w:tab/>
      </w:r>
      <w:r>
        <w:rPr>
          <w:lang w:eastAsia="cs-CZ"/>
        </w:rPr>
        <w:tab/>
      </w:r>
      <w:r w:rsidR="004D3AF5">
        <w:rPr>
          <w:lang w:eastAsia="cs-CZ"/>
        </w:rPr>
        <w:t xml:space="preserve">   XXX</w:t>
      </w:r>
      <w:r>
        <w:rPr>
          <w:lang w:eastAsia="cs-CZ"/>
        </w:rPr>
        <w:br/>
      </w:r>
    </w:p>
    <w:p w14:paraId="07E43E9F" w14:textId="06711557" w:rsidR="0039088E" w:rsidRDefault="0039088E" w:rsidP="0039088E">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4D3AF5">
        <w:rPr>
          <w:rFonts w:ascii="Georgia" w:hAnsi="Georgia"/>
          <w:b w:val="0"/>
          <w:sz w:val="22"/>
          <w:szCs w:val="22"/>
        </w:rPr>
        <w:t>XXX</w:t>
      </w:r>
    </w:p>
    <w:p w14:paraId="10A54820" w14:textId="1FC859A5" w:rsidR="00BE4689" w:rsidRDefault="00BE4689" w:rsidP="00BE4689">
      <w:pPr>
        <w:rPr>
          <w:szCs w:val="22"/>
        </w:rPr>
      </w:pPr>
      <w:r>
        <w:rPr>
          <w:lang w:eastAsia="cs-CZ"/>
        </w:rPr>
        <w:t xml:space="preserve">                                                 </w:t>
      </w:r>
      <w:r w:rsidR="004D3AF5">
        <w:rPr>
          <w:lang w:eastAsia="cs-CZ"/>
        </w:rPr>
        <w:t>XXX</w:t>
      </w:r>
    </w:p>
    <w:p w14:paraId="4ECAAFD2" w14:textId="77777777" w:rsidR="00BE4689" w:rsidRPr="00BE4689" w:rsidRDefault="00BE4689" w:rsidP="00BE4689">
      <w:pPr>
        <w:rPr>
          <w:lang w:eastAsia="cs-CZ"/>
        </w:rPr>
      </w:pPr>
    </w:p>
    <w:p w14:paraId="5A430C69" w14:textId="77777777" w:rsidR="0039088E" w:rsidRPr="00406102" w:rsidRDefault="0039088E" w:rsidP="0039088E">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9401041" w14:textId="77777777" w:rsidR="0039088E" w:rsidRPr="00406102" w:rsidRDefault="0039088E" w:rsidP="0039088E">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09BC6DFA" w14:textId="0E94B111" w:rsidR="0039088E" w:rsidRPr="001643F3" w:rsidRDefault="0039088E" w:rsidP="0039088E">
      <w:pPr>
        <w:pStyle w:val="Odstavecseseznamem"/>
        <w:numPr>
          <w:ilvl w:val="1"/>
          <w:numId w:val="45"/>
        </w:numPr>
        <w:tabs>
          <w:tab w:val="clear" w:pos="454"/>
        </w:tabs>
        <w:spacing w:after="240"/>
        <w:jc w:val="both"/>
      </w:pPr>
      <w:r w:rsidRPr="001643F3">
        <w:t>Smluvní strany se dohodly, že změna kontaktní osoby není změnou této Smlouvy a může být učiněna jednostranným písemným oznámením druhé smluvní straně.</w:t>
      </w:r>
    </w:p>
    <w:p w14:paraId="1CD3B390" w14:textId="59080647" w:rsidR="0039088E" w:rsidRPr="00E832E9" w:rsidRDefault="0039088E" w:rsidP="0039088E">
      <w:pPr>
        <w:pStyle w:val="Heading1-Number-FollowNumberCzechTourism"/>
        <w:keepNext/>
        <w:keepLines/>
        <w:spacing w:before="480" w:after="120"/>
        <w:ind w:left="0"/>
        <w:rPr>
          <w:sz w:val="24"/>
          <w:szCs w:val="24"/>
        </w:rPr>
      </w:pPr>
      <w:r w:rsidRPr="00E832E9">
        <w:rPr>
          <w:sz w:val="24"/>
          <w:szCs w:val="24"/>
        </w:rPr>
        <w:t xml:space="preserve">    XI.</w:t>
      </w:r>
    </w:p>
    <w:p w14:paraId="009C6772" w14:textId="77777777" w:rsidR="0039088E" w:rsidRPr="00EE1FD1" w:rsidRDefault="0039088E" w:rsidP="0039088E">
      <w:pPr>
        <w:pStyle w:val="Heading1-Number-FollowNumberCzechTourism"/>
        <w:keepNext/>
        <w:keepLines/>
        <w:spacing w:before="0" w:after="240"/>
        <w:ind w:left="0"/>
      </w:pPr>
      <w:r w:rsidRPr="00EE1FD1">
        <w:t>Vyšší moc</w:t>
      </w:r>
    </w:p>
    <w:p w14:paraId="0B392283"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29EDA182"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C59B3C2"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851EC29"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9DDB873"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9F9E3F4"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AAC8C1" w14:textId="77777777" w:rsidR="0039088E" w:rsidRPr="00CD7C93" w:rsidRDefault="0039088E" w:rsidP="0039088E">
      <w:pPr>
        <w:pStyle w:val="Odstavecseseznamem"/>
        <w:numPr>
          <w:ilvl w:val="0"/>
          <w:numId w:val="39"/>
        </w:numPr>
        <w:tabs>
          <w:tab w:val="clear" w:pos="454"/>
        </w:tabs>
        <w:spacing w:after="240"/>
        <w:jc w:val="both"/>
        <w:rPr>
          <w:vanish/>
        </w:rPr>
      </w:pPr>
    </w:p>
    <w:p w14:paraId="7CE46808" w14:textId="36F0535D" w:rsidR="0039088E" w:rsidRPr="00492C98" w:rsidRDefault="0039088E" w:rsidP="0039088E">
      <w:pPr>
        <w:pStyle w:val="Odstavecseseznamem"/>
        <w:numPr>
          <w:ilvl w:val="1"/>
          <w:numId w:val="46"/>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t xml:space="preserve">smluvní </w:t>
      </w:r>
      <w:r w:rsidRPr="00492C98">
        <w:t>strany povinny se neprodleně o těchto okolnostech vzájemně informovat.</w:t>
      </w:r>
    </w:p>
    <w:p w14:paraId="6177E587" w14:textId="77777777" w:rsidR="0039088E" w:rsidRDefault="0039088E" w:rsidP="0039088E">
      <w:pPr>
        <w:pStyle w:val="Odstavecseseznamem"/>
        <w:numPr>
          <w:ilvl w:val="1"/>
          <w:numId w:val="46"/>
        </w:numPr>
        <w:tabs>
          <w:tab w:val="clear" w:pos="454"/>
        </w:tabs>
        <w:spacing w:after="240"/>
        <w:ind w:left="567" w:hanging="567"/>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27861F77" w14:textId="195F5C24" w:rsidR="0039088E" w:rsidRPr="00EE0BE3" w:rsidRDefault="0039088E" w:rsidP="0039088E">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p w14:paraId="481C2138" w14:textId="7589BBD3" w:rsidR="0039088E" w:rsidRPr="00E832E9" w:rsidRDefault="0039088E" w:rsidP="0039088E">
      <w:pPr>
        <w:pStyle w:val="Heading1-Number-FollowNumberCzechTourism"/>
        <w:keepNext/>
        <w:keepLines/>
        <w:tabs>
          <w:tab w:val="left" w:pos="420"/>
          <w:tab w:val="center" w:pos="4702"/>
        </w:tabs>
        <w:spacing w:before="480" w:after="120"/>
        <w:ind w:left="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832E9">
        <w:rPr>
          <w:sz w:val="24"/>
          <w:szCs w:val="24"/>
        </w:rPr>
        <w:t>XI</w:t>
      </w:r>
      <w:r>
        <w:rPr>
          <w:sz w:val="24"/>
          <w:szCs w:val="24"/>
        </w:rPr>
        <w:t>I</w:t>
      </w:r>
      <w:r w:rsidRPr="00E832E9">
        <w:rPr>
          <w:sz w:val="24"/>
          <w:szCs w:val="24"/>
        </w:rPr>
        <w:t>.</w:t>
      </w:r>
    </w:p>
    <w:p w14:paraId="7A3332A3" w14:textId="77777777" w:rsidR="0039088E" w:rsidRPr="00AB3168" w:rsidRDefault="0039088E" w:rsidP="0039088E">
      <w:pPr>
        <w:pStyle w:val="Heading1-Number-FollowNumberCzechTourism"/>
        <w:keepNext/>
        <w:keepLines/>
        <w:spacing w:before="0" w:after="240"/>
        <w:ind w:left="0"/>
      </w:pPr>
      <w:r>
        <w:t>Závěrečná ustanovení</w:t>
      </w:r>
      <w:r w:rsidRPr="00E832E9">
        <w:t xml:space="preserve"> </w:t>
      </w:r>
    </w:p>
    <w:p w14:paraId="192A9A7E"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75903E"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2B6467"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2B7A100"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9A87830"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F176E3B"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0EC8807"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D2B5007"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31AA146E" w14:textId="77777777" w:rsidR="0039088E" w:rsidRPr="00CD7C93" w:rsidRDefault="0039088E" w:rsidP="0039088E">
      <w:pPr>
        <w:pStyle w:val="Odstavecseseznamem"/>
        <w:numPr>
          <w:ilvl w:val="0"/>
          <w:numId w:val="46"/>
        </w:numPr>
        <w:tabs>
          <w:tab w:val="clear" w:pos="454"/>
        </w:tabs>
        <w:spacing w:after="240"/>
        <w:jc w:val="both"/>
        <w:rPr>
          <w:vanish/>
        </w:rPr>
      </w:pPr>
    </w:p>
    <w:p w14:paraId="64DE8B69"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Právní vztahy vzniklé z této Smlouvy a v souvislosti s ní se řídí právním řádem České republiky, zejména zákonem č. 89/2012 Sb., občanského zákoníku, ve znění pozdějších předpisů.</w:t>
      </w:r>
    </w:p>
    <w:p w14:paraId="489737FA"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 xml:space="preserve">Všechny spory, které vzniknou z této Smlouvy nebo v souvislosti s ní a které se </w:t>
      </w:r>
      <w:proofErr w:type="gramStart"/>
      <w:r w:rsidRPr="00CD7C93">
        <w:t>nepodaří</w:t>
      </w:r>
      <w:proofErr w:type="gramEnd"/>
      <w:r w:rsidRPr="00CD7C93">
        <w:t xml:space="preserve"> vyřešit přednostně smírnou cestou, budou rozhodovány obecnými soudy v souladu </w:t>
      </w:r>
      <w:r w:rsidRPr="00CD7C93">
        <w:lastRenderedPageBreak/>
        <w:t>s ustanoveními zákona č. 99/1963 Sb., občanského soudního řádu, ve znění pozdějších předpisů.</w:t>
      </w:r>
    </w:p>
    <w:p w14:paraId="6C4B3CD2"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D693DAD"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696FD336"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0206B5C2"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6777F9C"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41675CFD" w14:textId="77777777" w:rsidR="0039088E" w:rsidRPr="00CD7C93" w:rsidRDefault="0039088E" w:rsidP="0039088E">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3567342C"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Jakákoliv ústní ujednání, která nejsou písemně potvrzena oprávněnými zástupci obou smluvních stran, jsou právně neúčinná.</w:t>
      </w:r>
    </w:p>
    <w:p w14:paraId="534942CA"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3C94322C" w14:textId="77777777" w:rsidR="0039088E" w:rsidRPr="007C4CBB" w:rsidRDefault="0039088E" w:rsidP="0039088E">
      <w:pPr>
        <w:pStyle w:val="Odstavecseseznamem"/>
        <w:numPr>
          <w:ilvl w:val="1"/>
          <w:numId w:val="46"/>
        </w:numPr>
        <w:tabs>
          <w:tab w:val="clear" w:pos="454"/>
        </w:tabs>
        <w:spacing w:after="240"/>
        <w:ind w:left="567" w:hanging="567"/>
        <w:jc w:val="both"/>
      </w:pPr>
      <w:r w:rsidRPr="00CD7C93">
        <w:t xml:space="preserve">Tato Smlouva je vyhotovena ve dvou stejnopisech, každý s platností originálu, přičemž každá ze smluvních stran </w:t>
      </w:r>
      <w:proofErr w:type="gramStart"/>
      <w:r w:rsidRPr="00CD7C93">
        <w:t>obdrží</w:t>
      </w:r>
      <w:proofErr w:type="gramEnd"/>
      <w:r w:rsidRPr="00CD7C93">
        <w:t xml:space="preserve"> po jednom z nich.</w:t>
      </w:r>
    </w:p>
    <w:p w14:paraId="663AFB1B" w14:textId="5F91A293" w:rsidR="0039088E" w:rsidRDefault="0039088E" w:rsidP="0038640A">
      <w:pPr>
        <w:pStyle w:val="Odstavecseseznamem"/>
        <w:numPr>
          <w:ilvl w:val="1"/>
          <w:numId w:val="46"/>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p>
    <w:p w14:paraId="5969E744" w14:textId="77777777" w:rsidR="00BE4689" w:rsidRDefault="00BE4689" w:rsidP="0039088E">
      <w:pPr>
        <w:widowControl w:val="0"/>
      </w:pPr>
    </w:p>
    <w:p w14:paraId="1C097786" w14:textId="77777777" w:rsidR="00BE4689" w:rsidRDefault="00BE4689" w:rsidP="0039088E">
      <w:pPr>
        <w:widowControl w:val="0"/>
      </w:pPr>
    </w:p>
    <w:p w14:paraId="1CE687DA" w14:textId="77777777" w:rsidR="00BE4689" w:rsidRDefault="00BE4689" w:rsidP="0039088E">
      <w:pPr>
        <w:widowControl w:val="0"/>
      </w:pPr>
    </w:p>
    <w:p w14:paraId="5545FA5E" w14:textId="77777777" w:rsidR="00BE4689" w:rsidRDefault="00BE4689" w:rsidP="0039088E">
      <w:pPr>
        <w:widowControl w:val="0"/>
      </w:pPr>
    </w:p>
    <w:p w14:paraId="7FC0329E" w14:textId="52F67DD3" w:rsidR="0039088E" w:rsidRDefault="0039088E" w:rsidP="0039088E">
      <w:pPr>
        <w:widowControl w:val="0"/>
      </w:pPr>
      <w:r w:rsidRPr="0012652F">
        <w:lastRenderedPageBreak/>
        <w:t>Objednatel:</w:t>
      </w:r>
      <w:r>
        <w:tab/>
      </w:r>
      <w:r>
        <w:tab/>
      </w:r>
      <w:r>
        <w:tab/>
      </w:r>
      <w:r>
        <w:tab/>
      </w:r>
      <w:r>
        <w:tab/>
      </w:r>
      <w:r>
        <w:tab/>
      </w:r>
      <w:r>
        <w:tab/>
      </w:r>
      <w:r>
        <w:tab/>
      </w:r>
      <w:r>
        <w:tab/>
        <w:t>Poskytovatel:</w:t>
      </w:r>
    </w:p>
    <w:p w14:paraId="592463B0" w14:textId="77777777" w:rsidR="0039088E" w:rsidRDefault="0039088E" w:rsidP="0039088E">
      <w:pPr>
        <w:widowControl w:val="0"/>
      </w:pPr>
    </w:p>
    <w:p w14:paraId="64114B99" w14:textId="08DEA792" w:rsidR="0039088E" w:rsidRDefault="0038640A" w:rsidP="0039088E">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rsidR="0039088E">
        <w:tab/>
      </w:r>
      <w:r w:rsidR="00974BA6">
        <w:tab/>
      </w:r>
      <w:r w:rsidR="00974BA6">
        <w:tab/>
      </w:r>
      <w:r w:rsidR="00974BA6">
        <w:tab/>
      </w:r>
      <w:r w:rsidR="00974BA6">
        <w:tab/>
      </w:r>
      <w:r>
        <w:t xml:space="preserve">V </w:t>
      </w:r>
      <w:r w:rsidRPr="0012652F">
        <w:t>Praze dne</w:t>
      </w:r>
      <w:r>
        <w:t xml:space="preserve"> </w:t>
      </w:r>
      <w:r w:rsidR="0039088E">
        <w:tab/>
      </w:r>
      <w:r w:rsidR="0039088E">
        <w:tab/>
      </w:r>
      <w:r w:rsidR="0039088E">
        <w:tab/>
      </w:r>
    </w:p>
    <w:p w14:paraId="068E25AC" w14:textId="77777777" w:rsidR="0039088E" w:rsidRDefault="0039088E" w:rsidP="0039088E">
      <w:pPr>
        <w:widowControl w:val="0"/>
      </w:pPr>
    </w:p>
    <w:p w14:paraId="264A6044" w14:textId="77777777" w:rsidR="0039088E" w:rsidRDefault="0039088E" w:rsidP="0039088E">
      <w:pPr>
        <w:widowControl w:val="0"/>
      </w:pPr>
    </w:p>
    <w:p w14:paraId="0E5BD1BF" w14:textId="77777777" w:rsidR="0039088E" w:rsidRDefault="0039088E" w:rsidP="0039088E">
      <w:pPr>
        <w:widowControl w:val="0"/>
      </w:pPr>
    </w:p>
    <w:p w14:paraId="738A32F9" w14:textId="77777777" w:rsidR="0039088E" w:rsidRDefault="0039088E" w:rsidP="0039088E">
      <w:pPr>
        <w:widowControl w:val="0"/>
      </w:pPr>
      <w:r w:rsidRPr="00225FDF">
        <w:t>………………………………</w:t>
      </w:r>
      <w:r>
        <w:tab/>
      </w:r>
      <w:r>
        <w:tab/>
      </w:r>
      <w:r>
        <w:tab/>
      </w:r>
      <w:r>
        <w:tab/>
      </w:r>
      <w:r>
        <w:tab/>
      </w:r>
      <w:r w:rsidRPr="00225FDF">
        <w:t>………………………………</w:t>
      </w:r>
    </w:p>
    <w:p w14:paraId="17D26934" w14:textId="77777777" w:rsidR="0039088E" w:rsidRPr="00C53A89" w:rsidRDefault="0039088E" w:rsidP="0039088E">
      <w:pPr>
        <w:widowControl w:val="0"/>
      </w:pPr>
      <w:r w:rsidRPr="00C53A89">
        <w:t>Česká centrála cestovního ruchu-</w:t>
      </w:r>
      <w:proofErr w:type="spellStart"/>
      <w:r w:rsidRPr="00C53A89">
        <w:t>CzechTourism</w:t>
      </w:r>
      <w:proofErr w:type="spellEnd"/>
      <w:r>
        <w:tab/>
      </w:r>
      <w:proofErr w:type="spellStart"/>
      <w:r>
        <w:t>Proguard</w:t>
      </w:r>
      <w:proofErr w:type="spellEnd"/>
      <w:r>
        <w:t>, s.r.o.</w:t>
      </w:r>
    </w:p>
    <w:p w14:paraId="7E1AB558" w14:textId="6962DEF9" w:rsidR="0039088E" w:rsidRDefault="004D3AF5" w:rsidP="0039088E">
      <w:pPr>
        <w:widowControl w:val="0"/>
      </w:pPr>
      <w:proofErr w:type="gramStart"/>
      <w:r>
        <w:t>XXX</w:t>
      </w:r>
      <w:r w:rsidR="0039088E">
        <w:t xml:space="preserve">  </w:t>
      </w:r>
      <w:r w:rsidR="0039088E">
        <w:tab/>
      </w:r>
      <w:proofErr w:type="gramEnd"/>
      <w:r w:rsidR="0039088E">
        <w:tab/>
      </w:r>
      <w:r w:rsidR="0039088E">
        <w:tab/>
      </w:r>
      <w:r w:rsidR="0039088E">
        <w:tab/>
      </w:r>
      <w:r>
        <w:t xml:space="preserve">                                                                    </w:t>
      </w:r>
      <w:proofErr w:type="spellStart"/>
      <w:r>
        <w:t>XXX</w:t>
      </w:r>
      <w:proofErr w:type="spellEnd"/>
    </w:p>
    <w:p w14:paraId="61ABFFC8" w14:textId="77777777" w:rsidR="0039088E" w:rsidRDefault="0039088E" w:rsidP="0039088E">
      <w:pPr>
        <w:widowControl w:val="0"/>
      </w:pPr>
      <w:r>
        <w:t>ředitel ČCCR-CzechTourism</w:t>
      </w:r>
      <w:r>
        <w:tab/>
        <w:t xml:space="preserve"> </w:t>
      </w:r>
      <w:r>
        <w:tab/>
      </w:r>
      <w:r>
        <w:tab/>
      </w:r>
      <w:r>
        <w:tab/>
        <w:t>jednatelka</w:t>
      </w:r>
    </w:p>
    <w:p w14:paraId="1E807D97" w14:textId="0087236F" w:rsidR="0039088E" w:rsidRDefault="0039088E" w:rsidP="0039088E">
      <w:pPr>
        <w:widowControl w:val="0"/>
      </w:pPr>
      <w:r>
        <w:tab/>
      </w:r>
      <w:r>
        <w:tab/>
      </w:r>
      <w:r>
        <w:tab/>
      </w:r>
      <w:r>
        <w:tab/>
      </w:r>
      <w:r>
        <w:tab/>
      </w:r>
      <w:r>
        <w:tab/>
      </w:r>
      <w:r>
        <w:tab/>
      </w:r>
      <w:r>
        <w:tab/>
      </w:r>
      <w:r>
        <w:tab/>
      </w:r>
      <w:r>
        <w:tab/>
      </w:r>
      <w:r>
        <w:tab/>
      </w:r>
      <w:r>
        <w:tab/>
      </w:r>
      <w:r>
        <w:tab/>
      </w:r>
      <w:r>
        <w:tab/>
      </w:r>
      <w:r>
        <w:tab/>
      </w:r>
      <w:r>
        <w:tab/>
      </w:r>
      <w:r>
        <w:tab/>
      </w:r>
      <w:r>
        <w:tab/>
      </w:r>
      <w:r>
        <w:tab/>
      </w:r>
      <w:r>
        <w:tab/>
      </w:r>
    </w:p>
    <w:p w14:paraId="425ECCD7" w14:textId="77777777" w:rsidR="0039088E" w:rsidRPr="0050155B" w:rsidRDefault="0039088E" w:rsidP="0039088E">
      <w:pPr>
        <w:pStyle w:val="Podpis"/>
        <w:spacing w:before="0" w:line="240" w:lineRule="auto"/>
      </w:pPr>
    </w:p>
    <w:p w14:paraId="3CC4ABD3" w14:textId="77777777" w:rsidR="0039088E" w:rsidRPr="002F41F7" w:rsidRDefault="0039088E" w:rsidP="00A91F52">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u w:val="single"/>
        </w:rPr>
      </w:pPr>
    </w:p>
    <w:sectPr w:rsidR="0039088E" w:rsidRPr="002F41F7"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D436" w14:textId="77777777" w:rsidR="001B2CEA" w:rsidRDefault="001B2CEA" w:rsidP="00D067DD">
      <w:pPr>
        <w:spacing w:line="240" w:lineRule="auto"/>
      </w:pPr>
      <w:r>
        <w:separator/>
      </w:r>
    </w:p>
  </w:endnote>
  <w:endnote w:type="continuationSeparator" w:id="0">
    <w:p w14:paraId="19F57F64" w14:textId="77777777" w:rsidR="001B2CEA" w:rsidRDefault="001B2CEA"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E382" w14:textId="77777777" w:rsidR="001B2CEA" w:rsidRDefault="001B2CEA" w:rsidP="00D067DD">
      <w:pPr>
        <w:spacing w:line="240" w:lineRule="auto"/>
      </w:pPr>
      <w:r>
        <w:separator/>
      </w:r>
    </w:p>
  </w:footnote>
  <w:footnote w:type="continuationSeparator" w:id="0">
    <w:p w14:paraId="5C40ECEA" w14:textId="77777777" w:rsidR="001B2CEA" w:rsidRDefault="001B2CEA"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3C51DA"/>
    <w:multiLevelType w:val="multilevel"/>
    <w:tmpl w:val="A2588EB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5" w15:restartNumberingAfterBreak="0">
    <w:nsid w:val="3AD66FD2"/>
    <w:multiLevelType w:val="hybridMultilevel"/>
    <w:tmpl w:val="2AB248E8"/>
    <w:lvl w:ilvl="0" w:tplc="397EF658">
      <w:numFmt w:val="bullet"/>
      <w:lvlText w:val="-"/>
      <w:lvlJc w:val="left"/>
      <w:pPr>
        <w:ind w:left="927" w:hanging="360"/>
      </w:pPr>
      <w:rPr>
        <w:rFonts w:ascii="Georgia" w:eastAsia="Calibri" w:hAnsi="Georgi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3CBA6B87"/>
    <w:multiLevelType w:val="multilevel"/>
    <w:tmpl w:val="D910C0A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6230237"/>
    <w:multiLevelType w:val="multilevel"/>
    <w:tmpl w:val="52282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1"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3"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4" w15:restartNumberingAfterBreak="0">
    <w:nsid w:val="552F25A9"/>
    <w:multiLevelType w:val="hybridMultilevel"/>
    <w:tmpl w:val="1FB61206"/>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35"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5F0B6144"/>
    <w:multiLevelType w:val="hybridMultilevel"/>
    <w:tmpl w:val="3E521E2A"/>
    <w:lvl w:ilvl="0" w:tplc="919A5EE0">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3" w15:restartNumberingAfterBreak="0">
    <w:nsid w:val="79587D35"/>
    <w:multiLevelType w:val="multilevel"/>
    <w:tmpl w:val="40F8DDF4"/>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42"/>
  </w:num>
  <w:num w:numId="9">
    <w:abstractNumId w:val="12"/>
  </w:num>
  <w:num w:numId="10">
    <w:abstractNumId w:val="33"/>
  </w:num>
  <w:num w:numId="11">
    <w:abstractNumId w:val="29"/>
  </w:num>
  <w:num w:numId="12">
    <w:abstractNumId w:val="7"/>
  </w:num>
  <w:num w:numId="13">
    <w:abstractNumId w:val="24"/>
  </w:num>
  <w:num w:numId="14">
    <w:abstractNumId w:val="17"/>
  </w:num>
  <w:num w:numId="15">
    <w:abstractNumId w:val="21"/>
  </w:num>
  <w:num w:numId="16">
    <w:abstractNumId w:val="13"/>
  </w:num>
  <w:num w:numId="17">
    <w:abstractNumId w:val="18"/>
  </w:num>
  <w:num w:numId="18">
    <w:abstractNumId w:val="14"/>
  </w:num>
  <w:num w:numId="19">
    <w:abstractNumId w:val="27"/>
  </w:num>
  <w:num w:numId="20">
    <w:abstractNumId w:val="15"/>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abstractNumId w:val="19"/>
  </w:num>
  <w:num w:numId="22">
    <w:abstractNumId w:val="32"/>
  </w:num>
  <w:num w:numId="23">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abstractNumId w:val="39"/>
  </w:num>
  <w:num w:numId="25">
    <w:abstractNumId w:val="9"/>
  </w:num>
  <w:num w:numId="26">
    <w:abstractNumId w:val="31"/>
  </w:num>
  <w:num w:numId="27">
    <w:abstractNumId w:val="8"/>
  </w:num>
  <w:num w:numId="28">
    <w:abstractNumId w:val="40"/>
  </w:num>
  <w:num w:numId="29">
    <w:abstractNumId w:val="36"/>
  </w:num>
  <w:num w:numId="30">
    <w:abstractNumId w:val="10"/>
  </w:num>
  <w:num w:numId="31">
    <w:abstractNumId w:val="22"/>
  </w:num>
  <w:num w:numId="32">
    <w:abstractNumId w:val="3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3"/>
    <w:lvlOverride w:ilvl="0">
      <w:startOverride w:val="14"/>
    </w:lvlOverride>
    <w:lvlOverride w:ilvl="1">
      <w:startOverride w:val="1"/>
    </w:lvlOverride>
  </w:num>
  <w:num w:numId="39">
    <w:abstractNumId w:val="35"/>
  </w:num>
  <w:num w:numId="40">
    <w:abstractNumId w:val="34"/>
  </w:num>
  <w:num w:numId="41">
    <w:abstractNumId w:val="38"/>
  </w:num>
  <w:num w:numId="42">
    <w:abstractNumId w:val="25"/>
  </w:num>
  <w:num w:numId="43">
    <w:abstractNumId w:val="28"/>
  </w:num>
  <w:num w:numId="44">
    <w:abstractNumId w:val="11"/>
  </w:num>
  <w:num w:numId="45">
    <w:abstractNumId w:val="43"/>
  </w:num>
  <w:num w:numId="46">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2A22"/>
    <w:rsid w:val="000630DC"/>
    <w:rsid w:val="00063560"/>
    <w:rsid w:val="000635AE"/>
    <w:rsid w:val="000702BF"/>
    <w:rsid w:val="000711CD"/>
    <w:rsid w:val="0007161E"/>
    <w:rsid w:val="0007261F"/>
    <w:rsid w:val="00073D17"/>
    <w:rsid w:val="00076B7D"/>
    <w:rsid w:val="00080E0A"/>
    <w:rsid w:val="000829E0"/>
    <w:rsid w:val="0008364C"/>
    <w:rsid w:val="00084415"/>
    <w:rsid w:val="00084862"/>
    <w:rsid w:val="00085475"/>
    <w:rsid w:val="00086354"/>
    <w:rsid w:val="00091051"/>
    <w:rsid w:val="00091C04"/>
    <w:rsid w:val="0009269E"/>
    <w:rsid w:val="000941F4"/>
    <w:rsid w:val="000949B2"/>
    <w:rsid w:val="000A1486"/>
    <w:rsid w:val="000A1DA3"/>
    <w:rsid w:val="000A3173"/>
    <w:rsid w:val="000A5340"/>
    <w:rsid w:val="000A678D"/>
    <w:rsid w:val="000B1C67"/>
    <w:rsid w:val="000B223C"/>
    <w:rsid w:val="000B2FF0"/>
    <w:rsid w:val="000B43D2"/>
    <w:rsid w:val="000B5E02"/>
    <w:rsid w:val="000B73A9"/>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3F30"/>
    <w:rsid w:val="000E48AB"/>
    <w:rsid w:val="000E517D"/>
    <w:rsid w:val="000E6E48"/>
    <w:rsid w:val="000E7064"/>
    <w:rsid w:val="000E712E"/>
    <w:rsid w:val="000F302D"/>
    <w:rsid w:val="000F3AF9"/>
    <w:rsid w:val="000F45DD"/>
    <w:rsid w:val="000F7777"/>
    <w:rsid w:val="00100328"/>
    <w:rsid w:val="00101C08"/>
    <w:rsid w:val="0010316D"/>
    <w:rsid w:val="00103334"/>
    <w:rsid w:val="001059B3"/>
    <w:rsid w:val="00110D1D"/>
    <w:rsid w:val="00112162"/>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1206"/>
    <w:rsid w:val="001334EC"/>
    <w:rsid w:val="00133EAF"/>
    <w:rsid w:val="00137B97"/>
    <w:rsid w:val="00142BB5"/>
    <w:rsid w:val="00143E7C"/>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2650"/>
    <w:rsid w:val="001737F7"/>
    <w:rsid w:val="00175218"/>
    <w:rsid w:val="00176656"/>
    <w:rsid w:val="0017730E"/>
    <w:rsid w:val="00177A9C"/>
    <w:rsid w:val="001812AF"/>
    <w:rsid w:val="0018535B"/>
    <w:rsid w:val="0018686A"/>
    <w:rsid w:val="00190298"/>
    <w:rsid w:val="00195477"/>
    <w:rsid w:val="001A13D8"/>
    <w:rsid w:val="001A31E1"/>
    <w:rsid w:val="001A3D49"/>
    <w:rsid w:val="001A67CE"/>
    <w:rsid w:val="001A6B2E"/>
    <w:rsid w:val="001A6B3A"/>
    <w:rsid w:val="001A706C"/>
    <w:rsid w:val="001A7131"/>
    <w:rsid w:val="001B0D7A"/>
    <w:rsid w:val="001B2CEA"/>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F0201"/>
    <w:rsid w:val="001F388E"/>
    <w:rsid w:val="001F67D7"/>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40854"/>
    <w:rsid w:val="00240C62"/>
    <w:rsid w:val="00241709"/>
    <w:rsid w:val="00242A96"/>
    <w:rsid w:val="00245984"/>
    <w:rsid w:val="00254BB1"/>
    <w:rsid w:val="00256BE6"/>
    <w:rsid w:val="00262F08"/>
    <w:rsid w:val="00262FA8"/>
    <w:rsid w:val="002631CE"/>
    <w:rsid w:val="00265117"/>
    <w:rsid w:val="002652D3"/>
    <w:rsid w:val="0026636A"/>
    <w:rsid w:val="00266795"/>
    <w:rsid w:val="00270027"/>
    <w:rsid w:val="0027070E"/>
    <w:rsid w:val="00270B89"/>
    <w:rsid w:val="00273B20"/>
    <w:rsid w:val="00274487"/>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6CD5"/>
    <w:rsid w:val="002B7A1F"/>
    <w:rsid w:val="002C06D2"/>
    <w:rsid w:val="002C235B"/>
    <w:rsid w:val="002C2828"/>
    <w:rsid w:val="002C2B51"/>
    <w:rsid w:val="002C2D11"/>
    <w:rsid w:val="002C33C7"/>
    <w:rsid w:val="002C35B1"/>
    <w:rsid w:val="002C442E"/>
    <w:rsid w:val="002C4F52"/>
    <w:rsid w:val="002C6321"/>
    <w:rsid w:val="002D0FF7"/>
    <w:rsid w:val="002D3064"/>
    <w:rsid w:val="002D4917"/>
    <w:rsid w:val="002D5796"/>
    <w:rsid w:val="002D5E52"/>
    <w:rsid w:val="002E1997"/>
    <w:rsid w:val="002E1F02"/>
    <w:rsid w:val="002E23B6"/>
    <w:rsid w:val="002E2B97"/>
    <w:rsid w:val="002E331F"/>
    <w:rsid w:val="002E3CA7"/>
    <w:rsid w:val="002F086F"/>
    <w:rsid w:val="002F41F7"/>
    <w:rsid w:val="002F5161"/>
    <w:rsid w:val="002F57CC"/>
    <w:rsid w:val="002F6CD3"/>
    <w:rsid w:val="002F7787"/>
    <w:rsid w:val="002F77D2"/>
    <w:rsid w:val="003010EA"/>
    <w:rsid w:val="00301F9F"/>
    <w:rsid w:val="00304CE6"/>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3709"/>
    <w:rsid w:val="00363AFD"/>
    <w:rsid w:val="00363FF1"/>
    <w:rsid w:val="003642EE"/>
    <w:rsid w:val="00364327"/>
    <w:rsid w:val="00366473"/>
    <w:rsid w:val="003667DA"/>
    <w:rsid w:val="00367947"/>
    <w:rsid w:val="0036794B"/>
    <w:rsid w:val="00367FE5"/>
    <w:rsid w:val="0037257D"/>
    <w:rsid w:val="00373544"/>
    <w:rsid w:val="00373DE1"/>
    <w:rsid w:val="00374710"/>
    <w:rsid w:val="00374A44"/>
    <w:rsid w:val="003753A4"/>
    <w:rsid w:val="0037576E"/>
    <w:rsid w:val="0037644C"/>
    <w:rsid w:val="003770E4"/>
    <w:rsid w:val="00377616"/>
    <w:rsid w:val="0038146D"/>
    <w:rsid w:val="00382041"/>
    <w:rsid w:val="00382DC0"/>
    <w:rsid w:val="003838F5"/>
    <w:rsid w:val="00384120"/>
    <w:rsid w:val="00384B2B"/>
    <w:rsid w:val="00384C88"/>
    <w:rsid w:val="00384CCC"/>
    <w:rsid w:val="0038640A"/>
    <w:rsid w:val="0038643B"/>
    <w:rsid w:val="00387554"/>
    <w:rsid w:val="0039088E"/>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017E"/>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52B"/>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8725E"/>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3AF5"/>
    <w:rsid w:val="004E35A6"/>
    <w:rsid w:val="004E3FCB"/>
    <w:rsid w:val="004E42DD"/>
    <w:rsid w:val="004E563B"/>
    <w:rsid w:val="004E7E2C"/>
    <w:rsid w:val="004F0151"/>
    <w:rsid w:val="004F0A70"/>
    <w:rsid w:val="004F2A04"/>
    <w:rsid w:val="004F3A10"/>
    <w:rsid w:val="004F4F70"/>
    <w:rsid w:val="004F585E"/>
    <w:rsid w:val="004F5CAB"/>
    <w:rsid w:val="004F5D34"/>
    <w:rsid w:val="004F6159"/>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2703D"/>
    <w:rsid w:val="00531032"/>
    <w:rsid w:val="00533F8B"/>
    <w:rsid w:val="00533F9E"/>
    <w:rsid w:val="00534864"/>
    <w:rsid w:val="00534DC9"/>
    <w:rsid w:val="00535001"/>
    <w:rsid w:val="005419C2"/>
    <w:rsid w:val="005443D4"/>
    <w:rsid w:val="00544D71"/>
    <w:rsid w:val="00547BF9"/>
    <w:rsid w:val="00550263"/>
    <w:rsid w:val="005502E2"/>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3EE"/>
    <w:rsid w:val="005B4B95"/>
    <w:rsid w:val="005B559D"/>
    <w:rsid w:val="005B56F5"/>
    <w:rsid w:val="005B691B"/>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23F"/>
    <w:rsid w:val="00604B4A"/>
    <w:rsid w:val="00605220"/>
    <w:rsid w:val="0060619D"/>
    <w:rsid w:val="00606295"/>
    <w:rsid w:val="0061020B"/>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1BA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9B2"/>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C07"/>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2DB"/>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57907"/>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14B2"/>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3D01"/>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2925"/>
    <w:rsid w:val="0093448D"/>
    <w:rsid w:val="0093703F"/>
    <w:rsid w:val="00937D14"/>
    <w:rsid w:val="00937DA9"/>
    <w:rsid w:val="00940628"/>
    <w:rsid w:val="00941A5A"/>
    <w:rsid w:val="00942FB6"/>
    <w:rsid w:val="00945D7A"/>
    <w:rsid w:val="00950965"/>
    <w:rsid w:val="00951E4F"/>
    <w:rsid w:val="00953A13"/>
    <w:rsid w:val="00953D18"/>
    <w:rsid w:val="00956487"/>
    <w:rsid w:val="0095674D"/>
    <w:rsid w:val="00957980"/>
    <w:rsid w:val="00961854"/>
    <w:rsid w:val="0096191F"/>
    <w:rsid w:val="00962ADD"/>
    <w:rsid w:val="0096314D"/>
    <w:rsid w:val="00965FA8"/>
    <w:rsid w:val="00966818"/>
    <w:rsid w:val="00966AD2"/>
    <w:rsid w:val="00970AF5"/>
    <w:rsid w:val="00972554"/>
    <w:rsid w:val="00974BA6"/>
    <w:rsid w:val="009763C7"/>
    <w:rsid w:val="00980099"/>
    <w:rsid w:val="0098470F"/>
    <w:rsid w:val="00984A16"/>
    <w:rsid w:val="00985159"/>
    <w:rsid w:val="009866AE"/>
    <w:rsid w:val="00986C53"/>
    <w:rsid w:val="009876AA"/>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66FE"/>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1F52"/>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186"/>
    <w:rsid w:val="00AE263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76998"/>
    <w:rsid w:val="00B80239"/>
    <w:rsid w:val="00B83762"/>
    <w:rsid w:val="00B90ABA"/>
    <w:rsid w:val="00B921C9"/>
    <w:rsid w:val="00B92C64"/>
    <w:rsid w:val="00B939D7"/>
    <w:rsid w:val="00B94C3C"/>
    <w:rsid w:val="00B965FC"/>
    <w:rsid w:val="00B96D44"/>
    <w:rsid w:val="00B9755A"/>
    <w:rsid w:val="00BA034B"/>
    <w:rsid w:val="00BA24C1"/>
    <w:rsid w:val="00BA6254"/>
    <w:rsid w:val="00BA7818"/>
    <w:rsid w:val="00BB03A9"/>
    <w:rsid w:val="00BB111A"/>
    <w:rsid w:val="00BB25DB"/>
    <w:rsid w:val="00BB37BF"/>
    <w:rsid w:val="00BB55E7"/>
    <w:rsid w:val="00BC0D6C"/>
    <w:rsid w:val="00BC154D"/>
    <w:rsid w:val="00BC4BBA"/>
    <w:rsid w:val="00BC58DA"/>
    <w:rsid w:val="00BC5DB3"/>
    <w:rsid w:val="00BC609A"/>
    <w:rsid w:val="00BC6D10"/>
    <w:rsid w:val="00BD06E4"/>
    <w:rsid w:val="00BD09B0"/>
    <w:rsid w:val="00BD3C67"/>
    <w:rsid w:val="00BD546D"/>
    <w:rsid w:val="00BD77C7"/>
    <w:rsid w:val="00BE1EA5"/>
    <w:rsid w:val="00BE3380"/>
    <w:rsid w:val="00BE3996"/>
    <w:rsid w:val="00BE4689"/>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5EF0"/>
    <w:rsid w:val="00C264DC"/>
    <w:rsid w:val="00C30758"/>
    <w:rsid w:val="00C31843"/>
    <w:rsid w:val="00C3268F"/>
    <w:rsid w:val="00C32A07"/>
    <w:rsid w:val="00C32F6F"/>
    <w:rsid w:val="00C33B48"/>
    <w:rsid w:val="00C33DD6"/>
    <w:rsid w:val="00C34549"/>
    <w:rsid w:val="00C35E00"/>
    <w:rsid w:val="00C36656"/>
    <w:rsid w:val="00C37392"/>
    <w:rsid w:val="00C43227"/>
    <w:rsid w:val="00C461E3"/>
    <w:rsid w:val="00C47C91"/>
    <w:rsid w:val="00C50450"/>
    <w:rsid w:val="00C516EE"/>
    <w:rsid w:val="00C5228D"/>
    <w:rsid w:val="00C524E8"/>
    <w:rsid w:val="00C52D73"/>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51DA"/>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5BD"/>
    <w:rsid w:val="00D43880"/>
    <w:rsid w:val="00D4403E"/>
    <w:rsid w:val="00D44E30"/>
    <w:rsid w:val="00D468C3"/>
    <w:rsid w:val="00D46D86"/>
    <w:rsid w:val="00D4701C"/>
    <w:rsid w:val="00D479DF"/>
    <w:rsid w:val="00D50A26"/>
    <w:rsid w:val="00D52919"/>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469D"/>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715"/>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3FC1"/>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019"/>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4F86"/>
    <w:rsid w:val="00EE7C59"/>
    <w:rsid w:val="00EF4CFC"/>
    <w:rsid w:val="00EF5DFF"/>
    <w:rsid w:val="00F0404C"/>
    <w:rsid w:val="00F04E65"/>
    <w:rsid w:val="00F05644"/>
    <w:rsid w:val="00F0594E"/>
    <w:rsid w:val="00F05BDF"/>
    <w:rsid w:val="00F06BF9"/>
    <w:rsid w:val="00F0711C"/>
    <w:rsid w:val="00F10E79"/>
    <w:rsid w:val="00F115F1"/>
    <w:rsid w:val="00F11E85"/>
    <w:rsid w:val="00F11ED9"/>
    <w:rsid w:val="00F13777"/>
    <w:rsid w:val="00F13963"/>
    <w:rsid w:val="00F15078"/>
    <w:rsid w:val="00F21CD6"/>
    <w:rsid w:val="00F23DA2"/>
    <w:rsid w:val="00F25941"/>
    <w:rsid w:val="00F2616A"/>
    <w:rsid w:val="00F300BF"/>
    <w:rsid w:val="00F32610"/>
    <w:rsid w:val="00F33CE2"/>
    <w:rsid w:val="00F37015"/>
    <w:rsid w:val="00F407A5"/>
    <w:rsid w:val="00F42377"/>
    <w:rsid w:val="00F42BF9"/>
    <w:rsid w:val="00F464FB"/>
    <w:rsid w:val="00F46AD3"/>
    <w:rsid w:val="00F47046"/>
    <w:rsid w:val="00F473E8"/>
    <w:rsid w:val="00F5000B"/>
    <w:rsid w:val="00F51C67"/>
    <w:rsid w:val="00F53EFE"/>
    <w:rsid w:val="00F5513A"/>
    <w:rsid w:val="00F554DC"/>
    <w:rsid w:val="00F55997"/>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3D29"/>
    <w:rsid w:val="00F94D29"/>
    <w:rsid w:val="00F95DAA"/>
    <w:rsid w:val="00FA0276"/>
    <w:rsid w:val="00FA11DB"/>
    <w:rsid w:val="00FA18B5"/>
    <w:rsid w:val="00FA1A85"/>
    <w:rsid w:val="00FA230E"/>
    <w:rsid w:val="00FA50D4"/>
    <w:rsid w:val="00FA602B"/>
    <w:rsid w:val="00FB036A"/>
    <w:rsid w:val="00FB0666"/>
    <w:rsid w:val="00FB1235"/>
    <w:rsid w:val="00FB27E6"/>
    <w:rsid w:val="00FB2E96"/>
    <w:rsid w:val="00FB454F"/>
    <w:rsid w:val="00FB51CE"/>
    <w:rsid w:val="00FB632A"/>
    <w:rsid w:val="00FC1490"/>
    <w:rsid w:val="00FC1710"/>
    <w:rsid w:val="00FC1CBE"/>
    <w:rsid w:val="00FC2E27"/>
    <w:rsid w:val="00FD12BC"/>
    <w:rsid w:val="00FD2E6B"/>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93D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8F7716EC-10E2-4E05-81D0-2D32C76B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67</TotalTime>
  <Pages>13</Pages>
  <Words>3006</Words>
  <Characters>17742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2020-11-19T14:20:00Z</cp:lastPrinted>
  <dcterms:created xsi:type="dcterms:W3CDTF">2022-04-05T13:44:00Z</dcterms:created>
  <dcterms:modified xsi:type="dcterms:W3CDTF">2022-04-05T13:44:00Z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