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E" w:rsidRDefault="0046435E" w:rsidP="0028302B">
      <w:pPr>
        <w:ind w:left="0" w:firstLine="0"/>
        <w:rPr>
          <w:rFonts w:ascii="Arial" w:hAnsi="Arial"/>
        </w:rPr>
      </w:pPr>
    </w:p>
    <w:p w:rsidR="0046435E" w:rsidRPr="003621BD" w:rsidRDefault="00182A3F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Smlouva</w:t>
      </w:r>
      <w:r w:rsidR="0046435E" w:rsidRPr="003621BD">
        <w:rPr>
          <w:rFonts w:ascii="Arial" w:hAnsi="Arial"/>
          <w:b/>
          <w:sz w:val="40"/>
        </w:rPr>
        <w:t xml:space="preserve"> o dílo</w:t>
      </w:r>
    </w:p>
    <w:p w:rsidR="0046435E" w:rsidRPr="00115CEC" w:rsidRDefault="0046435E" w:rsidP="0028302B">
      <w:pPr>
        <w:jc w:val="center"/>
        <w:rPr>
          <w:rFonts w:ascii="Arial" w:hAnsi="Arial"/>
          <w:sz w:val="22"/>
          <w:szCs w:val="22"/>
        </w:rPr>
      </w:pPr>
      <w:r w:rsidRPr="00115CEC">
        <w:rPr>
          <w:rFonts w:ascii="Arial" w:hAnsi="Arial"/>
          <w:sz w:val="22"/>
          <w:szCs w:val="22"/>
        </w:rPr>
        <w:t>uzavřená podle</w:t>
      </w:r>
      <w:r w:rsidR="0007639E">
        <w:rPr>
          <w:rFonts w:ascii="Arial" w:hAnsi="Arial"/>
          <w:sz w:val="22"/>
          <w:szCs w:val="22"/>
        </w:rPr>
        <w:t xml:space="preserve"> </w:t>
      </w:r>
      <w:r w:rsidR="00115CEC">
        <w:rPr>
          <w:rFonts w:ascii="Arial" w:hAnsi="Arial"/>
          <w:sz w:val="22"/>
          <w:szCs w:val="22"/>
        </w:rPr>
        <w:t>§</w:t>
      </w:r>
      <w:r w:rsidR="0007639E">
        <w:rPr>
          <w:rFonts w:ascii="Arial" w:hAnsi="Arial"/>
          <w:sz w:val="22"/>
          <w:szCs w:val="22"/>
        </w:rPr>
        <w:t xml:space="preserve"> </w:t>
      </w:r>
      <w:r w:rsidR="003F5780">
        <w:rPr>
          <w:rFonts w:ascii="Arial" w:hAnsi="Arial"/>
          <w:sz w:val="22"/>
          <w:szCs w:val="22"/>
        </w:rPr>
        <w:t>2586</w:t>
      </w:r>
      <w:r w:rsidR="00115CEC">
        <w:rPr>
          <w:rFonts w:ascii="Arial" w:hAnsi="Arial"/>
          <w:sz w:val="22"/>
          <w:szCs w:val="22"/>
        </w:rPr>
        <w:t xml:space="preserve"> a následujících zákona č. </w:t>
      </w:r>
      <w:r w:rsidR="003F5780">
        <w:rPr>
          <w:rFonts w:ascii="Arial" w:hAnsi="Arial"/>
          <w:sz w:val="22"/>
          <w:szCs w:val="22"/>
        </w:rPr>
        <w:t>89</w:t>
      </w:r>
      <w:r w:rsidR="00115CEC">
        <w:rPr>
          <w:rFonts w:ascii="Arial" w:hAnsi="Arial"/>
          <w:sz w:val="22"/>
          <w:szCs w:val="22"/>
        </w:rPr>
        <w:t>/</w:t>
      </w:r>
      <w:r w:rsidR="003F5780">
        <w:rPr>
          <w:rFonts w:ascii="Arial" w:hAnsi="Arial"/>
          <w:sz w:val="22"/>
          <w:szCs w:val="22"/>
        </w:rPr>
        <w:t xml:space="preserve">2012 Sb., </w:t>
      </w:r>
      <w:r w:rsidR="006F6C57">
        <w:rPr>
          <w:rFonts w:ascii="Arial" w:hAnsi="Arial"/>
          <w:sz w:val="22"/>
          <w:szCs w:val="22"/>
        </w:rPr>
        <w:t>(O</w:t>
      </w:r>
      <w:r w:rsidRPr="00115CEC">
        <w:rPr>
          <w:rFonts w:ascii="Arial" w:hAnsi="Arial"/>
          <w:sz w:val="22"/>
          <w:szCs w:val="22"/>
        </w:rPr>
        <w:t>b</w:t>
      </w:r>
      <w:r w:rsidR="003F5780">
        <w:rPr>
          <w:rFonts w:ascii="Arial" w:hAnsi="Arial"/>
          <w:sz w:val="22"/>
          <w:szCs w:val="22"/>
        </w:rPr>
        <w:t>čanský zákoník</w:t>
      </w:r>
      <w:r w:rsidR="006F6C57">
        <w:rPr>
          <w:rFonts w:ascii="Arial" w:hAnsi="Arial"/>
          <w:sz w:val="22"/>
          <w:szCs w:val="22"/>
        </w:rPr>
        <w:t>)</w:t>
      </w:r>
    </w:p>
    <w:p w:rsidR="0046435E" w:rsidRPr="00115CEC" w:rsidRDefault="0046435E">
      <w:pPr>
        <w:jc w:val="center"/>
        <w:rPr>
          <w:rFonts w:ascii="Arial" w:hAnsi="Arial"/>
          <w:sz w:val="22"/>
          <w:szCs w:val="22"/>
        </w:rPr>
      </w:pPr>
    </w:p>
    <w:p w:rsidR="0006085A" w:rsidRDefault="0006085A">
      <w:pPr>
        <w:jc w:val="center"/>
        <w:rPr>
          <w:rFonts w:ascii="Arial" w:hAnsi="Arial"/>
          <w:sz w:val="22"/>
          <w:szCs w:val="22"/>
        </w:rPr>
      </w:pPr>
    </w:p>
    <w:p w:rsidR="00E3181F" w:rsidRPr="00115CEC" w:rsidRDefault="00E3181F">
      <w:pPr>
        <w:jc w:val="center"/>
        <w:rPr>
          <w:rFonts w:ascii="Arial" w:hAnsi="Arial"/>
          <w:sz w:val="22"/>
          <w:szCs w:val="22"/>
        </w:rPr>
      </w:pPr>
    </w:p>
    <w:p w:rsidR="0046435E" w:rsidRPr="009A1402" w:rsidRDefault="0028302B" w:rsidP="009A1402">
      <w:pPr>
        <w:pStyle w:val="Nadpis2"/>
        <w:numPr>
          <w:ilvl w:val="0"/>
          <w:numId w:val="0"/>
        </w:numPr>
        <w:jc w:val="center"/>
        <w:rPr>
          <w:b/>
          <w:sz w:val="24"/>
          <w:szCs w:val="24"/>
          <w:u w:val="single"/>
        </w:rPr>
      </w:pPr>
      <w:proofErr w:type="gramStart"/>
      <w:r w:rsidRPr="009A1402">
        <w:rPr>
          <w:b/>
          <w:sz w:val="24"/>
          <w:szCs w:val="24"/>
          <w:u w:val="single"/>
        </w:rPr>
        <w:t xml:space="preserve">I.  </w:t>
      </w:r>
      <w:r w:rsidR="0046435E" w:rsidRPr="009A1402">
        <w:rPr>
          <w:b/>
          <w:sz w:val="24"/>
          <w:szCs w:val="24"/>
          <w:u w:val="single"/>
        </w:rPr>
        <w:t>Smluvní</w:t>
      </w:r>
      <w:proofErr w:type="gramEnd"/>
      <w:r w:rsidR="0046435E" w:rsidRPr="009A1402">
        <w:rPr>
          <w:b/>
          <w:sz w:val="24"/>
          <w:szCs w:val="24"/>
          <w:u w:val="single"/>
        </w:rPr>
        <w:t xml:space="preserve"> strany</w:t>
      </w:r>
    </w:p>
    <w:p w:rsidR="0028302B" w:rsidRPr="009B1E55" w:rsidRDefault="0028302B" w:rsidP="00712AA0">
      <w:pPr>
        <w:rPr>
          <w:sz w:val="22"/>
          <w:szCs w:val="22"/>
        </w:rPr>
      </w:pPr>
    </w:p>
    <w:p w:rsidR="002B1005" w:rsidRPr="009B1E55" w:rsidRDefault="0046435E" w:rsidP="005C1154">
      <w:pPr>
        <w:numPr>
          <w:ilvl w:val="12"/>
          <w:numId w:val="0"/>
        </w:numPr>
        <w:tabs>
          <w:tab w:val="left" w:pos="2694"/>
        </w:tabs>
        <w:ind w:left="2694" w:hanging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 xml:space="preserve">Objednatel:                         </w:t>
      </w:r>
      <w:r w:rsidR="005C1154">
        <w:rPr>
          <w:rFonts w:ascii="Arial" w:hAnsi="Arial"/>
          <w:sz w:val="22"/>
          <w:szCs w:val="22"/>
        </w:rPr>
        <w:tab/>
      </w:r>
      <w:r w:rsidR="003F5780" w:rsidRPr="009B1E55">
        <w:rPr>
          <w:rFonts w:ascii="Arial" w:hAnsi="Arial"/>
          <w:b/>
          <w:sz w:val="22"/>
          <w:szCs w:val="22"/>
        </w:rPr>
        <w:t>Česká průmyslová zdravotní pojišťovna</w:t>
      </w:r>
    </w:p>
    <w:p w:rsidR="0006085A" w:rsidRDefault="003F5780" w:rsidP="00DD5A02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 xml:space="preserve">Jeremenkova 11, Ostrava </w:t>
      </w:r>
      <w:r w:rsidR="00F80EAD">
        <w:rPr>
          <w:rFonts w:ascii="Arial" w:hAnsi="Arial"/>
          <w:sz w:val="22"/>
          <w:szCs w:val="22"/>
        </w:rPr>
        <w:t>–</w:t>
      </w:r>
      <w:r w:rsidRPr="009B1E55">
        <w:rPr>
          <w:rFonts w:ascii="Arial" w:hAnsi="Arial"/>
          <w:sz w:val="22"/>
          <w:szCs w:val="22"/>
        </w:rPr>
        <w:t xml:space="preserve"> Vítkovice</w:t>
      </w:r>
    </w:p>
    <w:p w:rsidR="000C788F" w:rsidRPr="00A04458" w:rsidRDefault="000C788F" w:rsidP="00A04458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A04458">
        <w:rPr>
          <w:rFonts w:ascii="Arial" w:hAnsi="Arial" w:cs="Arial"/>
          <w:sz w:val="22"/>
          <w:szCs w:val="22"/>
        </w:rPr>
        <w:t>Zastoupena: JUDr. Petr Vaněk, Ph.D., generální ředitel</w:t>
      </w:r>
    </w:p>
    <w:p w:rsidR="0007639E" w:rsidRDefault="000C788F" w:rsidP="00A04458">
      <w:pPr>
        <w:pStyle w:val="Bezmezer"/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80EAD" w:rsidRPr="00A04458">
        <w:rPr>
          <w:rFonts w:ascii="Arial" w:hAnsi="Arial" w:cs="Arial"/>
          <w:sz w:val="22"/>
          <w:szCs w:val="22"/>
        </w:rPr>
        <w:t>Zapsána ve veřejném rejstříku vedeném Krajským soudem</w:t>
      </w:r>
    </w:p>
    <w:p w:rsidR="00E53A5A" w:rsidRPr="00A04458" w:rsidRDefault="0007639E" w:rsidP="0007639E">
      <w:pPr>
        <w:pStyle w:val="Bezmezer"/>
        <w:ind w:left="2694" w:firstLine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80EAD" w:rsidRPr="00A04458">
        <w:rPr>
          <w:rFonts w:ascii="Arial" w:hAnsi="Arial" w:cs="Arial"/>
          <w:sz w:val="22"/>
          <w:szCs w:val="22"/>
        </w:rPr>
        <w:t> Ostravě, oddíl AXIV, vložka 545</w:t>
      </w:r>
    </w:p>
    <w:p w:rsidR="008F78B0" w:rsidRPr="009B1E55" w:rsidRDefault="003F5780" w:rsidP="00DD5A02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IČ</w:t>
      </w:r>
      <w:r w:rsidR="00F80EAD">
        <w:rPr>
          <w:rFonts w:ascii="Arial" w:hAnsi="Arial"/>
          <w:sz w:val="22"/>
          <w:szCs w:val="22"/>
        </w:rPr>
        <w:t>O</w:t>
      </w:r>
      <w:r w:rsidR="00A30A0E" w:rsidRPr="009B1E55">
        <w:rPr>
          <w:rFonts w:ascii="Arial" w:hAnsi="Arial"/>
          <w:sz w:val="22"/>
          <w:szCs w:val="22"/>
        </w:rPr>
        <w:t>:</w:t>
      </w:r>
      <w:r w:rsidR="000C788F">
        <w:rPr>
          <w:rFonts w:ascii="Arial" w:hAnsi="Arial"/>
          <w:sz w:val="22"/>
          <w:szCs w:val="22"/>
        </w:rPr>
        <w:t xml:space="preserve"> </w:t>
      </w:r>
      <w:r w:rsidR="00A30A0E" w:rsidRPr="009B1E55">
        <w:rPr>
          <w:rFonts w:ascii="Arial" w:hAnsi="Arial"/>
          <w:sz w:val="22"/>
          <w:szCs w:val="22"/>
        </w:rPr>
        <w:t>47672234</w:t>
      </w:r>
    </w:p>
    <w:p w:rsidR="00E3181F" w:rsidRPr="009B1E55" w:rsidRDefault="003F5780" w:rsidP="00DD5A02">
      <w:pPr>
        <w:numPr>
          <w:ilvl w:val="12"/>
          <w:numId w:val="0"/>
        </w:numPr>
        <w:tabs>
          <w:tab w:val="left" w:pos="2552"/>
        </w:tabs>
        <w:ind w:left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DIČ</w:t>
      </w:r>
      <w:r w:rsidR="001731FC" w:rsidRPr="009B1E55">
        <w:rPr>
          <w:rFonts w:ascii="Arial" w:hAnsi="Arial"/>
          <w:sz w:val="22"/>
          <w:szCs w:val="22"/>
        </w:rPr>
        <w:t xml:space="preserve">: </w:t>
      </w:r>
      <w:r w:rsidR="00736393">
        <w:rPr>
          <w:rFonts w:ascii="Arial" w:hAnsi="Arial"/>
          <w:sz w:val="22"/>
          <w:szCs w:val="22"/>
        </w:rPr>
        <w:t>není plátcem DPH</w:t>
      </w:r>
    </w:p>
    <w:p w:rsidR="00E3181F" w:rsidRPr="009B1E55" w:rsidRDefault="00384FD0" w:rsidP="00DD5A02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Č</w:t>
      </w:r>
      <w:r w:rsidR="00E3181F" w:rsidRPr="009B1E55">
        <w:rPr>
          <w:rFonts w:ascii="Arial" w:hAnsi="Arial"/>
          <w:sz w:val="22"/>
          <w:szCs w:val="22"/>
        </w:rPr>
        <w:t>íslo</w:t>
      </w:r>
      <w:r w:rsidR="000C788F">
        <w:rPr>
          <w:rFonts w:ascii="Arial" w:hAnsi="Arial"/>
          <w:sz w:val="22"/>
          <w:szCs w:val="22"/>
        </w:rPr>
        <w:t xml:space="preserve"> </w:t>
      </w:r>
      <w:r w:rsidR="00E3181F" w:rsidRPr="009B1E55">
        <w:rPr>
          <w:rFonts w:ascii="Arial" w:hAnsi="Arial"/>
          <w:sz w:val="22"/>
          <w:szCs w:val="22"/>
        </w:rPr>
        <w:t>účtu:</w:t>
      </w:r>
      <w:r w:rsidR="000C788F">
        <w:rPr>
          <w:rFonts w:ascii="Arial" w:hAnsi="Arial"/>
          <w:sz w:val="22"/>
          <w:szCs w:val="22"/>
        </w:rPr>
        <w:t xml:space="preserve"> </w:t>
      </w:r>
    </w:p>
    <w:p w:rsidR="00384FD0" w:rsidRDefault="00384FD0" w:rsidP="00DD5A02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</w:p>
    <w:p w:rsidR="00A04458" w:rsidRPr="009B1E55" w:rsidRDefault="00A04458" w:rsidP="00DD5A02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</w:p>
    <w:p w:rsidR="00E3181F" w:rsidRPr="009B1E55" w:rsidRDefault="00E3181F" w:rsidP="00DD5A02">
      <w:pPr>
        <w:numPr>
          <w:ilvl w:val="12"/>
          <w:numId w:val="0"/>
        </w:numPr>
        <w:tabs>
          <w:tab w:val="left" w:pos="2694"/>
        </w:tabs>
        <w:ind w:left="2694" w:hanging="2694"/>
        <w:rPr>
          <w:rFonts w:ascii="Arial" w:hAnsi="Arial"/>
          <w:sz w:val="22"/>
          <w:szCs w:val="22"/>
        </w:rPr>
      </w:pPr>
    </w:p>
    <w:p w:rsidR="000706AE" w:rsidRPr="000C788F" w:rsidRDefault="0046435E" w:rsidP="005C1154">
      <w:pPr>
        <w:numPr>
          <w:ilvl w:val="12"/>
          <w:numId w:val="0"/>
        </w:numPr>
        <w:tabs>
          <w:tab w:val="left" w:pos="2694"/>
        </w:tabs>
        <w:rPr>
          <w:rFonts w:ascii="Arial" w:hAnsi="Arial"/>
          <w:b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Zhotovitel:</w:t>
      </w:r>
      <w:r w:rsidR="005C1154">
        <w:rPr>
          <w:rFonts w:ascii="Arial" w:hAnsi="Arial"/>
          <w:sz w:val="22"/>
          <w:szCs w:val="22"/>
        </w:rPr>
        <w:tab/>
      </w:r>
      <w:r w:rsidRPr="000C788F">
        <w:rPr>
          <w:rFonts w:ascii="Arial" w:hAnsi="Arial"/>
          <w:b/>
          <w:sz w:val="22"/>
          <w:szCs w:val="22"/>
        </w:rPr>
        <w:t>Ing</w:t>
      </w:r>
      <w:r w:rsidR="00D159A9" w:rsidRPr="000C788F">
        <w:rPr>
          <w:rFonts w:ascii="Arial" w:hAnsi="Arial"/>
          <w:b/>
          <w:sz w:val="22"/>
          <w:szCs w:val="22"/>
        </w:rPr>
        <w:t xml:space="preserve">. </w:t>
      </w:r>
      <w:r w:rsidR="000C788F" w:rsidRPr="000C788F">
        <w:rPr>
          <w:rFonts w:ascii="Arial" w:hAnsi="Arial"/>
          <w:b/>
          <w:sz w:val="22"/>
          <w:szCs w:val="22"/>
        </w:rPr>
        <w:t>a</w:t>
      </w:r>
      <w:r w:rsidR="00384FD0" w:rsidRPr="000C788F">
        <w:rPr>
          <w:rFonts w:ascii="Arial" w:hAnsi="Arial"/>
          <w:b/>
          <w:sz w:val="22"/>
          <w:szCs w:val="22"/>
        </w:rPr>
        <w:t xml:space="preserve">rch. </w:t>
      </w:r>
      <w:r w:rsidR="00D159A9" w:rsidRPr="000C788F">
        <w:rPr>
          <w:rFonts w:ascii="Arial" w:hAnsi="Arial"/>
          <w:b/>
          <w:sz w:val="22"/>
          <w:szCs w:val="22"/>
        </w:rPr>
        <w:t>Karel Albrecht</w:t>
      </w:r>
    </w:p>
    <w:p w:rsidR="0046435E" w:rsidRPr="000C788F" w:rsidRDefault="000C788F" w:rsidP="005C1154">
      <w:pPr>
        <w:numPr>
          <w:ilvl w:val="12"/>
          <w:numId w:val="0"/>
        </w:numPr>
        <w:ind w:left="2694"/>
        <w:rPr>
          <w:rFonts w:ascii="Arial" w:hAnsi="Arial" w:cs="Arial"/>
          <w:sz w:val="22"/>
          <w:szCs w:val="22"/>
        </w:rPr>
      </w:pPr>
      <w:r w:rsidRPr="00A04458">
        <w:rPr>
          <w:rFonts w:ascii="Arial" w:hAnsi="Arial" w:cs="Arial"/>
          <w:sz w:val="22"/>
          <w:szCs w:val="22"/>
        </w:rPr>
        <w:t>Žižkova 539, 272 01, Kladno</w:t>
      </w:r>
      <w:r w:rsidR="0046435E" w:rsidRPr="000C788F">
        <w:rPr>
          <w:rFonts w:ascii="Arial" w:hAnsi="Arial" w:cs="Arial"/>
          <w:sz w:val="22"/>
          <w:szCs w:val="22"/>
        </w:rPr>
        <w:tab/>
      </w:r>
      <w:r w:rsidR="0046435E" w:rsidRPr="000C788F">
        <w:rPr>
          <w:rFonts w:ascii="Arial" w:hAnsi="Arial" w:cs="Arial"/>
          <w:sz w:val="22"/>
          <w:szCs w:val="22"/>
        </w:rPr>
        <w:tab/>
      </w:r>
    </w:p>
    <w:p w:rsidR="0046435E" w:rsidRPr="00662CB6" w:rsidRDefault="00115CEC" w:rsidP="005C1154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662CB6">
        <w:rPr>
          <w:rFonts w:ascii="Arial" w:hAnsi="Arial"/>
          <w:sz w:val="22"/>
          <w:szCs w:val="22"/>
        </w:rPr>
        <w:t>IČ</w:t>
      </w:r>
      <w:r w:rsidR="00F80EAD" w:rsidRPr="00662CB6">
        <w:rPr>
          <w:rFonts w:ascii="Arial" w:hAnsi="Arial"/>
          <w:sz w:val="22"/>
          <w:szCs w:val="22"/>
        </w:rPr>
        <w:t>O</w:t>
      </w:r>
      <w:r w:rsidR="00384FD0" w:rsidRPr="00662CB6">
        <w:rPr>
          <w:rFonts w:ascii="Arial" w:hAnsi="Arial"/>
          <w:sz w:val="22"/>
          <w:szCs w:val="22"/>
        </w:rPr>
        <w:t xml:space="preserve">: </w:t>
      </w:r>
      <w:r w:rsidR="00275F40">
        <w:rPr>
          <w:rFonts w:ascii="Arial" w:hAnsi="Arial"/>
          <w:sz w:val="22"/>
          <w:szCs w:val="22"/>
        </w:rPr>
        <w:t>13297619</w:t>
      </w:r>
    </w:p>
    <w:p w:rsidR="00E3181F" w:rsidRPr="00662CB6" w:rsidRDefault="00E3181F" w:rsidP="005C1154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1570D9">
        <w:rPr>
          <w:rFonts w:ascii="Arial" w:hAnsi="Arial"/>
          <w:sz w:val="22"/>
          <w:szCs w:val="22"/>
        </w:rPr>
        <w:t>DIČ: CZ</w:t>
      </w:r>
      <w:r w:rsidR="00AB392E">
        <w:rPr>
          <w:rFonts w:ascii="Arial" w:hAnsi="Arial"/>
          <w:sz w:val="22"/>
          <w:szCs w:val="22"/>
        </w:rPr>
        <w:t>6603171641</w:t>
      </w:r>
    </w:p>
    <w:p w:rsidR="0046435E" w:rsidRDefault="00384FD0" w:rsidP="005C1154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Č</w:t>
      </w:r>
      <w:r w:rsidR="00115CEC" w:rsidRPr="009B1E55">
        <w:rPr>
          <w:rFonts w:ascii="Arial" w:hAnsi="Arial"/>
          <w:sz w:val="22"/>
          <w:szCs w:val="22"/>
        </w:rPr>
        <w:t>íslo</w:t>
      </w:r>
      <w:r w:rsidR="00606C1E">
        <w:rPr>
          <w:rFonts w:ascii="Arial" w:hAnsi="Arial"/>
          <w:sz w:val="22"/>
          <w:szCs w:val="22"/>
        </w:rPr>
        <w:t xml:space="preserve"> </w:t>
      </w:r>
      <w:r w:rsidR="002E3D82" w:rsidRPr="009B1E55">
        <w:rPr>
          <w:rFonts w:ascii="Arial" w:hAnsi="Arial"/>
          <w:sz w:val="22"/>
          <w:szCs w:val="22"/>
        </w:rPr>
        <w:t xml:space="preserve">účtu: </w:t>
      </w:r>
    </w:p>
    <w:p w:rsidR="002C6A41" w:rsidRPr="009B1E55" w:rsidRDefault="002C6A41" w:rsidP="005C1154">
      <w:pPr>
        <w:numPr>
          <w:ilvl w:val="12"/>
          <w:numId w:val="0"/>
        </w:numPr>
        <w:ind w:left="269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Zápis v</w:t>
      </w:r>
      <w:r w:rsidR="000C788F">
        <w:rPr>
          <w:rFonts w:ascii="Arial" w:hAnsi="Arial"/>
          <w:sz w:val="22"/>
          <w:szCs w:val="22"/>
        </w:rPr>
        <w:t> živnostenském rejstříku</w:t>
      </w:r>
      <w:r w:rsidR="00D0665B">
        <w:rPr>
          <w:rFonts w:ascii="Arial" w:hAnsi="Arial"/>
          <w:sz w:val="22"/>
          <w:szCs w:val="22"/>
        </w:rPr>
        <w:t xml:space="preserve"> Magistrátu města Kladna</w:t>
      </w:r>
    </w:p>
    <w:p w:rsidR="0046435E" w:rsidRDefault="0046435E" w:rsidP="00712AA0">
      <w:pPr>
        <w:numPr>
          <w:ilvl w:val="12"/>
          <w:numId w:val="0"/>
        </w:numPr>
        <w:ind w:left="283" w:hanging="283"/>
        <w:rPr>
          <w:sz w:val="22"/>
          <w:szCs w:val="22"/>
        </w:rPr>
      </w:pPr>
    </w:p>
    <w:p w:rsidR="00662CB6" w:rsidRPr="009B1E55" w:rsidRDefault="00662CB6" w:rsidP="00712AA0">
      <w:pPr>
        <w:numPr>
          <w:ilvl w:val="12"/>
          <w:numId w:val="0"/>
        </w:numPr>
        <w:ind w:left="283" w:hanging="283"/>
        <w:rPr>
          <w:sz w:val="22"/>
          <w:szCs w:val="22"/>
        </w:rPr>
      </w:pPr>
    </w:p>
    <w:p w:rsidR="001C7D54" w:rsidRPr="009B1E55" w:rsidRDefault="00115CEC" w:rsidP="00712AA0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  <w:sz w:val="22"/>
          <w:szCs w:val="22"/>
        </w:rPr>
      </w:pPr>
      <w:r w:rsidRPr="009B1E55">
        <w:rPr>
          <w:rFonts w:ascii="Arial" w:hAnsi="Arial" w:cs="Arial"/>
          <w:sz w:val="22"/>
          <w:szCs w:val="22"/>
        </w:rPr>
        <w:t>uzavírají níže uvedeného dne, měsíce a roku tuto Smlouvu o dílo následovně:</w:t>
      </w:r>
    </w:p>
    <w:p w:rsidR="00115CEC" w:rsidRPr="009B1E55" w:rsidRDefault="00115CEC" w:rsidP="00712AA0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  <w:sz w:val="22"/>
          <w:szCs w:val="22"/>
        </w:rPr>
      </w:pPr>
    </w:p>
    <w:p w:rsidR="00370692" w:rsidRDefault="00370692" w:rsidP="00712AA0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  <w:sz w:val="22"/>
          <w:szCs w:val="22"/>
        </w:rPr>
      </w:pPr>
    </w:p>
    <w:p w:rsidR="00A04458" w:rsidRPr="009B1E55" w:rsidRDefault="00A04458" w:rsidP="00712AA0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  <w:sz w:val="22"/>
          <w:szCs w:val="22"/>
        </w:rPr>
      </w:pPr>
    </w:p>
    <w:p w:rsidR="009A1402" w:rsidRPr="009B1E55" w:rsidRDefault="009A1402" w:rsidP="009A1402">
      <w:pPr>
        <w:ind w:left="283" w:hanging="283"/>
        <w:jc w:val="center"/>
        <w:rPr>
          <w:rFonts w:ascii="Arial" w:hAnsi="Arial"/>
          <w:b/>
          <w:szCs w:val="24"/>
          <w:u w:val="single"/>
        </w:rPr>
      </w:pPr>
      <w:r w:rsidRPr="009B1E55">
        <w:rPr>
          <w:rFonts w:ascii="Arial" w:hAnsi="Arial"/>
          <w:b/>
          <w:szCs w:val="24"/>
          <w:u w:val="single"/>
        </w:rPr>
        <w:t>II.  Výchozí podklady a údaje</w:t>
      </w:r>
    </w:p>
    <w:p w:rsidR="009A1402" w:rsidRPr="009B1E55" w:rsidRDefault="009A1402" w:rsidP="009A1402">
      <w:pPr>
        <w:ind w:left="283" w:hanging="283"/>
        <w:jc w:val="center"/>
        <w:rPr>
          <w:rFonts w:ascii="Arial" w:hAnsi="Arial"/>
          <w:b/>
          <w:szCs w:val="24"/>
          <w:u w:val="single"/>
        </w:rPr>
      </w:pPr>
    </w:p>
    <w:p w:rsidR="009A1402" w:rsidRPr="009B1E55" w:rsidRDefault="00370692" w:rsidP="00370692">
      <w:pPr>
        <w:ind w:left="0" w:firstLine="0"/>
        <w:jc w:val="both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 xml:space="preserve">           Podkladem pro uzavření této smlouvy je nabídka zhotovitele ze dne </w:t>
      </w:r>
      <w:proofErr w:type="gramStart"/>
      <w:r w:rsidR="000C788F">
        <w:rPr>
          <w:rFonts w:ascii="Arial" w:hAnsi="Arial"/>
          <w:sz w:val="22"/>
          <w:szCs w:val="22"/>
        </w:rPr>
        <w:t>6.6.2016</w:t>
      </w:r>
      <w:proofErr w:type="gramEnd"/>
      <w:r w:rsidRPr="009B1E55">
        <w:rPr>
          <w:rFonts w:ascii="Arial" w:hAnsi="Arial"/>
          <w:sz w:val="22"/>
          <w:szCs w:val="22"/>
        </w:rPr>
        <w:t xml:space="preserve">. </w:t>
      </w:r>
      <w:r w:rsidRPr="009B1E55">
        <w:rPr>
          <w:rFonts w:ascii="Arial" w:hAnsi="Arial" w:cs="Arial"/>
          <w:sz w:val="22"/>
          <w:szCs w:val="22"/>
        </w:rPr>
        <w:t xml:space="preserve">Rozsah dokumentace a nabídnutá cena byly stanoveny na základě předaných podkladů a informací ze schůzky </w:t>
      </w:r>
      <w:r w:rsidR="002C6A41">
        <w:rPr>
          <w:rFonts w:ascii="Arial" w:hAnsi="Arial" w:cs="Arial"/>
          <w:sz w:val="22"/>
          <w:szCs w:val="22"/>
        </w:rPr>
        <w:t>s objednatelem</w:t>
      </w:r>
      <w:r w:rsidRPr="009B1E55">
        <w:rPr>
          <w:rFonts w:ascii="Arial" w:hAnsi="Arial" w:cs="Arial"/>
          <w:sz w:val="22"/>
          <w:szCs w:val="22"/>
        </w:rPr>
        <w:t xml:space="preserve"> na místě stavby, dne</w:t>
      </w:r>
      <w:r w:rsidR="003665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6580">
        <w:rPr>
          <w:rFonts w:ascii="Arial" w:hAnsi="Arial" w:cs="Arial"/>
          <w:sz w:val="22"/>
          <w:szCs w:val="22"/>
        </w:rPr>
        <w:t>23.5.2016</w:t>
      </w:r>
      <w:proofErr w:type="gramEnd"/>
      <w:r w:rsidR="00366580">
        <w:rPr>
          <w:rFonts w:ascii="Arial" w:hAnsi="Arial" w:cs="Arial"/>
          <w:sz w:val="22"/>
          <w:szCs w:val="22"/>
        </w:rPr>
        <w:t>.</w:t>
      </w:r>
    </w:p>
    <w:p w:rsidR="00370692" w:rsidRPr="009B1E55" w:rsidRDefault="00370692" w:rsidP="00370692">
      <w:pPr>
        <w:ind w:left="283" w:hanging="283"/>
        <w:jc w:val="both"/>
        <w:rPr>
          <w:rFonts w:ascii="Arial" w:hAnsi="Arial"/>
          <w:sz w:val="22"/>
          <w:szCs w:val="22"/>
        </w:rPr>
      </w:pPr>
    </w:p>
    <w:p w:rsidR="00370692" w:rsidRPr="009B1E55" w:rsidRDefault="00370692" w:rsidP="00370692">
      <w:pPr>
        <w:ind w:left="283" w:hanging="283"/>
        <w:jc w:val="both"/>
        <w:rPr>
          <w:rFonts w:ascii="Arial" w:hAnsi="Arial"/>
          <w:sz w:val="22"/>
          <w:szCs w:val="22"/>
        </w:rPr>
      </w:pPr>
    </w:p>
    <w:p w:rsidR="0046435E" w:rsidRPr="009B1E55" w:rsidRDefault="009A1402" w:rsidP="009A1402">
      <w:pPr>
        <w:ind w:left="283" w:hanging="283"/>
        <w:jc w:val="center"/>
        <w:rPr>
          <w:rFonts w:ascii="Arial" w:hAnsi="Arial"/>
          <w:b/>
          <w:szCs w:val="24"/>
          <w:u w:val="single"/>
        </w:rPr>
      </w:pPr>
      <w:r w:rsidRPr="009B1E55">
        <w:rPr>
          <w:rFonts w:ascii="Arial" w:hAnsi="Arial"/>
          <w:b/>
          <w:szCs w:val="24"/>
          <w:u w:val="single"/>
        </w:rPr>
        <w:t>I</w:t>
      </w:r>
      <w:r w:rsidR="002E3D82" w:rsidRPr="009B1E55">
        <w:rPr>
          <w:rFonts w:ascii="Arial" w:hAnsi="Arial"/>
          <w:b/>
          <w:szCs w:val="24"/>
          <w:u w:val="single"/>
        </w:rPr>
        <w:t xml:space="preserve">II.  </w:t>
      </w:r>
      <w:r w:rsidR="0046435E" w:rsidRPr="009B1E55">
        <w:rPr>
          <w:rFonts w:ascii="Arial" w:hAnsi="Arial"/>
          <w:b/>
          <w:szCs w:val="24"/>
          <w:u w:val="single"/>
        </w:rPr>
        <w:t xml:space="preserve">Předmět </w:t>
      </w:r>
      <w:r w:rsidRPr="009B1E55">
        <w:rPr>
          <w:rFonts w:ascii="Arial" w:hAnsi="Arial"/>
          <w:b/>
          <w:szCs w:val="24"/>
          <w:u w:val="single"/>
        </w:rPr>
        <w:t>smlouvy</w:t>
      </w:r>
    </w:p>
    <w:p w:rsidR="0028302B" w:rsidRPr="009B1E55" w:rsidRDefault="0028302B">
      <w:pPr>
        <w:ind w:left="283" w:hanging="283"/>
        <w:rPr>
          <w:sz w:val="22"/>
          <w:szCs w:val="22"/>
          <w:u w:val="single"/>
        </w:rPr>
      </w:pPr>
    </w:p>
    <w:p w:rsidR="00EE3874" w:rsidRPr="009B1E55" w:rsidRDefault="008C1F23" w:rsidP="0020411F">
      <w:pPr>
        <w:pStyle w:val="Seznam2"/>
        <w:tabs>
          <w:tab w:val="clear" w:pos="357"/>
          <w:tab w:val="left" w:pos="360"/>
        </w:tabs>
        <w:spacing w:after="120" w:line="28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15CEC" w:rsidRPr="009B1E55">
        <w:rPr>
          <w:rFonts w:ascii="Arial" w:hAnsi="Arial"/>
          <w:sz w:val="22"/>
          <w:szCs w:val="22"/>
        </w:rPr>
        <w:t xml:space="preserve">1. Zhotovitel se zavazuje k provedení díla, spočívajícího ve zpracování </w:t>
      </w:r>
      <w:r w:rsidR="005945D1">
        <w:rPr>
          <w:rFonts w:ascii="Arial" w:hAnsi="Arial"/>
          <w:sz w:val="22"/>
          <w:szCs w:val="22"/>
        </w:rPr>
        <w:t xml:space="preserve">architektonické studie, </w:t>
      </w:r>
      <w:r w:rsidR="00115CEC" w:rsidRPr="009B1E55">
        <w:rPr>
          <w:rFonts w:ascii="Arial" w:hAnsi="Arial"/>
          <w:sz w:val="22"/>
          <w:szCs w:val="22"/>
        </w:rPr>
        <w:t xml:space="preserve">projektové dokumentace </w:t>
      </w:r>
      <w:r w:rsidR="00EE3874" w:rsidRPr="009B1E55">
        <w:rPr>
          <w:rFonts w:ascii="Arial" w:hAnsi="Arial"/>
          <w:sz w:val="22"/>
          <w:szCs w:val="22"/>
        </w:rPr>
        <w:t>pro stavební povolení</w:t>
      </w:r>
      <w:r w:rsidR="0007639E">
        <w:rPr>
          <w:rFonts w:ascii="Arial" w:hAnsi="Arial"/>
          <w:sz w:val="22"/>
          <w:szCs w:val="22"/>
        </w:rPr>
        <w:t>, výběr dodavatele</w:t>
      </w:r>
      <w:r w:rsidR="00EE3874" w:rsidRPr="009B1E55">
        <w:rPr>
          <w:rFonts w:ascii="Arial" w:hAnsi="Arial"/>
          <w:sz w:val="22"/>
          <w:szCs w:val="22"/>
        </w:rPr>
        <w:t xml:space="preserve"> a provádění stavby</w:t>
      </w:r>
      <w:r w:rsidR="00AF2357" w:rsidRPr="009B1E55">
        <w:rPr>
          <w:rFonts w:ascii="Arial" w:hAnsi="Arial"/>
          <w:sz w:val="22"/>
          <w:szCs w:val="22"/>
        </w:rPr>
        <w:t xml:space="preserve">, </w:t>
      </w:r>
      <w:r w:rsidR="0007639E">
        <w:rPr>
          <w:rFonts w:ascii="Arial" w:hAnsi="Arial"/>
          <w:sz w:val="22"/>
          <w:szCs w:val="22"/>
        </w:rPr>
        <w:t>včetně</w:t>
      </w:r>
      <w:r w:rsidR="00AF2357" w:rsidRPr="009B1E55">
        <w:rPr>
          <w:rFonts w:ascii="Arial" w:hAnsi="Arial"/>
          <w:sz w:val="22"/>
          <w:szCs w:val="22"/>
        </w:rPr>
        <w:t xml:space="preserve"> interiéru stavby </w:t>
      </w:r>
      <w:r w:rsidR="00370692" w:rsidRPr="009B1E55">
        <w:rPr>
          <w:rFonts w:ascii="Arial" w:hAnsi="Arial"/>
          <w:sz w:val="22"/>
          <w:szCs w:val="22"/>
        </w:rPr>
        <w:t>(</w:t>
      </w:r>
      <w:r w:rsidR="003F074B" w:rsidRPr="009B1E55">
        <w:rPr>
          <w:rFonts w:ascii="Arial" w:hAnsi="Arial"/>
          <w:sz w:val="22"/>
          <w:szCs w:val="22"/>
        </w:rPr>
        <w:t>dále jen „</w:t>
      </w:r>
      <w:r w:rsidR="00370692" w:rsidRPr="009B1E55">
        <w:rPr>
          <w:rFonts w:ascii="Arial" w:hAnsi="Arial"/>
          <w:sz w:val="22"/>
          <w:szCs w:val="22"/>
        </w:rPr>
        <w:t>DSP +DPS</w:t>
      </w:r>
      <w:r w:rsidR="003F074B" w:rsidRPr="009B1E55">
        <w:rPr>
          <w:rFonts w:ascii="Arial" w:hAnsi="Arial"/>
          <w:sz w:val="22"/>
          <w:szCs w:val="22"/>
        </w:rPr>
        <w:t>“</w:t>
      </w:r>
      <w:r w:rsidR="00370692" w:rsidRPr="009B1E55">
        <w:rPr>
          <w:rFonts w:ascii="Arial" w:hAnsi="Arial"/>
          <w:sz w:val="22"/>
          <w:szCs w:val="22"/>
        </w:rPr>
        <w:t>)</w:t>
      </w:r>
      <w:r w:rsidR="0007639E">
        <w:rPr>
          <w:rFonts w:ascii="Arial" w:hAnsi="Arial"/>
          <w:sz w:val="22"/>
          <w:szCs w:val="22"/>
        </w:rPr>
        <w:t xml:space="preserve"> a</w:t>
      </w:r>
      <w:r w:rsidR="00EE3874" w:rsidRPr="009B1E55">
        <w:rPr>
          <w:rFonts w:ascii="Arial" w:hAnsi="Arial"/>
          <w:sz w:val="22"/>
          <w:szCs w:val="22"/>
        </w:rPr>
        <w:t xml:space="preserve"> zajištění potřebných podkladů a potřebného doměření řešených prostor, na stavbu:</w:t>
      </w:r>
    </w:p>
    <w:p w:rsidR="00EE3874" w:rsidRPr="009B1E55" w:rsidRDefault="00EE3874" w:rsidP="00A30A0E">
      <w:pPr>
        <w:pStyle w:val="Seznam2"/>
        <w:tabs>
          <w:tab w:val="clear" w:pos="357"/>
          <w:tab w:val="left" w:pos="360"/>
        </w:tabs>
        <w:spacing w:after="0"/>
        <w:ind w:left="0" w:firstLine="0"/>
        <w:jc w:val="center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b/>
          <w:sz w:val="22"/>
          <w:szCs w:val="22"/>
        </w:rPr>
        <w:t>„</w:t>
      </w:r>
      <w:r w:rsidR="0007639E">
        <w:rPr>
          <w:rFonts w:ascii="Arial" w:hAnsi="Arial"/>
          <w:b/>
          <w:sz w:val="22"/>
          <w:szCs w:val="22"/>
        </w:rPr>
        <w:t>Školící místnost -</w:t>
      </w:r>
      <w:r w:rsidRPr="009B1E55">
        <w:rPr>
          <w:rFonts w:ascii="Arial" w:hAnsi="Arial"/>
          <w:b/>
          <w:sz w:val="22"/>
          <w:szCs w:val="22"/>
        </w:rPr>
        <w:t xml:space="preserve"> objekt </w:t>
      </w:r>
      <w:r w:rsidR="00D0665B">
        <w:rPr>
          <w:rFonts w:ascii="Arial" w:hAnsi="Arial"/>
          <w:b/>
          <w:sz w:val="22"/>
          <w:szCs w:val="22"/>
        </w:rPr>
        <w:t>Na Stráni 3340, Kladno</w:t>
      </w:r>
      <w:r w:rsidR="00A04458">
        <w:rPr>
          <w:rFonts w:ascii="Arial" w:hAnsi="Arial"/>
          <w:b/>
          <w:sz w:val="22"/>
          <w:szCs w:val="22"/>
        </w:rPr>
        <w:t>“</w:t>
      </w:r>
    </w:p>
    <w:p w:rsidR="00EE3874" w:rsidRDefault="009A1402" w:rsidP="00061921">
      <w:pPr>
        <w:pStyle w:val="Seznam2"/>
        <w:tabs>
          <w:tab w:val="clear" w:pos="357"/>
          <w:tab w:val="left" w:pos="360"/>
        </w:tabs>
        <w:spacing w:after="0"/>
        <w:ind w:left="0" w:firstLine="70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jen „dílo“)</w:t>
      </w:r>
    </w:p>
    <w:p w:rsidR="009A1402" w:rsidRDefault="009A1402" w:rsidP="00EE3874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</w:p>
    <w:p w:rsidR="00BB5672" w:rsidRDefault="00370692" w:rsidP="0020411F">
      <w:pPr>
        <w:pStyle w:val="Seznam2"/>
        <w:tabs>
          <w:tab w:val="clear" w:pos="357"/>
          <w:tab w:val="left" w:pos="360"/>
        </w:tabs>
        <w:spacing w:after="120" w:line="28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Dále se z</w:t>
      </w:r>
      <w:r w:rsidR="00864FE8">
        <w:rPr>
          <w:rFonts w:ascii="Arial" w:hAnsi="Arial"/>
          <w:sz w:val="22"/>
          <w:szCs w:val="22"/>
        </w:rPr>
        <w:t>hotovitel</w:t>
      </w:r>
      <w:r>
        <w:rPr>
          <w:rFonts w:ascii="Arial" w:hAnsi="Arial"/>
          <w:sz w:val="22"/>
          <w:szCs w:val="22"/>
        </w:rPr>
        <w:t xml:space="preserve"> zavazuje pro objednatele jeho jménem vykonat inženýrskou činnost směřující k zajištění pravomocného stavebního povolení (či souhlasu s ohlášením stavby), </w:t>
      </w:r>
      <w:r w:rsidR="00B95EAD">
        <w:rPr>
          <w:rFonts w:ascii="Arial" w:hAnsi="Arial"/>
          <w:sz w:val="22"/>
          <w:szCs w:val="22"/>
        </w:rPr>
        <w:t>pro výše uvedenou stavbu</w:t>
      </w:r>
      <w:r>
        <w:rPr>
          <w:rFonts w:ascii="Arial" w:hAnsi="Arial"/>
          <w:sz w:val="22"/>
          <w:szCs w:val="22"/>
        </w:rPr>
        <w:t>.</w:t>
      </w:r>
      <w:r w:rsidR="00B95EAD">
        <w:rPr>
          <w:rFonts w:ascii="Arial" w:hAnsi="Arial"/>
          <w:sz w:val="22"/>
          <w:szCs w:val="22"/>
        </w:rPr>
        <w:t xml:space="preserve"> Součástí předmětu smlouvy je i provádění autorských dozorů na výše uvedené stavbě</w:t>
      </w:r>
      <w:r w:rsidR="001D37DA">
        <w:rPr>
          <w:rFonts w:ascii="Arial" w:hAnsi="Arial"/>
          <w:sz w:val="22"/>
          <w:szCs w:val="22"/>
        </w:rPr>
        <w:t xml:space="preserve"> a zhotovení projektové dokumentace skutečného provedení stavby</w:t>
      </w:r>
      <w:r w:rsidR="00D0665B">
        <w:rPr>
          <w:rFonts w:ascii="Arial" w:hAnsi="Arial"/>
          <w:sz w:val="22"/>
          <w:szCs w:val="22"/>
        </w:rPr>
        <w:t>.</w:t>
      </w:r>
    </w:p>
    <w:p w:rsidR="00061921" w:rsidRDefault="008C1F23" w:rsidP="0020411F">
      <w:pPr>
        <w:pStyle w:val="Seznam2"/>
        <w:tabs>
          <w:tab w:val="clear" w:pos="357"/>
          <w:tab w:val="left" w:pos="360"/>
        </w:tabs>
        <w:spacing w:after="120" w:line="28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D4FA3" w:rsidRPr="007917BF" w:rsidRDefault="00115CEC" w:rsidP="00061921">
      <w:pPr>
        <w:pStyle w:val="Seznam2"/>
        <w:tabs>
          <w:tab w:val="clear" w:pos="357"/>
          <w:tab w:val="left" w:pos="360"/>
        </w:tabs>
        <w:spacing w:after="120" w:line="280" w:lineRule="exact"/>
        <w:ind w:left="0" w:firstLine="709"/>
        <w:rPr>
          <w:rFonts w:ascii="Arial" w:hAnsi="Arial"/>
          <w:sz w:val="22"/>
          <w:szCs w:val="22"/>
        </w:rPr>
      </w:pPr>
      <w:r w:rsidRPr="007917BF">
        <w:rPr>
          <w:rFonts w:ascii="Arial" w:hAnsi="Arial"/>
          <w:sz w:val="22"/>
          <w:szCs w:val="22"/>
        </w:rPr>
        <w:lastRenderedPageBreak/>
        <w:t xml:space="preserve">2. Objednatel se zavazuje k převzetí </w:t>
      </w:r>
      <w:r w:rsidR="0007639E">
        <w:rPr>
          <w:rFonts w:ascii="Arial" w:hAnsi="Arial"/>
          <w:sz w:val="22"/>
          <w:szCs w:val="22"/>
        </w:rPr>
        <w:t>díla</w:t>
      </w:r>
      <w:r w:rsidR="001570D9">
        <w:rPr>
          <w:rFonts w:ascii="Arial" w:hAnsi="Arial"/>
          <w:sz w:val="22"/>
          <w:szCs w:val="22"/>
        </w:rPr>
        <w:t xml:space="preserve"> </w:t>
      </w:r>
      <w:r w:rsidRPr="007917BF">
        <w:rPr>
          <w:rFonts w:ascii="Arial" w:hAnsi="Arial"/>
          <w:sz w:val="22"/>
          <w:szCs w:val="22"/>
        </w:rPr>
        <w:t>a zaplacení dohodnuté ceny za provedení díla</w:t>
      </w:r>
      <w:r w:rsidR="00460475" w:rsidRPr="007917BF">
        <w:rPr>
          <w:rFonts w:ascii="Arial" w:hAnsi="Arial"/>
          <w:sz w:val="22"/>
          <w:szCs w:val="22"/>
        </w:rPr>
        <w:t>.</w:t>
      </w:r>
    </w:p>
    <w:p w:rsidR="00370692" w:rsidRDefault="00370692" w:rsidP="008242B2">
      <w:pPr>
        <w:pStyle w:val="Seznam2"/>
        <w:tabs>
          <w:tab w:val="clear" w:pos="357"/>
          <w:tab w:val="left" w:pos="360"/>
        </w:tabs>
        <w:spacing w:after="120" w:line="240" w:lineRule="exact"/>
        <w:ind w:left="0" w:firstLine="0"/>
        <w:rPr>
          <w:rFonts w:ascii="Arial" w:hAnsi="Arial"/>
          <w:sz w:val="22"/>
          <w:szCs w:val="22"/>
        </w:rPr>
      </w:pPr>
      <w:r w:rsidRPr="00370692">
        <w:rPr>
          <w:rFonts w:ascii="Arial" w:hAnsi="Arial"/>
          <w:sz w:val="22"/>
          <w:szCs w:val="22"/>
        </w:rPr>
        <w:t xml:space="preserve">           3. Místem realizace stavby uvedené v čl. III je budova </w:t>
      </w:r>
      <w:r>
        <w:rPr>
          <w:rFonts w:ascii="Arial" w:hAnsi="Arial"/>
          <w:sz w:val="22"/>
          <w:szCs w:val="22"/>
        </w:rPr>
        <w:t>Česk</w:t>
      </w:r>
      <w:r w:rsidR="00864FE8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 průmyslové</w:t>
      </w:r>
      <w:r w:rsidRPr="00370692">
        <w:rPr>
          <w:rFonts w:ascii="Arial" w:hAnsi="Arial"/>
          <w:sz w:val="22"/>
          <w:szCs w:val="22"/>
        </w:rPr>
        <w:t xml:space="preserve"> zdravotní pojiš</w:t>
      </w:r>
      <w:r>
        <w:rPr>
          <w:rFonts w:ascii="Arial" w:hAnsi="Arial"/>
          <w:sz w:val="22"/>
          <w:szCs w:val="22"/>
        </w:rPr>
        <w:t xml:space="preserve">ťovny, </w:t>
      </w:r>
      <w:r w:rsidR="001570D9">
        <w:rPr>
          <w:rFonts w:ascii="Arial" w:hAnsi="Arial"/>
          <w:sz w:val="22"/>
          <w:szCs w:val="22"/>
        </w:rPr>
        <w:t>Na Stráni 3340, Kladno 1</w:t>
      </w:r>
      <w:r w:rsidR="008242B2">
        <w:rPr>
          <w:rFonts w:ascii="Arial" w:hAnsi="Arial"/>
          <w:sz w:val="22"/>
          <w:szCs w:val="22"/>
        </w:rPr>
        <w:t xml:space="preserve"> (dále jen „pojišťovna“)</w:t>
      </w:r>
      <w:r>
        <w:rPr>
          <w:rFonts w:ascii="Arial" w:hAnsi="Arial"/>
          <w:sz w:val="22"/>
          <w:szCs w:val="22"/>
        </w:rPr>
        <w:t>.</w:t>
      </w:r>
    </w:p>
    <w:p w:rsidR="005945D1" w:rsidRDefault="00370692" w:rsidP="009A389D">
      <w:pPr>
        <w:pStyle w:val="Seznam2"/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4</w:t>
      </w:r>
      <w:r w:rsidR="00CD4FA3">
        <w:rPr>
          <w:rFonts w:ascii="Arial" w:hAnsi="Arial"/>
          <w:sz w:val="22"/>
          <w:szCs w:val="22"/>
        </w:rPr>
        <w:t>. Rozsah předmětu díla je následující:</w:t>
      </w:r>
      <w:r w:rsidR="008242B2">
        <w:rPr>
          <w:rFonts w:ascii="Arial" w:hAnsi="Arial"/>
          <w:sz w:val="22"/>
          <w:szCs w:val="22"/>
        </w:rPr>
        <w:t xml:space="preserve"> </w:t>
      </w:r>
    </w:p>
    <w:p w:rsidR="005945D1" w:rsidRDefault="005945D1" w:rsidP="009A389D">
      <w:pPr>
        <w:pStyle w:val="Seznam2"/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8242B2">
        <w:rPr>
          <w:rFonts w:ascii="Arial" w:hAnsi="Arial"/>
          <w:sz w:val="22"/>
          <w:szCs w:val="22"/>
        </w:rPr>
        <w:t xml:space="preserve">ekonstrukce prostor </w:t>
      </w:r>
      <w:r w:rsidR="00DA539D">
        <w:rPr>
          <w:rFonts w:ascii="Arial" w:hAnsi="Arial"/>
          <w:sz w:val="22"/>
          <w:szCs w:val="22"/>
        </w:rPr>
        <w:t>-3. podlaží</w:t>
      </w:r>
      <w:r w:rsidR="008242B2">
        <w:rPr>
          <w:rFonts w:ascii="Arial" w:hAnsi="Arial"/>
          <w:sz w:val="22"/>
          <w:szCs w:val="22"/>
        </w:rPr>
        <w:t xml:space="preserve"> v budově pojišťovny</w:t>
      </w:r>
      <w:r w:rsidR="00DA539D">
        <w:rPr>
          <w:rFonts w:ascii="Arial" w:hAnsi="Arial"/>
          <w:sz w:val="22"/>
          <w:szCs w:val="22"/>
        </w:rPr>
        <w:t xml:space="preserve"> (školící sál, včetně sociálního zařízení a kuchyňky)</w:t>
      </w:r>
      <w:r w:rsidR="00314FBE">
        <w:rPr>
          <w:rFonts w:ascii="Arial" w:hAnsi="Arial"/>
          <w:sz w:val="22"/>
          <w:szCs w:val="22"/>
        </w:rPr>
        <w:t>.</w:t>
      </w:r>
      <w:r w:rsidR="009B1E55">
        <w:rPr>
          <w:rFonts w:ascii="Arial" w:hAnsi="Arial"/>
          <w:sz w:val="22"/>
          <w:szCs w:val="22"/>
        </w:rPr>
        <w:t xml:space="preserve"> </w:t>
      </w:r>
    </w:p>
    <w:p w:rsidR="00B13458" w:rsidRPr="00593AB5" w:rsidRDefault="00DA539D" w:rsidP="009A389D">
      <w:pPr>
        <w:pStyle w:val="Seznam2"/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64742E" w:rsidRPr="00CD4FA3">
        <w:rPr>
          <w:rFonts w:ascii="Arial" w:hAnsi="Arial"/>
          <w:sz w:val="22"/>
          <w:szCs w:val="22"/>
        </w:rPr>
        <w:t xml:space="preserve">okumentace </w:t>
      </w:r>
      <w:r w:rsidR="0020411F" w:rsidRPr="00CD4FA3">
        <w:rPr>
          <w:rFonts w:ascii="Arial" w:hAnsi="Arial"/>
          <w:sz w:val="22"/>
          <w:szCs w:val="22"/>
        </w:rPr>
        <w:t xml:space="preserve">bude </w:t>
      </w:r>
      <w:r w:rsidR="0028302B" w:rsidRPr="00CD4FA3">
        <w:rPr>
          <w:rFonts w:ascii="Arial" w:hAnsi="Arial"/>
          <w:sz w:val="22"/>
          <w:szCs w:val="22"/>
        </w:rPr>
        <w:t>zpracován</w:t>
      </w:r>
      <w:r w:rsidR="0064742E" w:rsidRPr="00CD4FA3">
        <w:rPr>
          <w:rFonts w:ascii="Arial" w:hAnsi="Arial"/>
          <w:sz w:val="22"/>
          <w:szCs w:val="22"/>
        </w:rPr>
        <w:t>a</w:t>
      </w:r>
      <w:r w:rsidR="0028302B" w:rsidRPr="00CD4FA3">
        <w:rPr>
          <w:rFonts w:ascii="Arial" w:hAnsi="Arial"/>
          <w:sz w:val="22"/>
          <w:szCs w:val="22"/>
        </w:rPr>
        <w:t xml:space="preserve"> v rozsahu dle </w:t>
      </w:r>
      <w:r w:rsidR="009C5B56">
        <w:rPr>
          <w:rFonts w:ascii="Arial" w:hAnsi="Arial"/>
          <w:sz w:val="22"/>
          <w:szCs w:val="22"/>
        </w:rPr>
        <w:t>zákona č. 183/2006 Sb.,</w:t>
      </w:r>
      <w:r w:rsidR="00F656F2">
        <w:rPr>
          <w:rFonts w:ascii="Arial" w:hAnsi="Arial"/>
          <w:sz w:val="22"/>
          <w:szCs w:val="22"/>
        </w:rPr>
        <w:t xml:space="preserve"> o územním plánování a stavebním řádu (stavební zákon),</w:t>
      </w:r>
      <w:r w:rsidR="009C5B56">
        <w:rPr>
          <w:rFonts w:ascii="Arial" w:hAnsi="Arial"/>
          <w:sz w:val="22"/>
          <w:szCs w:val="22"/>
        </w:rPr>
        <w:t xml:space="preserve"> ve znění pozdějších předpisů</w:t>
      </w:r>
      <w:r w:rsidR="00F656F2">
        <w:rPr>
          <w:rFonts w:ascii="Arial" w:hAnsi="Arial"/>
          <w:sz w:val="22"/>
          <w:szCs w:val="22"/>
        </w:rPr>
        <w:t xml:space="preserve"> a </w:t>
      </w:r>
      <w:r w:rsidR="009C5B56">
        <w:rPr>
          <w:rFonts w:ascii="Arial" w:hAnsi="Arial"/>
          <w:sz w:val="22"/>
          <w:szCs w:val="22"/>
        </w:rPr>
        <w:t>vy</w:t>
      </w:r>
      <w:r w:rsidR="000A1EF3">
        <w:rPr>
          <w:rFonts w:ascii="Arial" w:hAnsi="Arial"/>
          <w:sz w:val="22"/>
          <w:szCs w:val="22"/>
        </w:rPr>
        <w:t>hlášky č. 499/2006 Sb.</w:t>
      </w:r>
      <w:r w:rsidR="00F656F2">
        <w:rPr>
          <w:rFonts w:ascii="Arial" w:hAnsi="Arial"/>
          <w:sz w:val="22"/>
          <w:szCs w:val="22"/>
        </w:rPr>
        <w:t>,</w:t>
      </w:r>
      <w:r w:rsidR="000A1EF3">
        <w:rPr>
          <w:rFonts w:ascii="Arial" w:hAnsi="Arial"/>
          <w:sz w:val="22"/>
          <w:szCs w:val="22"/>
        </w:rPr>
        <w:t xml:space="preserve"> </w:t>
      </w:r>
      <w:r w:rsidR="00F656F2" w:rsidRPr="00593AB5">
        <w:rPr>
          <w:rFonts w:ascii="Arial" w:hAnsi="Arial"/>
          <w:sz w:val="22"/>
          <w:szCs w:val="22"/>
        </w:rPr>
        <w:t xml:space="preserve">o </w:t>
      </w:r>
      <w:r w:rsidR="009C5B56" w:rsidRPr="00593AB5">
        <w:rPr>
          <w:rFonts w:ascii="Arial" w:hAnsi="Arial"/>
          <w:sz w:val="22"/>
          <w:szCs w:val="22"/>
        </w:rPr>
        <w:t>dokumen</w:t>
      </w:r>
      <w:r w:rsidR="000A1EF3" w:rsidRPr="00593AB5">
        <w:rPr>
          <w:rFonts w:ascii="Arial" w:hAnsi="Arial"/>
          <w:sz w:val="22"/>
          <w:szCs w:val="22"/>
        </w:rPr>
        <w:t>taci</w:t>
      </w:r>
      <w:r w:rsidR="009C5B56" w:rsidRPr="00593AB5">
        <w:rPr>
          <w:rFonts w:ascii="Arial" w:hAnsi="Arial"/>
          <w:sz w:val="22"/>
          <w:szCs w:val="22"/>
        </w:rPr>
        <w:t xml:space="preserve"> staveb</w:t>
      </w:r>
      <w:r w:rsidR="00F656F2" w:rsidRPr="00593AB5">
        <w:rPr>
          <w:rFonts w:ascii="Arial" w:hAnsi="Arial"/>
          <w:sz w:val="22"/>
          <w:szCs w:val="22"/>
        </w:rPr>
        <w:t>, ve znění pozdějších předpisů</w:t>
      </w:r>
      <w:r w:rsidR="009C5B56" w:rsidRPr="00593AB5">
        <w:rPr>
          <w:rFonts w:ascii="Arial" w:hAnsi="Arial"/>
          <w:sz w:val="22"/>
          <w:szCs w:val="22"/>
        </w:rPr>
        <w:t>, a to v rozsahu přiměřeném charakteru stavby.</w:t>
      </w:r>
      <w:r w:rsidR="006860D7" w:rsidRPr="00593AB5">
        <w:rPr>
          <w:rFonts w:ascii="Arial" w:hAnsi="Arial"/>
          <w:sz w:val="22"/>
          <w:szCs w:val="22"/>
        </w:rPr>
        <w:t xml:space="preserve"> Architektonická studie navrhne variantně dispoziční řešení.</w:t>
      </w:r>
    </w:p>
    <w:p w:rsidR="00083192" w:rsidRPr="00593AB5" w:rsidRDefault="009A389D" w:rsidP="00083192">
      <w:pPr>
        <w:ind w:left="0" w:firstLine="0"/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>DSP + DPS</w:t>
      </w:r>
      <w:r w:rsidR="001A628D" w:rsidRPr="00593AB5">
        <w:rPr>
          <w:rFonts w:ascii="Arial" w:hAnsi="Arial" w:cs="Arial"/>
          <w:sz w:val="22"/>
          <w:szCs w:val="22"/>
        </w:rPr>
        <w:t xml:space="preserve"> bude obsahovat </w:t>
      </w:r>
      <w:r w:rsidRPr="00593AB5">
        <w:rPr>
          <w:rFonts w:ascii="Arial" w:hAnsi="Arial" w:cs="Arial"/>
          <w:sz w:val="22"/>
          <w:szCs w:val="22"/>
        </w:rPr>
        <w:t>stavební část</w:t>
      </w:r>
      <w:r w:rsidR="00DA539D" w:rsidRPr="00593AB5">
        <w:rPr>
          <w:rFonts w:ascii="Arial" w:hAnsi="Arial" w:cs="Arial"/>
          <w:sz w:val="22"/>
          <w:szCs w:val="22"/>
        </w:rPr>
        <w:t xml:space="preserve"> včetně technických detailů a skladeb </w:t>
      </w:r>
      <w:proofErr w:type="gramStart"/>
      <w:r w:rsidR="00DA539D" w:rsidRPr="00593AB5">
        <w:rPr>
          <w:rFonts w:ascii="Arial" w:hAnsi="Arial" w:cs="Arial"/>
          <w:sz w:val="22"/>
          <w:szCs w:val="22"/>
        </w:rPr>
        <w:t xml:space="preserve">konstrukcí, </w:t>
      </w:r>
      <w:r w:rsidR="005945D1" w:rsidRPr="00593AB5">
        <w:rPr>
          <w:rFonts w:ascii="Arial" w:hAnsi="Arial" w:cs="Arial"/>
          <w:sz w:val="22"/>
          <w:szCs w:val="22"/>
        </w:rPr>
        <w:t xml:space="preserve"> </w:t>
      </w:r>
      <w:r w:rsidR="00DA539D" w:rsidRPr="00593AB5">
        <w:rPr>
          <w:rFonts w:ascii="Arial" w:hAnsi="Arial" w:cs="Arial"/>
          <w:sz w:val="22"/>
          <w:szCs w:val="22"/>
        </w:rPr>
        <w:t>ústřední</w:t>
      </w:r>
      <w:proofErr w:type="gramEnd"/>
      <w:r w:rsidR="00DA539D" w:rsidRPr="00593AB5">
        <w:rPr>
          <w:rFonts w:ascii="Arial" w:hAnsi="Arial" w:cs="Arial"/>
          <w:sz w:val="22"/>
          <w:szCs w:val="22"/>
        </w:rPr>
        <w:t xml:space="preserve"> topení</w:t>
      </w:r>
      <w:r w:rsidR="001A628D" w:rsidRPr="00593AB5">
        <w:rPr>
          <w:rFonts w:ascii="Arial" w:hAnsi="Arial" w:cs="Arial"/>
          <w:sz w:val="22"/>
          <w:szCs w:val="22"/>
        </w:rPr>
        <w:t>,</w:t>
      </w:r>
      <w:r w:rsidR="00DA539D" w:rsidRPr="00593AB5">
        <w:rPr>
          <w:rFonts w:ascii="Arial" w:hAnsi="Arial" w:cs="Arial"/>
          <w:sz w:val="22"/>
          <w:szCs w:val="22"/>
        </w:rPr>
        <w:t xml:space="preserve"> zdravotechniku, silnoproudé rozvody, slaboproudé rozvody (strukturovaná kabeláž, EZS, EPS), chlazení, statika, </w:t>
      </w:r>
      <w:r w:rsidR="00366580" w:rsidRPr="00593AB5">
        <w:rPr>
          <w:rFonts w:ascii="Arial" w:hAnsi="Arial" w:cs="Arial"/>
          <w:sz w:val="22"/>
          <w:szCs w:val="22"/>
        </w:rPr>
        <w:t xml:space="preserve">projekt požární ochrany, </w:t>
      </w:r>
      <w:r w:rsidR="00223A63" w:rsidRPr="00593AB5">
        <w:rPr>
          <w:rFonts w:ascii="Arial" w:hAnsi="Arial" w:cs="Arial"/>
          <w:sz w:val="22"/>
          <w:szCs w:val="22"/>
        </w:rPr>
        <w:t>požárně bezpečnostní řešení</w:t>
      </w:r>
      <w:r w:rsidR="00E03551" w:rsidRPr="00593AB5">
        <w:rPr>
          <w:rFonts w:ascii="Arial" w:hAnsi="Arial" w:cs="Arial"/>
          <w:sz w:val="22"/>
          <w:szCs w:val="22"/>
        </w:rPr>
        <w:t>,</w:t>
      </w:r>
      <w:r w:rsidR="00223A63" w:rsidRPr="00593AB5">
        <w:rPr>
          <w:rFonts w:ascii="Arial" w:hAnsi="Arial" w:cs="Arial"/>
          <w:sz w:val="22"/>
          <w:szCs w:val="22"/>
        </w:rPr>
        <w:t xml:space="preserve"> </w:t>
      </w:r>
      <w:r w:rsidR="00DA539D" w:rsidRPr="00593AB5">
        <w:rPr>
          <w:rFonts w:ascii="Arial" w:hAnsi="Arial" w:cs="Arial"/>
          <w:sz w:val="22"/>
          <w:szCs w:val="22"/>
        </w:rPr>
        <w:t xml:space="preserve">výpočet osvětlení a </w:t>
      </w:r>
      <w:r w:rsidR="00223A63" w:rsidRPr="00593AB5">
        <w:rPr>
          <w:rFonts w:ascii="Arial" w:hAnsi="Arial" w:cs="Arial"/>
          <w:sz w:val="22"/>
          <w:szCs w:val="22"/>
        </w:rPr>
        <w:t xml:space="preserve">průkaz energetické náročnosti objektu - </w:t>
      </w:r>
      <w:r w:rsidR="00DA539D" w:rsidRPr="00593AB5">
        <w:rPr>
          <w:rFonts w:ascii="Arial" w:hAnsi="Arial" w:cs="Arial"/>
          <w:sz w:val="22"/>
          <w:szCs w:val="22"/>
        </w:rPr>
        <w:t>PENB (pokud bude požadován</w:t>
      </w:r>
      <w:r w:rsidR="00366580" w:rsidRPr="00593AB5">
        <w:rPr>
          <w:rFonts w:ascii="Arial" w:hAnsi="Arial" w:cs="Arial"/>
          <w:sz w:val="22"/>
          <w:szCs w:val="22"/>
        </w:rPr>
        <w:t>)</w:t>
      </w:r>
      <w:r w:rsidR="00083192" w:rsidRPr="00593AB5">
        <w:rPr>
          <w:rFonts w:ascii="Arial" w:hAnsi="Arial" w:cs="Arial"/>
          <w:sz w:val="22"/>
          <w:szCs w:val="22"/>
        </w:rPr>
        <w:t>.</w:t>
      </w:r>
      <w:r w:rsidR="00BF5975" w:rsidRPr="00593AB5">
        <w:rPr>
          <w:rFonts w:ascii="Arial" w:hAnsi="Arial" w:cs="Arial"/>
          <w:sz w:val="22"/>
          <w:szCs w:val="22"/>
        </w:rPr>
        <w:t xml:space="preserve"> Dokumentace bude provedena v souladu s vyhláškou č. 230/2012 Sb., kterou se stanoví podrobnosti vymezení předmětu veřejné zakázky na stavební práce</w:t>
      </w:r>
      <w:r w:rsidR="003173FE">
        <w:rPr>
          <w:rFonts w:ascii="Arial" w:hAnsi="Arial" w:cs="Arial"/>
          <w:sz w:val="22"/>
          <w:szCs w:val="22"/>
        </w:rPr>
        <w:t xml:space="preserve"> a rozsah soupisu stavebních prací, dodávek a služeb s výkazem výměr</w:t>
      </w:r>
      <w:r w:rsidR="00BF5975" w:rsidRPr="00593AB5">
        <w:rPr>
          <w:rFonts w:ascii="Arial" w:hAnsi="Arial" w:cs="Arial"/>
          <w:sz w:val="22"/>
          <w:szCs w:val="22"/>
        </w:rPr>
        <w:t>.</w:t>
      </w:r>
    </w:p>
    <w:p w:rsidR="00712AA0" w:rsidRPr="00083192" w:rsidRDefault="00083192" w:rsidP="00083192">
      <w:p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="005945D1">
        <w:rPr>
          <w:rFonts w:ascii="Arial" w:hAnsi="Arial" w:cs="Arial"/>
          <w:sz w:val="22"/>
          <w:szCs w:val="22"/>
        </w:rPr>
        <w:t>DSP + DPS</w:t>
      </w:r>
      <w:r>
        <w:rPr>
          <w:rFonts w:ascii="Arial" w:hAnsi="Arial" w:cs="Arial"/>
          <w:sz w:val="22"/>
          <w:szCs w:val="22"/>
        </w:rPr>
        <w:t xml:space="preserve"> budou oceněné a neoceněné soupisy prací, které budou v souladu s vyhláškou č.230/2012 Sb. a </w:t>
      </w:r>
      <w:r w:rsidR="00BF5975">
        <w:rPr>
          <w:rFonts w:ascii="Arial" w:hAnsi="Arial" w:cs="Arial"/>
          <w:sz w:val="22"/>
          <w:szCs w:val="22"/>
        </w:rPr>
        <w:t xml:space="preserve">budou členěny dle </w:t>
      </w:r>
      <w:r>
        <w:rPr>
          <w:rFonts w:ascii="Arial" w:hAnsi="Arial" w:cs="Arial"/>
          <w:sz w:val="22"/>
          <w:szCs w:val="22"/>
        </w:rPr>
        <w:t>zákon</w:t>
      </w:r>
      <w:r w:rsidR="00BF59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č. 586/1992 Sb.</w:t>
      </w:r>
      <w:r w:rsidR="007F2DEA">
        <w:rPr>
          <w:rFonts w:ascii="Arial" w:hAnsi="Arial" w:cs="Arial"/>
          <w:sz w:val="22"/>
          <w:szCs w:val="22"/>
        </w:rPr>
        <w:t>, o daních z příjmů,</w:t>
      </w:r>
      <w:r w:rsidR="00DA539D">
        <w:rPr>
          <w:rFonts w:ascii="Arial" w:hAnsi="Arial" w:cs="Arial"/>
          <w:sz w:val="22"/>
          <w:szCs w:val="22"/>
        </w:rPr>
        <w:t xml:space="preserve"> </w:t>
      </w:r>
      <w:r w:rsidR="007F2DEA">
        <w:rPr>
          <w:rFonts w:ascii="Arial" w:hAnsi="Arial" w:cs="Arial"/>
          <w:sz w:val="22"/>
          <w:szCs w:val="22"/>
        </w:rPr>
        <w:t>ve znění pozdějších předpisů</w:t>
      </w:r>
      <w:r w:rsidR="001A628D">
        <w:rPr>
          <w:rFonts w:ascii="Arial" w:hAnsi="Arial" w:cs="Arial"/>
          <w:sz w:val="22"/>
          <w:szCs w:val="22"/>
        </w:rPr>
        <w:t>.</w:t>
      </w:r>
    </w:p>
    <w:p w:rsidR="00083192" w:rsidRDefault="00083192" w:rsidP="00BF5975">
      <w:pPr>
        <w:pStyle w:val="Seznam2"/>
        <w:spacing w:after="120" w:line="24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Součástí projektové dokumentace bude také dokladová část (písemná stanoviska dotčených orgánů a účastníků řízení). </w:t>
      </w:r>
    </w:p>
    <w:p w:rsidR="001D37DA" w:rsidRPr="00CD4FA3" w:rsidRDefault="008C1F23" w:rsidP="009300ED">
      <w:pPr>
        <w:pStyle w:val="Seznam2"/>
        <w:spacing w:after="120" w:line="24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F5975">
        <w:rPr>
          <w:rFonts w:ascii="Arial" w:hAnsi="Arial"/>
          <w:sz w:val="22"/>
          <w:szCs w:val="22"/>
        </w:rPr>
        <w:t xml:space="preserve">5. </w:t>
      </w:r>
      <w:r w:rsidR="00460475">
        <w:rPr>
          <w:rFonts w:ascii="Arial" w:hAnsi="Arial"/>
          <w:sz w:val="22"/>
          <w:szCs w:val="22"/>
        </w:rPr>
        <w:t>DSP</w:t>
      </w:r>
      <w:r w:rsidR="00083192">
        <w:rPr>
          <w:rFonts w:ascii="Arial" w:hAnsi="Arial"/>
          <w:sz w:val="22"/>
          <w:szCs w:val="22"/>
        </w:rPr>
        <w:t xml:space="preserve"> + DPS </w:t>
      </w:r>
      <w:r w:rsidR="00460475">
        <w:rPr>
          <w:rFonts w:ascii="Arial" w:hAnsi="Arial"/>
          <w:sz w:val="22"/>
          <w:szCs w:val="22"/>
        </w:rPr>
        <w:t xml:space="preserve">bude vypracována </w:t>
      </w:r>
      <w:r w:rsidR="008F78B0">
        <w:rPr>
          <w:rFonts w:ascii="Arial" w:hAnsi="Arial"/>
          <w:sz w:val="22"/>
          <w:szCs w:val="22"/>
        </w:rPr>
        <w:t xml:space="preserve">a odevzdána </w:t>
      </w:r>
      <w:r w:rsidR="00AB5EC8">
        <w:rPr>
          <w:rFonts w:ascii="Arial" w:hAnsi="Arial"/>
          <w:sz w:val="22"/>
          <w:szCs w:val="22"/>
        </w:rPr>
        <w:t xml:space="preserve">objednateli </w:t>
      </w:r>
      <w:r w:rsidR="00460475">
        <w:rPr>
          <w:rFonts w:ascii="Arial" w:hAnsi="Arial"/>
          <w:sz w:val="22"/>
          <w:szCs w:val="22"/>
        </w:rPr>
        <w:t>v </w:t>
      </w:r>
      <w:r w:rsidR="003F074B">
        <w:rPr>
          <w:rFonts w:ascii="Arial" w:hAnsi="Arial"/>
          <w:sz w:val="22"/>
          <w:szCs w:val="22"/>
        </w:rPr>
        <w:t>šesti</w:t>
      </w:r>
      <w:r w:rsidR="00460475">
        <w:rPr>
          <w:rFonts w:ascii="Arial" w:hAnsi="Arial"/>
          <w:sz w:val="22"/>
          <w:szCs w:val="22"/>
        </w:rPr>
        <w:t xml:space="preserve"> vyhotoveních v písemné formě, a ve </w:t>
      </w:r>
      <w:r w:rsidR="003F074B">
        <w:rPr>
          <w:rFonts w:ascii="Arial" w:hAnsi="Arial"/>
          <w:sz w:val="22"/>
          <w:szCs w:val="22"/>
        </w:rPr>
        <w:t>dvou</w:t>
      </w:r>
      <w:r w:rsidR="00460475">
        <w:rPr>
          <w:rFonts w:ascii="Arial" w:hAnsi="Arial"/>
          <w:sz w:val="22"/>
          <w:szCs w:val="22"/>
        </w:rPr>
        <w:t xml:space="preserve"> vyhotoveních v digitální formě</w:t>
      </w:r>
      <w:r w:rsidR="005945D1">
        <w:rPr>
          <w:rFonts w:ascii="Arial" w:hAnsi="Arial"/>
          <w:sz w:val="22"/>
          <w:szCs w:val="22"/>
        </w:rPr>
        <w:t xml:space="preserve"> (ve formátech </w:t>
      </w:r>
      <w:proofErr w:type="spellStart"/>
      <w:r w:rsidR="005945D1">
        <w:rPr>
          <w:rFonts w:ascii="Arial" w:hAnsi="Arial"/>
          <w:sz w:val="22"/>
          <w:szCs w:val="22"/>
        </w:rPr>
        <w:t>dwg</w:t>
      </w:r>
      <w:proofErr w:type="spellEnd"/>
      <w:r w:rsidR="005945D1">
        <w:rPr>
          <w:rFonts w:ascii="Arial" w:hAnsi="Arial"/>
          <w:sz w:val="22"/>
          <w:szCs w:val="22"/>
        </w:rPr>
        <w:t xml:space="preserve">. a </w:t>
      </w:r>
      <w:proofErr w:type="spellStart"/>
      <w:r w:rsidR="005945D1">
        <w:rPr>
          <w:rFonts w:ascii="Arial" w:hAnsi="Arial"/>
          <w:sz w:val="22"/>
          <w:szCs w:val="22"/>
        </w:rPr>
        <w:t>pdf</w:t>
      </w:r>
      <w:proofErr w:type="spellEnd"/>
      <w:r w:rsidR="005945D1">
        <w:rPr>
          <w:rFonts w:ascii="Arial" w:hAnsi="Arial"/>
          <w:sz w:val="22"/>
          <w:szCs w:val="22"/>
        </w:rPr>
        <w:t>.)</w:t>
      </w:r>
      <w:r w:rsidR="00460475">
        <w:rPr>
          <w:rFonts w:ascii="Arial" w:hAnsi="Arial"/>
          <w:sz w:val="22"/>
          <w:szCs w:val="22"/>
        </w:rPr>
        <w:t>.</w:t>
      </w:r>
      <w:r w:rsidR="00F80EAD">
        <w:rPr>
          <w:rFonts w:ascii="Arial" w:hAnsi="Arial"/>
          <w:sz w:val="22"/>
          <w:szCs w:val="22"/>
        </w:rPr>
        <w:t xml:space="preserve"> </w:t>
      </w:r>
      <w:r w:rsidR="00BF5975">
        <w:rPr>
          <w:rFonts w:ascii="Arial" w:hAnsi="Arial"/>
          <w:sz w:val="22"/>
          <w:szCs w:val="22"/>
        </w:rPr>
        <w:t>Dvě písemná vyhotovení DSP + DPS budou obsahovat oceněný</w:t>
      </w:r>
      <w:r w:rsidR="005945D1">
        <w:rPr>
          <w:rFonts w:ascii="Arial" w:hAnsi="Arial"/>
          <w:sz w:val="22"/>
          <w:szCs w:val="22"/>
        </w:rPr>
        <w:t xml:space="preserve"> soupis prací, zbývající čtyři vyhotovení</w:t>
      </w:r>
      <w:r w:rsidR="00BF5975">
        <w:rPr>
          <w:rFonts w:ascii="Arial" w:hAnsi="Arial"/>
          <w:sz w:val="22"/>
          <w:szCs w:val="22"/>
        </w:rPr>
        <w:t xml:space="preserve"> neoceněný soupis prací.</w:t>
      </w:r>
      <w:r w:rsidR="001D37DA">
        <w:rPr>
          <w:rFonts w:ascii="Arial" w:hAnsi="Arial"/>
          <w:sz w:val="22"/>
          <w:szCs w:val="22"/>
        </w:rPr>
        <w:t xml:space="preserve"> Projektová dokumentace skutečného </w:t>
      </w:r>
      <w:r w:rsidR="00223A63">
        <w:rPr>
          <w:rFonts w:ascii="Arial" w:hAnsi="Arial"/>
          <w:sz w:val="22"/>
          <w:szCs w:val="22"/>
        </w:rPr>
        <w:t xml:space="preserve">provedení stavby bude vypracována ve dvou tištěných a dvou digitálních vyhotoveních. </w:t>
      </w:r>
    </w:p>
    <w:p w:rsidR="00565E51" w:rsidRDefault="009300ED">
      <w:pPr>
        <w:ind w:lef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 w:rsidR="000A1EF3">
        <w:rPr>
          <w:rFonts w:ascii="Arial" w:hAnsi="Arial"/>
          <w:sz w:val="22"/>
          <w:szCs w:val="22"/>
        </w:rPr>
        <w:t>Výkon</w:t>
      </w:r>
      <w:r w:rsidR="000A1EF3" w:rsidRPr="00115CEC">
        <w:rPr>
          <w:rFonts w:ascii="Arial" w:hAnsi="Arial"/>
          <w:sz w:val="22"/>
          <w:szCs w:val="22"/>
        </w:rPr>
        <w:t xml:space="preserve"> inženýrsk</w:t>
      </w:r>
      <w:r w:rsidR="000A1EF3">
        <w:rPr>
          <w:rFonts w:ascii="Arial" w:hAnsi="Arial"/>
          <w:sz w:val="22"/>
          <w:szCs w:val="22"/>
        </w:rPr>
        <w:t>é</w:t>
      </w:r>
      <w:r w:rsidR="000A1EF3" w:rsidRPr="00115CEC">
        <w:rPr>
          <w:rFonts w:ascii="Arial" w:hAnsi="Arial"/>
          <w:sz w:val="22"/>
          <w:szCs w:val="22"/>
        </w:rPr>
        <w:t xml:space="preserve"> činnost</w:t>
      </w:r>
      <w:r w:rsidR="000A1EF3">
        <w:rPr>
          <w:rFonts w:ascii="Arial" w:hAnsi="Arial"/>
          <w:sz w:val="22"/>
          <w:szCs w:val="22"/>
        </w:rPr>
        <w:t>i bude ukončen předáním příslušného pravomocného stavebního povolení</w:t>
      </w:r>
      <w:r w:rsidR="008F78B0">
        <w:rPr>
          <w:rFonts w:ascii="Arial" w:hAnsi="Arial"/>
          <w:sz w:val="22"/>
          <w:szCs w:val="22"/>
        </w:rPr>
        <w:t>,</w:t>
      </w:r>
      <w:r w:rsidR="000A1EF3">
        <w:rPr>
          <w:rFonts w:ascii="Arial" w:hAnsi="Arial"/>
          <w:sz w:val="22"/>
          <w:szCs w:val="22"/>
        </w:rPr>
        <w:t xml:space="preserve"> nebo jiného dokladu</w:t>
      </w:r>
      <w:r w:rsidR="008F78B0">
        <w:rPr>
          <w:rFonts w:ascii="Arial" w:hAnsi="Arial"/>
          <w:sz w:val="22"/>
          <w:szCs w:val="22"/>
        </w:rPr>
        <w:t>,</w:t>
      </w:r>
      <w:r w:rsidR="000A1EF3">
        <w:rPr>
          <w:rFonts w:ascii="Arial" w:hAnsi="Arial"/>
          <w:sz w:val="22"/>
          <w:szCs w:val="22"/>
        </w:rPr>
        <w:t xml:space="preserve"> umožňujícího provádění stavby, a předání jednoho vyhotovení </w:t>
      </w:r>
      <w:r w:rsidR="0066707E">
        <w:rPr>
          <w:rFonts w:ascii="Arial" w:hAnsi="Arial"/>
          <w:sz w:val="22"/>
          <w:szCs w:val="22"/>
        </w:rPr>
        <w:t>dokumentace</w:t>
      </w:r>
      <w:r w:rsidR="000A1EF3">
        <w:rPr>
          <w:rFonts w:ascii="Arial" w:hAnsi="Arial"/>
          <w:sz w:val="22"/>
          <w:szCs w:val="22"/>
        </w:rPr>
        <w:t xml:space="preserve">, ověřeného příslušným správním úřadem. </w:t>
      </w:r>
      <w:r w:rsidR="00AB5EC8" w:rsidRPr="007917BF">
        <w:rPr>
          <w:rFonts w:ascii="Arial" w:hAnsi="Arial"/>
          <w:sz w:val="22"/>
          <w:szCs w:val="22"/>
        </w:rPr>
        <w:t>Objednatel se zavazuje k</w:t>
      </w:r>
      <w:r w:rsidR="00AB5EC8">
        <w:rPr>
          <w:rFonts w:ascii="Arial" w:hAnsi="Arial"/>
          <w:sz w:val="22"/>
          <w:szCs w:val="22"/>
        </w:rPr>
        <w:t xml:space="preserve"> tomu, že umožní zhotoviteli jednat jeho jménem na dotčených úřadech, </w:t>
      </w:r>
      <w:proofErr w:type="gramStart"/>
      <w:r w:rsidR="00AB5EC8">
        <w:rPr>
          <w:rFonts w:ascii="Arial" w:hAnsi="Arial"/>
          <w:sz w:val="22"/>
          <w:szCs w:val="22"/>
        </w:rPr>
        <w:t>tzn</w:t>
      </w:r>
      <w:r w:rsidR="00606C1E">
        <w:rPr>
          <w:rFonts w:ascii="Arial" w:hAnsi="Arial"/>
          <w:sz w:val="22"/>
          <w:szCs w:val="22"/>
        </w:rPr>
        <w:t>.</w:t>
      </w:r>
      <w:r w:rsidR="00AB5EC8">
        <w:rPr>
          <w:rFonts w:ascii="Arial" w:hAnsi="Arial"/>
          <w:sz w:val="22"/>
          <w:szCs w:val="22"/>
        </w:rPr>
        <w:t xml:space="preserve"> předá</w:t>
      </w:r>
      <w:proofErr w:type="gramEnd"/>
      <w:r w:rsidR="001D37DA">
        <w:rPr>
          <w:rFonts w:ascii="Arial" w:hAnsi="Arial"/>
          <w:sz w:val="22"/>
          <w:szCs w:val="22"/>
        </w:rPr>
        <w:t xml:space="preserve"> mu</w:t>
      </w:r>
      <w:r w:rsidR="00AB5EC8">
        <w:rPr>
          <w:rFonts w:ascii="Arial" w:hAnsi="Arial"/>
          <w:sz w:val="22"/>
          <w:szCs w:val="22"/>
        </w:rPr>
        <w:t xml:space="preserve"> zplnomocnění k příslušným činnostem.</w:t>
      </w:r>
    </w:p>
    <w:p w:rsidR="009C5B56" w:rsidRDefault="009C5B56" w:rsidP="009300ED">
      <w:p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</w:p>
    <w:p w:rsidR="00044C42" w:rsidRDefault="00044C42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366580" w:rsidRPr="00115CEC" w:rsidRDefault="0036658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6435E" w:rsidRPr="00044C42" w:rsidRDefault="0028302B" w:rsidP="00044C42">
      <w:pPr>
        <w:ind w:left="0" w:firstLine="0"/>
        <w:jc w:val="center"/>
        <w:rPr>
          <w:rFonts w:ascii="Arial" w:hAnsi="Arial"/>
          <w:b/>
          <w:szCs w:val="24"/>
          <w:u w:val="single"/>
        </w:rPr>
      </w:pPr>
      <w:r w:rsidRPr="00044C42">
        <w:rPr>
          <w:rFonts w:ascii="Arial" w:hAnsi="Arial"/>
          <w:b/>
          <w:szCs w:val="24"/>
          <w:u w:val="single"/>
        </w:rPr>
        <w:t>I</w:t>
      </w:r>
      <w:r w:rsidR="0019193A">
        <w:rPr>
          <w:rFonts w:ascii="Arial" w:hAnsi="Arial"/>
          <w:b/>
          <w:szCs w:val="24"/>
          <w:u w:val="single"/>
        </w:rPr>
        <w:t>V</w:t>
      </w:r>
      <w:r w:rsidRPr="00044C42">
        <w:rPr>
          <w:rFonts w:ascii="Arial" w:hAnsi="Arial"/>
          <w:b/>
          <w:szCs w:val="24"/>
          <w:u w:val="single"/>
        </w:rPr>
        <w:t xml:space="preserve">.  </w:t>
      </w:r>
      <w:r w:rsidR="000A1EF3" w:rsidRPr="00044C42">
        <w:rPr>
          <w:rFonts w:ascii="Arial" w:hAnsi="Arial"/>
          <w:b/>
          <w:szCs w:val="24"/>
          <w:u w:val="single"/>
        </w:rPr>
        <w:t>Termíny plnění</w:t>
      </w:r>
    </w:p>
    <w:p w:rsidR="00044C42" w:rsidRDefault="00044C42" w:rsidP="006A12EF">
      <w:pPr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044C42" w:rsidRDefault="00044C42" w:rsidP="00044C42">
      <w:pPr>
        <w:ind w:left="0" w:firstLine="0"/>
        <w:jc w:val="both"/>
        <w:rPr>
          <w:rFonts w:ascii="Arial" w:hAnsi="Arial" w:cs="Arial"/>
          <w:sz w:val="22"/>
          <w:szCs w:val="22"/>
        </w:rPr>
      </w:pPr>
      <w:r w:rsidRPr="00044C42">
        <w:rPr>
          <w:rFonts w:ascii="Arial" w:hAnsi="Arial" w:cs="Arial"/>
          <w:sz w:val="22"/>
          <w:szCs w:val="22"/>
        </w:rPr>
        <w:t>Termíny plnění jednotlivých částí předmětu smlouvy</w:t>
      </w:r>
      <w:r>
        <w:rPr>
          <w:rFonts w:ascii="Arial" w:hAnsi="Arial" w:cs="Arial"/>
          <w:sz w:val="22"/>
          <w:szCs w:val="22"/>
        </w:rPr>
        <w:t xml:space="preserve"> podle čl. III</w:t>
      </w:r>
      <w:r w:rsidR="007363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044C42">
        <w:rPr>
          <w:rFonts w:ascii="Arial" w:hAnsi="Arial" w:cs="Arial"/>
          <w:sz w:val="22"/>
          <w:szCs w:val="22"/>
        </w:rPr>
        <w:t xml:space="preserve"> jsou následující:</w:t>
      </w:r>
    </w:p>
    <w:p w:rsidR="00366580" w:rsidRPr="00044C42" w:rsidRDefault="00366580" w:rsidP="00044C42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66049" w:rsidRPr="00593AB5" w:rsidRDefault="00266049" w:rsidP="006A12E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 xml:space="preserve">Předání původní výkresové dokumentace objektu Na Stráni 3340, Kladno zhotoviteli před podpisem smlouvy.  </w:t>
      </w:r>
    </w:p>
    <w:p w:rsidR="00044C42" w:rsidRPr="00593AB5" w:rsidRDefault="00044C42" w:rsidP="006A12E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 xml:space="preserve">Předání </w:t>
      </w:r>
      <w:r w:rsidR="006860D7" w:rsidRPr="00593AB5">
        <w:rPr>
          <w:rFonts w:ascii="Arial" w:hAnsi="Arial" w:cs="Arial"/>
          <w:sz w:val="22"/>
          <w:szCs w:val="22"/>
        </w:rPr>
        <w:t xml:space="preserve">ARCHITEKTONICKÉ STUDIE do 2 týdnů od </w:t>
      </w:r>
      <w:r w:rsidR="006A7605" w:rsidRPr="00593AB5">
        <w:rPr>
          <w:rFonts w:ascii="Arial" w:hAnsi="Arial" w:cs="Arial"/>
          <w:sz w:val="22"/>
          <w:szCs w:val="22"/>
        </w:rPr>
        <w:t>podpisu smlouvy</w:t>
      </w:r>
      <w:r w:rsidR="006860D7" w:rsidRPr="00593AB5">
        <w:rPr>
          <w:rFonts w:ascii="Arial" w:hAnsi="Arial" w:cs="Arial"/>
          <w:sz w:val="22"/>
          <w:szCs w:val="22"/>
        </w:rPr>
        <w:t xml:space="preserve">, </w:t>
      </w:r>
      <w:r w:rsidR="00083192" w:rsidRPr="00593AB5">
        <w:rPr>
          <w:rFonts w:ascii="Arial" w:hAnsi="Arial" w:cs="Arial"/>
          <w:sz w:val="22"/>
          <w:szCs w:val="22"/>
        </w:rPr>
        <w:t>DSP</w:t>
      </w:r>
      <w:r w:rsidR="006860D7" w:rsidRPr="00593AB5">
        <w:rPr>
          <w:rFonts w:ascii="Arial" w:hAnsi="Arial" w:cs="Arial"/>
          <w:sz w:val="22"/>
          <w:szCs w:val="22"/>
        </w:rPr>
        <w:t xml:space="preserve"> do 4 týdnů od schválení studie,</w:t>
      </w:r>
      <w:r w:rsidR="00083192" w:rsidRPr="00593AB5">
        <w:rPr>
          <w:rFonts w:ascii="Arial" w:hAnsi="Arial" w:cs="Arial"/>
          <w:sz w:val="22"/>
          <w:szCs w:val="22"/>
        </w:rPr>
        <w:t xml:space="preserve"> DPS</w:t>
      </w:r>
      <w:r w:rsidR="006A7605" w:rsidRPr="00593AB5">
        <w:rPr>
          <w:rFonts w:ascii="Arial" w:hAnsi="Arial" w:cs="Arial"/>
          <w:sz w:val="22"/>
          <w:szCs w:val="22"/>
        </w:rPr>
        <w:t xml:space="preserve"> – výkaz výměr a </w:t>
      </w:r>
      <w:proofErr w:type="gramStart"/>
      <w:r w:rsidR="006A7605" w:rsidRPr="00593AB5">
        <w:rPr>
          <w:rFonts w:ascii="Arial" w:hAnsi="Arial" w:cs="Arial"/>
          <w:sz w:val="22"/>
          <w:szCs w:val="22"/>
        </w:rPr>
        <w:t xml:space="preserve">rozpočet </w:t>
      </w:r>
      <w:r w:rsidR="006860D7" w:rsidRPr="00593AB5">
        <w:rPr>
          <w:rFonts w:ascii="Arial" w:hAnsi="Arial" w:cs="Arial"/>
          <w:sz w:val="22"/>
          <w:szCs w:val="22"/>
        </w:rPr>
        <w:t xml:space="preserve"> </w:t>
      </w:r>
      <w:r w:rsidRPr="00593AB5">
        <w:rPr>
          <w:rFonts w:ascii="Arial" w:hAnsi="Arial" w:cs="Arial"/>
          <w:sz w:val="22"/>
          <w:szCs w:val="22"/>
        </w:rPr>
        <w:t>do</w:t>
      </w:r>
      <w:proofErr w:type="gramEnd"/>
      <w:r w:rsidRPr="00593AB5">
        <w:rPr>
          <w:rFonts w:ascii="Arial" w:hAnsi="Arial" w:cs="Arial"/>
          <w:sz w:val="22"/>
          <w:szCs w:val="22"/>
        </w:rPr>
        <w:t xml:space="preserve"> </w:t>
      </w:r>
      <w:r w:rsidR="006860D7" w:rsidRPr="00593AB5">
        <w:rPr>
          <w:rFonts w:ascii="Arial" w:hAnsi="Arial" w:cs="Arial"/>
          <w:sz w:val="22"/>
          <w:szCs w:val="22"/>
        </w:rPr>
        <w:t>1 týdne od předání DSP</w:t>
      </w:r>
    </w:p>
    <w:p w:rsidR="0073129C" w:rsidRPr="00593AB5" w:rsidRDefault="00044C42" w:rsidP="006A12EF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>P</w:t>
      </w:r>
      <w:r w:rsidRPr="00593AB5">
        <w:rPr>
          <w:rFonts w:ascii="Arial" w:hAnsi="Arial"/>
          <w:sz w:val="22"/>
          <w:szCs w:val="22"/>
        </w:rPr>
        <w:t>ředání příslušného pravomocného stavebního povolení, nebo jiného dokladu, umožňujícího provádění stavby</w:t>
      </w:r>
      <w:r w:rsidR="006860D7" w:rsidRPr="00593AB5">
        <w:rPr>
          <w:rFonts w:ascii="Arial" w:hAnsi="Arial"/>
          <w:sz w:val="22"/>
          <w:szCs w:val="22"/>
        </w:rPr>
        <w:t xml:space="preserve"> – </w:t>
      </w:r>
      <w:r w:rsidRPr="00593AB5">
        <w:rPr>
          <w:rFonts w:ascii="Arial" w:hAnsi="Arial" w:cs="Arial"/>
          <w:sz w:val="22"/>
          <w:szCs w:val="22"/>
        </w:rPr>
        <w:t>d</w:t>
      </w:r>
      <w:r w:rsidR="006860D7" w:rsidRPr="00593AB5">
        <w:rPr>
          <w:rFonts w:ascii="Arial" w:hAnsi="Arial" w:cs="Arial"/>
          <w:sz w:val="22"/>
          <w:szCs w:val="22"/>
        </w:rPr>
        <w:t xml:space="preserve">le správních </w:t>
      </w:r>
      <w:r w:rsidR="006860D7" w:rsidRPr="00593AB5">
        <w:rPr>
          <w:rFonts w:ascii="Arial" w:hAnsi="Arial"/>
          <w:sz w:val="22"/>
          <w:szCs w:val="22"/>
        </w:rPr>
        <w:t>lhůt dotčených orgánů</w:t>
      </w:r>
    </w:p>
    <w:p w:rsidR="001D37DA" w:rsidRPr="00593AB5" w:rsidRDefault="00044C42" w:rsidP="006A12E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>Provádění autorských dozorů</w:t>
      </w:r>
      <w:r w:rsidR="0073129C" w:rsidRPr="00593AB5">
        <w:rPr>
          <w:rFonts w:ascii="Arial" w:hAnsi="Arial" w:cs="Arial"/>
          <w:sz w:val="22"/>
          <w:szCs w:val="22"/>
        </w:rPr>
        <w:t xml:space="preserve"> – </w:t>
      </w:r>
      <w:r w:rsidRPr="00593AB5">
        <w:rPr>
          <w:rFonts w:ascii="Arial" w:hAnsi="Arial" w:cs="Arial"/>
          <w:sz w:val="22"/>
          <w:szCs w:val="22"/>
        </w:rPr>
        <w:t>v průběhu realizace stavby</w:t>
      </w:r>
      <w:r w:rsidR="001D37DA" w:rsidRPr="00593AB5">
        <w:rPr>
          <w:rFonts w:ascii="Arial" w:hAnsi="Arial" w:cs="Arial"/>
          <w:sz w:val="22"/>
          <w:szCs w:val="22"/>
        </w:rPr>
        <w:t>,</w:t>
      </w:r>
    </w:p>
    <w:p w:rsidR="00044C42" w:rsidRPr="00593AB5" w:rsidRDefault="001D37DA" w:rsidP="006A12E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>Dokumentace skutečného provedení stavby – do 30 dnů od data převzetí stavby od jejího dodavatele</w:t>
      </w:r>
      <w:r w:rsidR="005F24C4" w:rsidRPr="00593AB5">
        <w:rPr>
          <w:rFonts w:ascii="Arial" w:hAnsi="Arial" w:cs="Arial"/>
          <w:sz w:val="22"/>
          <w:szCs w:val="22"/>
        </w:rPr>
        <w:t>.</w:t>
      </w:r>
    </w:p>
    <w:p w:rsidR="00DD4543" w:rsidRPr="00593AB5" w:rsidRDefault="00DD4543" w:rsidP="001C7D54">
      <w:pPr>
        <w:ind w:left="0" w:firstLine="0"/>
        <w:rPr>
          <w:rFonts w:ascii="Arial" w:hAnsi="Arial"/>
          <w:szCs w:val="24"/>
        </w:rPr>
      </w:pPr>
    </w:p>
    <w:p w:rsidR="00460475" w:rsidRPr="00593AB5" w:rsidRDefault="00460475" w:rsidP="00460475">
      <w:pPr>
        <w:ind w:left="0" w:firstLine="0"/>
        <w:jc w:val="both"/>
        <w:rPr>
          <w:rFonts w:ascii="Arial" w:hAnsi="Arial"/>
          <w:sz w:val="22"/>
          <w:szCs w:val="22"/>
        </w:rPr>
      </w:pPr>
      <w:r w:rsidRPr="00593AB5">
        <w:rPr>
          <w:rFonts w:ascii="Arial" w:hAnsi="Arial"/>
          <w:sz w:val="22"/>
          <w:szCs w:val="22"/>
        </w:rPr>
        <w:t xml:space="preserve">Objednatel </w:t>
      </w:r>
      <w:r w:rsidR="00FC4825" w:rsidRPr="00593AB5">
        <w:rPr>
          <w:rFonts w:ascii="Arial" w:hAnsi="Arial"/>
          <w:sz w:val="22"/>
          <w:szCs w:val="22"/>
        </w:rPr>
        <w:t>a zhotovitel se zavazují</w:t>
      </w:r>
      <w:r w:rsidRPr="00593AB5">
        <w:rPr>
          <w:rFonts w:ascii="Arial" w:hAnsi="Arial"/>
          <w:sz w:val="22"/>
          <w:szCs w:val="22"/>
        </w:rPr>
        <w:t xml:space="preserve">, že převzetí </w:t>
      </w:r>
      <w:r w:rsidR="006A12EF" w:rsidRPr="00593AB5">
        <w:rPr>
          <w:rFonts w:ascii="Arial" w:hAnsi="Arial"/>
          <w:sz w:val="22"/>
          <w:szCs w:val="22"/>
        </w:rPr>
        <w:t>dokumentace</w:t>
      </w:r>
      <w:r w:rsidR="00864FE8" w:rsidRPr="00593AB5">
        <w:rPr>
          <w:rFonts w:ascii="Arial" w:hAnsi="Arial"/>
          <w:sz w:val="22"/>
          <w:szCs w:val="22"/>
        </w:rPr>
        <w:t xml:space="preserve"> </w:t>
      </w:r>
      <w:r w:rsidR="006243B7" w:rsidRPr="00593AB5">
        <w:rPr>
          <w:rFonts w:ascii="Arial" w:hAnsi="Arial"/>
          <w:sz w:val="22"/>
          <w:szCs w:val="22"/>
        </w:rPr>
        <w:t>či</w:t>
      </w:r>
      <w:r w:rsidR="005F24C4" w:rsidRPr="00593AB5">
        <w:rPr>
          <w:rFonts w:ascii="Arial" w:hAnsi="Arial"/>
          <w:sz w:val="22"/>
          <w:szCs w:val="22"/>
        </w:rPr>
        <w:t xml:space="preserve"> jiných podkladů </w:t>
      </w:r>
      <w:r w:rsidR="006243B7" w:rsidRPr="00593AB5">
        <w:rPr>
          <w:rFonts w:ascii="Arial" w:hAnsi="Arial"/>
          <w:sz w:val="22"/>
          <w:szCs w:val="22"/>
        </w:rPr>
        <w:t xml:space="preserve">vždy </w:t>
      </w:r>
      <w:r w:rsidRPr="00593AB5">
        <w:rPr>
          <w:rFonts w:ascii="Arial" w:hAnsi="Arial"/>
          <w:sz w:val="22"/>
          <w:szCs w:val="22"/>
        </w:rPr>
        <w:t>písemně potvrdí v předávacím protokolu.</w:t>
      </w:r>
    </w:p>
    <w:p w:rsidR="00BB5672" w:rsidRPr="00593AB5" w:rsidRDefault="00BB5672" w:rsidP="006039A5">
      <w:pPr>
        <w:ind w:left="0" w:firstLine="0"/>
        <w:rPr>
          <w:rFonts w:ascii="Arial" w:hAnsi="Arial"/>
          <w:sz w:val="22"/>
        </w:rPr>
      </w:pPr>
    </w:p>
    <w:p w:rsidR="009E4553" w:rsidRPr="00044C42" w:rsidRDefault="009E4553" w:rsidP="009E4553">
      <w:pPr>
        <w:ind w:left="0" w:firstLine="0"/>
        <w:jc w:val="center"/>
        <w:rPr>
          <w:b/>
          <w:szCs w:val="24"/>
          <w:u w:val="single"/>
        </w:rPr>
      </w:pPr>
      <w:r w:rsidRPr="00044C42">
        <w:rPr>
          <w:rFonts w:ascii="Arial" w:hAnsi="Arial"/>
          <w:b/>
          <w:szCs w:val="24"/>
          <w:u w:val="single"/>
        </w:rPr>
        <w:lastRenderedPageBreak/>
        <w:t>V. Cena předmětu díla</w:t>
      </w:r>
    </w:p>
    <w:p w:rsidR="009E4553" w:rsidRDefault="009E4553" w:rsidP="009E4553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</w:rPr>
      </w:pPr>
    </w:p>
    <w:p w:rsidR="009E4553" w:rsidRDefault="009E4553" w:rsidP="009E4553">
      <w:pPr>
        <w:pStyle w:val="Seznam2"/>
        <w:numPr>
          <w:ilvl w:val="0"/>
          <w:numId w:val="26"/>
        </w:numPr>
        <w:tabs>
          <w:tab w:val="clear" w:pos="357"/>
          <w:tab w:val="left" w:pos="360"/>
        </w:tabs>
        <w:spacing w:after="0"/>
        <w:rPr>
          <w:rFonts w:ascii="Arial" w:hAnsi="Arial"/>
          <w:sz w:val="22"/>
          <w:szCs w:val="22"/>
        </w:rPr>
      </w:pPr>
      <w:r w:rsidRPr="008670A1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ena za plnění díla dle čl. III této smlouvy je stanovena dohodou smluvních stran a činí:</w:t>
      </w:r>
    </w:p>
    <w:p w:rsidR="009E4553" w:rsidRDefault="009E4553" w:rsidP="009E4553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</w:p>
    <w:p w:rsidR="00495243" w:rsidRDefault="00495243" w:rsidP="00223A63">
      <w:pPr>
        <w:pStyle w:val="Seznam2"/>
        <w:numPr>
          <w:ilvl w:val="0"/>
          <w:numId w:val="24"/>
        </w:numPr>
        <w:tabs>
          <w:tab w:val="clear" w:pos="357"/>
          <w:tab w:val="left" w:pos="360"/>
          <w:tab w:val="decimal" w:pos="8505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za </w:t>
      </w:r>
      <w:r w:rsidR="00223A63">
        <w:rPr>
          <w:rFonts w:ascii="Arial" w:hAnsi="Arial"/>
          <w:sz w:val="22"/>
          <w:szCs w:val="22"/>
        </w:rPr>
        <w:t>DSP + DPS</w:t>
      </w:r>
      <w:r w:rsidR="00223A63">
        <w:rPr>
          <w:rFonts w:ascii="Arial" w:hAnsi="Arial"/>
          <w:sz w:val="22"/>
          <w:szCs w:val="22"/>
        </w:rPr>
        <w:tab/>
        <w:t>122 000,- Kč</w:t>
      </w:r>
    </w:p>
    <w:p w:rsidR="00223A63" w:rsidRPr="00593AB5" w:rsidRDefault="00223A63" w:rsidP="00223A63">
      <w:pPr>
        <w:pStyle w:val="Seznam2"/>
        <w:numPr>
          <w:ilvl w:val="0"/>
          <w:numId w:val="24"/>
        </w:numPr>
        <w:tabs>
          <w:tab w:val="clear" w:pos="357"/>
          <w:tab w:val="left" w:pos="360"/>
          <w:tab w:val="decimal" w:pos="8505"/>
        </w:tabs>
        <w:spacing w:after="0"/>
        <w:rPr>
          <w:rFonts w:ascii="Arial" w:hAnsi="Arial"/>
          <w:sz w:val="22"/>
          <w:szCs w:val="22"/>
        </w:rPr>
      </w:pPr>
      <w:r w:rsidRPr="0000557B">
        <w:rPr>
          <w:rFonts w:ascii="Arial" w:hAnsi="Arial"/>
          <w:sz w:val="22"/>
          <w:szCs w:val="22"/>
        </w:rPr>
        <w:t xml:space="preserve">cena za provedení inženýrské </w:t>
      </w:r>
      <w:r w:rsidRPr="00593AB5">
        <w:rPr>
          <w:rFonts w:ascii="Arial" w:hAnsi="Arial"/>
          <w:sz w:val="22"/>
          <w:szCs w:val="22"/>
        </w:rPr>
        <w:t>činnosti (</w:t>
      </w:r>
      <w:r w:rsidR="005153B0" w:rsidRPr="00606C1E">
        <w:rPr>
          <w:rFonts w:ascii="Arial" w:hAnsi="Arial"/>
          <w:sz w:val="22"/>
          <w:szCs w:val="22"/>
        </w:rPr>
        <w:t>bez</w:t>
      </w:r>
      <w:r w:rsidR="005153B0" w:rsidRPr="00593AB5">
        <w:rPr>
          <w:rFonts w:ascii="Arial" w:hAnsi="Arial"/>
          <w:sz w:val="22"/>
          <w:szCs w:val="22"/>
        </w:rPr>
        <w:t xml:space="preserve"> </w:t>
      </w:r>
      <w:r w:rsidRPr="00593AB5">
        <w:rPr>
          <w:rFonts w:ascii="Arial" w:hAnsi="Arial"/>
          <w:sz w:val="22"/>
          <w:szCs w:val="22"/>
        </w:rPr>
        <w:t>správních poplatků)</w:t>
      </w:r>
      <w:r w:rsidRPr="00593AB5">
        <w:rPr>
          <w:rFonts w:ascii="Arial" w:hAnsi="Arial"/>
          <w:sz w:val="22"/>
          <w:szCs w:val="22"/>
        </w:rPr>
        <w:tab/>
        <w:t>15 000,- Kč</w:t>
      </w:r>
    </w:p>
    <w:p w:rsidR="00223A63" w:rsidRPr="00593AB5" w:rsidRDefault="00223A63" w:rsidP="00223A63">
      <w:pPr>
        <w:pStyle w:val="Seznam2"/>
        <w:numPr>
          <w:ilvl w:val="0"/>
          <w:numId w:val="24"/>
        </w:numPr>
        <w:tabs>
          <w:tab w:val="clear" w:pos="357"/>
          <w:tab w:val="left" w:pos="360"/>
          <w:tab w:val="decimal" w:pos="8505"/>
        </w:tabs>
        <w:spacing w:after="0"/>
        <w:rPr>
          <w:rFonts w:ascii="Arial" w:hAnsi="Arial"/>
          <w:sz w:val="22"/>
          <w:szCs w:val="22"/>
        </w:rPr>
      </w:pPr>
      <w:r w:rsidRPr="00593AB5">
        <w:rPr>
          <w:rFonts w:ascii="Arial" w:hAnsi="Arial"/>
          <w:sz w:val="22"/>
          <w:szCs w:val="22"/>
        </w:rPr>
        <w:t>cena za vykonání autorského dozoru</w:t>
      </w:r>
      <w:r w:rsidRPr="00593AB5">
        <w:rPr>
          <w:rFonts w:ascii="Arial" w:hAnsi="Arial"/>
          <w:sz w:val="22"/>
          <w:szCs w:val="22"/>
        </w:rPr>
        <w:tab/>
        <w:t>11 000,- Kč</w:t>
      </w:r>
    </w:p>
    <w:p w:rsidR="00223A63" w:rsidRPr="00593AB5" w:rsidRDefault="00223A63" w:rsidP="00223A63">
      <w:pPr>
        <w:pStyle w:val="Seznam2"/>
        <w:numPr>
          <w:ilvl w:val="0"/>
          <w:numId w:val="24"/>
        </w:numPr>
        <w:tabs>
          <w:tab w:val="clear" w:pos="357"/>
          <w:tab w:val="left" w:pos="360"/>
          <w:tab w:val="decimal" w:pos="8505"/>
        </w:tabs>
        <w:spacing w:after="0"/>
        <w:rPr>
          <w:rFonts w:ascii="Arial" w:hAnsi="Arial"/>
          <w:sz w:val="22"/>
          <w:szCs w:val="22"/>
        </w:rPr>
      </w:pPr>
      <w:r w:rsidRPr="00593AB5">
        <w:rPr>
          <w:rFonts w:ascii="Arial" w:hAnsi="Arial"/>
          <w:sz w:val="22"/>
          <w:szCs w:val="22"/>
        </w:rPr>
        <w:t>cena za projekt skutečného provedení stavby</w:t>
      </w:r>
      <w:r w:rsidRPr="00593AB5">
        <w:rPr>
          <w:rFonts w:ascii="Arial" w:hAnsi="Arial"/>
          <w:sz w:val="22"/>
          <w:szCs w:val="22"/>
        </w:rPr>
        <w:tab/>
      </w:r>
      <w:r w:rsidR="00194B70" w:rsidRPr="00606C1E">
        <w:rPr>
          <w:rFonts w:ascii="Arial" w:hAnsi="Arial"/>
          <w:sz w:val="22"/>
          <w:szCs w:val="22"/>
        </w:rPr>
        <w:t>27 000</w:t>
      </w:r>
      <w:r w:rsidRPr="00606C1E">
        <w:rPr>
          <w:rFonts w:ascii="Arial" w:hAnsi="Arial"/>
          <w:sz w:val="22"/>
          <w:szCs w:val="22"/>
        </w:rPr>
        <w:t>,</w:t>
      </w:r>
      <w:r w:rsidRPr="00593AB5">
        <w:rPr>
          <w:rFonts w:ascii="Arial" w:hAnsi="Arial"/>
          <w:sz w:val="22"/>
          <w:szCs w:val="22"/>
        </w:rPr>
        <w:t>- Kč</w:t>
      </w:r>
    </w:p>
    <w:p w:rsidR="00983FD6" w:rsidRPr="00593AB5" w:rsidRDefault="00983FD6" w:rsidP="006039A5">
      <w:pPr>
        <w:ind w:left="0" w:firstLine="0"/>
        <w:rPr>
          <w:rFonts w:ascii="Arial" w:hAnsi="Arial"/>
          <w:sz w:val="22"/>
        </w:rPr>
      </w:pPr>
    </w:p>
    <w:p w:rsidR="00EE795D" w:rsidRPr="00223A63" w:rsidRDefault="00983FD6" w:rsidP="00223A63">
      <w:pPr>
        <w:tabs>
          <w:tab w:val="decimal" w:pos="8505"/>
        </w:tabs>
        <w:ind w:left="0" w:firstLine="0"/>
        <w:rPr>
          <w:rFonts w:ascii="Arial" w:hAnsi="Arial"/>
          <w:b/>
          <w:sz w:val="22"/>
        </w:rPr>
      </w:pPr>
      <w:r w:rsidRPr="0000557B">
        <w:rPr>
          <w:rFonts w:ascii="Arial" w:hAnsi="Arial"/>
          <w:b/>
          <w:sz w:val="22"/>
        </w:rPr>
        <w:t xml:space="preserve">Celková cena </w:t>
      </w:r>
      <w:r w:rsidR="00223A63">
        <w:rPr>
          <w:rFonts w:ascii="Arial" w:hAnsi="Arial"/>
          <w:sz w:val="22"/>
        </w:rPr>
        <w:tab/>
      </w:r>
      <w:r w:rsidR="00223A63" w:rsidRPr="00223A63">
        <w:rPr>
          <w:rFonts w:ascii="Arial" w:hAnsi="Arial"/>
          <w:b/>
          <w:sz w:val="22"/>
        </w:rPr>
        <w:t>1</w:t>
      </w:r>
      <w:r w:rsidR="00194B70">
        <w:rPr>
          <w:rFonts w:ascii="Arial" w:hAnsi="Arial"/>
          <w:b/>
          <w:sz w:val="22"/>
        </w:rPr>
        <w:t>75</w:t>
      </w:r>
      <w:r w:rsidR="00223A63" w:rsidRPr="00223A63">
        <w:rPr>
          <w:rFonts w:ascii="Arial" w:hAnsi="Arial"/>
          <w:b/>
          <w:sz w:val="22"/>
        </w:rPr>
        <w:t xml:space="preserve"> 000,- Kč</w:t>
      </w:r>
    </w:p>
    <w:p w:rsidR="00983FD6" w:rsidRDefault="00983FD6" w:rsidP="006243B7">
      <w:pPr>
        <w:ind w:left="0" w:firstLine="0"/>
        <w:jc w:val="both"/>
        <w:rPr>
          <w:rFonts w:ascii="Arial" w:hAnsi="Arial"/>
          <w:sz w:val="22"/>
        </w:rPr>
      </w:pPr>
    </w:p>
    <w:p w:rsidR="006243B7" w:rsidRPr="00223A63" w:rsidRDefault="00223A63" w:rsidP="00223A63">
      <w:pPr>
        <w:pStyle w:val="Odstavecseseznamem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 uvedeným cenám bude účtována sazba DPH v zákonné výši. </w:t>
      </w:r>
    </w:p>
    <w:p w:rsidR="00223A63" w:rsidRDefault="00223A63" w:rsidP="006039A5">
      <w:pPr>
        <w:ind w:left="0" w:firstLine="0"/>
        <w:rPr>
          <w:rFonts w:ascii="Arial" w:hAnsi="Arial"/>
          <w:sz w:val="22"/>
        </w:rPr>
      </w:pPr>
    </w:p>
    <w:p w:rsidR="00223A63" w:rsidRPr="001C7D54" w:rsidRDefault="00223A63" w:rsidP="006039A5">
      <w:pPr>
        <w:ind w:left="0" w:firstLine="0"/>
        <w:rPr>
          <w:rFonts w:ascii="Arial" w:hAnsi="Arial"/>
          <w:sz w:val="22"/>
        </w:rPr>
      </w:pPr>
    </w:p>
    <w:p w:rsidR="0046435E" w:rsidRPr="00044C42" w:rsidRDefault="006154F5" w:rsidP="00044C42">
      <w:pPr>
        <w:ind w:left="0" w:firstLine="0"/>
        <w:jc w:val="center"/>
        <w:rPr>
          <w:b/>
          <w:szCs w:val="24"/>
          <w:u w:val="single"/>
        </w:rPr>
      </w:pPr>
      <w:r w:rsidRPr="00044C42">
        <w:rPr>
          <w:rFonts w:ascii="Arial" w:hAnsi="Arial"/>
          <w:b/>
          <w:szCs w:val="24"/>
          <w:u w:val="single"/>
        </w:rPr>
        <w:t>V</w:t>
      </w:r>
      <w:r w:rsidR="0019193A">
        <w:rPr>
          <w:rFonts w:ascii="Arial" w:hAnsi="Arial"/>
          <w:b/>
          <w:szCs w:val="24"/>
          <w:u w:val="single"/>
        </w:rPr>
        <w:t>I</w:t>
      </w:r>
      <w:r w:rsidRPr="00044C42">
        <w:rPr>
          <w:rFonts w:ascii="Arial" w:hAnsi="Arial"/>
          <w:b/>
          <w:szCs w:val="24"/>
          <w:u w:val="single"/>
        </w:rPr>
        <w:t xml:space="preserve">. </w:t>
      </w:r>
      <w:r w:rsidR="009E4553">
        <w:rPr>
          <w:rFonts w:ascii="Arial" w:hAnsi="Arial"/>
          <w:b/>
          <w:szCs w:val="24"/>
          <w:u w:val="single"/>
        </w:rPr>
        <w:t>Platební podmínky</w:t>
      </w:r>
    </w:p>
    <w:p w:rsidR="006039A5" w:rsidRDefault="006039A5" w:rsidP="001C2325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</w:rPr>
      </w:pPr>
    </w:p>
    <w:p w:rsidR="00AF2357" w:rsidRDefault="0019193A" w:rsidP="0019193A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1. </w:t>
      </w:r>
      <w:r w:rsidR="001C2325" w:rsidRPr="008670A1">
        <w:rPr>
          <w:rFonts w:ascii="Arial" w:hAnsi="Arial"/>
          <w:sz w:val="22"/>
          <w:szCs w:val="22"/>
        </w:rPr>
        <w:t>C</w:t>
      </w:r>
      <w:r w:rsidR="00AF2357">
        <w:rPr>
          <w:rFonts w:ascii="Arial" w:hAnsi="Arial"/>
          <w:sz w:val="22"/>
          <w:szCs w:val="22"/>
        </w:rPr>
        <w:t>ena za plnění díla dle čl. III</w:t>
      </w:r>
      <w:r w:rsidR="00736393">
        <w:rPr>
          <w:rFonts w:ascii="Arial" w:hAnsi="Arial"/>
          <w:sz w:val="22"/>
          <w:szCs w:val="22"/>
        </w:rPr>
        <w:t>.</w:t>
      </w:r>
      <w:r w:rsidR="00AF2357">
        <w:rPr>
          <w:rFonts w:ascii="Arial" w:hAnsi="Arial"/>
          <w:sz w:val="22"/>
          <w:szCs w:val="22"/>
        </w:rPr>
        <w:t xml:space="preserve"> této smlouvy bude</w:t>
      </w:r>
      <w:r w:rsidR="009E4553">
        <w:rPr>
          <w:rFonts w:ascii="Arial" w:hAnsi="Arial"/>
          <w:sz w:val="22"/>
          <w:szCs w:val="22"/>
        </w:rPr>
        <w:t xml:space="preserve"> hrazena na základě vystavených </w:t>
      </w:r>
      <w:r w:rsidR="00AF2357">
        <w:rPr>
          <w:rFonts w:ascii="Arial" w:hAnsi="Arial"/>
          <w:sz w:val="22"/>
          <w:szCs w:val="22"/>
        </w:rPr>
        <w:t>faktur následovně:</w:t>
      </w:r>
    </w:p>
    <w:p w:rsidR="0019193A" w:rsidRDefault="0019193A" w:rsidP="0019193A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</w:p>
    <w:p w:rsidR="0000361B" w:rsidRDefault="00223A63" w:rsidP="00761FE2">
      <w:pPr>
        <w:pStyle w:val="Seznam2"/>
        <w:numPr>
          <w:ilvl w:val="0"/>
          <w:numId w:val="30"/>
        </w:numPr>
        <w:tabs>
          <w:tab w:val="clear" w:pos="357"/>
          <w:tab w:val="left" w:pos="3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faktura </w:t>
      </w:r>
      <w:r w:rsidR="00AF2357">
        <w:rPr>
          <w:rFonts w:ascii="Arial" w:hAnsi="Arial"/>
          <w:sz w:val="22"/>
          <w:szCs w:val="22"/>
        </w:rPr>
        <w:t xml:space="preserve">ve výši </w:t>
      </w:r>
      <w:r w:rsidR="00AF2357" w:rsidRPr="0000361B">
        <w:rPr>
          <w:rFonts w:ascii="Arial" w:hAnsi="Arial"/>
          <w:b/>
          <w:sz w:val="22"/>
          <w:szCs w:val="22"/>
        </w:rPr>
        <w:t>1</w:t>
      </w:r>
      <w:r w:rsidR="00BB5672">
        <w:rPr>
          <w:rFonts w:ascii="Arial" w:hAnsi="Arial"/>
          <w:b/>
          <w:sz w:val="22"/>
          <w:szCs w:val="22"/>
        </w:rPr>
        <w:t>22</w:t>
      </w:r>
      <w:r w:rsidR="00AF2357" w:rsidRPr="0000361B">
        <w:rPr>
          <w:rFonts w:ascii="Arial" w:hAnsi="Arial"/>
          <w:b/>
          <w:sz w:val="22"/>
          <w:szCs w:val="22"/>
        </w:rPr>
        <w:t>.000,- Kč</w:t>
      </w:r>
      <w:r w:rsidR="00AF2357">
        <w:rPr>
          <w:rFonts w:ascii="Arial" w:hAnsi="Arial"/>
          <w:sz w:val="22"/>
          <w:szCs w:val="22"/>
        </w:rPr>
        <w:t xml:space="preserve"> za vypracování DSP + DPS</w:t>
      </w:r>
      <w:r w:rsidR="00C916DA">
        <w:rPr>
          <w:rFonts w:ascii="Arial" w:hAnsi="Arial"/>
          <w:sz w:val="22"/>
          <w:szCs w:val="22"/>
        </w:rPr>
        <w:t>,</w:t>
      </w:r>
      <w:r w:rsidR="00EE5BAD">
        <w:rPr>
          <w:rFonts w:ascii="Arial" w:hAnsi="Arial"/>
          <w:sz w:val="22"/>
          <w:szCs w:val="22"/>
        </w:rPr>
        <w:t xml:space="preserve"> </w:t>
      </w:r>
      <w:r w:rsidR="0000361B">
        <w:rPr>
          <w:rFonts w:ascii="Arial" w:hAnsi="Arial"/>
          <w:sz w:val="22"/>
          <w:szCs w:val="22"/>
        </w:rPr>
        <w:t>bude zhotovitelem vystavena do 14 dnů po předání DSP + DPS objednateli,</w:t>
      </w:r>
    </w:p>
    <w:p w:rsidR="00C916DA" w:rsidRDefault="00C916DA" w:rsidP="00761FE2">
      <w:pPr>
        <w:pStyle w:val="Seznam2"/>
        <w:numPr>
          <w:ilvl w:val="0"/>
          <w:numId w:val="30"/>
        </w:numPr>
        <w:tabs>
          <w:tab w:val="clear" w:pos="357"/>
          <w:tab w:val="left" w:pos="3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druhá faktura ve výši </w:t>
      </w:r>
      <w:r w:rsidRPr="0000361B">
        <w:rPr>
          <w:rFonts w:ascii="Arial" w:hAnsi="Arial"/>
          <w:b/>
          <w:sz w:val="22"/>
          <w:szCs w:val="22"/>
        </w:rPr>
        <w:t>1</w:t>
      </w:r>
      <w:r w:rsidR="00BB5672">
        <w:rPr>
          <w:rFonts w:ascii="Arial" w:hAnsi="Arial"/>
          <w:b/>
          <w:sz w:val="22"/>
          <w:szCs w:val="22"/>
        </w:rPr>
        <w:t>5</w:t>
      </w:r>
      <w:r w:rsidRPr="0000361B">
        <w:rPr>
          <w:rFonts w:ascii="Arial" w:hAnsi="Arial"/>
          <w:b/>
          <w:sz w:val="22"/>
          <w:szCs w:val="22"/>
        </w:rPr>
        <w:t>.000,- Kč</w:t>
      </w:r>
      <w:r>
        <w:rPr>
          <w:rFonts w:ascii="Arial" w:hAnsi="Arial"/>
          <w:sz w:val="22"/>
          <w:szCs w:val="22"/>
        </w:rPr>
        <w:t xml:space="preserve"> za provedení inženýrské činnosti, bude zhotovitelem vystavena do 14 dnů po předání příslušného pravomocného stavebního povolení, nebo jiného dokladu, umožňujícího provádění stavby,</w:t>
      </w:r>
    </w:p>
    <w:p w:rsidR="00EC2CA7" w:rsidRDefault="00EC2CA7" w:rsidP="00761FE2">
      <w:pPr>
        <w:pStyle w:val="Seznam2"/>
        <w:numPr>
          <w:ilvl w:val="0"/>
          <w:numId w:val="30"/>
        </w:numPr>
        <w:tabs>
          <w:tab w:val="clear" w:pos="357"/>
          <w:tab w:val="left" w:pos="3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třetí faktura ve výši </w:t>
      </w:r>
      <w:r w:rsidR="00223A63" w:rsidRPr="00223A63">
        <w:rPr>
          <w:rFonts w:ascii="Arial" w:hAnsi="Arial"/>
          <w:b/>
          <w:sz w:val="22"/>
          <w:szCs w:val="22"/>
        </w:rPr>
        <w:t>11.000,- Kč</w:t>
      </w:r>
      <w:r w:rsidR="00223A63">
        <w:rPr>
          <w:rFonts w:ascii="Arial" w:hAnsi="Arial"/>
          <w:sz w:val="22"/>
          <w:szCs w:val="22"/>
        </w:rPr>
        <w:t xml:space="preserve"> </w:t>
      </w:r>
      <w:r w:rsidR="00D25F73">
        <w:rPr>
          <w:rFonts w:ascii="Arial" w:hAnsi="Arial"/>
          <w:sz w:val="22"/>
          <w:szCs w:val="22"/>
        </w:rPr>
        <w:t>za vykonání autorsk</w:t>
      </w:r>
      <w:r w:rsidR="00C45C85">
        <w:rPr>
          <w:rFonts w:ascii="Arial" w:hAnsi="Arial"/>
          <w:sz w:val="22"/>
          <w:szCs w:val="22"/>
        </w:rPr>
        <w:t>ého</w:t>
      </w:r>
      <w:r w:rsidR="00D25F73">
        <w:rPr>
          <w:rFonts w:ascii="Arial" w:hAnsi="Arial"/>
          <w:sz w:val="22"/>
          <w:szCs w:val="22"/>
        </w:rPr>
        <w:t xml:space="preserve"> dozor</w:t>
      </w:r>
      <w:r w:rsidR="00C45C85">
        <w:rPr>
          <w:rFonts w:ascii="Arial" w:hAnsi="Arial"/>
          <w:sz w:val="22"/>
          <w:szCs w:val="22"/>
        </w:rPr>
        <w:t>u</w:t>
      </w:r>
      <w:r w:rsidR="00D25F73">
        <w:rPr>
          <w:rFonts w:ascii="Arial" w:hAnsi="Arial"/>
          <w:sz w:val="22"/>
          <w:szCs w:val="22"/>
        </w:rPr>
        <w:t xml:space="preserve"> na stavbě, bu</w:t>
      </w:r>
      <w:r>
        <w:rPr>
          <w:rFonts w:ascii="Arial" w:hAnsi="Arial"/>
          <w:sz w:val="22"/>
          <w:szCs w:val="22"/>
        </w:rPr>
        <w:t xml:space="preserve">de zhotovitelem vystavena do 14 dnů po </w:t>
      </w:r>
      <w:r w:rsidR="00D25F73">
        <w:rPr>
          <w:rFonts w:ascii="Arial" w:hAnsi="Arial"/>
          <w:sz w:val="22"/>
          <w:szCs w:val="22"/>
        </w:rPr>
        <w:t>ukončení výkonu autorsk</w:t>
      </w:r>
      <w:r w:rsidR="00C45C85">
        <w:rPr>
          <w:rFonts w:ascii="Arial" w:hAnsi="Arial"/>
          <w:sz w:val="22"/>
          <w:szCs w:val="22"/>
        </w:rPr>
        <w:t>ého</w:t>
      </w:r>
      <w:r w:rsidR="00D25F73">
        <w:rPr>
          <w:rFonts w:ascii="Arial" w:hAnsi="Arial"/>
          <w:sz w:val="22"/>
          <w:szCs w:val="22"/>
        </w:rPr>
        <w:t xml:space="preserve"> dozor</w:t>
      </w:r>
      <w:r w:rsidR="00C45C85">
        <w:rPr>
          <w:rFonts w:ascii="Arial" w:hAnsi="Arial"/>
          <w:sz w:val="22"/>
          <w:szCs w:val="22"/>
        </w:rPr>
        <w:t>u</w:t>
      </w:r>
      <w:r w:rsidR="007D7F99">
        <w:rPr>
          <w:rFonts w:ascii="Arial" w:hAnsi="Arial"/>
          <w:sz w:val="22"/>
          <w:szCs w:val="22"/>
        </w:rPr>
        <w:t>,</w:t>
      </w:r>
    </w:p>
    <w:p w:rsidR="00223A63" w:rsidRDefault="00223A63" w:rsidP="00761FE2">
      <w:pPr>
        <w:pStyle w:val="Seznam2"/>
        <w:numPr>
          <w:ilvl w:val="0"/>
          <w:numId w:val="30"/>
        </w:numPr>
        <w:tabs>
          <w:tab w:val="clear" w:pos="357"/>
          <w:tab w:val="left" w:pos="3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čtvrtá faktura ve </w:t>
      </w:r>
      <w:r w:rsidRPr="00593AB5">
        <w:rPr>
          <w:rFonts w:ascii="Arial" w:hAnsi="Arial"/>
          <w:sz w:val="22"/>
          <w:szCs w:val="22"/>
        </w:rPr>
        <w:t xml:space="preserve">výši </w:t>
      </w:r>
      <w:r w:rsidR="00194B70" w:rsidRPr="00606C1E">
        <w:rPr>
          <w:rFonts w:ascii="Arial" w:hAnsi="Arial"/>
          <w:b/>
          <w:sz w:val="22"/>
          <w:szCs w:val="22"/>
        </w:rPr>
        <w:t>27.000</w:t>
      </w:r>
      <w:r w:rsidRPr="00606C1E">
        <w:rPr>
          <w:rFonts w:ascii="Arial" w:hAnsi="Arial"/>
          <w:b/>
          <w:sz w:val="22"/>
          <w:szCs w:val="22"/>
        </w:rPr>
        <w:t>,- Kč</w:t>
      </w:r>
      <w:r w:rsidRPr="00593AB5">
        <w:rPr>
          <w:rFonts w:ascii="Arial" w:hAnsi="Arial"/>
          <w:sz w:val="22"/>
          <w:szCs w:val="22"/>
        </w:rPr>
        <w:t xml:space="preserve"> za vypracování dokumentace skutečného provedení stavby bude zhotovitelem vystavena do 14 </w:t>
      </w:r>
      <w:r>
        <w:rPr>
          <w:rFonts w:ascii="Arial" w:hAnsi="Arial"/>
          <w:sz w:val="22"/>
          <w:szCs w:val="22"/>
        </w:rPr>
        <w:t>dnů po jejím předání objednateli.</w:t>
      </w:r>
    </w:p>
    <w:p w:rsidR="007917BF" w:rsidRDefault="007917BF" w:rsidP="001C2325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  <w:sz w:val="22"/>
          <w:szCs w:val="22"/>
        </w:rPr>
      </w:pPr>
    </w:p>
    <w:p w:rsidR="00384FD0" w:rsidRDefault="0019193A" w:rsidP="0019193A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2. </w:t>
      </w:r>
      <w:r w:rsidR="00384FD0">
        <w:rPr>
          <w:rFonts w:ascii="Arial" w:hAnsi="Arial"/>
          <w:sz w:val="22"/>
          <w:szCs w:val="22"/>
        </w:rPr>
        <w:t xml:space="preserve">Zhotovitel </w:t>
      </w:r>
      <w:r w:rsidR="00AB392E">
        <w:rPr>
          <w:rFonts w:ascii="Arial" w:hAnsi="Arial"/>
          <w:sz w:val="22"/>
          <w:szCs w:val="22"/>
        </w:rPr>
        <w:t>je</w:t>
      </w:r>
      <w:r w:rsidR="00384FD0">
        <w:rPr>
          <w:rFonts w:ascii="Arial" w:hAnsi="Arial"/>
          <w:sz w:val="22"/>
          <w:szCs w:val="22"/>
        </w:rPr>
        <w:t xml:space="preserve"> plátce DPH. </w:t>
      </w:r>
    </w:p>
    <w:p w:rsidR="00EC2CA7" w:rsidRPr="009E4553" w:rsidRDefault="0019193A" w:rsidP="0019193A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3. </w:t>
      </w:r>
      <w:r w:rsidR="009E4553" w:rsidRPr="009E4553">
        <w:rPr>
          <w:rFonts w:ascii="Arial" w:hAnsi="Arial"/>
          <w:sz w:val="22"/>
          <w:szCs w:val="22"/>
        </w:rPr>
        <w:t>Všechny platby proběhnou na bankovní účet zhotovitele.</w:t>
      </w:r>
      <w:r w:rsidR="00410953">
        <w:rPr>
          <w:rFonts w:ascii="Arial" w:hAnsi="Arial"/>
          <w:sz w:val="22"/>
          <w:szCs w:val="22"/>
        </w:rPr>
        <w:t xml:space="preserve"> </w:t>
      </w:r>
      <w:r w:rsidR="00EC2CA7" w:rsidRPr="009E4553">
        <w:rPr>
          <w:rFonts w:ascii="Arial" w:hAnsi="Arial"/>
          <w:sz w:val="22"/>
          <w:szCs w:val="22"/>
        </w:rPr>
        <w:t xml:space="preserve">Splatnost faktur je 14 dnů ode dne jejich doručení objednateli. </w:t>
      </w:r>
    </w:p>
    <w:p w:rsidR="008670A1" w:rsidRDefault="008670A1" w:rsidP="001C2325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  <w:sz w:val="22"/>
          <w:szCs w:val="22"/>
        </w:rPr>
      </w:pPr>
    </w:p>
    <w:p w:rsidR="008F7E96" w:rsidRPr="00CF2F51" w:rsidRDefault="008F7E96" w:rsidP="00F13DCE">
      <w:pPr>
        <w:ind w:left="0" w:firstLine="0"/>
        <w:rPr>
          <w:sz w:val="22"/>
          <w:szCs w:val="22"/>
        </w:rPr>
      </w:pPr>
    </w:p>
    <w:p w:rsidR="0009475E" w:rsidRPr="0000557B" w:rsidRDefault="0009475E" w:rsidP="0000557B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jc w:val="center"/>
        <w:rPr>
          <w:rFonts w:ascii="Arial" w:hAnsi="Arial"/>
          <w:b/>
          <w:szCs w:val="24"/>
          <w:u w:val="single"/>
        </w:rPr>
      </w:pPr>
      <w:r w:rsidRPr="0000557B">
        <w:rPr>
          <w:rFonts w:ascii="Arial" w:hAnsi="Arial"/>
          <w:b/>
          <w:szCs w:val="24"/>
          <w:u w:val="single"/>
        </w:rPr>
        <w:t>V</w:t>
      </w:r>
      <w:r w:rsidR="0019193A">
        <w:rPr>
          <w:rFonts w:ascii="Arial" w:hAnsi="Arial"/>
          <w:b/>
          <w:szCs w:val="24"/>
          <w:u w:val="single"/>
        </w:rPr>
        <w:t>I</w:t>
      </w:r>
      <w:r w:rsidR="00375213" w:rsidRPr="0000557B">
        <w:rPr>
          <w:rFonts w:ascii="Arial" w:hAnsi="Arial"/>
          <w:b/>
          <w:szCs w:val="24"/>
          <w:u w:val="single"/>
        </w:rPr>
        <w:t>I</w:t>
      </w:r>
      <w:r w:rsidRPr="0000557B">
        <w:rPr>
          <w:rFonts w:ascii="Arial" w:hAnsi="Arial"/>
          <w:b/>
          <w:szCs w:val="24"/>
          <w:u w:val="single"/>
        </w:rPr>
        <w:t xml:space="preserve">. </w:t>
      </w:r>
      <w:r w:rsidR="00C45C85">
        <w:rPr>
          <w:rFonts w:ascii="Arial" w:hAnsi="Arial"/>
          <w:b/>
          <w:szCs w:val="24"/>
          <w:u w:val="single"/>
        </w:rPr>
        <w:t>Součinnost</w:t>
      </w:r>
      <w:r w:rsidR="00C45C85" w:rsidRPr="0000557B">
        <w:rPr>
          <w:rFonts w:ascii="Arial" w:hAnsi="Arial"/>
          <w:b/>
          <w:szCs w:val="24"/>
          <w:u w:val="single"/>
        </w:rPr>
        <w:t xml:space="preserve"> </w:t>
      </w:r>
      <w:r w:rsidR="00375213" w:rsidRPr="0000557B">
        <w:rPr>
          <w:rFonts w:ascii="Arial" w:hAnsi="Arial"/>
          <w:b/>
          <w:szCs w:val="24"/>
          <w:u w:val="single"/>
        </w:rPr>
        <w:t>zhotovitele a objednatele</w:t>
      </w:r>
    </w:p>
    <w:p w:rsidR="00375213" w:rsidRPr="008670A1" w:rsidRDefault="00375213" w:rsidP="00375213">
      <w:pPr>
        <w:pStyle w:val="Seznam2"/>
        <w:tabs>
          <w:tab w:val="clear" w:pos="357"/>
          <w:tab w:val="left" w:pos="360"/>
        </w:tabs>
        <w:spacing w:after="0" w:line="280" w:lineRule="exact"/>
        <w:ind w:left="0" w:firstLine="0"/>
        <w:rPr>
          <w:rFonts w:ascii="Arial" w:hAnsi="Arial"/>
          <w:sz w:val="22"/>
          <w:szCs w:val="22"/>
        </w:rPr>
      </w:pPr>
    </w:p>
    <w:p w:rsidR="00565E51" w:rsidRDefault="00375213">
      <w:pPr>
        <w:ind w:lef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Zhotovitel se zavazuje v průběhu projektových prací konzultovat veškeré řešení s</w:t>
      </w:r>
      <w:r w:rsidR="00223A6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objednatelem</w:t>
      </w:r>
      <w:r w:rsidR="00223A63">
        <w:rPr>
          <w:rFonts w:ascii="Arial" w:hAnsi="Arial"/>
          <w:sz w:val="22"/>
          <w:szCs w:val="22"/>
        </w:rPr>
        <w:t>.</w:t>
      </w:r>
    </w:p>
    <w:p w:rsidR="0009475E" w:rsidRDefault="00375213" w:rsidP="00375213">
      <w:p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2. </w:t>
      </w:r>
      <w:r w:rsidRPr="008670A1">
        <w:rPr>
          <w:rFonts w:ascii="Arial" w:hAnsi="Arial"/>
          <w:sz w:val="22"/>
          <w:szCs w:val="22"/>
        </w:rPr>
        <w:t>Objednatel se zavazuje</w:t>
      </w:r>
      <w:r>
        <w:rPr>
          <w:rFonts w:ascii="Arial" w:hAnsi="Arial"/>
          <w:sz w:val="22"/>
          <w:szCs w:val="22"/>
        </w:rPr>
        <w:t>, že v průběhu projektových prací poskytne zhotoviteli v nezbytném rozsahu potřebn</w:t>
      </w:r>
      <w:r w:rsidR="00C45C85">
        <w:rPr>
          <w:rFonts w:ascii="Arial" w:hAnsi="Arial"/>
          <w:sz w:val="22"/>
          <w:szCs w:val="22"/>
        </w:rPr>
        <w:t>ou</w:t>
      </w:r>
      <w:r>
        <w:rPr>
          <w:rFonts w:ascii="Arial" w:hAnsi="Arial"/>
          <w:sz w:val="22"/>
          <w:szCs w:val="22"/>
        </w:rPr>
        <w:t xml:space="preserve"> </w:t>
      </w:r>
      <w:r w:rsidR="00C45C85">
        <w:rPr>
          <w:rFonts w:ascii="Arial" w:hAnsi="Arial"/>
          <w:sz w:val="22"/>
          <w:szCs w:val="22"/>
        </w:rPr>
        <w:t>součinnost</w:t>
      </w:r>
      <w:r>
        <w:rPr>
          <w:rFonts w:ascii="Arial" w:hAnsi="Arial"/>
          <w:sz w:val="22"/>
          <w:szCs w:val="22"/>
        </w:rPr>
        <w:t>, spočívající především v dodání veškerých jemu známých podkladů</w:t>
      </w:r>
      <w:r w:rsidR="00800C36">
        <w:rPr>
          <w:rFonts w:ascii="Arial" w:hAnsi="Arial"/>
          <w:sz w:val="22"/>
          <w:szCs w:val="22"/>
        </w:rPr>
        <w:t xml:space="preserve"> a informací</w:t>
      </w:r>
      <w:r>
        <w:rPr>
          <w:rFonts w:ascii="Arial" w:hAnsi="Arial"/>
          <w:sz w:val="22"/>
          <w:szCs w:val="22"/>
        </w:rPr>
        <w:t>.</w:t>
      </w:r>
    </w:p>
    <w:p w:rsidR="00375213" w:rsidRDefault="00375213" w:rsidP="00800C36">
      <w:p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3. Zhotovitel neodpovídá za vady díla, které byly způsobeny použitím nevhodných nebo neúplných podkladů poskytnutých objednatelem. Zhotovitel neodpovídá za prodlení, opomenutí a škody způsobené rozhodnutím </w:t>
      </w:r>
      <w:r w:rsidR="00800C36">
        <w:rPr>
          <w:rFonts w:ascii="Arial" w:hAnsi="Arial"/>
          <w:sz w:val="22"/>
          <w:szCs w:val="22"/>
        </w:rPr>
        <w:t xml:space="preserve">nebo nekonáním </w:t>
      </w:r>
      <w:r>
        <w:rPr>
          <w:rFonts w:ascii="Arial" w:hAnsi="Arial"/>
          <w:sz w:val="22"/>
          <w:szCs w:val="22"/>
        </w:rPr>
        <w:t>orgánů státní správy</w:t>
      </w:r>
      <w:r w:rsidR="00800C36">
        <w:rPr>
          <w:rFonts w:ascii="Arial" w:hAnsi="Arial"/>
          <w:sz w:val="22"/>
          <w:szCs w:val="22"/>
        </w:rPr>
        <w:t xml:space="preserve"> či jiných zainteresovaných subjektů</w:t>
      </w:r>
      <w:r>
        <w:rPr>
          <w:rFonts w:ascii="Arial" w:hAnsi="Arial"/>
          <w:sz w:val="22"/>
          <w:szCs w:val="22"/>
        </w:rPr>
        <w:t>, která zhotovitel nemohl ovlivnit</w:t>
      </w:r>
      <w:r w:rsidR="00C45C85">
        <w:rPr>
          <w:rFonts w:ascii="Arial" w:hAnsi="Arial" w:cs="Arial"/>
          <w:sz w:val="22"/>
          <w:szCs w:val="22"/>
        </w:rPr>
        <w:t xml:space="preserve">, je však povinen na vzniklou skutečnost objednatele upozornit v dostatečném předstihu, a </w:t>
      </w:r>
      <w:r w:rsidR="003277AA">
        <w:rPr>
          <w:rFonts w:ascii="Arial" w:hAnsi="Arial" w:cs="Arial"/>
          <w:sz w:val="22"/>
          <w:szCs w:val="22"/>
        </w:rPr>
        <w:t>po</w:t>
      </w:r>
      <w:r w:rsidR="00C45C85">
        <w:rPr>
          <w:rFonts w:ascii="Arial" w:hAnsi="Arial" w:cs="Arial"/>
          <w:sz w:val="22"/>
          <w:szCs w:val="22"/>
        </w:rPr>
        <w:t>žádat objednatele o změnu termínu plnění.</w:t>
      </w:r>
      <w:r>
        <w:rPr>
          <w:rFonts w:ascii="Arial" w:hAnsi="Arial"/>
          <w:sz w:val="22"/>
          <w:szCs w:val="22"/>
        </w:rPr>
        <w:t xml:space="preserve"> Zhotovitel neodpovídá za škody způsobené vyšší mocí, </w:t>
      </w:r>
      <w:r w:rsidR="00003E34">
        <w:rPr>
          <w:rFonts w:ascii="Arial" w:hAnsi="Arial"/>
          <w:sz w:val="22"/>
          <w:szCs w:val="22"/>
        </w:rPr>
        <w:t>jimž nemohl zabránit</w:t>
      </w:r>
      <w:r w:rsidR="00800C36">
        <w:rPr>
          <w:rFonts w:ascii="Arial" w:hAnsi="Arial"/>
          <w:sz w:val="22"/>
          <w:szCs w:val="22"/>
        </w:rPr>
        <w:t xml:space="preserve"> ani při vynaložení přiměřeného úsilí</w:t>
      </w:r>
      <w:r w:rsidR="00003E34">
        <w:rPr>
          <w:rFonts w:ascii="Arial" w:hAnsi="Arial"/>
          <w:sz w:val="22"/>
          <w:szCs w:val="22"/>
        </w:rPr>
        <w:t>.</w:t>
      </w:r>
    </w:p>
    <w:p w:rsidR="00E3181F" w:rsidRPr="00800C36" w:rsidRDefault="00E3181F" w:rsidP="00800C36">
      <w:pPr>
        <w:ind w:left="0" w:firstLine="0"/>
        <w:rPr>
          <w:rFonts w:ascii="Arial" w:hAnsi="Arial"/>
          <w:sz w:val="22"/>
          <w:szCs w:val="22"/>
          <w:u w:val="single"/>
        </w:rPr>
      </w:pPr>
    </w:p>
    <w:p w:rsidR="00800C36" w:rsidRDefault="00800C36" w:rsidP="00800C36">
      <w:pPr>
        <w:ind w:left="0" w:firstLine="0"/>
        <w:rPr>
          <w:rFonts w:ascii="Arial" w:hAnsi="Arial"/>
          <w:sz w:val="22"/>
          <w:szCs w:val="22"/>
          <w:u w:val="single"/>
        </w:rPr>
      </w:pPr>
    </w:p>
    <w:p w:rsidR="00E03551" w:rsidRDefault="00E03551" w:rsidP="00800C36">
      <w:pPr>
        <w:ind w:left="0" w:firstLine="0"/>
        <w:rPr>
          <w:rFonts w:ascii="Arial" w:hAnsi="Arial"/>
          <w:sz w:val="22"/>
          <w:szCs w:val="22"/>
          <w:u w:val="single"/>
        </w:rPr>
      </w:pPr>
    </w:p>
    <w:p w:rsidR="00E03551" w:rsidRDefault="00E03551" w:rsidP="00800C36">
      <w:pPr>
        <w:ind w:left="0" w:firstLine="0"/>
        <w:rPr>
          <w:rFonts w:ascii="Arial" w:hAnsi="Arial"/>
          <w:sz w:val="22"/>
          <w:szCs w:val="22"/>
          <w:u w:val="single"/>
        </w:rPr>
      </w:pPr>
    </w:p>
    <w:p w:rsidR="00E03551" w:rsidRPr="00800C36" w:rsidRDefault="00E03551" w:rsidP="00800C36">
      <w:pPr>
        <w:ind w:left="0" w:firstLine="0"/>
        <w:rPr>
          <w:rFonts w:ascii="Arial" w:hAnsi="Arial"/>
          <w:sz w:val="22"/>
          <w:szCs w:val="22"/>
          <w:u w:val="single"/>
        </w:rPr>
      </w:pPr>
    </w:p>
    <w:p w:rsidR="0046435E" w:rsidRPr="0000557B" w:rsidRDefault="003621BD" w:rsidP="0000557B">
      <w:pPr>
        <w:ind w:left="0" w:firstLine="0"/>
        <w:jc w:val="center"/>
        <w:rPr>
          <w:rFonts w:ascii="Arial" w:hAnsi="Arial"/>
          <w:b/>
          <w:szCs w:val="24"/>
          <w:u w:val="single"/>
        </w:rPr>
      </w:pPr>
      <w:r w:rsidRPr="0000557B">
        <w:rPr>
          <w:rFonts w:ascii="Arial" w:hAnsi="Arial"/>
          <w:b/>
          <w:szCs w:val="24"/>
          <w:u w:val="single"/>
        </w:rPr>
        <w:lastRenderedPageBreak/>
        <w:t>V</w:t>
      </w:r>
      <w:r w:rsidR="0019193A">
        <w:rPr>
          <w:rFonts w:ascii="Arial" w:hAnsi="Arial"/>
          <w:b/>
          <w:szCs w:val="24"/>
          <w:u w:val="single"/>
        </w:rPr>
        <w:t>I</w:t>
      </w:r>
      <w:r w:rsidR="00003E34" w:rsidRPr="0000557B">
        <w:rPr>
          <w:rFonts w:ascii="Arial" w:hAnsi="Arial"/>
          <w:b/>
          <w:szCs w:val="24"/>
          <w:u w:val="single"/>
        </w:rPr>
        <w:t>II</w:t>
      </w:r>
      <w:r w:rsidRPr="0000557B">
        <w:rPr>
          <w:rFonts w:ascii="Arial" w:hAnsi="Arial"/>
          <w:b/>
          <w:szCs w:val="24"/>
          <w:u w:val="single"/>
        </w:rPr>
        <w:t xml:space="preserve">.  </w:t>
      </w:r>
      <w:r w:rsidR="002E7330" w:rsidRPr="0000557B">
        <w:rPr>
          <w:rFonts w:ascii="Arial" w:hAnsi="Arial"/>
          <w:b/>
          <w:szCs w:val="24"/>
          <w:u w:val="single"/>
        </w:rPr>
        <w:t>Odpovědnost za vady a záruka</w:t>
      </w:r>
    </w:p>
    <w:p w:rsidR="0028302B" w:rsidRDefault="0028302B" w:rsidP="0028302B">
      <w:pPr>
        <w:tabs>
          <w:tab w:val="left" w:pos="0"/>
        </w:tabs>
        <w:ind w:left="0" w:firstLine="0"/>
        <w:jc w:val="both"/>
        <w:rPr>
          <w:sz w:val="28"/>
          <w:u w:val="single"/>
        </w:rPr>
      </w:pPr>
    </w:p>
    <w:p w:rsidR="0028302B" w:rsidRPr="0009475E" w:rsidRDefault="00003E34" w:rsidP="00003E34">
      <w:pPr>
        <w:tabs>
          <w:tab w:val="left" w:pos="284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1. </w:t>
      </w:r>
      <w:r w:rsidR="00F40DB3" w:rsidRPr="0009475E">
        <w:rPr>
          <w:rFonts w:ascii="Arial" w:hAnsi="Arial"/>
          <w:sz w:val="22"/>
          <w:szCs w:val="22"/>
        </w:rPr>
        <w:t xml:space="preserve">Odpovědnost </w:t>
      </w:r>
      <w:r w:rsidR="00800C36">
        <w:rPr>
          <w:rFonts w:ascii="Arial" w:hAnsi="Arial"/>
          <w:sz w:val="22"/>
          <w:szCs w:val="22"/>
        </w:rPr>
        <w:t xml:space="preserve">zhotovitele </w:t>
      </w:r>
      <w:r w:rsidR="00F40DB3" w:rsidRPr="0009475E">
        <w:rPr>
          <w:rFonts w:ascii="Arial" w:hAnsi="Arial"/>
          <w:sz w:val="22"/>
          <w:szCs w:val="22"/>
        </w:rPr>
        <w:t xml:space="preserve">za technické řešení </w:t>
      </w:r>
      <w:r w:rsidR="00800C36">
        <w:rPr>
          <w:rFonts w:ascii="Arial" w:hAnsi="Arial"/>
          <w:sz w:val="22"/>
          <w:szCs w:val="22"/>
        </w:rPr>
        <w:t xml:space="preserve">stavby </w:t>
      </w:r>
      <w:r w:rsidR="00F40DB3" w:rsidRPr="0009475E">
        <w:rPr>
          <w:rFonts w:ascii="Arial" w:hAnsi="Arial"/>
          <w:sz w:val="22"/>
          <w:szCs w:val="22"/>
        </w:rPr>
        <w:t xml:space="preserve">vyplývá ze zákona a trvá po celou dobu životnosti </w:t>
      </w:r>
      <w:r>
        <w:rPr>
          <w:rFonts w:ascii="Arial" w:hAnsi="Arial"/>
          <w:sz w:val="22"/>
          <w:szCs w:val="22"/>
        </w:rPr>
        <w:t>stavby, nejméně do skončení záruční doby</w:t>
      </w:r>
      <w:r w:rsidR="00F40DB3" w:rsidRPr="0009475E">
        <w:rPr>
          <w:rFonts w:ascii="Arial" w:hAnsi="Arial"/>
          <w:sz w:val="22"/>
          <w:szCs w:val="22"/>
        </w:rPr>
        <w:t xml:space="preserve">. </w:t>
      </w:r>
    </w:p>
    <w:p w:rsidR="00003E34" w:rsidRDefault="00003E34" w:rsidP="00003E34">
      <w:pPr>
        <w:tabs>
          <w:tab w:val="left" w:pos="284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2. </w:t>
      </w:r>
      <w:r w:rsidR="00F40DB3" w:rsidRPr="0009475E">
        <w:rPr>
          <w:rFonts w:ascii="Arial" w:hAnsi="Arial"/>
          <w:sz w:val="22"/>
          <w:szCs w:val="22"/>
        </w:rPr>
        <w:t>Zá</w:t>
      </w:r>
      <w:r>
        <w:rPr>
          <w:rFonts w:ascii="Arial" w:hAnsi="Arial"/>
          <w:sz w:val="22"/>
          <w:szCs w:val="22"/>
        </w:rPr>
        <w:t>ruka</w:t>
      </w:r>
      <w:r w:rsidR="00F40DB3" w:rsidRPr="0009475E">
        <w:rPr>
          <w:rFonts w:ascii="Arial" w:hAnsi="Arial"/>
          <w:sz w:val="22"/>
          <w:szCs w:val="22"/>
        </w:rPr>
        <w:t xml:space="preserve"> na </w:t>
      </w:r>
      <w:r w:rsidR="00800C36">
        <w:rPr>
          <w:rFonts w:ascii="Arial" w:hAnsi="Arial"/>
          <w:sz w:val="22"/>
          <w:szCs w:val="22"/>
        </w:rPr>
        <w:t xml:space="preserve">DSP + DPS </w:t>
      </w:r>
      <w:r w:rsidR="00F40DB3" w:rsidRPr="0009475E">
        <w:rPr>
          <w:rFonts w:ascii="Arial" w:hAnsi="Arial"/>
          <w:sz w:val="22"/>
          <w:szCs w:val="22"/>
        </w:rPr>
        <w:t xml:space="preserve">je zhotovitelem poskytnuta na dobu </w:t>
      </w:r>
      <w:r w:rsidR="002C6A41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 xml:space="preserve"> vydání kolaudačního rozhodnutí, a </w:t>
      </w:r>
      <w:r w:rsidR="00F40DB3" w:rsidRPr="0009475E">
        <w:rPr>
          <w:rFonts w:ascii="Arial" w:hAnsi="Arial"/>
          <w:sz w:val="22"/>
          <w:szCs w:val="22"/>
        </w:rPr>
        <w:t>počítá se od termínu předání projektové dokumentace objednateli.</w:t>
      </w:r>
    </w:p>
    <w:p w:rsidR="006B36ED" w:rsidRPr="0009475E" w:rsidRDefault="00003E34" w:rsidP="00003E34">
      <w:pPr>
        <w:tabs>
          <w:tab w:val="left" w:pos="284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3. Z</w:t>
      </w:r>
      <w:r w:rsidR="006B36ED" w:rsidRPr="0009475E">
        <w:rPr>
          <w:rFonts w:ascii="Arial" w:hAnsi="Arial"/>
          <w:sz w:val="22"/>
          <w:szCs w:val="22"/>
        </w:rPr>
        <w:t xml:space="preserve">hotovitel zodpovídá za vady díla, byly-li způsobeny porušením jeho povinnosti nebo porušením předpisů a norem, platných v době předání díla objednateli. </w:t>
      </w:r>
    </w:p>
    <w:p w:rsidR="006B36ED" w:rsidRDefault="00003E34" w:rsidP="00003E34">
      <w:pPr>
        <w:tabs>
          <w:tab w:val="left" w:pos="284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4. </w:t>
      </w:r>
      <w:r w:rsidR="006B36ED" w:rsidRPr="0009475E">
        <w:rPr>
          <w:rFonts w:ascii="Arial" w:hAnsi="Arial"/>
          <w:sz w:val="22"/>
          <w:szCs w:val="22"/>
        </w:rPr>
        <w:t xml:space="preserve">Objednatel se zavazuje </w:t>
      </w:r>
      <w:r w:rsidR="006B36ED" w:rsidRPr="00841627">
        <w:rPr>
          <w:rFonts w:ascii="Arial" w:hAnsi="Arial"/>
          <w:sz w:val="22"/>
          <w:szCs w:val="22"/>
        </w:rPr>
        <w:t>vady zjištěné v záruční době neprodleně písemně oznámit zhotoviteli a zhotovitel se zavazuje provést jejich odstranění na svůj náklad a v dohodnutém termínu, nejpozdě</w:t>
      </w:r>
      <w:r w:rsidRPr="00841627">
        <w:rPr>
          <w:rFonts w:ascii="Arial" w:hAnsi="Arial"/>
          <w:sz w:val="22"/>
          <w:szCs w:val="22"/>
        </w:rPr>
        <w:t>j</w:t>
      </w:r>
      <w:r w:rsidR="006B36ED" w:rsidRPr="00841627">
        <w:rPr>
          <w:rFonts w:ascii="Arial" w:hAnsi="Arial"/>
          <w:sz w:val="22"/>
          <w:szCs w:val="22"/>
        </w:rPr>
        <w:t xml:space="preserve">i </w:t>
      </w:r>
      <w:r w:rsidR="006B36ED" w:rsidRPr="00593AB5">
        <w:rPr>
          <w:rFonts w:ascii="Arial" w:hAnsi="Arial"/>
          <w:sz w:val="22"/>
          <w:szCs w:val="22"/>
        </w:rPr>
        <w:t xml:space="preserve">však </w:t>
      </w:r>
      <w:r w:rsidR="006B36ED" w:rsidRPr="00606C1E">
        <w:rPr>
          <w:rFonts w:ascii="Arial" w:hAnsi="Arial"/>
          <w:sz w:val="22"/>
          <w:szCs w:val="22"/>
        </w:rPr>
        <w:t xml:space="preserve">do </w:t>
      </w:r>
      <w:r w:rsidR="004945F7" w:rsidRPr="00606C1E">
        <w:rPr>
          <w:rFonts w:ascii="Arial" w:hAnsi="Arial"/>
          <w:sz w:val="22"/>
          <w:szCs w:val="22"/>
        </w:rPr>
        <w:t>2</w:t>
      </w:r>
      <w:r w:rsidR="006A7605" w:rsidRPr="00606C1E">
        <w:rPr>
          <w:rFonts w:ascii="Arial" w:hAnsi="Arial"/>
          <w:sz w:val="22"/>
          <w:szCs w:val="22"/>
        </w:rPr>
        <w:t>1</w:t>
      </w:r>
      <w:r w:rsidR="006B36ED" w:rsidRPr="00606C1E">
        <w:rPr>
          <w:rFonts w:ascii="Arial" w:hAnsi="Arial"/>
          <w:sz w:val="22"/>
          <w:szCs w:val="22"/>
        </w:rPr>
        <w:t xml:space="preserve"> dnů</w:t>
      </w:r>
      <w:r w:rsidR="006B36ED" w:rsidRPr="00593AB5">
        <w:rPr>
          <w:rFonts w:ascii="Arial" w:hAnsi="Arial"/>
          <w:sz w:val="22"/>
          <w:szCs w:val="22"/>
        </w:rPr>
        <w:t xml:space="preserve"> ode dne jejich oznámení zhotoviteli.</w:t>
      </w:r>
    </w:p>
    <w:p w:rsidR="00CF2F51" w:rsidRPr="0009475E" w:rsidRDefault="00CF2F51" w:rsidP="00003E34">
      <w:pPr>
        <w:tabs>
          <w:tab w:val="left" w:pos="284"/>
        </w:tabs>
        <w:ind w:left="0" w:firstLine="0"/>
        <w:jc w:val="both"/>
        <w:rPr>
          <w:rFonts w:ascii="Arial" w:hAnsi="Arial"/>
          <w:sz w:val="22"/>
          <w:szCs w:val="22"/>
        </w:rPr>
      </w:pPr>
    </w:p>
    <w:p w:rsidR="006B36ED" w:rsidRPr="0000557B" w:rsidRDefault="0019193A" w:rsidP="0000557B">
      <w:pPr>
        <w:pStyle w:val="Nadpis3"/>
        <w:ind w:left="0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IX</w:t>
      </w:r>
      <w:r w:rsidR="006B36ED" w:rsidRPr="0000557B">
        <w:rPr>
          <w:sz w:val="24"/>
          <w:szCs w:val="24"/>
          <w:u w:val="single"/>
        </w:rPr>
        <w:t>. S</w:t>
      </w:r>
      <w:r w:rsidR="00003E34" w:rsidRPr="0000557B">
        <w:rPr>
          <w:sz w:val="24"/>
          <w:szCs w:val="24"/>
          <w:u w:val="single"/>
        </w:rPr>
        <w:t>ankce</w:t>
      </w:r>
    </w:p>
    <w:p w:rsidR="006B36ED" w:rsidRDefault="006B36ED" w:rsidP="006B36ED"/>
    <w:p w:rsidR="006B36ED" w:rsidRPr="0009475E" w:rsidRDefault="00894BA6" w:rsidP="00894BA6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1. </w:t>
      </w:r>
      <w:r w:rsidR="006B36ED" w:rsidRPr="0009475E">
        <w:rPr>
          <w:rFonts w:ascii="Arial" w:hAnsi="Arial"/>
          <w:sz w:val="22"/>
          <w:szCs w:val="22"/>
        </w:rPr>
        <w:t xml:space="preserve">V případě že zhotovitel neprovede dílo řádně a včas, zaplatí objednateli smluvní pokutu ve výši </w:t>
      </w:r>
      <w:r w:rsidR="00223A63">
        <w:rPr>
          <w:rFonts w:ascii="Arial" w:hAnsi="Arial"/>
          <w:sz w:val="22"/>
          <w:szCs w:val="22"/>
        </w:rPr>
        <w:t>1.000,- Kč</w:t>
      </w:r>
      <w:r w:rsidR="00B75685">
        <w:rPr>
          <w:rFonts w:ascii="Arial" w:hAnsi="Arial"/>
          <w:sz w:val="22"/>
          <w:szCs w:val="22"/>
        </w:rPr>
        <w:t xml:space="preserve"> </w:t>
      </w:r>
      <w:r w:rsidR="006B36ED" w:rsidRPr="0009475E">
        <w:rPr>
          <w:rFonts w:ascii="Arial" w:hAnsi="Arial"/>
          <w:sz w:val="22"/>
          <w:szCs w:val="22"/>
        </w:rPr>
        <w:t xml:space="preserve">za každý </w:t>
      </w:r>
      <w:r w:rsidR="00003E34">
        <w:rPr>
          <w:rFonts w:ascii="Arial" w:hAnsi="Arial"/>
          <w:sz w:val="22"/>
          <w:szCs w:val="22"/>
        </w:rPr>
        <w:t xml:space="preserve">započatý </w:t>
      </w:r>
      <w:r w:rsidR="006B36ED" w:rsidRPr="0009475E">
        <w:rPr>
          <w:rFonts w:ascii="Arial" w:hAnsi="Arial"/>
          <w:sz w:val="22"/>
          <w:szCs w:val="22"/>
        </w:rPr>
        <w:t>den prodlení.</w:t>
      </w:r>
    </w:p>
    <w:p w:rsidR="009313D7" w:rsidRPr="00593AB5" w:rsidRDefault="00894BA6" w:rsidP="00894BA6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2. </w:t>
      </w:r>
      <w:r w:rsidR="009313D7" w:rsidRPr="0009475E">
        <w:rPr>
          <w:rFonts w:ascii="Arial" w:hAnsi="Arial"/>
          <w:sz w:val="22"/>
          <w:szCs w:val="22"/>
        </w:rPr>
        <w:t xml:space="preserve">Při nedodržení termínu odstranění uznaných vad v záruční </w:t>
      </w:r>
      <w:r w:rsidR="002C6A41">
        <w:rPr>
          <w:rFonts w:ascii="Arial" w:hAnsi="Arial"/>
          <w:sz w:val="22"/>
          <w:szCs w:val="22"/>
        </w:rPr>
        <w:t>době</w:t>
      </w:r>
      <w:r w:rsidR="002C6A41" w:rsidRPr="0009475E">
        <w:rPr>
          <w:rFonts w:ascii="Arial" w:hAnsi="Arial"/>
          <w:sz w:val="22"/>
          <w:szCs w:val="22"/>
        </w:rPr>
        <w:t xml:space="preserve"> </w:t>
      </w:r>
      <w:r w:rsidR="009313D7" w:rsidRPr="0009475E">
        <w:rPr>
          <w:rFonts w:ascii="Arial" w:hAnsi="Arial"/>
          <w:sz w:val="22"/>
          <w:szCs w:val="22"/>
        </w:rPr>
        <w:t xml:space="preserve">zaplatí zhotovitel </w:t>
      </w:r>
      <w:r w:rsidR="009313D7" w:rsidRPr="00593AB5">
        <w:rPr>
          <w:rFonts w:ascii="Arial" w:hAnsi="Arial"/>
          <w:sz w:val="22"/>
          <w:szCs w:val="22"/>
        </w:rPr>
        <w:t xml:space="preserve">objednateli smluvní pokutu ve výši </w:t>
      </w:r>
      <w:r w:rsidR="00223A63" w:rsidRPr="00593AB5">
        <w:rPr>
          <w:rFonts w:ascii="Arial" w:hAnsi="Arial"/>
          <w:sz w:val="22"/>
          <w:szCs w:val="22"/>
        </w:rPr>
        <w:t>1.000,- Kč</w:t>
      </w:r>
      <w:r w:rsidR="00FC4BFF" w:rsidRPr="00593AB5">
        <w:rPr>
          <w:rFonts w:ascii="Arial" w:hAnsi="Arial"/>
          <w:sz w:val="22"/>
          <w:szCs w:val="22"/>
        </w:rPr>
        <w:t xml:space="preserve"> </w:t>
      </w:r>
      <w:r w:rsidR="009313D7" w:rsidRPr="00593AB5">
        <w:rPr>
          <w:rFonts w:ascii="Arial" w:hAnsi="Arial"/>
          <w:sz w:val="22"/>
          <w:szCs w:val="22"/>
        </w:rPr>
        <w:t>za každou vadu a každý den prodlení.</w:t>
      </w:r>
    </w:p>
    <w:p w:rsidR="009313D7" w:rsidRPr="00593AB5" w:rsidRDefault="00894BA6" w:rsidP="00894BA6">
      <w:pPr>
        <w:pStyle w:val="Seznam2"/>
        <w:tabs>
          <w:tab w:val="clear" w:pos="357"/>
          <w:tab w:val="left" w:pos="360"/>
        </w:tabs>
        <w:spacing w:after="0"/>
        <w:ind w:left="0" w:firstLine="0"/>
        <w:rPr>
          <w:rFonts w:ascii="Arial" w:hAnsi="Arial"/>
          <w:sz w:val="22"/>
          <w:szCs w:val="22"/>
        </w:rPr>
      </w:pPr>
      <w:r w:rsidRPr="00593AB5">
        <w:rPr>
          <w:rFonts w:ascii="Arial" w:hAnsi="Arial"/>
          <w:sz w:val="22"/>
          <w:szCs w:val="22"/>
        </w:rPr>
        <w:t xml:space="preserve">           3. </w:t>
      </w:r>
      <w:r w:rsidR="009313D7" w:rsidRPr="00593AB5">
        <w:rPr>
          <w:rFonts w:ascii="Arial" w:hAnsi="Arial"/>
          <w:sz w:val="22"/>
          <w:szCs w:val="22"/>
        </w:rPr>
        <w:t xml:space="preserve">Pokud dojde k prodlení objednatele s úhradou faktur, </w:t>
      </w:r>
      <w:r w:rsidR="004945F7" w:rsidRPr="00606C1E">
        <w:rPr>
          <w:rFonts w:ascii="Arial" w:hAnsi="Arial"/>
          <w:sz w:val="22"/>
          <w:szCs w:val="22"/>
        </w:rPr>
        <w:t xml:space="preserve">zaplatí objednatel zhotoviteli </w:t>
      </w:r>
      <w:r w:rsidR="003277AA">
        <w:rPr>
          <w:rFonts w:ascii="Arial" w:hAnsi="Arial"/>
          <w:sz w:val="22"/>
          <w:szCs w:val="22"/>
        </w:rPr>
        <w:t>úrok z prodlení</w:t>
      </w:r>
      <w:r w:rsidR="004945F7" w:rsidRPr="00606C1E">
        <w:rPr>
          <w:rFonts w:ascii="Arial" w:hAnsi="Arial"/>
          <w:sz w:val="22"/>
          <w:szCs w:val="22"/>
        </w:rPr>
        <w:t xml:space="preserve"> ve výši 1.000,- Kč</w:t>
      </w:r>
      <w:r w:rsidR="003277AA">
        <w:rPr>
          <w:rFonts w:ascii="Arial" w:hAnsi="Arial"/>
          <w:sz w:val="22"/>
          <w:szCs w:val="22"/>
        </w:rPr>
        <w:t xml:space="preserve"> za každý</w:t>
      </w:r>
      <w:r w:rsidR="004945F7" w:rsidRPr="00606C1E">
        <w:rPr>
          <w:rFonts w:ascii="Arial" w:hAnsi="Arial"/>
          <w:sz w:val="22"/>
          <w:szCs w:val="22"/>
        </w:rPr>
        <w:t xml:space="preserve"> </w:t>
      </w:r>
      <w:r w:rsidR="00C45C85" w:rsidRPr="00606C1E">
        <w:rPr>
          <w:rFonts w:ascii="Arial" w:hAnsi="Arial"/>
          <w:sz w:val="22"/>
          <w:szCs w:val="22"/>
        </w:rPr>
        <w:t>den prodlení</w:t>
      </w:r>
      <w:r w:rsidR="00CF2F51" w:rsidRPr="00593AB5">
        <w:rPr>
          <w:rFonts w:ascii="Arial" w:hAnsi="Arial"/>
          <w:sz w:val="22"/>
          <w:szCs w:val="22"/>
        </w:rPr>
        <w:t>.</w:t>
      </w:r>
    </w:p>
    <w:p w:rsidR="00064A94" w:rsidRPr="00593AB5" w:rsidRDefault="008C1F23" w:rsidP="00800C36">
      <w:pPr>
        <w:pStyle w:val="Seznam2"/>
        <w:spacing w:after="0"/>
        <w:ind w:left="0" w:firstLine="0"/>
        <w:rPr>
          <w:rFonts w:ascii="Arial" w:hAnsi="Arial"/>
          <w:sz w:val="22"/>
          <w:szCs w:val="22"/>
        </w:rPr>
      </w:pPr>
      <w:r w:rsidRPr="00593AB5">
        <w:rPr>
          <w:rFonts w:ascii="Arial" w:hAnsi="Arial"/>
          <w:sz w:val="22"/>
          <w:szCs w:val="22"/>
        </w:rPr>
        <w:tab/>
      </w:r>
      <w:r w:rsidRPr="00593AB5">
        <w:rPr>
          <w:rFonts w:ascii="Arial" w:hAnsi="Arial"/>
          <w:sz w:val="22"/>
          <w:szCs w:val="22"/>
        </w:rPr>
        <w:tab/>
      </w:r>
      <w:r w:rsidRPr="00593AB5">
        <w:rPr>
          <w:rFonts w:ascii="Arial" w:hAnsi="Arial"/>
          <w:sz w:val="22"/>
          <w:szCs w:val="22"/>
        </w:rPr>
        <w:tab/>
      </w:r>
      <w:r w:rsidR="00894BA6" w:rsidRPr="00593AB5">
        <w:rPr>
          <w:rFonts w:ascii="Arial" w:hAnsi="Arial"/>
          <w:sz w:val="22"/>
          <w:szCs w:val="22"/>
        </w:rPr>
        <w:t xml:space="preserve">4. </w:t>
      </w:r>
      <w:r w:rsidR="00003E34" w:rsidRPr="00593AB5">
        <w:rPr>
          <w:rFonts w:ascii="Arial" w:hAnsi="Arial"/>
          <w:sz w:val="22"/>
          <w:szCs w:val="22"/>
        </w:rPr>
        <w:t xml:space="preserve">Uplatněním </w:t>
      </w:r>
      <w:r w:rsidR="006B36ED" w:rsidRPr="00593AB5">
        <w:rPr>
          <w:rFonts w:ascii="Arial" w:hAnsi="Arial"/>
          <w:sz w:val="22"/>
          <w:szCs w:val="22"/>
        </w:rPr>
        <w:t>smluvní</w:t>
      </w:r>
      <w:r w:rsidR="00003E34" w:rsidRPr="00593AB5">
        <w:rPr>
          <w:rFonts w:ascii="Arial" w:hAnsi="Arial"/>
          <w:sz w:val="22"/>
          <w:szCs w:val="22"/>
        </w:rPr>
        <w:t>ch</w:t>
      </w:r>
      <w:r w:rsidR="006B36ED" w:rsidRPr="00593AB5">
        <w:rPr>
          <w:rFonts w:ascii="Arial" w:hAnsi="Arial"/>
          <w:sz w:val="22"/>
          <w:szCs w:val="22"/>
        </w:rPr>
        <w:t xml:space="preserve"> </w:t>
      </w:r>
      <w:r w:rsidR="003277AA">
        <w:rPr>
          <w:rFonts w:ascii="Arial" w:hAnsi="Arial"/>
          <w:sz w:val="22"/>
          <w:szCs w:val="22"/>
        </w:rPr>
        <w:t>sankcí</w:t>
      </w:r>
      <w:r w:rsidR="003277AA" w:rsidRPr="00593AB5">
        <w:rPr>
          <w:rFonts w:ascii="Arial" w:hAnsi="Arial"/>
          <w:sz w:val="22"/>
          <w:szCs w:val="22"/>
        </w:rPr>
        <w:t xml:space="preserve"> </w:t>
      </w:r>
      <w:r w:rsidR="00003E34" w:rsidRPr="00593AB5">
        <w:rPr>
          <w:rFonts w:ascii="Arial" w:hAnsi="Arial"/>
          <w:sz w:val="22"/>
          <w:szCs w:val="22"/>
        </w:rPr>
        <w:t xml:space="preserve">není dotčeno právo smluvních stran </w:t>
      </w:r>
      <w:r w:rsidR="00800C36" w:rsidRPr="00593AB5">
        <w:rPr>
          <w:rFonts w:ascii="Arial" w:hAnsi="Arial"/>
          <w:sz w:val="22"/>
          <w:szCs w:val="22"/>
        </w:rPr>
        <w:t xml:space="preserve">na náhradu </w:t>
      </w:r>
      <w:r w:rsidR="00894BA6" w:rsidRPr="00593AB5">
        <w:rPr>
          <w:rFonts w:ascii="Arial" w:hAnsi="Arial"/>
          <w:sz w:val="22"/>
          <w:szCs w:val="22"/>
        </w:rPr>
        <w:t>vzniklých škod</w:t>
      </w:r>
      <w:r w:rsidR="00800C36" w:rsidRPr="00593AB5">
        <w:rPr>
          <w:rFonts w:ascii="Arial" w:hAnsi="Arial"/>
          <w:sz w:val="22"/>
          <w:szCs w:val="22"/>
        </w:rPr>
        <w:t xml:space="preserve"> v plném rozsahu</w:t>
      </w:r>
      <w:r w:rsidR="00894BA6" w:rsidRPr="00593AB5">
        <w:rPr>
          <w:rFonts w:ascii="Arial" w:hAnsi="Arial"/>
          <w:sz w:val="22"/>
          <w:szCs w:val="22"/>
        </w:rPr>
        <w:t>.</w:t>
      </w:r>
    </w:p>
    <w:p w:rsidR="00894BA6" w:rsidRPr="00593AB5" w:rsidRDefault="00894BA6" w:rsidP="00894BA6">
      <w:pPr>
        <w:pStyle w:val="Seznam2"/>
        <w:spacing w:after="0"/>
        <w:rPr>
          <w:b/>
          <w:sz w:val="28"/>
          <w:szCs w:val="28"/>
          <w:u w:val="single"/>
        </w:rPr>
      </w:pPr>
    </w:p>
    <w:p w:rsidR="0028302B" w:rsidRPr="0000557B" w:rsidRDefault="00894BA6" w:rsidP="0000557B">
      <w:pPr>
        <w:pStyle w:val="Nadpis3"/>
        <w:spacing w:before="120"/>
        <w:ind w:left="0" w:firstLine="0"/>
        <w:jc w:val="center"/>
        <w:rPr>
          <w:sz w:val="24"/>
          <w:szCs w:val="24"/>
          <w:u w:val="single"/>
        </w:rPr>
      </w:pPr>
      <w:r w:rsidRPr="0000557B">
        <w:rPr>
          <w:sz w:val="24"/>
          <w:szCs w:val="24"/>
          <w:u w:val="single"/>
        </w:rPr>
        <w:t>X</w:t>
      </w:r>
      <w:r w:rsidR="0028302B" w:rsidRPr="0000557B">
        <w:rPr>
          <w:sz w:val="24"/>
          <w:szCs w:val="24"/>
          <w:u w:val="single"/>
        </w:rPr>
        <w:t xml:space="preserve">. </w:t>
      </w:r>
      <w:r w:rsidRPr="0000557B">
        <w:rPr>
          <w:sz w:val="24"/>
          <w:szCs w:val="24"/>
          <w:u w:val="single"/>
        </w:rPr>
        <w:t>Další</w:t>
      </w:r>
      <w:r w:rsidR="0028302B" w:rsidRPr="0000557B">
        <w:rPr>
          <w:sz w:val="24"/>
          <w:szCs w:val="24"/>
          <w:u w:val="single"/>
        </w:rPr>
        <w:t xml:space="preserve"> ujednání</w:t>
      </w:r>
    </w:p>
    <w:p w:rsidR="0046435E" w:rsidRPr="006154F5" w:rsidRDefault="0046435E" w:rsidP="003621BD">
      <w:pPr>
        <w:ind w:left="0" w:firstLine="0"/>
        <w:jc w:val="both"/>
        <w:rPr>
          <w:rFonts w:ascii="Arial" w:hAnsi="Arial"/>
          <w:szCs w:val="24"/>
        </w:rPr>
      </w:pPr>
    </w:p>
    <w:p w:rsidR="0028302B" w:rsidRPr="0009475E" w:rsidRDefault="00894BA6" w:rsidP="00894BA6">
      <w:p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1. </w:t>
      </w:r>
      <w:r w:rsidR="00F40DB3" w:rsidRPr="0009475E">
        <w:rPr>
          <w:rFonts w:ascii="Arial" w:hAnsi="Arial"/>
          <w:sz w:val="22"/>
          <w:szCs w:val="22"/>
        </w:rPr>
        <w:t>Vyskytnou-li se v průběhu smluvního vztahu změny mající vliv na předmět, cenu nebo termín</w:t>
      </w:r>
      <w:r w:rsidR="00266838" w:rsidRPr="0009475E">
        <w:rPr>
          <w:rFonts w:ascii="Arial" w:hAnsi="Arial"/>
          <w:sz w:val="22"/>
          <w:szCs w:val="22"/>
        </w:rPr>
        <w:t xml:space="preserve"> díla</w:t>
      </w:r>
      <w:r w:rsidR="00F40DB3" w:rsidRPr="0009475E">
        <w:rPr>
          <w:rFonts w:ascii="Arial" w:hAnsi="Arial"/>
          <w:sz w:val="22"/>
          <w:szCs w:val="22"/>
        </w:rPr>
        <w:t>, vzniká smluvním stranám povinnost o těchto změnách jednat, popřípadě jednat o změně smlouvy.</w:t>
      </w:r>
    </w:p>
    <w:p w:rsidR="0028302B" w:rsidRPr="00593AB5" w:rsidRDefault="00894BA6" w:rsidP="00894BA6">
      <w:pPr>
        <w:ind w:left="0" w:firstLine="0"/>
        <w:jc w:val="both"/>
        <w:rPr>
          <w:rFonts w:ascii="Arial" w:hAnsi="Arial" w:cs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 xml:space="preserve">           2. </w:t>
      </w:r>
      <w:r w:rsidR="0028302B" w:rsidRPr="00593AB5">
        <w:rPr>
          <w:rFonts w:ascii="Arial" w:hAnsi="Arial" w:cs="Arial"/>
          <w:sz w:val="22"/>
          <w:szCs w:val="22"/>
        </w:rPr>
        <w:t xml:space="preserve">V případě, že bude </w:t>
      </w:r>
      <w:r w:rsidR="003277AA">
        <w:rPr>
          <w:rFonts w:ascii="Arial" w:hAnsi="Arial" w:cs="Arial"/>
          <w:sz w:val="22"/>
          <w:szCs w:val="22"/>
        </w:rPr>
        <w:t>dílo</w:t>
      </w:r>
      <w:r w:rsidR="003277AA" w:rsidRPr="00593AB5">
        <w:rPr>
          <w:rFonts w:ascii="Arial" w:hAnsi="Arial" w:cs="Arial"/>
          <w:sz w:val="22"/>
          <w:szCs w:val="22"/>
        </w:rPr>
        <w:t xml:space="preserve"> </w:t>
      </w:r>
      <w:r w:rsidR="002C6A41" w:rsidRPr="00593AB5">
        <w:rPr>
          <w:rFonts w:ascii="Arial" w:hAnsi="Arial" w:cs="Arial"/>
          <w:sz w:val="22"/>
          <w:szCs w:val="22"/>
        </w:rPr>
        <w:t>objednatelem</w:t>
      </w:r>
      <w:r w:rsidR="00D62762" w:rsidRPr="00593AB5">
        <w:rPr>
          <w:rFonts w:ascii="Arial" w:hAnsi="Arial" w:cs="Arial"/>
          <w:sz w:val="22"/>
          <w:szCs w:val="22"/>
        </w:rPr>
        <w:t xml:space="preserve"> </w:t>
      </w:r>
      <w:r w:rsidR="00D62762" w:rsidRPr="00606C1E">
        <w:rPr>
          <w:rFonts w:ascii="Arial" w:hAnsi="Arial" w:cs="Arial"/>
          <w:sz w:val="22"/>
          <w:szCs w:val="22"/>
        </w:rPr>
        <w:t>nebo zhotovitelem</w:t>
      </w:r>
      <w:r w:rsidR="002C6A41" w:rsidRPr="00606C1E">
        <w:rPr>
          <w:rFonts w:ascii="Arial" w:hAnsi="Arial" w:cs="Arial"/>
          <w:sz w:val="22"/>
          <w:szCs w:val="22"/>
        </w:rPr>
        <w:t xml:space="preserve"> </w:t>
      </w:r>
      <w:r w:rsidR="0028302B" w:rsidRPr="00593AB5">
        <w:rPr>
          <w:rFonts w:ascii="Arial" w:hAnsi="Arial" w:cs="Arial"/>
          <w:sz w:val="22"/>
          <w:szCs w:val="22"/>
        </w:rPr>
        <w:t xml:space="preserve">v rozpracovanosti </w:t>
      </w:r>
      <w:r w:rsidR="003277AA" w:rsidRPr="00593AB5">
        <w:rPr>
          <w:rFonts w:ascii="Arial" w:hAnsi="Arial" w:cs="Arial"/>
          <w:sz w:val="22"/>
          <w:szCs w:val="22"/>
        </w:rPr>
        <w:t>zastaven</w:t>
      </w:r>
      <w:r w:rsidR="003277AA">
        <w:rPr>
          <w:rFonts w:ascii="Arial" w:hAnsi="Arial" w:cs="Arial"/>
          <w:sz w:val="22"/>
          <w:szCs w:val="22"/>
        </w:rPr>
        <w:t>o</w:t>
      </w:r>
      <w:r w:rsidR="0028302B" w:rsidRPr="00593AB5">
        <w:rPr>
          <w:rFonts w:ascii="Arial" w:hAnsi="Arial" w:cs="Arial"/>
          <w:sz w:val="22"/>
          <w:szCs w:val="22"/>
        </w:rPr>
        <w:t xml:space="preserve">, budou objednatelem zhotoviteli </w:t>
      </w:r>
      <w:r w:rsidR="0035060B" w:rsidRPr="00593AB5">
        <w:rPr>
          <w:rFonts w:ascii="Arial" w:hAnsi="Arial" w:cs="Arial"/>
          <w:sz w:val="22"/>
          <w:szCs w:val="22"/>
        </w:rPr>
        <w:t xml:space="preserve">uhrazeny </w:t>
      </w:r>
      <w:r w:rsidR="0028302B" w:rsidRPr="00593AB5">
        <w:rPr>
          <w:rFonts w:ascii="Arial" w:hAnsi="Arial" w:cs="Arial"/>
          <w:sz w:val="22"/>
          <w:szCs w:val="22"/>
        </w:rPr>
        <w:t>náklady prokazatelně vynaložené do doby přerušení prací.</w:t>
      </w:r>
      <w:r w:rsidR="006A7605" w:rsidRPr="00593AB5">
        <w:rPr>
          <w:rFonts w:ascii="Arial" w:hAnsi="Arial" w:cs="Arial"/>
          <w:sz w:val="22"/>
          <w:szCs w:val="22"/>
        </w:rPr>
        <w:t xml:space="preserve"> </w:t>
      </w:r>
      <w:r w:rsidR="006A7605" w:rsidRPr="00606C1E">
        <w:rPr>
          <w:rFonts w:ascii="Arial" w:hAnsi="Arial" w:cs="Arial"/>
          <w:sz w:val="22"/>
          <w:szCs w:val="22"/>
        </w:rPr>
        <w:t xml:space="preserve">Zhotovitel je oprávněn </w:t>
      </w:r>
      <w:r w:rsidR="00AD603C" w:rsidRPr="00606C1E">
        <w:rPr>
          <w:rFonts w:ascii="Arial" w:hAnsi="Arial" w:cs="Arial"/>
          <w:sz w:val="22"/>
          <w:szCs w:val="22"/>
        </w:rPr>
        <w:t>zastavit rozpracovan</w:t>
      </w:r>
      <w:r w:rsidR="003277AA">
        <w:rPr>
          <w:rFonts w:ascii="Arial" w:hAnsi="Arial" w:cs="Arial"/>
          <w:sz w:val="22"/>
          <w:szCs w:val="22"/>
        </w:rPr>
        <w:t>é</w:t>
      </w:r>
      <w:r w:rsidR="00AD603C" w:rsidRPr="00606C1E">
        <w:rPr>
          <w:rFonts w:ascii="Arial" w:hAnsi="Arial" w:cs="Arial"/>
          <w:sz w:val="22"/>
          <w:szCs w:val="22"/>
        </w:rPr>
        <w:t xml:space="preserve"> </w:t>
      </w:r>
      <w:r w:rsidR="003277AA">
        <w:rPr>
          <w:rFonts w:ascii="Arial" w:hAnsi="Arial" w:cs="Arial"/>
          <w:sz w:val="22"/>
          <w:szCs w:val="22"/>
        </w:rPr>
        <w:t>dílo</w:t>
      </w:r>
      <w:r w:rsidR="003277AA" w:rsidRPr="00606C1E">
        <w:rPr>
          <w:rFonts w:ascii="Arial" w:hAnsi="Arial" w:cs="Arial"/>
          <w:sz w:val="22"/>
          <w:szCs w:val="22"/>
        </w:rPr>
        <w:t xml:space="preserve"> </w:t>
      </w:r>
      <w:r w:rsidR="00AD603C" w:rsidRPr="00606C1E">
        <w:rPr>
          <w:rFonts w:ascii="Arial" w:hAnsi="Arial" w:cs="Arial"/>
          <w:sz w:val="22"/>
          <w:szCs w:val="22"/>
        </w:rPr>
        <w:t>v případě, že nebude schopen zapracovat do projektové dokumentace</w:t>
      </w:r>
      <w:r w:rsidR="003277AA">
        <w:rPr>
          <w:rFonts w:ascii="Arial" w:hAnsi="Arial" w:cs="Arial"/>
          <w:sz w:val="22"/>
          <w:szCs w:val="22"/>
        </w:rPr>
        <w:t xml:space="preserve"> nevhodné</w:t>
      </w:r>
      <w:r w:rsidR="00AD603C" w:rsidRPr="00606C1E">
        <w:rPr>
          <w:rFonts w:ascii="Arial" w:hAnsi="Arial" w:cs="Arial"/>
          <w:sz w:val="22"/>
          <w:szCs w:val="22"/>
        </w:rPr>
        <w:t xml:space="preserve"> požadavky a nároky objednatele s ohledem na dispoziční, konstrukční nebo technické řešení stávajícího objektu.</w:t>
      </w:r>
    </w:p>
    <w:p w:rsidR="006F6C57" w:rsidRDefault="00CF2F51" w:rsidP="00C45C85">
      <w:pPr>
        <w:ind w:left="0" w:firstLine="0"/>
        <w:jc w:val="both"/>
        <w:rPr>
          <w:rFonts w:ascii="Arial" w:hAnsi="Arial"/>
          <w:sz w:val="22"/>
          <w:szCs w:val="22"/>
        </w:rPr>
      </w:pPr>
      <w:r w:rsidRPr="00593AB5">
        <w:rPr>
          <w:rFonts w:ascii="Arial" w:hAnsi="Arial" w:cs="Arial"/>
          <w:sz w:val="22"/>
          <w:szCs w:val="22"/>
        </w:rPr>
        <w:t xml:space="preserve">           </w:t>
      </w:r>
      <w:r w:rsidR="00C45C85" w:rsidRPr="00593AB5">
        <w:rPr>
          <w:rFonts w:ascii="Arial" w:hAnsi="Arial" w:cs="Arial"/>
          <w:sz w:val="22"/>
          <w:szCs w:val="22"/>
        </w:rPr>
        <w:t>3</w:t>
      </w:r>
      <w:r w:rsidR="006F6C57" w:rsidRPr="00593AB5">
        <w:rPr>
          <w:rFonts w:ascii="Arial" w:hAnsi="Arial"/>
          <w:sz w:val="22"/>
          <w:szCs w:val="22"/>
        </w:rPr>
        <w:t>. Zhotovitel touto smlouvou poskytuje objednateli oprávnění k neomezenému bezplatnému užití díla dle čl. III</w:t>
      </w:r>
      <w:r w:rsidR="00C45C85" w:rsidRPr="00593AB5">
        <w:rPr>
          <w:rFonts w:ascii="Arial" w:hAnsi="Arial"/>
          <w:sz w:val="22"/>
          <w:szCs w:val="22"/>
        </w:rPr>
        <w:t>.</w:t>
      </w:r>
      <w:r w:rsidR="006F6C57" w:rsidRPr="00593AB5">
        <w:rPr>
          <w:rFonts w:ascii="Arial" w:hAnsi="Arial"/>
          <w:sz w:val="22"/>
          <w:szCs w:val="22"/>
        </w:rPr>
        <w:t xml:space="preserve"> odst. </w:t>
      </w:r>
      <w:r w:rsidR="004828F2" w:rsidRPr="00593AB5">
        <w:rPr>
          <w:rFonts w:ascii="Arial" w:hAnsi="Arial"/>
          <w:sz w:val="22"/>
          <w:szCs w:val="22"/>
        </w:rPr>
        <w:t>4</w:t>
      </w:r>
      <w:r w:rsidR="00C45C85" w:rsidRPr="00593AB5">
        <w:rPr>
          <w:rFonts w:ascii="Arial" w:hAnsi="Arial"/>
          <w:sz w:val="22"/>
          <w:szCs w:val="22"/>
        </w:rPr>
        <w:t>.</w:t>
      </w:r>
      <w:r w:rsidR="004828F2" w:rsidRPr="00593AB5">
        <w:rPr>
          <w:rFonts w:ascii="Arial" w:hAnsi="Arial"/>
          <w:sz w:val="22"/>
          <w:szCs w:val="22"/>
        </w:rPr>
        <w:t xml:space="preserve"> této smlouvy, všemi způsoby předpokládanými </w:t>
      </w:r>
      <w:r w:rsidR="004828F2">
        <w:rPr>
          <w:rFonts w:ascii="Arial" w:hAnsi="Arial"/>
          <w:sz w:val="22"/>
          <w:szCs w:val="22"/>
        </w:rPr>
        <w:t>zákonem č. 121/2000 Sb. o právu autorském, v</w:t>
      </w:r>
      <w:r w:rsidR="00C45C85">
        <w:rPr>
          <w:rFonts w:ascii="Arial" w:hAnsi="Arial"/>
          <w:sz w:val="22"/>
          <w:szCs w:val="22"/>
        </w:rPr>
        <w:t>e</w:t>
      </w:r>
      <w:r w:rsidR="004828F2">
        <w:rPr>
          <w:rFonts w:ascii="Arial" w:hAnsi="Arial"/>
          <w:sz w:val="22"/>
          <w:szCs w:val="22"/>
        </w:rPr>
        <w:t>  znění</w:t>
      </w:r>
      <w:r w:rsidR="00C45C85">
        <w:rPr>
          <w:rFonts w:ascii="Arial" w:hAnsi="Arial"/>
          <w:sz w:val="22"/>
          <w:szCs w:val="22"/>
        </w:rPr>
        <w:t xml:space="preserve"> pozdějších předpisů</w:t>
      </w:r>
      <w:r w:rsidR="004828F2">
        <w:rPr>
          <w:rFonts w:ascii="Arial" w:hAnsi="Arial"/>
          <w:sz w:val="22"/>
          <w:szCs w:val="22"/>
        </w:rPr>
        <w:t>, včetně případného provedení úprav a změn, a to po dobu trvání autorských práv. Objednatel není povinen dílo využít.</w:t>
      </w:r>
    </w:p>
    <w:p w:rsidR="00565E51" w:rsidRDefault="00C45C85">
      <w:pPr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894BA6">
        <w:rPr>
          <w:rFonts w:ascii="Arial" w:hAnsi="Arial"/>
          <w:sz w:val="22"/>
          <w:szCs w:val="22"/>
        </w:rPr>
        <w:t xml:space="preserve">. </w:t>
      </w:r>
      <w:r w:rsidR="001C7D54" w:rsidRPr="0009475E">
        <w:rPr>
          <w:rFonts w:ascii="Arial" w:hAnsi="Arial"/>
          <w:sz w:val="22"/>
          <w:szCs w:val="22"/>
        </w:rPr>
        <w:t>P</w:t>
      </w:r>
      <w:r w:rsidR="0046435E" w:rsidRPr="0009475E">
        <w:rPr>
          <w:rFonts w:ascii="Arial" w:hAnsi="Arial"/>
          <w:sz w:val="22"/>
          <w:szCs w:val="22"/>
        </w:rPr>
        <w:t xml:space="preserve">řípadné další nároky obou stran, které nejsou </w:t>
      </w:r>
      <w:r>
        <w:rPr>
          <w:rFonts w:ascii="Arial" w:hAnsi="Arial"/>
          <w:sz w:val="22"/>
          <w:szCs w:val="22"/>
        </w:rPr>
        <w:t>upraveny</w:t>
      </w:r>
      <w:r w:rsidRPr="0009475E">
        <w:rPr>
          <w:rFonts w:ascii="Arial" w:hAnsi="Arial"/>
          <w:sz w:val="22"/>
          <w:szCs w:val="22"/>
        </w:rPr>
        <w:t xml:space="preserve"> </w:t>
      </w:r>
      <w:r w:rsidR="0046435E" w:rsidRPr="0009475E">
        <w:rPr>
          <w:rFonts w:ascii="Arial" w:hAnsi="Arial"/>
          <w:sz w:val="22"/>
          <w:szCs w:val="22"/>
        </w:rPr>
        <w:t xml:space="preserve">v této smlouvě, budou řešeny dle </w:t>
      </w:r>
      <w:r w:rsidR="002C6A41">
        <w:rPr>
          <w:rFonts w:ascii="Arial" w:hAnsi="Arial"/>
          <w:sz w:val="22"/>
          <w:szCs w:val="22"/>
        </w:rPr>
        <w:t>příslušných</w:t>
      </w:r>
      <w:r w:rsidR="002C6A41" w:rsidRPr="0009475E">
        <w:rPr>
          <w:rFonts w:ascii="Arial" w:hAnsi="Arial"/>
          <w:sz w:val="22"/>
          <w:szCs w:val="22"/>
        </w:rPr>
        <w:t xml:space="preserve"> </w:t>
      </w:r>
      <w:r w:rsidR="0046435E" w:rsidRPr="0009475E">
        <w:rPr>
          <w:rFonts w:ascii="Arial" w:hAnsi="Arial"/>
          <w:sz w:val="22"/>
          <w:szCs w:val="22"/>
        </w:rPr>
        <w:t>ustanovení Ob</w:t>
      </w:r>
      <w:r w:rsidR="006F6C57">
        <w:rPr>
          <w:rFonts w:ascii="Arial" w:hAnsi="Arial"/>
          <w:sz w:val="22"/>
          <w:szCs w:val="22"/>
        </w:rPr>
        <w:t>čanského</w:t>
      </w:r>
      <w:r w:rsidR="0046435E" w:rsidRPr="0009475E">
        <w:rPr>
          <w:rFonts w:ascii="Arial" w:hAnsi="Arial"/>
          <w:sz w:val="22"/>
          <w:szCs w:val="22"/>
        </w:rPr>
        <w:t xml:space="preserve"> zákoníku.</w:t>
      </w:r>
    </w:p>
    <w:p w:rsidR="0046435E" w:rsidRDefault="0046435E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800C36" w:rsidRDefault="00800C36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D26E45" w:rsidRPr="0009475E" w:rsidRDefault="00D26E45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894BA6" w:rsidRPr="0000557B" w:rsidRDefault="00894BA6" w:rsidP="0000557B">
      <w:pPr>
        <w:pStyle w:val="Nadpis3"/>
        <w:spacing w:before="120"/>
        <w:ind w:left="0" w:firstLine="0"/>
        <w:jc w:val="center"/>
        <w:rPr>
          <w:sz w:val="24"/>
          <w:szCs w:val="24"/>
          <w:u w:val="single"/>
        </w:rPr>
      </w:pPr>
      <w:r w:rsidRPr="0000557B">
        <w:rPr>
          <w:sz w:val="24"/>
          <w:szCs w:val="24"/>
          <w:u w:val="single"/>
        </w:rPr>
        <w:t>X</w:t>
      </w:r>
      <w:r w:rsidR="0019193A">
        <w:rPr>
          <w:sz w:val="24"/>
          <w:szCs w:val="24"/>
          <w:u w:val="single"/>
        </w:rPr>
        <w:t>I</w:t>
      </w:r>
      <w:r w:rsidRPr="0000557B">
        <w:rPr>
          <w:sz w:val="24"/>
          <w:szCs w:val="24"/>
          <w:u w:val="single"/>
        </w:rPr>
        <w:t>. Závěrečná ujednání</w:t>
      </w:r>
    </w:p>
    <w:p w:rsidR="00894BA6" w:rsidRPr="006154F5" w:rsidRDefault="00894BA6" w:rsidP="00894BA6">
      <w:pPr>
        <w:ind w:left="0" w:firstLine="0"/>
        <w:jc w:val="both"/>
        <w:rPr>
          <w:rFonts w:ascii="Arial" w:hAnsi="Arial"/>
          <w:szCs w:val="24"/>
        </w:rPr>
      </w:pPr>
    </w:p>
    <w:p w:rsidR="009D7587" w:rsidRPr="00223A63" w:rsidRDefault="00894BA6" w:rsidP="00223A63">
      <w:pPr>
        <w:pStyle w:val="Odstavecseseznamem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/>
          <w:sz w:val="22"/>
          <w:szCs w:val="22"/>
        </w:rPr>
      </w:pPr>
      <w:r w:rsidRPr="00223A63">
        <w:rPr>
          <w:rFonts w:ascii="Arial" w:hAnsi="Arial"/>
          <w:sz w:val="22"/>
          <w:szCs w:val="22"/>
        </w:rPr>
        <w:t xml:space="preserve">Tato smlouva a právní vztahy vyplývající z ní, se řídí zákonem č. </w:t>
      </w:r>
      <w:r w:rsidR="004828F2" w:rsidRPr="00223A63">
        <w:rPr>
          <w:rFonts w:ascii="Arial" w:hAnsi="Arial"/>
          <w:sz w:val="22"/>
          <w:szCs w:val="22"/>
        </w:rPr>
        <w:t>89</w:t>
      </w:r>
      <w:r w:rsidRPr="00223A63">
        <w:rPr>
          <w:rFonts w:ascii="Arial" w:hAnsi="Arial"/>
          <w:sz w:val="22"/>
          <w:szCs w:val="22"/>
        </w:rPr>
        <w:t>/</w:t>
      </w:r>
      <w:r w:rsidR="004828F2" w:rsidRPr="00223A63">
        <w:rPr>
          <w:rFonts w:ascii="Arial" w:hAnsi="Arial"/>
          <w:sz w:val="22"/>
          <w:szCs w:val="22"/>
        </w:rPr>
        <w:t>2012</w:t>
      </w:r>
      <w:r w:rsidRPr="00223A63">
        <w:rPr>
          <w:rFonts w:ascii="Arial" w:hAnsi="Arial"/>
          <w:sz w:val="22"/>
          <w:szCs w:val="22"/>
        </w:rPr>
        <w:t xml:space="preserve"> Sb. (</w:t>
      </w:r>
      <w:r w:rsidR="004828F2" w:rsidRPr="00223A63">
        <w:rPr>
          <w:rFonts w:ascii="Arial" w:hAnsi="Arial"/>
          <w:sz w:val="22"/>
          <w:szCs w:val="22"/>
        </w:rPr>
        <w:t>o</w:t>
      </w:r>
      <w:r w:rsidRPr="00223A63">
        <w:rPr>
          <w:rFonts w:ascii="Arial" w:hAnsi="Arial"/>
          <w:sz w:val="22"/>
          <w:szCs w:val="22"/>
        </w:rPr>
        <w:t>b</w:t>
      </w:r>
      <w:r w:rsidR="004828F2" w:rsidRPr="00223A63">
        <w:rPr>
          <w:rFonts w:ascii="Arial" w:hAnsi="Arial"/>
          <w:sz w:val="22"/>
          <w:szCs w:val="22"/>
        </w:rPr>
        <w:t>čanský</w:t>
      </w:r>
      <w:r w:rsidRPr="00223A63">
        <w:rPr>
          <w:rFonts w:ascii="Arial" w:hAnsi="Arial"/>
          <w:sz w:val="22"/>
          <w:szCs w:val="22"/>
        </w:rPr>
        <w:t xml:space="preserve"> zákoník).</w:t>
      </w:r>
    </w:p>
    <w:p w:rsidR="00223A63" w:rsidRPr="00223A63" w:rsidRDefault="00223A63" w:rsidP="00223A63">
      <w:pPr>
        <w:pStyle w:val="Odstavecseseznamem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výslovně souhlasí s uveřejněním této smlouvy v jejím plném rozsahu včetně příloh a dodatků v Registru smluv Ministerstva vnitra ČR. Plněním povinnosti uveřejnit tuto smlouvu podle zákona č. 340/2015 Sb., o registru smluv, je pověřen objednatel.</w:t>
      </w:r>
    </w:p>
    <w:p w:rsidR="00565E51" w:rsidRDefault="00223A63" w:rsidP="00223A63">
      <w:pPr>
        <w:tabs>
          <w:tab w:val="left" w:pos="993"/>
        </w:tabs>
        <w:ind w:left="0"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3</w:t>
      </w:r>
      <w:r w:rsidR="00894BA6">
        <w:rPr>
          <w:rFonts w:ascii="Arial" w:hAnsi="Arial"/>
          <w:sz w:val="22"/>
          <w:szCs w:val="22"/>
        </w:rPr>
        <w:t xml:space="preserve">. Smlouva je vyhotovena ve 2 vyhotoveních, z nichž každá smluvní strana obdrží </w:t>
      </w:r>
      <w:r w:rsidR="00C45C85">
        <w:rPr>
          <w:rFonts w:ascii="Arial" w:hAnsi="Arial"/>
          <w:sz w:val="22"/>
          <w:szCs w:val="22"/>
        </w:rPr>
        <w:t xml:space="preserve">jedno </w:t>
      </w:r>
      <w:r w:rsidR="00894BA6">
        <w:rPr>
          <w:rFonts w:ascii="Arial" w:hAnsi="Arial"/>
          <w:sz w:val="22"/>
          <w:szCs w:val="22"/>
        </w:rPr>
        <w:t>vyhotovení.</w:t>
      </w:r>
    </w:p>
    <w:p w:rsidR="00565E51" w:rsidRDefault="00223A63" w:rsidP="00223A63">
      <w:pPr>
        <w:tabs>
          <w:tab w:val="left" w:pos="993"/>
        </w:tabs>
        <w:ind w:left="0"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894BA6">
        <w:rPr>
          <w:rFonts w:ascii="Arial" w:hAnsi="Arial"/>
          <w:sz w:val="22"/>
          <w:szCs w:val="22"/>
        </w:rPr>
        <w:t>. Smluvní strany prohlašují, že tato smlouva byla uzavřena po jejich vzájemné dohodě</w:t>
      </w:r>
      <w:r w:rsidR="00416CF1">
        <w:rPr>
          <w:rFonts w:ascii="Arial" w:hAnsi="Arial"/>
          <w:sz w:val="22"/>
          <w:szCs w:val="22"/>
        </w:rPr>
        <w:t>, vyjadřuje jejich skutečnou a svobodnou vůli, a s jejím obsahem souhlasí, což stvrzují svými vlastnoručními podpisy.</w:t>
      </w:r>
    </w:p>
    <w:p w:rsidR="00EF789B" w:rsidRDefault="00EF789B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828F2" w:rsidRDefault="004828F2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828F2" w:rsidRDefault="004828F2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828F2" w:rsidRDefault="004828F2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828F2" w:rsidRPr="0009475E" w:rsidRDefault="004828F2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13128C" w:rsidRDefault="0013128C" w:rsidP="00ED3960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828F2" w:rsidRPr="009B1E55" w:rsidRDefault="00E3181F" w:rsidP="004828F2">
      <w:pPr>
        <w:ind w:left="567" w:hanging="567"/>
        <w:jc w:val="both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V</w:t>
      </w:r>
      <w:r w:rsidR="009B1E55">
        <w:rPr>
          <w:rFonts w:ascii="Arial" w:hAnsi="Arial"/>
          <w:sz w:val="22"/>
          <w:szCs w:val="22"/>
        </w:rPr>
        <w:t> </w:t>
      </w:r>
      <w:r w:rsidR="00A30A0E" w:rsidRPr="009B1E55">
        <w:rPr>
          <w:rFonts w:ascii="Arial" w:hAnsi="Arial"/>
          <w:sz w:val="22"/>
          <w:szCs w:val="22"/>
        </w:rPr>
        <w:t>Ostravě</w:t>
      </w:r>
      <w:r w:rsidR="009B1E55">
        <w:rPr>
          <w:rFonts w:ascii="Arial" w:hAnsi="Arial"/>
          <w:sz w:val="22"/>
          <w:szCs w:val="22"/>
        </w:rPr>
        <w:t xml:space="preserve"> </w:t>
      </w:r>
      <w:r w:rsidRPr="009B1E55">
        <w:rPr>
          <w:rFonts w:ascii="Arial" w:hAnsi="Arial"/>
          <w:sz w:val="22"/>
          <w:szCs w:val="22"/>
        </w:rPr>
        <w:t>dne</w:t>
      </w:r>
      <w:r w:rsidR="004828F2" w:rsidRPr="009B1E55">
        <w:rPr>
          <w:rFonts w:ascii="Arial" w:hAnsi="Arial"/>
          <w:sz w:val="22"/>
          <w:szCs w:val="22"/>
        </w:rPr>
        <w:t>:</w:t>
      </w:r>
      <w:r w:rsidR="00EB03F2">
        <w:rPr>
          <w:rFonts w:ascii="Arial" w:hAnsi="Arial"/>
          <w:sz w:val="22"/>
          <w:szCs w:val="22"/>
        </w:rPr>
        <w:t xml:space="preserve"> </w:t>
      </w:r>
      <w:proofErr w:type="gramStart"/>
      <w:r w:rsidR="00EB03F2">
        <w:rPr>
          <w:rFonts w:ascii="Arial" w:hAnsi="Arial"/>
          <w:sz w:val="22"/>
          <w:szCs w:val="22"/>
        </w:rPr>
        <w:t>12.10.2016</w:t>
      </w:r>
      <w:proofErr w:type="gramEnd"/>
      <w:r w:rsidR="004828F2" w:rsidRPr="009B1E55">
        <w:rPr>
          <w:rFonts w:ascii="Arial" w:hAnsi="Arial"/>
          <w:sz w:val="22"/>
          <w:szCs w:val="22"/>
        </w:rPr>
        <w:t xml:space="preserve">    </w:t>
      </w:r>
      <w:r w:rsidR="00EB03F2">
        <w:rPr>
          <w:rFonts w:ascii="Arial" w:hAnsi="Arial"/>
          <w:sz w:val="22"/>
          <w:szCs w:val="22"/>
        </w:rPr>
        <w:t xml:space="preserve">                          </w:t>
      </w:r>
      <w:r w:rsidR="004828F2" w:rsidRPr="009B1E55">
        <w:rPr>
          <w:rFonts w:ascii="Arial" w:hAnsi="Arial"/>
          <w:sz w:val="22"/>
          <w:szCs w:val="22"/>
        </w:rPr>
        <w:t xml:space="preserve"> </w:t>
      </w:r>
      <w:r w:rsidR="007D7F99">
        <w:rPr>
          <w:rFonts w:ascii="Arial" w:hAnsi="Arial"/>
          <w:sz w:val="22"/>
          <w:szCs w:val="22"/>
        </w:rPr>
        <w:tab/>
      </w:r>
      <w:r w:rsidR="00EB03F2">
        <w:rPr>
          <w:rFonts w:ascii="Arial" w:hAnsi="Arial"/>
          <w:sz w:val="22"/>
          <w:szCs w:val="22"/>
        </w:rPr>
        <w:t xml:space="preserve"> </w:t>
      </w:r>
      <w:r w:rsidR="004828F2" w:rsidRPr="009B1E55">
        <w:rPr>
          <w:rFonts w:ascii="Arial" w:hAnsi="Arial"/>
          <w:sz w:val="22"/>
          <w:szCs w:val="22"/>
        </w:rPr>
        <w:t>V</w:t>
      </w:r>
      <w:r w:rsidR="00366580">
        <w:rPr>
          <w:rFonts w:ascii="Arial" w:hAnsi="Arial"/>
          <w:sz w:val="22"/>
          <w:szCs w:val="22"/>
        </w:rPr>
        <w:t xml:space="preserve"> Kladně </w:t>
      </w:r>
      <w:r w:rsidR="004828F2" w:rsidRPr="009B1E55">
        <w:rPr>
          <w:rFonts w:ascii="Arial" w:hAnsi="Arial"/>
          <w:sz w:val="22"/>
          <w:szCs w:val="22"/>
        </w:rPr>
        <w:t>dne:</w:t>
      </w:r>
      <w:r w:rsidR="00EB03F2">
        <w:rPr>
          <w:rFonts w:ascii="Arial" w:hAnsi="Arial"/>
          <w:sz w:val="22"/>
          <w:szCs w:val="22"/>
        </w:rPr>
        <w:t xml:space="preserve"> </w:t>
      </w:r>
      <w:proofErr w:type="gramStart"/>
      <w:r w:rsidR="00EB03F2">
        <w:rPr>
          <w:rFonts w:ascii="Arial" w:hAnsi="Arial"/>
          <w:sz w:val="22"/>
          <w:szCs w:val="22"/>
        </w:rPr>
        <w:t>9.11.2016</w:t>
      </w:r>
      <w:bookmarkStart w:id="0" w:name="_GoBack"/>
      <w:bookmarkEnd w:id="0"/>
      <w:proofErr w:type="gramEnd"/>
    </w:p>
    <w:p w:rsidR="00E3181F" w:rsidRPr="009B1E55" w:rsidRDefault="00E3181F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4828F2" w:rsidRPr="009B1E55" w:rsidRDefault="004828F2" w:rsidP="004828F2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46435E" w:rsidRPr="009B1E55" w:rsidRDefault="0046435E">
      <w:pPr>
        <w:ind w:left="567" w:hanging="567"/>
        <w:jc w:val="both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 xml:space="preserve">Objednatel:                                                       </w:t>
      </w:r>
      <w:r w:rsidR="007D7F99">
        <w:rPr>
          <w:rFonts w:ascii="Arial" w:hAnsi="Arial"/>
          <w:sz w:val="22"/>
          <w:szCs w:val="22"/>
        </w:rPr>
        <w:tab/>
      </w:r>
      <w:r w:rsidRPr="009B1E55">
        <w:rPr>
          <w:rFonts w:ascii="Arial" w:hAnsi="Arial"/>
          <w:sz w:val="22"/>
          <w:szCs w:val="22"/>
        </w:rPr>
        <w:t xml:space="preserve">   Zhotovitel:</w:t>
      </w:r>
    </w:p>
    <w:p w:rsidR="00234848" w:rsidRPr="009B1E55" w:rsidRDefault="00234848" w:rsidP="00234848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9D7587" w:rsidRPr="009B1E55" w:rsidRDefault="009D7587" w:rsidP="00234848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4828F2" w:rsidRPr="009B1E55" w:rsidRDefault="004828F2" w:rsidP="00234848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565E51" w:rsidRDefault="00565E51">
      <w:pPr>
        <w:ind w:left="0" w:firstLine="0"/>
        <w:jc w:val="both"/>
        <w:rPr>
          <w:rFonts w:ascii="Arial" w:hAnsi="Arial"/>
          <w:sz w:val="22"/>
          <w:szCs w:val="22"/>
        </w:rPr>
      </w:pPr>
    </w:p>
    <w:p w:rsidR="00BA68CA" w:rsidRPr="009B1E55" w:rsidRDefault="00BA68CA" w:rsidP="00234848">
      <w:pPr>
        <w:ind w:left="567" w:hanging="567"/>
        <w:jc w:val="both"/>
        <w:rPr>
          <w:rFonts w:ascii="Arial" w:hAnsi="Arial"/>
          <w:sz w:val="22"/>
          <w:szCs w:val="22"/>
        </w:rPr>
      </w:pPr>
    </w:p>
    <w:p w:rsidR="0009475E" w:rsidRPr="009B1E55" w:rsidRDefault="00366580" w:rsidP="0006085A">
      <w:p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…………………………………………….                     ……………………………………………</w:t>
      </w:r>
    </w:p>
    <w:p w:rsidR="008C1F23" w:rsidRPr="009B1E55" w:rsidRDefault="00A30A0E" w:rsidP="008C1F23">
      <w:pPr>
        <w:tabs>
          <w:tab w:val="left" w:pos="5103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JUDr. Petr Vaněk, Ph.D.</w:t>
      </w:r>
      <w:r w:rsidR="00B75685" w:rsidRPr="00B75685">
        <w:rPr>
          <w:rFonts w:ascii="Arial" w:hAnsi="Arial"/>
          <w:sz w:val="22"/>
          <w:szCs w:val="22"/>
        </w:rPr>
        <w:t xml:space="preserve"> </w:t>
      </w:r>
      <w:r w:rsidR="008C1F23">
        <w:rPr>
          <w:rFonts w:ascii="Arial" w:hAnsi="Arial"/>
          <w:sz w:val="22"/>
          <w:szCs w:val="22"/>
        </w:rPr>
        <w:tab/>
      </w:r>
      <w:r w:rsidR="008C1F23" w:rsidRPr="009B1E55">
        <w:rPr>
          <w:rFonts w:ascii="Arial" w:hAnsi="Arial"/>
          <w:sz w:val="22"/>
          <w:szCs w:val="22"/>
        </w:rPr>
        <w:t>Ing.</w:t>
      </w:r>
      <w:r w:rsidR="00223A63">
        <w:rPr>
          <w:rFonts w:ascii="Arial" w:hAnsi="Arial"/>
          <w:sz w:val="22"/>
          <w:szCs w:val="22"/>
        </w:rPr>
        <w:t xml:space="preserve"> </w:t>
      </w:r>
      <w:r w:rsidR="00606C1E">
        <w:rPr>
          <w:rFonts w:ascii="Arial" w:hAnsi="Arial"/>
          <w:sz w:val="22"/>
          <w:szCs w:val="22"/>
        </w:rPr>
        <w:t>a</w:t>
      </w:r>
      <w:r w:rsidR="008C1F23" w:rsidRPr="009B1E55">
        <w:rPr>
          <w:rFonts w:ascii="Arial" w:hAnsi="Arial"/>
          <w:sz w:val="22"/>
          <w:szCs w:val="22"/>
        </w:rPr>
        <w:t xml:space="preserve">rch. </w:t>
      </w:r>
      <w:r w:rsidR="00366580">
        <w:rPr>
          <w:rFonts w:ascii="Arial" w:hAnsi="Arial"/>
          <w:sz w:val="22"/>
          <w:szCs w:val="22"/>
        </w:rPr>
        <w:t>Karel Albrecht</w:t>
      </w:r>
    </w:p>
    <w:p w:rsidR="00565E51" w:rsidRDefault="00B75685">
      <w:pPr>
        <w:tabs>
          <w:tab w:val="left" w:pos="5103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generální ředitel</w:t>
      </w:r>
    </w:p>
    <w:p w:rsidR="00A30A0E" w:rsidRPr="009B1E55" w:rsidRDefault="00B75685" w:rsidP="001C7D54">
      <w:pPr>
        <w:tabs>
          <w:tab w:val="left" w:pos="5103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9B1E55">
        <w:rPr>
          <w:rFonts w:ascii="Arial" w:hAnsi="Arial"/>
          <w:sz w:val="22"/>
          <w:szCs w:val="22"/>
        </w:rPr>
        <w:t>Česk</w:t>
      </w:r>
      <w:r>
        <w:rPr>
          <w:rFonts w:ascii="Arial" w:hAnsi="Arial"/>
          <w:sz w:val="22"/>
          <w:szCs w:val="22"/>
        </w:rPr>
        <w:t>é</w:t>
      </w:r>
      <w:r w:rsidRPr="009B1E55">
        <w:rPr>
          <w:rFonts w:ascii="Arial" w:hAnsi="Arial"/>
          <w:sz w:val="22"/>
          <w:szCs w:val="22"/>
        </w:rPr>
        <w:t xml:space="preserve"> průmyslov</w:t>
      </w:r>
      <w:r>
        <w:rPr>
          <w:rFonts w:ascii="Arial" w:hAnsi="Arial"/>
          <w:sz w:val="22"/>
          <w:szCs w:val="22"/>
        </w:rPr>
        <w:t>é</w:t>
      </w:r>
      <w:r w:rsidRPr="009B1E55">
        <w:rPr>
          <w:rFonts w:ascii="Arial" w:hAnsi="Arial"/>
          <w:sz w:val="22"/>
          <w:szCs w:val="22"/>
        </w:rPr>
        <w:t xml:space="preserve"> zdravotní pojišťovn</w:t>
      </w:r>
      <w:r>
        <w:rPr>
          <w:rFonts w:ascii="Arial" w:hAnsi="Arial"/>
          <w:sz w:val="22"/>
          <w:szCs w:val="22"/>
        </w:rPr>
        <w:t>y</w:t>
      </w:r>
      <w:r w:rsidRPr="009B1E55"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    </w:t>
      </w:r>
      <w:r w:rsidRPr="009B1E55">
        <w:rPr>
          <w:rFonts w:ascii="Arial" w:hAnsi="Arial"/>
          <w:sz w:val="22"/>
          <w:szCs w:val="22"/>
        </w:rPr>
        <w:t xml:space="preserve">  </w:t>
      </w:r>
    </w:p>
    <w:sectPr w:rsidR="00A30A0E" w:rsidRPr="009B1E55" w:rsidSect="008B6471">
      <w:footerReference w:type="even" r:id="rId7"/>
      <w:footerReference w:type="default" r:id="rId8"/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C3" w:rsidRDefault="007240C3">
      <w:r>
        <w:separator/>
      </w:r>
    </w:p>
  </w:endnote>
  <w:endnote w:type="continuationSeparator" w:id="0">
    <w:p w:rsidR="007240C3" w:rsidRDefault="0072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A" w:rsidRDefault="00E03FF4" w:rsidP="00794B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8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085A" w:rsidRDefault="000608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A" w:rsidRDefault="00E03FF4" w:rsidP="00794B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03F2">
      <w:rPr>
        <w:rStyle w:val="slostrnky"/>
        <w:noProof/>
      </w:rPr>
      <w:t>4</w:t>
    </w:r>
    <w:r>
      <w:rPr>
        <w:rStyle w:val="slostrnky"/>
      </w:rPr>
      <w:fldChar w:fldCharType="end"/>
    </w:r>
  </w:p>
  <w:p w:rsidR="0006085A" w:rsidRDefault="000608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C3" w:rsidRDefault="007240C3">
      <w:r>
        <w:separator/>
      </w:r>
    </w:p>
  </w:footnote>
  <w:footnote w:type="continuationSeparator" w:id="0">
    <w:p w:rsidR="007240C3" w:rsidRDefault="0072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2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D7261A"/>
    <w:multiLevelType w:val="hybridMultilevel"/>
    <w:tmpl w:val="F2146964"/>
    <w:lvl w:ilvl="0" w:tplc="96E65C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88204A4"/>
    <w:multiLevelType w:val="singleLevel"/>
    <w:tmpl w:val="C4FA5E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129C1F42"/>
    <w:multiLevelType w:val="hybridMultilevel"/>
    <w:tmpl w:val="11AA11EE"/>
    <w:lvl w:ilvl="0" w:tplc="BA6EB1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D5C98"/>
    <w:multiLevelType w:val="hybridMultilevel"/>
    <w:tmpl w:val="AD68071C"/>
    <w:lvl w:ilvl="0" w:tplc="1F1260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13FF642A"/>
    <w:multiLevelType w:val="hybridMultilevel"/>
    <w:tmpl w:val="6C9E4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4B70"/>
    <w:multiLevelType w:val="hybridMultilevel"/>
    <w:tmpl w:val="24C4E526"/>
    <w:lvl w:ilvl="0" w:tplc="4998BC74">
      <w:start w:val="40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017489B"/>
    <w:multiLevelType w:val="hybridMultilevel"/>
    <w:tmpl w:val="F10CE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A3DC4"/>
    <w:multiLevelType w:val="hybridMultilevel"/>
    <w:tmpl w:val="50F089DE"/>
    <w:lvl w:ilvl="0" w:tplc="4A6A11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C22F3"/>
    <w:multiLevelType w:val="hybridMultilevel"/>
    <w:tmpl w:val="0F466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F1EEF"/>
    <w:multiLevelType w:val="singleLevel"/>
    <w:tmpl w:val="F042BDD2"/>
    <w:lvl w:ilvl="0">
      <w:start w:val="1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Arial" w:hAnsi="Arial" w:hint="default"/>
        <w:b w:val="0"/>
        <w:i w:val="0"/>
        <w:sz w:val="24"/>
      </w:rPr>
    </w:lvl>
  </w:abstractNum>
  <w:abstractNum w:abstractNumId="12" w15:restartNumberingAfterBreak="0">
    <w:nsid w:val="34BA7B7D"/>
    <w:multiLevelType w:val="hybridMultilevel"/>
    <w:tmpl w:val="CE88D10E"/>
    <w:lvl w:ilvl="0" w:tplc="75B0414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190046"/>
    <w:multiLevelType w:val="hybridMultilevel"/>
    <w:tmpl w:val="2D72B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1F14"/>
    <w:multiLevelType w:val="singleLevel"/>
    <w:tmpl w:val="73D2A0E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</w:rPr>
    </w:lvl>
  </w:abstractNum>
  <w:abstractNum w:abstractNumId="15" w15:restartNumberingAfterBreak="0">
    <w:nsid w:val="38000917"/>
    <w:multiLevelType w:val="hybridMultilevel"/>
    <w:tmpl w:val="DDA20A8A"/>
    <w:lvl w:ilvl="0" w:tplc="040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A8A04D5"/>
    <w:multiLevelType w:val="hybridMultilevel"/>
    <w:tmpl w:val="DC7AE09E"/>
    <w:lvl w:ilvl="0" w:tplc="351617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B2E1D90"/>
    <w:multiLevelType w:val="hybridMultilevel"/>
    <w:tmpl w:val="B4BC1DFA"/>
    <w:lvl w:ilvl="0" w:tplc="68307652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8" w15:restartNumberingAfterBreak="0">
    <w:nsid w:val="3FDC2CAC"/>
    <w:multiLevelType w:val="singleLevel"/>
    <w:tmpl w:val="1E200632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42027DAA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D533A82"/>
    <w:multiLevelType w:val="hybridMultilevel"/>
    <w:tmpl w:val="FC4E0366"/>
    <w:lvl w:ilvl="0" w:tplc="3EBC36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D40C57"/>
    <w:multiLevelType w:val="hybridMultilevel"/>
    <w:tmpl w:val="140201AE"/>
    <w:lvl w:ilvl="0" w:tplc="0570D46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E1AFD"/>
    <w:multiLevelType w:val="hybridMultilevel"/>
    <w:tmpl w:val="83D27620"/>
    <w:lvl w:ilvl="0" w:tplc="C8C82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12F5"/>
    <w:multiLevelType w:val="hybridMultilevel"/>
    <w:tmpl w:val="B4E68BAA"/>
    <w:lvl w:ilvl="0" w:tplc="DBE8E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C475E5A"/>
    <w:multiLevelType w:val="hybridMultilevel"/>
    <w:tmpl w:val="FACC2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55994"/>
    <w:multiLevelType w:val="singleLevel"/>
    <w:tmpl w:val="73D2A0E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</w:rPr>
    </w:lvl>
  </w:abstractNum>
  <w:abstractNum w:abstractNumId="26" w15:restartNumberingAfterBreak="0">
    <w:nsid w:val="6BD766B1"/>
    <w:multiLevelType w:val="hybridMultilevel"/>
    <w:tmpl w:val="A6C67956"/>
    <w:lvl w:ilvl="0" w:tplc="0405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71407B4D"/>
    <w:multiLevelType w:val="hybridMultilevel"/>
    <w:tmpl w:val="66B48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EF0"/>
    <w:multiLevelType w:val="multilevel"/>
    <w:tmpl w:val="AC0A666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15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8"/>
  </w:num>
  <w:num w:numId="5">
    <w:abstractNumId w:val="11"/>
  </w:num>
  <w:num w:numId="6">
    <w:abstractNumId w:val="25"/>
  </w:num>
  <w:num w:numId="7">
    <w:abstractNumId w:val="25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</w:rPr>
      </w:lvl>
    </w:lvlOverride>
  </w:num>
  <w:num w:numId="8">
    <w:abstractNumId w:val="14"/>
  </w:num>
  <w:num w:numId="9">
    <w:abstractNumId w:val="26"/>
  </w:num>
  <w:num w:numId="10">
    <w:abstractNumId w:val="21"/>
  </w:num>
  <w:num w:numId="11">
    <w:abstractNumId w:val="7"/>
  </w:num>
  <w:num w:numId="12">
    <w:abstractNumId w:val="8"/>
  </w:num>
  <w:num w:numId="13">
    <w:abstractNumId w:val="19"/>
  </w:num>
  <w:num w:numId="14">
    <w:abstractNumId w:val="15"/>
  </w:num>
  <w:num w:numId="15">
    <w:abstractNumId w:val="3"/>
  </w:num>
  <w:num w:numId="16">
    <w:abstractNumId w:val="24"/>
  </w:num>
  <w:num w:numId="17">
    <w:abstractNumId w:val="17"/>
  </w:num>
  <w:num w:numId="18">
    <w:abstractNumId w:val="20"/>
  </w:num>
  <w:num w:numId="19">
    <w:abstractNumId w:val="9"/>
  </w:num>
  <w:num w:numId="20">
    <w:abstractNumId w:val="5"/>
  </w:num>
  <w:num w:numId="21">
    <w:abstractNumId w:val="23"/>
  </w:num>
  <w:num w:numId="22">
    <w:abstractNumId w:val="6"/>
  </w:num>
  <w:num w:numId="23">
    <w:abstractNumId w:val="12"/>
  </w:num>
  <w:num w:numId="24">
    <w:abstractNumId w:val="27"/>
  </w:num>
  <w:num w:numId="25">
    <w:abstractNumId w:val="16"/>
  </w:num>
  <w:num w:numId="26">
    <w:abstractNumId w:val="13"/>
  </w:num>
  <w:num w:numId="27">
    <w:abstractNumId w:val="22"/>
  </w:num>
  <w:num w:numId="28">
    <w:abstractNumId w:val="4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AE"/>
    <w:rsid w:val="0000361B"/>
    <w:rsid w:val="00003DE9"/>
    <w:rsid w:val="00003E34"/>
    <w:rsid w:val="00004BC7"/>
    <w:rsid w:val="0000557B"/>
    <w:rsid w:val="00012D11"/>
    <w:rsid w:val="00020FF4"/>
    <w:rsid w:val="00044C42"/>
    <w:rsid w:val="0006085A"/>
    <w:rsid w:val="00061921"/>
    <w:rsid w:val="000634A7"/>
    <w:rsid w:val="00064A94"/>
    <w:rsid w:val="000706AE"/>
    <w:rsid w:val="0007467B"/>
    <w:rsid w:val="0007639E"/>
    <w:rsid w:val="00080709"/>
    <w:rsid w:val="00083192"/>
    <w:rsid w:val="0009475E"/>
    <w:rsid w:val="000A1EF3"/>
    <w:rsid w:val="000C39A4"/>
    <w:rsid w:val="000C788F"/>
    <w:rsid w:val="000D7B7C"/>
    <w:rsid w:val="000E071C"/>
    <w:rsid w:val="000E47E0"/>
    <w:rsid w:val="00115CEC"/>
    <w:rsid w:val="0013128C"/>
    <w:rsid w:val="001570D9"/>
    <w:rsid w:val="0017094F"/>
    <w:rsid w:val="001731FC"/>
    <w:rsid w:val="00182A3F"/>
    <w:rsid w:val="00191901"/>
    <w:rsid w:val="0019193A"/>
    <w:rsid w:val="0019406A"/>
    <w:rsid w:val="00194B70"/>
    <w:rsid w:val="001A628D"/>
    <w:rsid w:val="001B3864"/>
    <w:rsid w:val="001B7F3F"/>
    <w:rsid w:val="001C2325"/>
    <w:rsid w:val="001C7D54"/>
    <w:rsid w:val="001D37DA"/>
    <w:rsid w:val="001D677C"/>
    <w:rsid w:val="001D6EB7"/>
    <w:rsid w:val="001E6A19"/>
    <w:rsid w:val="0020411F"/>
    <w:rsid w:val="00223A63"/>
    <w:rsid w:val="00234848"/>
    <w:rsid w:val="002539CA"/>
    <w:rsid w:val="00261970"/>
    <w:rsid w:val="002621CC"/>
    <w:rsid w:val="00266049"/>
    <w:rsid w:val="00266838"/>
    <w:rsid w:val="00275F40"/>
    <w:rsid w:val="00280F84"/>
    <w:rsid w:val="0028302B"/>
    <w:rsid w:val="002B1005"/>
    <w:rsid w:val="002C6A41"/>
    <w:rsid w:val="002D39BF"/>
    <w:rsid w:val="002E3D82"/>
    <w:rsid w:val="002E7330"/>
    <w:rsid w:val="00301A34"/>
    <w:rsid w:val="00310D75"/>
    <w:rsid w:val="00314FBE"/>
    <w:rsid w:val="003173FE"/>
    <w:rsid w:val="00326C9B"/>
    <w:rsid w:val="003277AA"/>
    <w:rsid w:val="00340085"/>
    <w:rsid w:val="00345B5B"/>
    <w:rsid w:val="0035060B"/>
    <w:rsid w:val="00355EBD"/>
    <w:rsid w:val="0035624C"/>
    <w:rsid w:val="003621BD"/>
    <w:rsid w:val="003650F5"/>
    <w:rsid w:val="00366580"/>
    <w:rsid w:val="00370692"/>
    <w:rsid w:val="00375213"/>
    <w:rsid w:val="00382714"/>
    <w:rsid w:val="00384FD0"/>
    <w:rsid w:val="003A22BB"/>
    <w:rsid w:val="003C6337"/>
    <w:rsid w:val="003F074B"/>
    <w:rsid w:val="003F5780"/>
    <w:rsid w:val="004038FF"/>
    <w:rsid w:val="00410953"/>
    <w:rsid w:val="00416CF1"/>
    <w:rsid w:val="00431640"/>
    <w:rsid w:val="00437C23"/>
    <w:rsid w:val="00460475"/>
    <w:rsid w:val="0046435E"/>
    <w:rsid w:val="004828F2"/>
    <w:rsid w:val="004945F7"/>
    <w:rsid w:val="00495243"/>
    <w:rsid w:val="004B230E"/>
    <w:rsid w:val="004B6449"/>
    <w:rsid w:val="004F0FD6"/>
    <w:rsid w:val="00506527"/>
    <w:rsid w:val="005153B0"/>
    <w:rsid w:val="005170C7"/>
    <w:rsid w:val="00557A1F"/>
    <w:rsid w:val="00561F5F"/>
    <w:rsid w:val="00565E51"/>
    <w:rsid w:val="00576BA3"/>
    <w:rsid w:val="005825E7"/>
    <w:rsid w:val="00593AB5"/>
    <w:rsid w:val="005945D1"/>
    <w:rsid w:val="005A6759"/>
    <w:rsid w:val="005C1154"/>
    <w:rsid w:val="005F24C4"/>
    <w:rsid w:val="005F3E50"/>
    <w:rsid w:val="00601154"/>
    <w:rsid w:val="006039A5"/>
    <w:rsid w:val="00606C1E"/>
    <w:rsid w:val="00610823"/>
    <w:rsid w:val="006154F5"/>
    <w:rsid w:val="006226FF"/>
    <w:rsid w:val="006243B7"/>
    <w:rsid w:val="0064742E"/>
    <w:rsid w:val="00653F7B"/>
    <w:rsid w:val="006567DF"/>
    <w:rsid w:val="00662CB6"/>
    <w:rsid w:val="0066707E"/>
    <w:rsid w:val="006848E1"/>
    <w:rsid w:val="006860D7"/>
    <w:rsid w:val="006A12EF"/>
    <w:rsid w:val="006A7605"/>
    <w:rsid w:val="006B36ED"/>
    <w:rsid w:val="006C2191"/>
    <w:rsid w:val="006D7092"/>
    <w:rsid w:val="006E780E"/>
    <w:rsid w:val="006F64A9"/>
    <w:rsid w:val="006F6C57"/>
    <w:rsid w:val="007019CF"/>
    <w:rsid w:val="00712AA0"/>
    <w:rsid w:val="00721971"/>
    <w:rsid w:val="007240C3"/>
    <w:rsid w:val="0073129C"/>
    <w:rsid w:val="00736393"/>
    <w:rsid w:val="00741B43"/>
    <w:rsid w:val="007442C4"/>
    <w:rsid w:val="00761FE2"/>
    <w:rsid w:val="00787EFD"/>
    <w:rsid w:val="00791737"/>
    <w:rsid w:val="007917BF"/>
    <w:rsid w:val="00794BBE"/>
    <w:rsid w:val="007A1F64"/>
    <w:rsid w:val="007A3EAE"/>
    <w:rsid w:val="007D5515"/>
    <w:rsid w:val="007D7F99"/>
    <w:rsid w:val="007F2DEA"/>
    <w:rsid w:val="007F75EB"/>
    <w:rsid w:val="00800C36"/>
    <w:rsid w:val="00802DE1"/>
    <w:rsid w:val="00806699"/>
    <w:rsid w:val="008242B2"/>
    <w:rsid w:val="00825F70"/>
    <w:rsid w:val="00841627"/>
    <w:rsid w:val="00864FE8"/>
    <w:rsid w:val="008670A1"/>
    <w:rsid w:val="00867B60"/>
    <w:rsid w:val="00891105"/>
    <w:rsid w:val="00894BA6"/>
    <w:rsid w:val="008A649F"/>
    <w:rsid w:val="008B63EB"/>
    <w:rsid w:val="008B6471"/>
    <w:rsid w:val="008C1F23"/>
    <w:rsid w:val="008F62DE"/>
    <w:rsid w:val="008F78B0"/>
    <w:rsid w:val="008F7E96"/>
    <w:rsid w:val="0090273F"/>
    <w:rsid w:val="009300ED"/>
    <w:rsid w:val="009313D7"/>
    <w:rsid w:val="00950DFD"/>
    <w:rsid w:val="00953DE5"/>
    <w:rsid w:val="009565F1"/>
    <w:rsid w:val="00956E94"/>
    <w:rsid w:val="00983FD6"/>
    <w:rsid w:val="0099170B"/>
    <w:rsid w:val="009A0BB1"/>
    <w:rsid w:val="009A1402"/>
    <w:rsid w:val="009A389D"/>
    <w:rsid w:val="009B1E55"/>
    <w:rsid w:val="009B628E"/>
    <w:rsid w:val="009C5B56"/>
    <w:rsid w:val="009D7587"/>
    <w:rsid w:val="009E4553"/>
    <w:rsid w:val="009F00D4"/>
    <w:rsid w:val="009F4027"/>
    <w:rsid w:val="009F7BE1"/>
    <w:rsid w:val="00A04458"/>
    <w:rsid w:val="00A12EE2"/>
    <w:rsid w:val="00A24620"/>
    <w:rsid w:val="00A30A0E"/>
    <w:rsid w:val="00A3568B"/>
    <w:rsid w:val="00A44BED"/>
    <w:rsid w:val="00A63AAA"/>
    <w:rsid w:val="00AB392E"/>
    <w:rsid w:val="00AB5EC8"/>
    <w:rsid w:val="00AC01E1"/>
    <w:rsid w:val="00AC4C8D"/>
    <w:rsid w:val="00AD603C"/>
    <w:rsid w:val="00AE3B42"/>
    <w:rsid w:val="00AE6BEA"/>
    <w:rsid w:val="00AF2357"/>
    <w:rsid w:val="00B03BB3"/>
    <w:rsid w:val="00B13458"/>
    <w:rsid w:val="00B75685"/>
    <w:rsid w:val="00B92A07"/>
    <w:rsid w:val="00B948E6"/>
    <w:rsid w:val="00B95EAD"/>
    <w:rsid w:val="00BA68CA"/>
    <w:rsid w:val="00BB5672"/>
    <w:rsid w:val="00BC5B38"/>
    <w:rsid w:val="00BF5975"/>
    <w:rsid w:val="00C32463"/>
    <w:rsid w:val="00C45C85"/>
    <w:rsid w:val="00C61634"/>
    <w:rsid w:val="00C66E0D"/>
    <w:rsid w:val="00C779FE"/>
    <w:rsid w:val="00C916DA"/>
    <w:rsid w:val="00CB5AAF"/>
    <w:rsid w:val="00CD3C32"/>
    <w:rsid w:val="00CD4FA3"/>
    <w:rsid w:val="00CF2F51"/>
    <w:rsid w:val="00CF68F4"/>
    <w:rsid w:val="00D0665B"/>
    <w:rsid w:val="00D10489"/>
    <w:rsid w:val="00D159A9"/>
    <w:rsid w:val="00D16CE9"/>
    <w:rsid w:val="00D25F73"/>
    <w:rsid w:val="00D26E45"/>
    <w:rsid w:val="00D60151"/>
    <w:rsid w:val="00D62762"/>
    <w:rsid w:val="00D73F3D"/>
    <w:rsid w:val="00D95B78"/>
    <w:rsid w:val="00DA539D"/>
    <w:rsid w:val="00DB6EA2"/>
    <w:rsid w:val="00DD4543"/>
    <w:rsid w:val="00DD5A02"/>
    <w:rsid w:val="00E03551"/>
    <w:rsid w:val="00E03FF4"/>
    <w:rsid w:val="00E3181F"/>
    <w:rsid w:val="00E40155"/>
    <w:rsid w:val="00E43B11"/>
    <w:rsid w:val="00E53A5A"/>
    <w:rsid w:val="00E873CE"/>
    <w:rsid w:val="00EB03F2"/>
    <w:rsid w:val="00EC2CA7"/>
    <w:rsid w:val="00ED3960"/>
    <w:rsid w:val="00EE157F"/>
    <w:rsid w:val="00EE3874"/>
    <w:rsid w:val="00EE47C2"/>
    <w:rsid w:val="00EE5BAD"/>
    <w:rsid w:val="00EE795D"/>
    <w:rsid w:val="00EF789B"/>
    <w:rsid w:val="00F0108B"/>
    <w:rsid w:val="00F13DCE"/>
    <w:rsid w:val="00F155A6"/>
    <w:rsid w:val="00F40DB3"/>
    <w:rsid w:val="00F6192A"/>
    <w:rsid w:val="00F656F2"/>
    <w:rsid w:val="00F80EAD"/>
    <w:rsid w:val="00F977A1"/>
    <w:rsid w:val="00FA625E"/>
    <w:rsid w:val="00FC4825"/>
    <w:rsid w:val="00FC4BFF"/>
    <w:rsid w:val="00FD59FD"/>
    <w:rsid w:val="00FE30CB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38DCA8-CFAB-4F27-949B-6543E20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71"/>
    <w:pPr>
      <w:ind w:left="142" w:hanging="142"/>
    </w:pPr>
    <w:rPr>
      <w:sz w:val="24"/>
    </w:rPr>
  </w:style>
  <w:style w:type="paragraph" w:styleId="Nadpis1">
    <w:name w:val="heading 1"/>
    <w:basedOn w:val="Normln"/>
    <w:next w:val="Normln"/>
    <w:qFormat/>
    <w:rsid w:val="008B6471"/>
    <w:pPr>
      <w:keepNext/>
      <w:ind w:left="283" w:firstLine="0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8B6471"/>
    <w:pPr>
      <w:keepNext/>
      <w:numPr>
        <w:numId w:val="1"/>
      </w:numPr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rsid w:val="002041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8B6471"/>
    <w:pPr>
      <w:ind w:left="284" w:firstLine="282"/>
      <w:jc w:val="both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8B6471"/>
    <w:pPr>
      <w:shd w:val="clear" w:color="auto" w:fill="000080"/>
    </w:pPr>
    <w:rPr>
      <w:rFonts w:ascii="Tahoma" w:hAnsi="Tahoma"/>
    </w:rPr>
  </w:style>
  <w:style w:type="paragraph" w:styleId="Seznam2">
    <w:name w:val="List 2"/>
    <w:basedOn w:val="Normln"/>
    <w:rsid w:val="0020411F"/>
    <w:pPr>
      <w:widowControl w:val="0"/>
      <w:tabs>
        <w:tab w:val="left" w:pos="357"/>
        <w:tab w:val="left" w:pos="426"/>
      </w:tabs>
      <w:spacing w:after="60"/>
      <w:ind w:left="284" w:hanging="284"/>
      <w:jc w:val="both"/>
    </w:pPr>
    <w:rPr>
      <w:rFonts w:cs="Arial"/>
    </w:rPr>
  </w:style>
  <w:style w:type="paragraph" w:styleId="Seznam">
    <w:name w:val="List"/>
    <w:basedOn w:val="Normln"/>
    <w:rsid w:val="0020411F"/>
    <w:pPr>
      <w:spacing w:after="60"/>
      <w:ind w:left="283" w:hanging="283"/>
    </w:pPr>
    <w:rPr>
      <w:rFonts w:ascii="Arial" w:hAnsi="Arial" w:cs="Arial"/>
    </w:rPr>
  </w:style>
  <w:style w:type="paragraph" w:styleId="Zpat">
    <w:name w:val="footer"/>
    <w:basedOn w:val="Normln"/>
    <w:rsid w:val="009D75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587"/>
  </w:style>
  <w:style w:type="paragraph" w:styleId="Nzev">
    <w:name w:val="Title"/>
    <w:basedOn w:val="Normln"/>
    <w:link w:val="NzevChar"/>
    <w:qFormat/>
    <w:rsid w:val="00EE3874"/>
    <w:pPr>
      <w:tabs>
        <w:tab w:val="left" w:pos="5670"/>
      </w:tabs>
      <w:ind w:left="0" w:firstLine="0"/>
      <w:jc w:val="center"/>
    </w:pPr>
    <w:rPr>
      <w:b/>
      <w:bCs/>
      <w:vertAlign w:val="subscript"/>
    </w:rPr>
  </w:style>
  <w:style w:type="character" w:customStyle="1" w:styleId="NzevChar">
    <w:name w:val="Název Char"/>
    <w:basedOn w:val="Standardnpsmoodstavce"/>
    <w:link w:val="Nzev"/>
    <w:rsid w:val="00EE3874"/>
    <w:rPr>
      <w:b/>
      <w:bCs/>
      <w:sz w:val="24"/>
      <w:vertAlign w:val="subscript"/>
    </w:rPr>
  </w:style>
  <w:style w:type="paragraph" w:styleId="Textbubliny">
    <w:name w:val="Balloon Text"/>
    <w:basedOn w:val="Normln"/>
    <w:link w:val="TextbublinyChar"/>
    <w:rsid w:val="00864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4FE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E3B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3B4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E3B42"/>
  </w:style>
  <w:style w:type="paragraph" w:styleId="Pedmtkomente">
    <w:name w:val="annotation subject"/>
    <w:basedOn w:val="Textkomente"/>
    <w:next w:val="Textkomente"/>
    <w:link w:val="PedmtkomenteChar"/>
    <w:rsid w:val="00AE3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3B42"/>
    <w:rPr>
      <w:b/>
      <w:bCs/>
    </w:rPr>
  </w:style>
  <w:style w:type="paragraph" w:styleId="Bezmezer">
    <w:name w:val="No Spacing"/>
    <w:uiPriority w:val="1"/>
    <w:qFormat/>
    <w:rsid w:val="000C788F"/>
    <w:pPr>
      <w:ind w:left="142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22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1493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objednávky:                                                   Zakázkové číslo:</vt:lpstr>
    </vt:vector>
  </TitlesOfParts>
  <Company>ATC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objednávky:                                                   Zakázkové číslo:</dc:title>
  <dc:creator>PŘEMYSL ŽENČÁK</dc:creator>
  <cp:lastModifiedBy>Nováková Jitka</cp:lastModifiedBy>
  <cp:revision>7</cp:revision>
  <cp:lastPrinted>2016-10-12T05:29:00Z</cp:lastPrinted>
  <dcterms:created xsi:type="dcterms:W3CDTF">2016-10-04T12:27:00Z</dcterms:created>
  <dcterms:modified xsi:type="dcterms:W3CDTF">2016-11-23T08:03:00Z</dcterms:modified>
</cp:coreProperties>
</file>