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07B67" w:rsidP="00B07B67" w:rsidRDefault="00B07B67" w14:paraId="37C9D16A" w14:textId="77777777">
      <w:pPr>
        <w:rPr>
          <w:rFonts w:ascii="Tahoma" w:hAnsi="Tahoma" w:cs="Tahoma"/>
          <w:lang w:val="cs-CZ"/>
        </w:rPr>
      </w:pPr>
    </w:p>
    <w:p w:rsidR="00B07B67" w:rsidP="00B07B67" w:rsidRDefault="00B07B67" w14:paraId="7534617E" w14:textId="77777777">
      <w:pPr>
        <w:rPr>
          <w:rFonts w:ascii="Tahoma" w:hAnsi="Tahoma" w:cs="Tahoma"/>
          <w:lang w:val="cs-CZ"/>
        </w:rPr>
      </w:pPr>
    </w:p>
    <w:p w:rsidRPr="00B07B67" w:rsidR="00B07B67" w:rsidP="00B07B67" w:rsidRDefault="00B07B67" w14:paraId="18F46695" w14:textId="5473B004">
      <w:pPr>
        <w:rPr>
          <w:rFonts w:ascii="Tahoma" w:hAnsi="Tahoma" w:cs="Tahoma"/>
          <w:sz w:val="24"/>
          <w:szCs w:val="24"/>
          <w:lang w:val="cs-CZ"/>
        </w:rPr>
      </w:pPr>
      <w:proofErr w:type="spellStart"/>
      <w:r w:rsidRPr="00B07B67">
        <w:rPr>
          <w:rFonts w:ascii="Tahoma" w:hAnsi="Tahoma" w:cs="Tahoma"/>
          <w:sz w:val="24"/>
          <w:szCs w:val="24"/>
          <w:lang w:val="cs-CZ"/>
        </w:rPr>
        <w:t>SHOCart</w:t>
      </w:r>
      <w:proofErr w:type="spellEnd"/>
      <w:r w:rsidRPr="00B07B67">
        <w:rPr>
          <w:rFonts w:ascii="Tahoma" w:hAnsi="Tahoma" w:cs="Tahoma"/>
          <w:sz w:val="24"/>
          <w:szCs w:val="24"/>
          <w:lang w:val="cs-CZ"/>
        </w:rPr>
        <w:t>, spol. s. r. o.</w:t>
      </w:r>
    </w:p>
    <w:p w:rsidRPr="00B07B67" w:rsidR="00B07B67" w:rsidP="00B07B67" w:rsidRDefault="00B07B67" w14:paraId="2FD4E92D" w14:textId="5BF18FBE">
      <w:pPr>
        <w:rPr>
          <w:rFonts w:ascii="Tahoma" w:hAnsi="Tahoma" w:cs="Tahoma"/>
          <w:sz w:val="24"/>
          <w:szCs w:val="24"/>
          <w:lang w:val="cs-CZ"/>
        </w:rPr>
      </w:pPr>
      <w:r w:rsidRPr="00B07B67">
        <w:rPr>
          <w:rFonts w:ascii="Tahoma" w:hAnsi="Tahoma" w:cs="Tahoma"/>
          <w:sz w:val="24"/>
          <w:szCs w:val="24"/>
          <w:lang w:val="cs-CZ"/>
        </w:rPr>
        <w:t>Zádveřice 48</w:t>
      </w:r>
    </w:p>
    <w:p w:rsidRPr="00B07B67" w:rsidR="00B07B67" w:rsidP="00B07B67" w:rsidRDefault="00B07B67" w14:paraId="5D2446E9" w14:textId="1DD4A777">
      <w:pPr>
        <w:rPr>
          <w:rFonts w:ascii="Tahoma" w:hAnsi="Tahoma" w:cs="Tahoma"/>
          <w:sz w:val="24"/>
          <w:szCs w:val="24"/>
          <w:lang w:val="cs-CZ"/>
        </w:rPr>
      </w:pPr>
      <w:r w:rsidRPr="00B07B67">
        <w:rPr>
          <w:rFonts w:ascii="Tahoma" w:hAnsi="Tahoma" w:cs="Tahoma"/>
          <w:sz w:val="24"/>
          <w:szCs w:val="24"/>
          <w:lang w:val="cs-CZ"/>
        </w:rPr>
        <w:t>763 12</w:t>
      </w:r>
    </w:p>
    <w:p w:rsidRPr="00B07B67" w:rsidR="00B07B67" w:rsidP="00B07B67" w:rsidRDefault="00B07B67" w14:paraId="022935E2" w14:textId="410E9A49">
      <w:pPr>
        <w:rPr>
          <w:rFonts w:ascii="Tahoma" w:hAnsi="Tahoma" w:cs="Tahoma"/>
          <w:sz w:val="24"/>
          <w:szCs w:val="24"/>
          <w:lang w:val="cs-CZ"/>
        </w:rPr>
      </w:pPr>
      <w:r w:rsidRPr="00B07B67">
        <w:rPr>
          <w:rFonts w:ascii="Tahoma" w:hAnsi="Tahoma" w:cs="Tahoma"/>
          <w:sz w:val="24"/>
          <w:szCs w:val="24"/>
          <w:lang w:val="cs-CZ"/>
        </w:rPr>
        <w:t>+420 577 105 911</w:t>
      </w:r>
    </w:p>
    <w:p w:rsidRPr="00B07B67" w:rsidR="00B07B67" w:rsidP="00B07B67" w:rsidRDefault="00B07B67" w14:paraId="122F3391" w14:textId="23ED9423">
      <w:pPr>
        <w:rPr>
          <w:rFonts w:ascii="Tahoma" w:hAnsi="Tahoma" w:cs="Tahoma"/>
          <w:sz w:val="24"/>
          <w:szCs w:val="24"/>
          <w:lang w:val="cs-CZ"/>
        </w:rPr>
      </w:pPr>
      <w:r w:rsidRPr="00B07B67">
        <w:rPr>
          <w:rFonts w:ascii="Tahoma" w:hAnsi="Tahoma" w:cs="Tahoma"/>
          <w:sz w:val="24"/>
          <w:szCs w:val="24"/>
          <w:lang w:val="cs-CZ"/>
        </w:rPr>
        <w:t>mapy@shocart.cz</w:t>
      </w:r>
    </w:p>
    <w:p w:rsidRPr="00B07B67" w:rsidR="00B07B67" w:rsidP="00B07B67" w:rsidRDefault="00B07B67" w14:paraId="73102DE1" w14:textId="758D0905">
      <w:pPr>
        <w:rPr>
          <w:rFonts w:ascii="Tahoma" w:hAnsi="Tahoma" w:cs="Tahoma"/>
          <w:sz w:val="24"/>
          <w:szCs w:val="24"/>
          <w:lang w:val="cs-CZ"/>
        </w:rPr>
      </w:pPr>
    </w:p>
    <w:p w:rsidRPr="00B07B67" w:rsidR="00B07B67" w:rsidP="00B07B67" w:rsidRDefault="00B07B67" w14:paraId="3E9FF489" w14:textId="77777777">
      <w:pPr>
        <w:rPr>
          <w:rFonts w:ascii="Tahoma" w:hAnsi="Tahoma" w:cs="Tahoma"/>
          <w:sz w:val="24"/>
          <w:szCs w:val="24"/>
          <w:lang w:val="cs-CZ"/>
        </w:rPr>
      </w:pPr>
    </w:p>
    <w:p w:rsidRPr="00B07B67" w:rsidR="00B07B67" w:rsidP="00B07B67" w:rsidRDefault="00B07B67" w14:paraId="4EBD0314" w14:textId="77F9257E">
      <w:pPr>
        <w:ind w:left="4956"/>
        <w:rPr>
          <w:rFonts w:ascii="Tahoma" w:hAnsi="Tahoma" w:cs="Tahoma"/>
          <w:sz w:val="24"/>
          <w:szCs w:val="24"/>
          <w:lang w:val="cs-CZ"/>
        </w:rPr>
      </w:pPr>
      <w:r w:rsidRPr="11A2687D" w:rsidR="00B07B67">
        <w:rPr>
          <w:rFonts w:ascii="Tahoma" w:hAnsi="Tahoma" w:cs="Tahoma"/>
          <w:sz w:val="24"/>
          <w:szCs w:val="24"/>
          <w:lang w:val="cs-CZ"/>
        </w:rPr>
        <w:t>Ve Frýdku-Místku dne 5</w:t>
      </w:r>
      <w:r w:rsidRPr="11A2687D" w:rsidR="00B07B67">
        <w:rPr>
          <w:rFonts w:ascii="Tahoma" w:hAnsi="Tahoma" w:cs="Tahoma"/>
          <w:sz w:val="24"/>
          <w:szCs w:val="24"/>
          <w:lang w:val="cs-CZ"/>
        </w:rPr>
        <w:t>. 3. 2022</w:t>
      </w:r>
    </w:p>
    <w:p w:rsidRPr="00B07B67" w:rsidR="00B07B67" w:rsidP="00B07B67" w:rsidRDefault="00B07B67" w14:paraId="442BF74C" w14:textId="77777777">
      <w:pPr>
        <w:rPr>
          <w:rFonts w:ascii="Tahoma" w:hAnsi="Tahoma" w:cs="Tahoma"/>
          <w:sz w:val="24"/>
          <w:szCs w:val="24"/>
          <w:lang w:val="cs-CZ"/>
        </w:rPr>
      </w:pPr>
    </w:p>
    <w:p w:rsidRPr="00B07B67" w:rsidR="00B07B67" w:rsidP="00B07B67" w:rsidRDefault="00B07B67" w14:paraId="2DF11579" w14:textId="77777777">
      <w:pPr>
        <w:rPr>
          <w:rFonts w:ascii="Tahoma" w:hAnsi="Tahoma" w:cs="Tahoma"/>
          <w:sz w:val="24"/>
          <w:szCs w:val="24"/>
          <w:lang w:val="cs-CZ"/>
        </w:rPr>
      </w:pPr>
    </w:p>
    <w:p w:rsidRPr="00B07B67" w:rsidR="00B07B67" w:rsidP="00B07B67" w:rsidRDefault="00B07B67" w14:paraId="65BB0110" w14:textId="16912A56">
      <w:pPr>
        <w:rPr>
          <w:rFonts w:ascii="Tahoma" w:hAnsi="Tahoma" w:cs="Tahoma"/>
          <w:b/>
          <w:bCs/>
          <w:sz w:val="24"/>
          <w:szCs w:val="24"/>
          <w:lang w:val="cs-CZ"/>
        </w:rPr>
      </w:pPr>
      <w:r w:rsidRPr="00B07B67">
        <w:rPr>
          <w:rFonts w:ascii="Tahoma" w:hAnsi="Tahoma" w:cs="Tahoma"/>
          <w:b/>
          <w:bCs/>
          <w:sz w:val="24"/>
          <w:szCs w:val="24"/>
          <w:lang w:val="cs-CZ"/>
        </w:rPr>
        <w:t>Objednávka č. 004/22/DM</w:t>
      </w:r>
    </w:p>
    <w:p w:rsidRPr="00B07B67" w:rsidR="00B07B67" w:rsidP="00B07B67" w:rsidRDefault="00B07B67" w14:paraId="5224B693" w14:textId="77777777">
      <w:pPr>
        <w:rPr>
          <w:rFonts w:ascii="Tahoma" w:hAnsi="Tahoma" w:cs="Tahoma"/>
          <w:sz w:val="24"/>
          <w:szCs w:val="24"/>
          <w:lang w:val="cs-CZ"/>
        </w:rPr>
      </w:pPr>
    </w:p>
    <w:p w:rsidR="00B07B67" w:rsidP="00B07B67" w:rsidRDefault="00B07B67" w14:paraId="27B946E4" w14:textId="40EF1348">
      <w:pPr>
        <w:rPr>
          <w:rFonts w:ascii="Tahoma" w:hAnsi="Tahoma" w:cs="Tahoma"/>
          <w:sz w:val="24"/>
          <w:szCs w:val="24"/>
          <w:lang w:val="cs-CZ"/>
        </w:rPr>
      </w:pPr>
      <w:r w:rsidRPr="00B07B67">
        <w:rPr>
          <w:rFonts w:ascii="Tahoma" w:hAnsi="Tahoma" w:cs="Tahoma"/>
          <w:sz w:val="24"/>
          <w:szCs w:val="24"/>
          <w:lang w:val="cs-CZ"/>
        </w:rPr>
        <w:t>Závazně objednáváme</w:t>
      </w:r>
      <w:r>
        <w:rPr>
          <w:rFonts w:ascii="Tahoma" w:hAnsi="Tahoma" w:cs="Tahoma"/>
          <w:sz w:val="24"/>
          <w:szCs w:val="24"/>
          <w:lang w:val="cs-CZ"/>
        </w:rPr>
        <w:t>:</w:t>
      </w:r>
    </w:p>
    <w:p w:rsidR="00B07B67" w:rsidP="00B07B67" w:rsidRDefault="00B07B67" w14:paraId="2EC3830E" w14:textId="1D877805">
      <w:pPr>
        <w:rPr>
          <w:rFonts w:ascii="Tahoma" w:hAnsi="Tahoma" w:cs="Tahoma"/>
          <w:sz w:val="24"/>
          <w:szCs w:val="24"/>
          <w:lang w:val="cs-CZ"/>
        </w:rPr>
      </w:pPr>
    </w:p>
    <w:p w:rsidR="00B07B67" w:rsidP="00B07B67" w:rsidRDefault="00B07B67" w14:paraId="711419AD" w14:textId="33D49295">
      <w:pPr>
        <w:rPr>
          <w:rFonts w:ascii="Tahoma" w:hAnsi="Tahoma" w:cs="Tahoma"/>
          <w:sz w:val="24"/>
          <w:szCs w:val="24"/>
          <w:lang w:val="cs-CZ"/>
        </w:rPr>
      </w:pPr>
      <w:r>
        <w:rPr>
          <w:rFonts w:ascii="Tahoma" w:hAnsi="Tahoma" w:cs="Tahoma"/>
          <w:sz w:val="24"/>
          <w:szCs w:val="24"/>
          <w:lang w:val="cs-CZ"/>
        </w:rPr>
        <w:t xml:space="preserve">Licenci pro mapový podklad Beskydy </w:t>
      </w:r>
      <w:r>
        <w:rPr>
          <w:rFonts w:ascii="Tahoma" w:hAnsi="Tahoma" w:cs="Tahoma"/>
          <w:sz w:val="24"/>
          <w:szCs w:val="24"/>
          <w:lang w:val="cs-CZ"/>
        </w:rPr>
        <w:tab/>
      </w:r>
      <w:r>
        <w:rPr>
          <w:rFonts w:ascii="Tahoma" w:hAnsi="Tahoma" w:cs="Tahoma"/>
          <w:sz w:val="24"/>
          <w:szCs w:val="24"/>
          <w:lang w:val="cs-CZ"/>
        </w:rPr>
        <w:tab/>
      </w:r>
      <w:r>
        <w:rPr>
          <w:rFonts w:ascii="Tahoma" w:hAnsi="Tahoma" w:cs="Tahoma"/>
          <w:sz w:val="24"/>
          <w:szCs w:val="24"/>
          <w:lang w:val="cs-CZ"/>
        </w:rPr>
        <w:t>10.200 ks</w:t>
      </w:r>
    </w:p>
    <w:p w:rsidR="00B07B67" w:rsidP="00B07B67" w:rsidRDefault="00033441" w14:paraId="7D081F17" w14:textId="2E06172E">
      <w:pPr>
        <w:rPr>
          <w:rFonts w:ascii="Tahoma" w:hAnsi="Tahoma" w:cs="Tahoma"/>
          <w:sz w:val="24"/>
          <w:szCs w:val="24"/>
          <w:lang w:val="cs-CZ"/>
        </w:rPr>
      </w:pPr>
      <w:r>
        <w:rPr>
          <w:rFonts w:ascii="Tahoma" w:hAnsi="Tahoma" w:cs="Tahoma"/>
          <w:sz w:val="24"/>
          <w:szCs w:val="24"/>
          <w:lang w:val="cs-CZ"/>
        </w:rPr>
        <w:t>Tisk materiálu Beskydy pěšky</w:t>
      </w:r>
      <w:r>
        <w:rPr>
          <w:rFonts w:ascii="Tahoma" w:hAnsi="Tahoma" w:cs="Tahoma"/>
          <w:sz w:val="24"/>
          <w:szCs w:val="24"/>
          <w:lang w:val="cs-CZ"/>
        </w:rPr>
        <w:tab/>
      </w:r>
      <w:r>
        <w:rPr>
          <w:rFonts w:ascii="Tahoma" w:hAnsi="Tahoma" w:cs="Tahoma"/>
          <w:sz w:val="24"/>
          <w:szCs w:val="24"/>
          <w:lang w:val="cs-CZ"/>
        </w:rPr>
        <w:tab/>
      </w:r>
      <w:r>
        <w:rPr>
          <w:rFonts w:ascii="Tahoma" w:hAnsi="Tahoma" w:cs="Tahoma"/>
          <w:sz w:val="24"/>
          <w:szCs w:val="24"/>
          <w:lang w:val="cs-CZ"/>
        </w:rPr>
        <w:tab/>
      </w:r>
      <w:r>
        <w:rPr>
          <w:rFonts w:ascii="Tahoma" w:hAnsi="Tahoma" w:cs="Tahoma"/>
          <w:sz w:val="24"/>
          <w:szCs w:val="24"/>
          <w:lang w:val="cs-CZ"/>
        </w:rPr>
        <w:t>10.200 ks:</w:t>
      </w:r>
    </w:p>
    <w:p w:rsidR="00033441" w:rsidP="00033441" w:rsidRDefault="00033441" w14:paraId="3AB4120F" w14:textId="495143AF">
      <w:pPr>
        <w:ind w:left="708"/>
        <w:rPr>
          <w:rFonts w:ascii="Tahoma" w:hAnsi="Tahoma" w:cs="Tahoma"/>
          <w:sz w:val="24"/>
          <w:szCs w:val="24"/>
          <w:lang w:val="cs-CZ"/>
        </w:rPr>
      </w:pPr>
      <w:r>
        <w:rPr>
          <w:rFonts w:ascii="Tahoma" w:hAnsi="Tahoma" w:cs="Tahoma"/>
          <w:sz w:val="24"/>
          <w:szCs w:val="24"/>
          <w:lang w:val="cs-CZ"/>
        </w:rPr>
        <w:t>Formát:</w:t>
      </w:r>
      <w:r>
        <w:rPr>
          <w:rFonts w:ascii="Tahoma" w:hAnsi="Tahoma" w:cs="Tahoma"/>
          <w:sz w:val="24"/>
          <w:szCs w:val="24"/>
          <w:lang w:val="cs-CZ"/>
        </w:rPr>
        <w:tab/>
      </w:r>
      <w:r>
        <w:rPr>
          <w:rFonts w:ascii="Tahoma" w:hAnsi="Tahoma" w:cs="Tahoma"/>
          <w:sz w:val="24"/>
          <w:szCs w:val="24"/>
          <w:lang w:val="cs-CZ"/>
        </w:rPr>
        <w:t>A1 (960x660), vč. skládání na DL</w:t>
      </w:r>
    </w:p>
    <w:p w:rsidR="00033441" w:rsidP="00033441" w:rsidRDefault="00033441" w14:paraId="4D9E6372" w14:textId="01A1858B">
      <w:pPr>
        <w:ind w:left="708"/>
        <w:rPr>
          <w:rFonts w:ascii="Tahoma" w:hAnsi="Tahoma" w:cs="Tahoma"/>
          <w:sz w:val="24"/>
          <w:szCs w:val="24"/>
          <w:lang w:val="cs-CZ"/>
        </w:rPr>
      </w:pPr>
      <w:r>
        <w:rPr>
          <w:rFonts w:ascii="Tahoma" w:hAnsi="Tahoma" w:cs="Tahoma"/>
          <w:sz w:val="24"/>
          <w:szCs w:val="24"/>
          <w:lang w:val="cs-CZ"/>
        </w:rPr>
        <w:t>Barevnost:</w:t>
      </w:r>
      <w:r>
        <w:rPr>
          <w:rFonts w:ascii="Tahoma" w:hAnsi="Tahoma" w:cs="Tahoma"/>
          <w:sz w:val="24"/>
          <w:szCs w:val="24"/>
          <w:lang w:val="cs-CZ"/>
        </w:rPr>
        <w:tab/>
      </w:r>
      <w:r>
        <w:rPr>
          <w:rFonts w:ascii="Tahoma" w:hAnsi="Tahoma" w:cs="Tahoma"/>
          <w:sz w:val="24"/>
          <w:szCs w:val="24"/>
          <w:lang w:val="cs-CZ"/>
        </w:rPr>
        <w:t>4/4</w:t>
      </w:r>
    </w:p>
    <w:p w:rsidR="00033441" w:rsidP="00033441" w:rsidRDefault="00033441" w14:paraId="2C8CCF02" w14:textId="00292938">
      <w:pPr>
        <w:ind w:left="708"/>
        <w:rPr>
          <w:rFonts w:ascii="Tahoma" w:hAnsi="Tahoma" w:cs="Tahoma"/>
          <w:sz w:val="24"/>
          <w:szCs w:val="24"/>
          <w:lang w:val="cs-CZ"/>
        </w:rPr>
      </w:pPr>
      <w:r>
        <w:rPr>
          <w:rFonts w:ascii="Tahoma" w:hAnsi="Tahoma" w:cs="Tahoma"/>
          <w:sz w:val="24"/>
          <w:szCs w:val="24"/>
          <w:lang w:val="cs-CZ"/>
        </w:rPr>
        <w:t>Materiál:</w:t>
      </w:r>
      <w:r>
        <w:rPr>
          <w:rFonts w:ascii="Tahoma" w:hAnsi="Tahoma" w:cs="Tahoma"/>
          <w:sz w:val="24"/>
          <w:szCs w:val="24"/>
          <w:lang w:val="cs-CZ"/>
        </w:rPr>
        <w:tab/>
      </w:r>
      <w:r>
        <w:rPr>
          <w:rFonts w:ascii="Tahoma" w:hAnsi="Tahoma" w:cs="Tahoma"/>
          <w:sz w:val="24"/>
          <w:szCs w:val="24"/>
          <w:lang w:val="cs-CZ"/>
        </w:rPr>
        <w:t xml:space="preserve">100 </w:t>
      </w:r>
      <w:proofErr w:type="spellStart"/>
      <w:r>
        <w:rPr>
          <w:rFonts w:ascii="Tahoma" w:hAnsi="Tahoma" w:cs="Tahoma"/>
          <w:sz w:val="24"/>
          <w:szCs w:val="24"/>
          <w:lang w:val="cs-CZ"/>
        </w:rPr>
        <w:t>gr</w:t>
      </w:r>
      <w:proofErr w:type="spellEnd"/>
      <w:r>
        <w:rPr>
          <w:rFonts w:ascii="Tahoma" w:hAnsi="Tahoma" w:cs="Tahoma"/>
          <w:sz w:val="24"/>
          <w:szCs w:val="24"/>
          <w:lang w:val="cs-CZ"/>
        </w:rPr>
        <w:t xml:space="preserve">. G. </w:t>
      </w:r>
      <w:proofErr w:type="spellStart"/>
      <w:r>
        <w:rPr>
          <w:rFonts w:ascii="Tahoma" w:hAnsi="Tahoma" w:cs="Tahoma"/>
          <w:sz w:val="24"/>
          <w:szCs w:val="24"/>
          <w:lang w:val="cs-CZ"/>
        </w:rPr>
        <w:t>print</w:t>
      </w:r>
      <w:proofErr w:type="spellEnd"/>
    </w:p>
    <w:p w:rsidRPr="00B07B67" w:rsidR="00B07B67" w:rsidP="00B07B67" w:rsidRDefault="00B07B67" w14:paraId="041A4015" w14:textId="77777777">
      <w:pPr>
        <w:rPr>
          <w:rFonts w:ascii="Tahoma" w:hAnsi="Tahoma" w:cs="Tahoma"/>
          <w:sz w:val="24"/>
          <w:szCs w:val="24"/>
          <w:lang w:val="cs-CZ"/>
        </w:rPr>
      </w:pPr>
    </w:p>
    <w:p w:rsidRPr="00B07B67" w:rsidR="00B07B67" w:rsidP="00B07B67" w:rsidRDefault="00B07B67" w14:paraId="0AFEF52B" w14:textId="77777777">
      <w:pPr>
        <w:rPr>
          <w:rFonts w:ascii="Tahoma" w:hAnsi="Tahoma" w:cs="Tahoma"/>
          <w:sz w:val="24"/>
          <w:szCs w:val="24"/>
          <w:lang w:val="cs-CZ"/>
        </w:rPr>
      </w:pPr>
    </w:p>
    <w:p w:rsidRPr="00B07B67" w:rsidR="00B07B67" w:rsidP="3E254D13" w:rsidRDefault="00B07B67" w14:paraId="61E7EC16" w14:textId="4F49F874">
      <w:pPr>
        <w:rPr>
          <w:rFonts w:ascii="Tahoma" w:hAnsi="Tahoma" w:cs="Tahoma"/>
          <w:sz w:val="24"/>
          <w:szCs w:val="24"/>
          <w:lang w:val="cs-CZ"/>
        </w:rPr>
      </w:pPr>
      <w:r w:rsidRPr="3E254D13">
        <w:rPr>
          <w:rFonts w:ascii="Tahoma" w:hAnsi="Tahoma" w:cs="Tahoma"/>
          <w:sz w:val="24"/>
          <w:szCs w:val="24"/>
          <w:lang w:val="cs-CZ"/>
        </w:rPr>
        <w:t>Cena celkem, bez DPH</w:t>
      </w:r>
      <w:r>
        <w:tab/>
      </w:r>
      <w:r>
        <w:tab/>
      </w:r>
      <w:r w:rsidRPr="3E254D13">
        <w:rPr>
          <w:rFonts w:ascii="Tahoma" w:hAnsi="Tahoma" w:cs="Tahoma"/>
          <w:sz w:val="24"/>
          <w:szCs w:val="24"/>
          <w:lang w:val="cs-CZ"/>
        </w:rPr>
        <w:t>109.000 Kč</w:t>
      </w:r>
    </w:p>
    <w:p w:rsidRPr="00B07B67" w:rsidR="00B07B67" w:rsidP="3E254D13" w:rsidRDefault="00B07B67" w14:paraId="0DA0D9A8" w14:textId="198CA999">
      <w:pPr>
        <w:rPr>
          <w:rFonts w:ascii="Tahoma" w:hAnsi="Tahoma" w:cs="Tahoma"/>
          <w:sz w:val="24"/>
          <w:szCs w:val="24"/>
          <w:lang w:val="cs-CZ"/>
        </w:rPr>
      </w:pPr>
    </w:p>
    <w:p w:rsidRPr="00B07B67" w:rsidR="00B07B67" w:rsidP="00B07B67" w:rsidRDefault="00B07B67" w14:paraId="7A163A72" w14:textId="70F1361A">
      <w:pPr>
        <w:rPr>
          <w:rFonts w:ascii="Tahoma" w:hAnsi="Tahoma" w:cs="Tahoma"/>
          <w:sz w:val="24"/>
          <w:szCs w:val="24"/>
          <w:lang w:val="cs-CZ"/>
        </w:rPr>
      </w:pPr>
      <w:r w:rsidRPr="3E254D13">
        <w:rPr>
          <w:rFonts w:ascii="Tahoma" w:hAnsi="Tahoma" w:cs="Tahoma"/>
          <w:sz w:val="24"/>
          <w:szCs w:val="24"/>
          <w:lang w:val="cs-CZ"/>
        </w:rPr>
        <w:t>Cena celkem, s DPH 10 %</w:t>
      </w:r>
      <w:r>
        <w:tab/>
      </w:r>
      <w:r>
        <w:tab/>
      </w:r>
      <w:r w:rsidRPr="3E254D13">
        <w:rPr>
          <w:rFonts w:ascii="Tahoma" w:hAnsi="Tahoma" w:cs="Tahoma"/>
          <w:b/>
          <w:bCs/>
          <w:sz w:val="24"/>
          <w:szCs w:val="24"/>
          <w:lang w:val="cs-CZ"/>
        </w:rPr>
        <w:t xml:space="preserve">119.900 Kč </w:t>
      </w:r>
    </w:p>
    <w:p w:rsidRPr="00B07B67" w:rsidR="00B07B67" w:rsidP="00B07B67" w:rsidRDefault="00B07B67" w14:paraId="41CD11D0" w14:textId="77777777">
      <w:pPr>
        <w:rPr>
          <w:rFonts w:ascii="Tahoma" w:hAnsi="Tahoma" w:cs="Tahoma"/>
          <w:sz w:val="24"/>
          <w:szCs w:val="24"/>
          <w:lang w:val="cs-CZ"/>
        </w:rPr>
      </w:pPr>
    </w:p>
    <w:p w:rsidR="00B07B67" w:rsidP="00B07B67" w:rsidRDefault="00B07B67" w14:paraId="73312FB4" w14:textId="5643D758">
      <w:pPr>
        <w:rPr>
          <w:rFonts w:ascii="Tahoma" w:hAnsi="Tahoma" w:cs="Tahoma"/>
          <w:sz w:val="24"/>
          <w:szCs w:val="24"/>
          <w:lang w:val="cs-CZ"/>
        </w:rPr>
      </w:pPr>
    </w:p>
    <w:p w:rsidRPr="00B07B67" w:rsidR="00706635" w:rsidP="00B07B67" w:rsidRDefault="00706635" w14:paraId="099FDA44" w14:textId="6081ABCA">
      <w:pPr>
        <w:rPr>
          <w:rFonts w:ascii="Tahoma" w:hAnsi="Tahoma" w:cs="Tahoma"/>
          <w:sz w:val="24"/>
          <w:szCs w:val="24"/>
          <w:lang w:val="cs-CZ"/>
        </w:rPr>
      </w:pPr>
      <w:r w:rsidRPr="11A2687D" w:rsidR="00706635">
        <w:rPr>
          <w:rFonts w:ascii="Tahoma" w:hAnsi="Tahoma" w:cs="Tahoma"/>
          <w:sz w:val="24"/>
          <w:szCs w:val="24"/>
          <w:lang w:val="cs-CZ"/>
        </w:rPr>
        <w:t>Doprava v</w:t>
      </w:r>
      <w:r w:rsidRPr="11A2687D" w:rsidR="007355B6">
        <w:rPr>
          <w:rFonts w:ascii="Tahoma" w:hAnsi="Tahoma" w:cs="Tahoma"/>
          <w:sz w:val="24"/>
          <w:szCs w:val="24"/>
          <w:lang w:val="cs-CZ"/>
        </w:rPr>
        <w:t> </w:t>
      </w:r>
      <w:r w:rsidRPr="11A2687D" w:rsidR="00706635">
        <w:rPr>
          <w:rFonts w:ascii="Tahoma" w:hAnsi="Tahoma" w:cs="Tahoma"/>
          <w:sz w:val="24"/>
          <w:szCs w:val="24"/>
          <w:lang w:val="cs-CZ"/>
        </w:rPr>
        <w:t>ceně</w:t>
      </w:r>
      <w:r w:rsidRPr="11A2687D" w:rsidR="007355B6">
        <w:rPr>
          <w:rFonts w:ascii="Tahoma" w:hAnsi="Tahoma" w:cs="Tahoma"/>
          <w:sz w:val="24"/>
          <w:szCs w:val="24"/>
          <w:lang w:val="cs-CZ"/>
        </w:rPr>
        <w:t>, d</w:t>
      </w:r>
      <w:r w:rsidRPr="11A2687D" w:rsidR="00A057BB">
        <w:rPr>
          <w:rFonts w:ascii="Tahoma" w:hAnsi="Tahoma" w:cs="Tahoma"/>
          <w:sz w:val="24"/>
          <w:szCs w:val="24"/>
          <w:lang w:val="cs-CZ"/>
        </w:rPr>
        <w:t xml:space="preserve">odání do </w:t>
      </w:r>
      <w:r w:rsidRPr="11A2687D" w:rsidR="007355B6">
        <w:rPr>
          <w:rFonts w:ascii="Tahoma" w:hAnsi="Tahoma" w:cs="Tahoma"/>
          <w:sz w:val="24"/>
          <w:szCs w:val="24"/>
          <w:lang w:val="cs-CZ"/>
        </w:rPr>
        <w:t>30. 4. 2022.</w:t>
      </w:r>
    </w:p>
    <w:p w:rsidRPr="00B07B67" w:rsidR="00B07B67" w:rsidP="00B07B67" w:rsidRDefault="00B07B67" w14:paraId="40FFEFBF" w14:textId="77777777">
      <w:pPr>
        <w:rPr>
          <w:rFonts w:ascii="Tahoma" w:hAnsi="Tahoma" w:cs="Tahoma"/>
          <w:sz w:val="24"/>
          <w:szCs w:val="24"/>
          <w:lang w:val="cs-CZ"/>
        </w:rPr>
      </w:pPr>
    </w:p>
    <w:p w:rsidRPr="00B07B67" w:rsidR="00B07B67" w:rsidP="00B07B67" w:rsidRDefault="00B07B67" w14:paraId="359D46D5" w14:textId="364DCEC6">
      <w:pPr>
        <w:rPr>
          <w:rFonts w:ascii="Tahoma" w:hAnsi="Tahoma" w:cs="Tahoma"/>
          <w:sz w:val="24"/>
          <w:szCs w:val="24"/>
          <w:lang w:val="cs-CZ"/>
        </w:rPr>
      </w:pPr>
      <w:r w:rsidRPr="00B07B67">
        <w:rPr>
          <w:rFonts w:ascii="Tahoma" w:hAnsi="Tahoma" w:cs="Tahoma"/>
          <w:sz w:val="24"/>
          <w:szCs w:val="24"/>
          <w:lang w:val="cs-CZ"/>
        </w:rPr>
        <w:t>Faktur</w:t>
      </w:r>
      <w:r w:rsidR="00706635">
        <w:rPr>
          <w:rFonts w:ascii="Tahoma" w:hAnsi="Tahoma" w:cs="Tahoma"/>
          <w:sz w:val="24"/>
          <w:szCs w:val="24"/>
          <w:lang w:val="cs-CZ"/>
        </w:rPr>
        <w:t>ace a dodání</w:t>
      </w:r>
      <w:r w:rsidRPr="00B07B67">
        <w:rPr>
          <w:rFonts w:ascii="Tahoma" w:hAnsi="Tahoma" w:cs="Tahoma"/>
          <w:sz w:val="24"/>
          <w:szCs w:val="24"/>
          <w:lang w:val="cs-CZ"/>
        </w:rPr>
        <w:t xml:space="preserve">: </w:t>
      </w:r>
    </w:p>
    <w:p w:rsidRPr="00B07B67" w:rsidR="00B07B67" w:rsidP="00B07B67" w:rsidRDefault="00B07B67" w14:paraId="6DB3280D" w14:textId="77777777">
      <w:pPr>
        <w:rPr>
          <w:rFonts w:ascii="Tahoma" w:hAnsi="Tahoma" w:cs="Tahoma"/>
          <w:sz w:val="24"/>
          <w:szCs w:val="24"/>
          <w:lang w:val="cs-CZ"/>
        </w:rPr>
      </w:pPr>
    </w:p>
    <w:p w:rsidR="00B07B67" w:rsidP="00B07B67" w:rsidRDefault="00033441" w14:paraId="6DB6DEFD" w14:textId="36B715A5">
      <w:pPr>
        <w:rPr>
          <w:rFonts w:ascii="Tahoma" w:hAnsi="Tahoma" w:cs="Tahoma"/>
          <w:sz w:val="24"/>
          <w:szCs w:val="24"/>
          <w:lang w:val="cs-CZ"/>
        </w:rPr>
      </w:pPr>
      <w:r>
        <w:rPr>
          <w:rFonts w:ascii="Tahoma" w:hAnsi="Tahoma" w:cs="Tahoma"/>
          <w:sz w:val="24"/>
          <w:szCs w:val="24"/>
          <w:lang w:val="cs-CZ"/>
        </w:rPr>
        <w:t>Destinační management turistické oblasti Beskydy-Valašsko, o.p.s.</w:t>
      </w:r>
    </w:p>
    <w:p w:rsidR="00033441" w:rsidP="00B07B67" w:rsidRDefault="00033441" w14:paraId="28C630F6" w14:textId="1266B83B">
      <w:pPr>
        <w:rPr>
          <w:rFonts w:ascii="Tahoma" w:hAnsi="Tahoma" w:cs="Tahoma"/>
          <w:sz w:val="24"/>
          <w:szCs w:val="24"/>
          <w:lang w:val="cs-CZ"/>
        </w:rPr>
      </w:pPr>
      <w:r>
        <w:rPr>
          <w:rFonts w:ascii="Tahoma" w:hAnsi="Tahoma" w:cs="Tahoma"/>
          <w:sz w:val="24"/>
          <w:szCs w:val="24"/>
          <w:lang w:val="cs-CZ"/>
        </w:rPr>
        <w:t>Náměstí Svobody 6</w:t>
      </w:r>
    </w:p>
    <w:p w:rsidR="00033441" w:rsidP="00B07B67" w:rsidRDefault="00033441" w14:paraId="09B6774B" w14:textId="638C1BF1">
      <w:pPr>
        <w:rPr>
          <w:rFonts w:ascii="Tahoma" w:hAnsi="Tahoma" w:cs="Tahoma"/>
          <w:sz w:val="24"/>
          <w:szCs w:val="24"/>
          <w:lang w:val="cs-CZ"/>
        </w:rPr>
      </w:pPr>
      <w:r>
        <w:rPr>
          <w:rFonts w:ascii="Tahoma" w:hAnsi="Tahoma" w:cs="Tahoma"/>
          <w:sz w:val="24"/>
          <w:szCs w:val="24"/>
          <w:lang w:val="cs-CZ"/>
        </w:rPr>
        <w:t xml:space="preserve">738 </w:t>
      </w:r>
      <w:proofErr w:type="gramStart"/>
      <w:r>
        <w:rPr>
          <w:rFonts w:ascii="Tahoma" w:hAnsi="Tahoma" w:cs="Tahoma"/>
          <w:sz w:val="24"/>
          <w:szCs w:val="24"/>
          <w:lang w:val="cs-CZ"/>
        </w:rPr>
        <w:t>01  Frýdek</w:t>
      </w:r>
      <w:proofErr w:type="gramEnd"/>
      <w:r>
        <w:rPr>
          <w:rFonts w:ascii="Tahoma" w:hAnsi="Tahoma" w:cs="Tahoma"/>
          <w:sz w:val="24"/>
          <w:szCs w:val="24"/>
          <w:lang w:val="cs-CZ"/>
        </w:rPr>
        <w:t>-Místek</w:t>
      </w:r>
    </w:p>
    <w:p w:rsidRPr="00B07B67" w:rsidR="00033441" w:rsidP="00B07B67" w:rsidRDefault="00033441" w14:paraId="1118C844" w14:textId="34AA36A8">
      <w:pPr>
        <w:rPr>
          <w:rFonts w:ascii="Tahoma" w:hAnsi="Tahoma" w:cs="Tahoma"/>
          <w:sz w:val="24"/>
          <w:szCs w:val="24"/>
          <w:lang w:val="cs-CZ"/>
        </w:rPr>
      </w:pPr>
      <w:r>
        <w:rPr>
          <w:rFonts w:ascii="Tahoma" w:hAnsi="Tahoma" w:cs="Tahoma"/>
          <w:sz w:val="24"/>
          <w:szCs w:val="24"/>
          <w:lang w:val="cs-CZ"/>
        </w:rPr>
        <w:t>IČ: 29392055</w:t>
      </w:r>
    </w:p>
    <w:p w:rsidRPr="00B07B67" w:rsidR="00B07B67" w:rsidP="00B07B67" w:rsidRDefault="00B07B67" w14:paraId="1B958912" w14:textId="77777777">
      <w:pPr>
        <w:rPr>
          <w:rFonts w:ascii="Tahoma" w:hAnsi="Tahoma" w:cs="Tahoma"/>
          <w:sz w:val="24"/>
          <w:szCs w:val="24"/>
          <w:lang w:val="cs-CZ"/>
        </w:rPr>
      </w:pPr>
    </w:p>
    <w:p w:rsidRPr="00B07B67" w:rsidR="00B07B67" w:rsidP="00B07B67" w:rsidRDefault="00B07B67" w14:paraId="52B84670" w14:textId="77777777">
      <w:pPr>
        <w:rPr>
          <w:rFonts w:ascii="Tahoma" w:hAnsi="Tahoma" w:cs="Tahoma"/>
          <w:sz w:val="24"/>
          <w:szCs w:val="24"/>
          <w:lang w:val="cs-CZ"/>
        </w:rPr>
      </w:pPr>
    </w:p>
    <w:p w:rsidRPr="00B07B67" w:rsidR="00B07B67" w:rsidP="00B07B67" w:rsidRDefault="00B07B67" w14:paraId="02731ACC" w14:textId="77777777">
      <w:pPr>
        <w:rPr>
          <w:rFonts w:ascii="Tahoma" w:hAnsi="Tahoma" w:cs="Tahoma"/>
          <w:sz w:val="24"/>
          <w:szCs w:val="24"/>
          <w:lang w:val="cs-CZ"/>
        </w:rPr>
      </w:pPr>
    </w:p>
    <w:p w:rsidRPr="00B07B67" w:rsidR="00B07B67" w:rsidP="00B07B67" w:rsidRDefault="00B07B67" w14:paraId="14D7AB00" w14:textId="77777777">
      <w:pPr>
        <w:rPr>
          <w:rFonts w:ascii="Tahoma" w:hAnsi="Tahoma" w:cs="Tahoma"/>
          <w:sz w:val="24"/>
          <w:szCs w:val="24"/>
          <w:lang w:val="cs-CZ"/>
        </w:rPr>
      </w:pPr>
      <w:r w:rsidRPr="00B07B67">
        <w:rPr>
          <w:rFonts w:ascii="Tahoma" w:hAnsi="Tahoma" w:cs="Tahoma"/>
          <w:sz w:val="24"/>
          <w:szCs w:val="24"/>
          <w:lang w:val="cs-CZ"/>
        </w:rPr>
        <w:t xml:space="preserve">Děkuji. </w:t>
      </w:r>
    </w:p>
    <w:p w:rsidRPr="00B07B67" w:rsidR="00B07B67" w:rsidP="00B07B67" w:rsidRDefault="00B07B67" w14:paraId="30C7DCE5" w14:textId="77777777">
      <w:pPr>
        <w:rPr>
          <w:rFonts w:ascii="Tahoma" w:hAnsi="Tahoma" w:cs="Tahoma"/>
          <w:sz w:val="24"/>
          <w:szCs w:val="24"/>
          <w:lang w:val="cs-CZ"/>
        </w:rPr>
      </w:pPr>
    </w:p>
    <w:p w:rsidRPr="00B07B67" w:rsidR="00B07B67" w:rsidP="00B07B67" w:rsidRDefault="00B07B67" w14:paraId="7E720904" w14:textId="2F70C312">
      <w:pPr>
        <w:rPr>
          <w:rFonts w:ascii="Tahoma" w:hAnsi="Tahoma" w:cs="Tahoma"/>
          <w:sz w:val="24"/>
          <w:szCs w:val="24"/>
          <w:lang w:val="cs-CZ"/>
        </w:rPr>
      </w:pPr>
      <w:r w:rsidRPr="00B07B67">
        <w:rPr>
          <w:rFonts w:ascii="Tahoma" w:hAnsi="Tahoma" w:cs="Tahoma"/>
          <w:sz w:val="24"/>
          <w:szCs w:val="24"/>
          <w:lang w:val="cs-CZ"/>
        </w:rPr>
        <w:t>Táňa Melotíková</w:t>
      </w:r>
      <w:r w:rsidR="00033441">
        <w:rPr>
          <w:rFonts w:ascii="Tahoma" w:hAnsi="Tahoma" w:cs="Tahoma"/>
          <w:sz w:val="24"/>
          <w:szCs w:val="24"/>
          <w:lang w:val="cs-CZ"/>
        </w:rPr>
        <w:t>, DiS.</w:t>
      </w:r>
    </w:p>
    <w:p w:rsidRPr="00B07B67" w:rsidR="00423D6C" w:rsidP="00B07B67" w:rsidRDefault="00033441" w14:paraId="71EDED00" w14:textId="659918E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cs-CZ"/>
        </w:rPr>
        <w:t>manažer aktivit</w:t>
      </w:r>
    </w:p>
    <w:sectPr w:rsidRPr="00B07B67" w:rsidR="00423D6C" w:rsidSect="00144681">
      <w:headerReference w:type="even" r:id="rId11"/>
      <w:headerReference w:type="default" r:id="rId12"/>
      <w:footerReference w:type="default" r:id="rId13"/>
      <w:headerReference w:type="first" r:id="rId14"/>
      <w:pgSz w:w="11906" w:h="16838" w:orient="portrait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72DC6" w:rsidP="00232348" w:rsidRDefault="00672DC6" w14:paraId="10F72E87" w14:textId="77777777">
      <w:r>
        <w:separator/>
      </w:r>
    </w:p>
  </w:endnote>
  <w:endnote w:type="continuationSeparator" w:id="0">
    <w:p w:rsidR="00672DC6" w:rsidP="00232348" w:rsidRDefault="00672DC6" w14:paraId="79BF3C2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144681" w:rsidP="00144681" w:rsidRDefault="00144681" w14:paraId="65467C41" w14:textId="5C11EE00">
    <w:pPr>
      <w:pStyle w:val="Zpat"/>
      <w:ind w:left="-1417"/>
    </w:pPr>
    <w:r>
      <w:rPr>
        <w:noProof/>
        <w:lang w:eastAsia="en-US"/>
      </w:rPr>
      <w:drawing>
        <wp:inline distT="0" distB="0" distL="0" distR="0" wp14:anchorId="71EB4E81" wp14:editId="10A486A1">
          <wp:extent cx="7529195" cy="1366184"/>
          <wp:effectExtent l="0" t="0" r="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veronikova:Documents:_Práce:01_Aktivky:TO Beskydy Valašsko:Hlavickovy papir:Hlavickovy_papir_pozadi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366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72DC6" w:rsidP="00232348" w:rsidRDefault="00672DC6" w14:paraId="41C743D9" w14:textId="77777777">
      <w:r>
        <w:separator/>
      </w:r>
    </w:p>
  </w:footnote>
  <w:footnote w:type="continuationSeparator" w:id="0">
    <w:p w:rsidR="00672DC6" w:rsidP="00232348" w:rsidRDefault="00672DC6" w14:paraId="75DC550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35B7" w:rsidRDefault="007355B6" w14:paraId="7F3EBDA0" w14:textId="77777777">
    <w:pPr>
      <w:pStyle w:val="Zhlav"/>
    </w:pPr>
    <w:r>
      <w:rPr>
        <w:noProof/>
      </w:rPr>
      <w:pict w14:anchorId="7F1D7522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6260804" style="position:absolute;margin-left:0;margin-top:0;width:595.2pt;height:841.9pt;z-index:-251657216;mso-position-horizontal:center;mso-position-horizontal-relative:margin;mso-position-vertical:center;mso-position-vertical-relative:margin" o:spid="_x0000_s2050" o:allowincell="f" type="#_x0000_t75">
          <v:imagedata o:title="Hlav_Papir_Beskydy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144681" w:rsidP="00B07B67" w:rsidRDefault="00B07B67" w14:paraId="4A5E49F8" w14:textId="16EA7116">
    <w:pPr>
      <w:pStyle w:val="Zhlav"/>
      <w:ind w:left="-1417"/>
    </w:pPr>
    <w:r>
      <w:rPr>
        <w:noProof/>
      </w:rPr>
      <w:drawing>
        <wp:inline distT="0" distB="0" distL="0" distR="0" wp14:anchorId="3B011DDA" wp14:editId="6B2AA07B">
          <wp:extent cx="2181225" cy="860182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 rotWithShape="1">
                  <a:blip r:embed="rId1"/>
                  <a:srcRect t="13856" b="15118"/>
                  <a:stretch/>
                </pic:blipFill>
                <pic:spPr bwMode="auto">
                  <a:xfrm>
                    <a:off x="0" y="0"/>
                    <a:ext cx="2194686" cy="865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35B7" w:rsidRDefault="007355B6" w14:paraId="62A5DE10" w14:textId="77777777">
    <w:pPr>
      <w:pStyle w:val="Zhlav"/>
    </w:pPr>
    <w:r>
      <w:rPr>
        <w:noProof/>
      </w:rPr>
      <w:pict w14:anchorId="77599EAE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6260803" style="position:absolute;margin-left:0;margin-top:0;width:595.2pt;height:841.9pt;z-index:-251658240;mso-position-horizontal:center;mso-position-horizontal-relative:margin;mso-position-vertical:center;mso-position-vertical-relative:margin" o:spid="_x0000_s2049" o:allowincell="f" type="#_x0000_t75">
          <v:imagedata o:title="Hlav_Papir_Beskydy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94252"/>
    <w:multiLevelType w:val="hybridMultilevel"/>
    <w:tmpl w:val="F67CA612"/>
    <w:lvl w:ilvl="0" w:tplc="0E8425C8"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Calibri" w:cs="Times New Roman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88C71E9"/>
    <w:multiLevelType w:val="hybridMultilevel"/>
    <w:tmpl w:val="8F542F62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B450155"/>
    <w:multiLevelType w:val="hybridMultilevel"/>
    <w:tmpl w:val="8BF4A0D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C3D29F3"/>
    <w:multiLevelType w:val="hybridMultilevel"/>
    <w:tmpl w:val="F28C8AD4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7541AF4"/>
    <w:multiLevelType w:val="hybridMultilevel"/>
    <w:tmpl w:val="51ACC1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41F3640"/>
    <w:multiLevelType w:val="hybridMultilevel"/>
    <w:tmpl w:val="8A0EE482"/>
    <w:lvl w:ilvl="0" w:tplc="25C0900C">
      <w:start w:val="1"/>
      <w:numFmt w:val="decimal"/>
      <w:lvlText w:val="%1."/>
      <w:lvlJc w:val="left"/>
      <w:pPr>
        <w:ind w:left="1416" w:hanging="69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7C41B93"/>
    <w:multiLevelType w:val="hybridMultilevel"/>
    <w:tmpl w:val="31F4D8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348"/>
    <w:rsid w:val="00033441"/>
    <w:rsid w:val="00053644"/>
    <w:rsid w:val="000632AB"/>
    <w:rsid w:val="000666DF"/>
    <w:rsid w:val="00097EA0"/>
    <w:rsid w:val="000A1268"/>
    <w:rsid w:val="0010492A"/>
    <w:rsid w:val="00115711"/>
    <w:rsid w:val="001252EF"/>
    <w:rsid w:val="0013504B"/>
    <w:rsid w:val="00144681"/>
    <w:rsid w:val="001542DB"/>
    <w:rsid w:val="001B163C"/>
    <w:rsid w:val="001D2F82"/>
    <w:rsid w:val="001E389B"/>
    <w:rsid w:val="00226E61"/>
    <w:rsid w:val="00232348"/>
    <w:rsid w:val="00295D81"/>
    <w:rsid w:val="0031452B"/>
    <w:rsid w:val="003470B2"/>
    <w:rsid w:val="00352061"/>
    <w:rsid w:val="00355B1B"/>
    <w:rsid w:val="00390A6D"/>
    <w:rsid w:val="0039134E"/>
    <w:rsid w:val="003B467D"/>
    <w:rsid w:val="003E10DC"/>
    <w:rsid w:val="003F3689"/>
    <w:rsid w:val="003F6938"/>
    <w:rsid w:val="00413BA5"/>
    <w:rsid w:val="00421409"/>
    <w:rsid w:val="00423D6C"/>
    <w:rsid w:val="00424669"/>
    <w:rsid w:val="00437933"/>
    <w:rsid w:val="00442DD2"/>
    <w:rsid w:val="00452254"/>
    <w:rsid w:val="00482A9A"/>
    <w:rsid w:val="004A6A6B"/>
    <w:rsid w:val="004B3C70"/>
    <w:rsid w:val="004B5EF9"/>
    <w:rsid w:val="004D56BF"/>
    <w:rsid w:val="004F4E16"/>
    <w:rsid w:val="00502A83"/>
    <w:rsid w:val="00512FE1"/>
    <w:rsid w:val="00512FFF"/>
    <w:rsid w:val="00523750"/>
    <w:rsid w:val="00587E06"/>
    <w:rsid w:val="00645217"/>
    <w:rsid w:val="00661171"/>
    <w:rsid w:val="00672DC6"/>
    <w:rsid w:val="006A3ED5"/>
    <w:rsid w:val="006C79AC"/>
    <w:rsid w:val="006D03AE"/>
    <w:rsid w:val="006D2803"/>
    <w:rsid w:val="00706635"/>
    <w:rsid w:val="007355B6"/>
    <w:rsid w:val="00760B6E"/>
    <w:rsid w:val="007A08E5"/>
    <w:rsid w:val="007E69F1"/>
    <w:rsid w:val="00871D90"/>
    <w:rsid w:val="00880953"/>
    <w:rsid w:val="008E4529"/>
    <w:rsid w:val="008E63EC"/>
    <w:rsid w:val="00995AA1"/>
    <w:rsid w:val="009A460E"/>
    <w:rsid w:val="00A057BB"/>
    <w:rsid w:val="00A11ED1"/>
    <w:rsid w:val="00A22B8A"/>
    <w:rsid w:val="00A23995"/>
    <w:rsid w:val="00A4541E"/>
    <w:rsid w:val="00AA0DC9"/>
    <w:rsid w:val="00AA245A"/>
    <w:rsid w:val="00B07B67"/>
    <w:rsid w:val="00B90122"/>
    <w:rsid w:val="00B972B9"/>
    <w:rsid w:val="00BC35B7"/>
    <w:rsid w:val="00C05377"/>
    <w:rsid w:val="00C47CD5"/>
    <w:rsid w:val="00C60B9F"/>
    <w:rsid w:val="00C6286C"/>
    <w:rsid w:val="00CA51F3"/>
    <w:rsid w:val="00CD0BCC"/>
    <w:rsid w:val="00CD2CD4"/>
    <w:rsid w:val="00CE27A7"/>
    <w:rsid w:val="00DA26E5"/>
    <w:rsid w:val="00DB0B2D"/>
    <w:rsid w:val="00DC049C"/>
    <w:rsid w:val="00E54869"/>
    <w:rsid w:val="00E61447"/>
    <w:rsid w:val="00EA12A1"/>
    <w:rsid w:val="00ED34B4"/>
    <w:rsid w:val="00F12477"/>
    <w:rsid w:val="00F15A39"/>
    <w:rsid w:val="00F46AAD"/>
    <w:rsid w:val="00FB19A6"/>
    <w:rsid w:val="11A2687D"/>
    <w:rsid w:val="3E254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40461C7"/>
  <w15:docId w15:val="{659F82F6-2D55-4C87-A9C7-8E28425B890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  <w:rsid w:val="00B972B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0"/>
      <w:szCs w:val="20"/>
      <w:lang w:val="en-US" w:eastAsia="cs-CZ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32348"/>
    <w:pPr>
      <w:tabs>
        <w:tab w:val="center" w:pos="4536"/>
        <w:tab w:val="right" w:pos="9072"/>
      </w:tabs>
    </w:pPr>
  </w:style>
  <w:style w:type="character" w:styleId="ZhlavChar" w:customStyle="1">
    <w:name w:val="Záhlaví Char"/>
    <w:basedOn w:val="Standardnpsmoodstavce"/>
    <w:link w:val="Zhlav"/>
    <w:uiPriority w:val="99"/>
    <w:rsid w:val="00232348"/>
  </w:style>
  <w:style w:type="paragraph" w:styleId="Zpat">
    <w:name w:val="footer"/>
    <w:basedOn w:val="Normln"/>
    <w:link w:val="ZpatChar"/>
    <w:uiPriority w:val="99"/>
    <w:unhideWhenUsed/>
    <w:rsid w:val="00232348"/>
    <w:pPr>
      <w:tabs>
        <w:tab w:val="center" w:pos="4536"/>
        <w:tab w:val="right" w:pos="9072"/>
      </w:tabs>
    </w:pPr>
  </w:style>
  <w:style w:type="character" w:styleId="ZpatChar" w:customStyle="1">
    <w:name w:val="Zápatí Char"/>
    <w:basedOn w:val="Standardnpsmoodstavce"/>
    <w:link w:val="Zpat"/>
    <w:uiPriority w:val="99"/>
    <w:rsid w:val="00232348"/>
  </w:style>
  <w:style w:type="paragraph" w:styleId="Odstavecseseznamem">
    <w:name w:val="List Paragraph"/>
    <w:basedOn w:val="Normln"/>
    <w:uiPriority w:val="34"/>
    <w:qFormat/>
    <w:rsid w:val="00B972B9"/>
    <w:pPr>
      <w:overflowPunct/>
      <w:autoSpaceDE/>
      <w:autoSpaceDN/>
      <w:adjustRightInd/>
      <w:ind w:left="720"/>
      <w:textAlignment w:val="auto"/>
    </w:pPr>
    <w:rPr>
      <w:rFonts w:ascii="Calibri" w:hAnsi="Calibri" w:eastAsia="Calibri" w:cs="Calibri"/>
      <w:sz w:val="22"/>
      <w:szCs w:val="22"/>
      <w:lang w:val="cs-CZ" w:eastAsia="en-US"/>
    </w:rPr>
  </w:style>
  <w:style w:type="paragraph" w:styleId="Normlnweb">
    <w:name w:val="Normal (Web)"/>
    <w:basedOn w:val="Normln"/>
    <w:uiPriority w:val="99"/>
    <w:semiHidden/>
    <w:unhideWhenUsed/>
    <w:rsid w:val="00B972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cs-CZ"/>
    </w:rPr>
  </w:style>
  <w:style w:type="paragraph" w:styleId="Zkladntextodsazen">
    <w:name w:val="Body Text Indent"/>
    <w:basedOn w:val="Normln"/>
    <w:link w:val="ZkladntextodsazenChar"/>
    <w:rsid w:val="00B972B9"/>
    <w:pPr>
      <w:overflowPunct/>
      <w:autoSpaceDE/>
      <w:autoSpaceDN/>
      <w:adjustRightInd/>
      <w:ind w:firstLine="720"/>
      <w:jc w:val="both"/>
      <w:textAlignment w:val="auto"/>
    </w:pPr>
    <w:rPr>
      <w:rFonts w:ascii="Arial" w:hAnsi="Arial"/>
      <w:snapToGrid w:val="0"/>
      <w:szCs w:val="24"/>
      <w:lang w:val="cs-CZ"/>
    </w:rPr>
  </w:style>
  <w:style w:type="character" w:styleId="ZkladntextodsazenChar" w:customStyle="1">
    <w:name w:val="Základní text odsazený Char"/>
    <w:basedOn w:val="Standardnpsmoodstavce"/>
    <w:link w:val="Zkladntextodsazen"/>
    <w:rsid w:val="00B972B9"/>
    <w:rPr>
      <w:rFonts w:ascii="Arial" w:hAnsi="Arial" w:eastAsia="Times New Roman" w:cs="Times New Roman"/>
      <w:snapToGrid w:val="0"/>
      <w:sz w:val="20"/>
      <w:szCs w:val="24"/>
      <w:lang w:eastAsia="cs-CZ"/>
    </w:rPr>
  </w:style>
  <w:style w:type="paragraph" w:styleId="Default" w:customStyle="1">
    <w:name w:val="Default"/>
    <w:rsid w:val="00AA245A"/>
    <w:pPr>
      <w:autoSpaceDE w:val="0"/>
      <w:autoSpaceDN w:val="0"/>
      <w:adjustRightInd w:val="0"/>
      <w:spacing w:after="0" w:line="240" w:lineRule="auto"/>
    </w:pPr>
    <w:rPr>
      <w:rFonts w:ascii="Arial" w:hAnsi="Arial" w:cs="Arial" w:eastAsiaTheme="minorEastAsia"/>
      <w:color w:val="000000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87E06"/>
    <w:rPr>
      <w:color w:val="0000FF" w:themeColor="hyperlink"/>
      <w:u w:val="single"/>
    </w:rPr>
  </w:style>
  <w:style w:type="character" w:styleId="Nevyeenzmnka1" w:customStyle="1">
    <w:name w:val="Nevyřešená zmínka1"/>
    <w:basedOn w:val="Standardnpsmoodstavce"/>
    <w:uiPriority w:val="99"/>
    <w:semiHidden/>
    <w:unhideWhenUsed/>
    <w:rsid w:val="00587E06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4681"/>
    <w:rPr>
      <w:rFonts w:ascii="Lucida Grande CE" w:hAnsi="Lucida Grande CE" w:cs="Lucida Grande CE"/>
      <w:sz w:val="18"/>
      <w:szCs w:val="18"/>
    </w:rPr>
  </w:style>
  <w:style w:type="character" w:styleId="TextbublinyChar" w:customStyle="1">
    <w:name w:val="Text bubliny Char"/>
    <w:basedOn w:val="Standardnpsmoodstavce"/>
    <w:link w:val="Textbubliny"/>
    <w:uiPriority w:val="99"/>
    <w:semiHidden/>
    <w:rsid w:val="00144681"/>
    <w:rPr>
      <w:rFonts w:ascii="Lucida Grande CE" w:hAnsi="Lucida Grande CE" w:eastAsia="Times New Roman" w:cs="Lucida Grande CE"/>
      <w:sz w:val="18"/>
      <w:szCs w:val="18"/>
      <w:lang w:val="en-US" w:eastAsia="cs-CZ"/>
    </w:rPr>
  </w:style>
  <w:style w:type="character" w:styleId="lrzxr" w:customStyle="1">
    <w:name w:val="lrzxr"/>
    <w:basedOn w:val="Standardnpsmoodstavce"/>
    <w:rsid w:val="00390A6D"/>
  </w:style>
  <w:style w:type="character" w:styleId="Nevyeenzmnka">
    <w:name w:val="Unresolved Mention"/>
    <w:basedOn w:val="Standardnpsmoodstavce"/>
    <w:uiPriority w:val="99"/>
    <w:semiHidden/>
    <w:unhideWhenUsed/>
    <w:rsid w:val="00DA26E5"/>
    <w:rPr>
      <w:color w:val="605E5C"/>
      <w:shd w:val="clear" w:color="auto" w:fill="E1DFDD"/>
    </w:rPr>
  </w:style>
  <w:style w:type="paragraph" w:styleId="paragraph" w:customStyle="1">
    <w:name w:val="paragraph"/>
    <w:basedOn w:val="Normln"/>
    <w:rsid w:val="0031452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cs-CZ"/>
    </w:rPr>
  </w:style>
  <w:style w:type="character" w:styleId="normaltextrun" w:customStyle="1">
    <w:name w:val="normaltextrun"/>
    <w:basedOn w:val="Standardnpsmoodstavce"/>
    <w:rsid w:val="0031452B"/>
  </w:style>
  <w:style w:type="character" w:styleId="eop" w:customStyle="1">
    <w:name w:val="eop"/>
    <w:basedOn w:val="Standardnpsmoodstavce"/>
    <w:rsid w:val="0031452B"/>
  </w:style>
  <w:style w:type="table" w:styleId="Mkatabulky">
    <w:name w:val="Table Grid"/>
    <w:basedOn w:val="Normlntabulka"/>
    <w:uiPriority w:val="59"/>
    <w:rsid w:val="00482A9A"/>
    <w:pPr>
      <w:spacing w:after="0" w:line="240" w:lineRule="auto"/>
    </w:pPr>
    <w:rPr>
      <w:rFonts w:eastAsiaTheme="minorEastAsia"/>
      <w:lang w:eastAsia="cs-CZ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4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3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ADABA35EEFA141982A276D9FE8AF8A" ma:contentTypeVersion="13" ma:contentTypeDescription="Vytvoří nový dokument" ma:contentTypeScope="" ma:versionID="e871377b653c03bf04bc671a33bf5b4d">
  <xsd:schema xmlns:xsd="http://www.w3.org/2001/XMLSchema" xmlns:xs="http://www.w3.org/2001/XMLSchema" xmlns:p="http://schemas.microsoft.com/office/2006/metadata/properties" xmlns:ns2="91ea02e5-db5b-44d8-b136-022268326432" xmlns:ns3="b7e94f8a-663f-480f-a706-e7312b10aad4" targetNamespace="http://schemas.microsoft.com/office/2006/metadata/properties" ma:root="true" ma:fieldsID="11cfb8e5c02cb2b85a595f7fd8d23c2e" ns2:_="" ns3:_="">
    <xsd:import namespace="91ea02e5-db5b-44d8-b136-022268326432"/>
    <xsd:import namespace="b7e94f8a-663f-480f-a706-e7312b10aa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a02e5-db5b-44d8-b136-0222683264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94f8a-663f-480f-a706-e7312b10aad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D1AE7A-4020-4528-BF29-69E0B6448637}">
  <ds:schemaRefs>
    <ds:schemaRef ds:uri="91ea02e5-db5b-44d8-b136-022268326432"/>
    <ds:schemaRef ds:uri="http://schemas.microsoft.com/office/2006/documentManagement/types"/>
    <ds:schemaRef ds:uri="http://schemas.microsoft.com/office/2006/metadata/properties"/>
    <ds:schemaRef ds:uri="b7e94f8a-663f-480f-a706-e7312b10aad4"/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90EC28D-8988-47F8-B7AE-94C2EDB90D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4740EF-FDB6-4947-8330-72DFEFFCCA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F734B9-90B4-4D85-A873-1F8D6798A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ea02e5-db5b-44d8-b136-022268326432"/>
    <ds:schemaRef ds:uri="b7e94f8a-663f-480f-a706-e7312b10aa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oem</dc:creator>
  <lastModifiedBy>Táňa Melotíková</lastModifiedBy>
  <revision>18</revision>
  <lastPrinted>2021-04-28T10:22:00.0000000Z</lastPrinted>
  <dcterms:created xsi:type="dcterms:W3CDTF">2019-05-31T12:19:00.0000000Z</dcterms:created>
  <dcterms:modified xsi:type="dcterms:W3CDTF">2022-04-05T06:44:25.0717400Z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0x010100A3ADABA35EEFA141982A276D9FE8AF8A</vt:lpwstr>
  </property>
</Properties>
</file>