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ED7" w:rsidRDefault="009D3ED7" w:rsidP="009D3ED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PET.STAV s.r.o.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4, 2022 7:47 AM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gramStart"/>
      <w:r>
        <w:t>Havárie - pojistné</w:t>
      </w:r>
      <w:proofErr w:type="gramEnd"/>
      <w:r>
        <w:t xml:space="preserve"> události areál VÚŽV a </w:t>
      </w:r>
      <w:proofErr w:type="spellStart"/>
      <w:r>
        <w:t>Netluky</w:t>
      </w:r>
      <w:proofErr w:type="spellEnd"/>
    </w:p>
    <w:p w:rsidR="009D3ED7" w:rsidRDefault="009D3ED7" w:rsidP="009D3ED7"/>
    <w:p w:rsidR="009D3ED7" w:rsidRDefault="009D3ED7" w:rsidP="009D3ED7">
      <w:r>
        <w:t>Dobrý den, </w:t>
      </w:r>
    </w:p>
    <w:p w:rsidR="009D3ED7" w:rsidRDefault="009D3ED7" w:rsidP="009D3ED7">
      <w:r>
        <w:t>potvrzuji uvedenou objednávku.</w:t>
      </w:r>
    </w:p>
    <w:p w:rsidR="009D3ED7" w:rsidRDefault="009D3ED7" w:rsidP="009D3ED7">
      <w:r>
        <w:t>S pozdravem,</w:t>
      </w:r>
    </w:p>
    <w:p w:rsidR="009D3ED7" w:rsidRDefault="009D3ED7" w:rsidP="009D3ED7">
      <w:r>
        <w:t>Karel Petrášek</w:t>
      </w:r>
    </w:p>
    <w:p w:rsidR="009D3ED7" w:rsidRDefault="009D3ED7" w:rsidP="009D3ED7">
      <w:pPr>
        <w:spacing w:after="240"/>
        <w:outlineLvl w:val="0"/>
      </w:pPr>
      <w:r>
        <w:br/>
        <w:t>---------- Původní e-mail ----------</w:t>
      </w:r>
      <w:r>
        <w:br/>
        <w:t xml:space="preserve">Od: </w:t>
      </w:r>
      <w:r>
        <w:t>Veronika Holá</w:t>
      </w:r>
      <w:r>
        <w:br/>
        <w:t xml:space="preserve">Komu: 'PET.STAV s.r.o.' </w:t>
      </w:r>
      <w:r>
        <w:br/>
        <w:t>Datum: 31. 3. 2022 12:43:39</w:t>
      </w:r>
      <w:r>
        <w:br/>
        <w:t xml:space="preserve">Předmět: </w:t>
      </w:r>
      <w:proofErr w:type="gramStart"/>
      <w:r>
        <w:t>Havárie - pojistné</w:t>
      </w:r>
      <w:proofErr w:type="gramEnd"/>
      <w:r>
        <w:t xml:space="preserve"> události areál VÚŽV a </w:t>
      </w:r>
      <w:proofErr w:type="spellStart"/>
      <w:r>
        <w:t>Netluky</w:t>
      </w:r>
      <w:proofErr w:type="spellEnd"/>
      <w:r>
        <w:t xml:space="preserve"> </w:t>
      </w:r>
    </w:p>
    <w:p w:rsidR="009D3ED7" w:rsidRDefault="009D3ED7" w:rsidP="009D3ED7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2926737</w:t>
      </w:r>
    </w:p>
    <w:p w:rsidR="009D3ED7" w:rsidRDefault="009D3ED7" w:rsidP="009D3ED7">
      <w:pPr>
        <w:pStyle w:val="-wm-msonormal"/>
        <w:spacing w:before="0" w:beforeAutospacing="0" w:after="0" w:afterAutospacing="0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proofErr w:type="gramStart"/>
      <w:r>
        <w:t>Havárie - pojistné</w:t>
      </w:r>
      <w:proofErr w:type="gramEnd"/>
      <w:r>
        <w:t xml:space="preserve"> události areál VÚŽV a </w:t>
      </w:r>
      <w:proofErr w:type="spellStart"/>
      <w:r>
        <w:t>Netluky</w:t>
      </w:r>
      <w:bookmarkEnd w:id="0"/>
      <w:proofErr w:type="spellEnd"/>
    </w:p>
    <w:p w:rsidR="009D3ED7" w:rsidRDefault="009D3ED7" w:rsidP="009D3ED7">
      <w:pPr>
        <w:pStyle w:val="-wm-msonormal"/>
        <w:spacing w:before="0" w:beforeAutospacing="0" w:after="0" w:afterAutospacing="0"/>
      </w:pPr>
      <w:r>
        <w:t>objednávka: 2926737</w:t>
      </w:r>
    </w:p>
    <w:p w:rsidR="009D3ED7" w:rsidRDefault="009D3ED7" w:rsidP="009D3ED7">
      <w:pPr>
        <w:pStyle w:val="-wm-msonormal"/>
        <w:spacing w:before="0" w:beforeAutospacing="0" w:after="0" w:afterAutospacing="0"/>
      </w:pPr>
      <w:r>
        <w:t>ze dne: 23.03.2022</w:t>
      </w:r>
    </w:p>
    <w:p w:rsidR="009D3ED7" w:rsidRDefault="009D3ED7" w:rsidP="009D3ED7">
      <w:pPr>
        <w:pStyle w:val="-wm-msonormal"/>
        <w:spacing w:before="0" w:beforeAutospacing="0" w:after="0" w:afterAutospacing="0"/>
      </w:pPr>
      <w:r>
        <w:t>předběžná cena vč. DPH: 180 000,00 Kč</w:t>
      </w:r>
    </w:p>
    <w:p w:rsidR="009D3ED7" w:rsidRDefault="009D3ED7" w:rsidP="009D3ED7">
      <w:pPr>
        <w:pStyle w:val="-wm-msonormal"/>
        <w:spacing w:before="0" w:beforeAutospacing="0" w:after="0" w:afterAutospacing="0"/>
      </w:pPr>
    </w:p>
    <w:p w:rsidR="009D3ED7" w:rsidRDefault="009D3ED7" w:rsidP="009D3ED7">
      <w:pPr>
        <w:pStyle w:val="-wm-msonormal"/>
        <w:spacing w:before="0" w:beforeAutospacing="0" w:after="0" w:afterAutospacing="0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9D3ED7" w:rsidRDefault="009D3ED7" w:rsidP="009D3ED7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9D3ED7" w:rsidRDefault="009D3ED7" w:rsidP="009D3ED7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9D3ED7" w:rsidRDefault="009D3ED7" w:rsidP="009D3ED7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9D3ED7" w:rsidRDefault="009D3ED7" w:rsidP="009D3ED7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9D3ED7" w:rsidRDefault="009D3ED7" w:rsidP="009D3ED7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9D3ED7" w:rsidRDefault="009D3ED7" w:rsidP="009D3ED7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9D3ED7" w:rsidRDefault="009D3ED7" w:rsidP="009D3ED7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9D3ED7" w:rsidRDefault="009D3ED7" w:rsidP="009D3ED7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517EB4" w:rsidRDefault="00517EB4"/>
    <w:sectPr w:rsidR="0051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D7"/>
    <w:rsid w:val="00517EB4"/>
    <w:rsid w:val="009D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91E7"/>
  <w15:chartTrackingRefBased/>
  <w15:docId w15:val="{F8AE446F-B470-4431-BDF1-14CE21BA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3ED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3ED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D3ED7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9D3E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2022-04-05T05:13:00Z</dcterms:created>
  <dcterms:modified xsi:type="dcterms:W3CDTF">2022-04-05T05:18:00Z</dcterms:modified>
</cp:coreProperties>
</file>