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CF99" w14:textId="77777777" w:rsidR="00FA1309" w:rsidRPr="00CE3339" w:rsidRDefault="00FA1309" w:rsidP="00CE3339">
      <w:pPr>
        <w:ind w:left="0"/>
        <w:jc w:val="center"/>
        <w:rPr>
          <w:rFonts w:ascii="Arial" w:hAnsi="Arial" w:cs="Arial"/>
          <w:b/>
          <w:szCs w:val="22"/>
        </w:rPr>
      </w:pPr>
      <w:bookmarkStart w:id="0" w:name="_Toc503436179"/>
      <w:bookmarkStart w:id="1" w:name="_Toc503436283"/>
      <w:bookmarkStart w:id="2" w:name="_Toc503436387"/>
    </w:p>
    <w:p w14:paraId="0433F64E" w14:textId="3235D711" w:rsidR="00975CC4" w:rsidRPr="00696207" w:rsidRDefault="00185E8C" w:rsidP="00CE3339">
      <w:pPr>
        <w:ind w:left="0"/>
        <w:jc w:val="center"/>
        <w:rPr>
          <w:rFonts w:ascii="Arial" w:hAnsi="Arial" w:cs="Arial"/>
          <w:b/>
          <w:sz w:val="24"/>
        </w:rPr>
      </w:pPr>
      <w:r w:rsidRPr="00696207">
        <w:rPr>
          <w:rFonts w:ascii="Arial" w:hAnsi="Arial" w:cs="Arial"/>
          <w:b/>
          <w:sz w:val="24"/>
        </w:rPr>
        <w:t xml:space="preserve">SMLOUVA </w:t>
      </w:r>
      <w:bookmarkEnd w:id="0"/>
      <w:bookmarkEnd w:id="1"/>
      <w:bookmarkEnd w:id="2"/>
      <w:r w:rsidR="0087599C" w:rsidRPr="00696207">
        <w:rPr>
          <w:rFonts w:ascii="Arial" w:hAnsi="Arial" w:cs="Arial"/>
          <w:b/>
          <w:sz w:val="24"/>
        </w:rPr>
        <w:t>O VÝKONU FUNKCE</w:t>
      </w:r>
      <w:r w:rsidR="00CF6D62" w:rsidRPr="00696207">
        <w:rPr>
          <w:rFonts w:ascii="Arial" w:hAnsi="Arial" w:cs="Arial"/>
          <w:b/>
          <w:sz w:val="24"/>
        </w:rPr>
        <w:t xml:space="preserve"> </w:t>
      </w:r>
      <w:r w:rsidR="00C34167" w:rsidRPr="00696207">
        <w:rPr>
          <w:rFonts w:ascii="Arial" w:hAnsi="Arial" w:cs="Arial"/>
          <w:b/>
          <w:sz w:val="24"/>
        </w:rPr>
        <w:t>ČLENA HODNOTÍCÍ KOMISE</w:t>
      </w:r>
      <w:r w:rsidR="00110C1F" w:rsidRPr="00696207">
        <w:rPr>
          <w:rFonts w:ascii="Arial" w:hAnsi="Arial" w:cs="Arial"/>
          <w:b/>
          <w:sz w:val="24"/>
        </w:rPr>
        <w:t xml:space="preserve"> </w:t>
      </w:r>
    </w:p>
    <w:p w14:paraId="4C89B316" w14:textId="53810BF3" w:rsidR="00696207" w:rsidRDefault="00975CC4" w:rsidP="00696207">
      <w:pPr>
        <w:ind w:left="0"/>
        <w:jc w:val="center"/>
        <w:rPr>
          <w:rFonts w:ascii="Arial" w:hAnsi="Arial" w:cs="Arial"/>
          <w:szCs w:val="22"/>
        </w:rPr>
      </w:pPr>
      <w:r w:rsidRPr="00CE3339">
        <w:rPr>
          <w:rFonts w:ascii="Arial" w:hAnsi="Arial" w:cs="Arial"/>
          <w:szCs w:val="22"/>
        </w:rPr>
        <w:t xml:space="preserve">uzavřená podle ustanovení § </w:t>
      </w:r>
      <w:r w:rsidR="00185E8C" w:rsidRPr="00CE3339">
        <w:rPr>
          <w:rFonts w:ascii="Arial" w:hAnsi="Arial" w:cs="Arial"/>
          <w:bCs/>
          <w:szCs w:val="22"/>
        </w:rPr>
        <w:t>1746 odst. 2</w:t>
      </w:r>
      <w:r w:rsidRPr="00CE3339">
        <w:rPr>
          <w:rFonts w:ascii="Arial" w:hAnsi="Arial" w:cs="Arial"/>
          <w:szCs w:val="22"/>
        </w:rPr>
        <w:t xml:space="preserve"> zákona č. </w:t>
      </w:r>
      <w:r w:rsidR="00185E8C" w:rsidRPr="00CE3339">
        <w:rPr>
          <w:rFonts w:ascii="Arial" w:hAnsi="Arial" w:cs="Arial"/>
          <w:bCs/>
          <w:szCs w:val="22"/>
        </w:rPr>
        <w:t xml:space="preserve">89/2012 </w:t>
      </w:r>
      <w:r w:rsidR="00185E8C" w:rsidRPr="00CE3339">
        <w:rPr>
          <w:rFonts w:ascii="Arial" w:hAnsi="Arial" w:cs="Arial"/>
          <w:szCs w:val="22"/>
        </w:rPr>
        <w:t>Sb., občanského zákoníku,</w:t>
      </w:r>
    </w:p>
    <w:p w14:paraId="273C687B" w14:textId="77777777" w:rsidR="00696207" w:rsidRDefault="00975CC4" w:rsidP="00696207">
      <w:pPr>
        <w:ind w:left="0"/>
        <w:jc w:val="center"/>
        <w:rPr>
          <w:rFonts w:ascii="Arial" w:hAnsi="Arial" w:cs="Arial"/>
          <w:szCs w:val="22"/>
        </w:rPr>
      </w:pPr>
      <w:r w:rsidRPr="00CE3339">
        <w:rPr>
          <w:rFonts w:ascii="Arial" w:hAnsi="Arial" w:cs="Arial"/>
          <w:szCs w:val="22"/>
        </w:rPr>
        <w:t>ve znění pozdějších předpisů</w:t>
      </w:r>
      <w:r w:rsidR="00185E8C" w:rsidRPr="00CE3339">
        <w:rPr>
          <w:rFonts w:ascii="Arial" w:hAnsi="Arial" w:cs="Arial"/>
          <w:szCs w:val="22"/>
        </w:rPr>
        <w:t xml:space="preserve"> („</w:t>
      </w:r>
      <w:r w:rsidR="00185E8C" w:rsidRPr="00CE3339">
        <w:rPr>
          <w:rFonts w:ascii="Arial" w:hAnsi="Arial" w:cs="Arial"/>
          <w:b/>
          <w:szCs w:val="22"/>
        </w:rPr>
        <w:t>Občanský zákoník</w:t>
      </w:r>
      <w:r w:rsidR="00185E8C" w:rsidRPr="00CE3339">
        <w:rPr>
          <w:rFonts w:ascii="Arial" w:hAnsi="Arial" w:cs="Arial"/>
          <w:szCs w:val="22"/>
        </w:rPr>
        <w:t>“)</w:t>
      </w:r>
      <w:r w:rsidRPr="00CE3339">
        <w:rPr>
          <w:rFonts w:ascii="Arial" w:hAnsi="Arial" w:cs="Arial"/>
          <w:szCs w:val="22"/>
        </w:rPr>
        <w:br/>
      </w:r>
    </w:p>
    <w:p w14:paraId="587CBA05" w14:textId="59A843C3" w:rsidR="00975CC4" w:rsidRPr="00CE3339" w:rsidRDefault="00975CC4" w:rsidP="00696207">
      <w:pPr>
        <w:ind w:left="0"/>
        <w:jc w:val="center"/>
        <w:rPr>
          <w:rFonts w:ascii="Arial" w:hAnsi="Arial" w:cs="Arial"/>
          <w:szCs w:val="22"/>
        </w:rPr>
      </w:pPr>
      <w:r w:rsidRPr="00CE3339">
        <w:rPr>
          <w:rFonts w:ascii="Arial" w:hAnsi="Arial" w:cs="Arial"/>
          <w:szCs w:val="22"/>
        </w:rPr>
        <w:t>(„</w:t>
      </w:r>
      <w:r w:rsidR="00696207">
        <w:rPr>
          <w:rFonts w:ascii="Arial" w:hAnsi="Arial" w:cs="Arial"/>
          <w:szCs w:val="22"/>
        </w:rPr>
        <w:t>dále jen „</w:t>
      </w:r>
      <w:r w:rsidRPr="00CE3339">
        <w:rPr>
          <w:rFonts w:ascii="Arial" w:hAnsi="Arial" w:cs="Arial"/>
          <w:b/>
          <w:szCs w:val="22"/>
        </w:rPr>
        <w:t>Smlouva</w:t>
      </w:r>
      <w:r w:rsidRPr="00CE3339">
        <w:rPr>
          <w:rFonts w:ascii="Arial" w:hAnsi="Arial" w:cs="Arial"/>
          <w:szCs w:val="22"/>
        </w:rPr>
        <w:t>“)</w:t>
      </w:r>
    </w:p>
    <w:p w14:paraId="66DC8C9C" w14:textId="77777777" w:rsidR="0068232D" w:rsidRDefault="0068232D" w:rsidP="00CE3339">
      <w:pPr>
        <w:pStyle w:val="Nadpis1"/>
        <w:numPr>
          <w:ilvl w:val="0"/>
          <w:numId w:val="0"/>
        </w:numPr>
        <w:spacing w:before="120" w:after="120"/>
        <w:rPr>
          <w:rFonts w:ascii="Arial" w:hAnsi="Arial"/>
          <w:szCs w:val="22"/>
        </w:rPr>
      </w:pPr>
      <w:bookmarkStart w:id="3" w:name="_Toc503888156"/>
    </w:p>
    <w:p w14:paraId="43F927AF" w14:textId="535E61D8" w:rsidR="006913F0" w:rsidRPr="00CE3339" w:rsidRDefault="006913F0" w:rsidP="00CE3339">
      <w:pPr>
        <w:pStyle w:val="Nadpis1"/>
        <w:numPr>
          <w:ilvl w:val="0"/>
          <w:numId w:val="0"/>
        </w:numPr>
        <w:spacing w:before="120" w:after="120"/>
        <w:rPr>
          <w:rFonts w:ascii="Arial" w:hAnsi="Arial"/>
          <w:szCs w:val="22"/>
        </w:rPr>
      </w:pPr>
      <w:r w:rsidRPr="00CE3339">
        <w:rPr>
          <w:rFonts w:ascii="Arial" w:hAnsi="Arial"/>
          <w:szCs w:val="22"/>
        </w:rPr>
        <w:t>Smluvní strany</w:t>
      </w:r>
      <w:bookmarkEnd w:id="3"/>
    </w:p>
    <w:tbl>
      <w:tblPr>
        <w:tblStyle w:val="Mkatabulky"/>
        <w:tblW w:w="8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5431"/>
      </w:tblGrid>
      <w:tr w:rsidR="0061604F" w:rsidRPr="00CE3339" w14:paraId="2F76EF94" w14:textId="77777777" w:rsidTr="00A61EFF">
        <w:trPr>
          <w:trHeight w:val="609"/>
        </w:trPr>
        <w:tc>
          <w:tcPr>
            <w:tcW w:w="8207" w:type="dxa"/>
            <w:gridSpan w:val="2"/>
          </w:tcPr>
          <w:p w14:paraId="4874448F" w14:textId="77777777" w:rsidR="0061604F" w:rsidRPr="00696207" w:rsidRDefault="007B0583" w:rsidP="0068232D">
            <w:pPr>
              <w:spacing w:before="60" w:after="60"/>
              <w:ind w:left="0"/>
              <w:jc w:val="left"/>
              <w:rPr>
                <w:rFonts w:ascii="Arial" w:hAnsi="Arial" w:cs="Arial"/>
                <w:b/>
                <w:szCs w:val="22"/>
              </w:rPr>
            </w:pPr>
            <w:r w:rsidRPr="00696207">
              <w:rPr>
                <w:rFonts w:ascii="Arial" w:hAnsi="Arial" w:cs="Arial"/>
                <w:b/>
                <w:szCs w:val="22"/>
              </w:rPr>
              <w:t>Institut plánování a rozvoje hlavního města Prahy, příspěvková organizace</w:t>
            </w:r>
          </w:p>
        </w:tc>
      </w:tr>
      <w:tr w:rsidR="00531A90" w:rsidRPr="00CE3339" w14:paraId="1E1CE580" w14:textId="77777777" w:rsidTr="00A61EFF">
        <w:trPr>
          <w:trHeight w:val="358"/>
        </w:trPr>
        <w:tc>
          <w:tcPr>
            <w:tcW w:w="2776" w:type="dxa"/>
          </w:tcPr>
          <w:p w14:paraId="00D1BB24" w14:textId="77777777" w:rsidR="00531A90" w:rsidRPr="00CE3339" w:rsidRDefault="00531A90" w:rsidP="00CE3339">
            <w:pPr>
              <w:spacing w:before="60" w:after="60"/>
              <w:ind w:left="-153" w:firstLine="153"/>
              <w:rPr>
                <w:rFonts w:ascii="Arial" w:hAnsi="Arial" w:cs="Arial"/>
                <w:szCs w:val="22"/>
              </w:rPr>
            </w:pPr>
            <w:r w:rsidRPr="00CE3339">
              <w:rPr>
                <w:rFonts w:ascii="Arial" w:hAnsi="Arial" w:cs="Arial"/>
                <w:szCs w:val="22"/>
              </w:rPr>
              <w:t>se sídlem:</w:t>
            </w:r>
          </w:p>
        </w:tc>
        <w:tc>
          <w:tcPr>
            <w:tcW w:w="5431" w:type="dxa"/>
          </w:tcPr>
          <w:p w14:paraId="0904F44D" w14:textId="77777777" w:rsidR="00531A90" w:rsidRPr="00CE3339" w:rsidRDefault="007B0583" w:rsidP="00CE3339">
            <w:pPr>
              <w:spacing w:before="60" w:after="60"/>
              <w:ind w:left="-153" w:firstLine="318"/>
              <w:rPr>
                <w:rFonts w:ascii="Arial" w:hAnsi="Arial" w:cs="Arial"/>
                <w:szCs w:val="22"/>
              </w:rPr>
            </w:pPr>
            <w:r w:rsidRPr="00CE3339">
              <w:rPr>
                <w:rFonts w:ascii="Arial" w:hAnsi="Arial" w:cs="Arial"/>
                <w:szCs w:val="22"/>
              </w:rPr>
              <w:t>Vyšehradská 57, 128 00 Praha 2, Česká republika</w:t>
            </w:r>
          </w:p>
        </w:tc>
      </w:tr>
      <w:tr w:rsidR="00531A90" w:rsidRPr="00CE3339" w14:paraId="03F9E40E" w14:textId="77777777" w:rsidTr="00A61EFF">
        <w:trPr>
          <w:trHeight w:val="358"/>
        </w:trPr>
        <w:tc>
          <w:tcPr>
            <w:tcW w:w="2776" w:type="dxa"/>
          </w:tcPr>
          <w:p w14:paraId="559D0EF7" w14:textId="77777777" w:rsidR="00531A90" w:rsidRPr="00CE3339" w:rsidRDefault="00531A90" w:rsidP="00CE3339">
            <w:pPr>
              <w:spacing w:before="60" w:after="60"/>
              <w:ind w:left="-153" w:firstLine="153"/>
              <w:rPr>
                <w:rFonts w:ascii="Arial" w:hAnsi="Arial" w:cs="Arial"/>
                <w:szCs w:val="22"/>
              </w:rPr>
            </w:pPr>
            <w:r w:rsidRPr="00CE3339">
              <w:rPr>
                <w:rFonts w:ascii="Arial" w:hAnsi="Arial" w:cs="Arial"/>
                <w:szCs w:val="22"/>
              </w:rPr>
              <w:t>IČO:</w:t>
            </w:r>
            <w:r w:rsidRPr="00CE3339">
              <w:rPr>
                <w:rFonts w:ascii="Arial" w:hAnsi="Arial" w:cs="Arial"/>
                <w:szCs w:val="22"/>
              </w:rPr>
              <w:tab/>
            </w:r>
          </w:p>
        </w:tc>
        <w:tc>
          <w:tcPr>
            <w:tcW w:w="5431" w:type="dxa"/>
          </w:tcPr>
          <w:p w14:paraId="0554096A" w14:textId="77777777" w:rsidR="00531A90" w:rsidRPr="00CE3339" w:rsidRDefault="007B0583" w:rsidP="00CE3339">
            <w:pPr>
              <w:spacing w:before="60" w:after="60"/>
              <w:ind w:left="-153" w:firstLine="318"/>
              <w:rPr>
                <w:rFonts w:ascii="Arial" w:hAnsi="Arial" w:cs="Arial"/>
                <w:szCs w:val="22"/>
              </w:rPr>
            </w:pPr>
            <w:r w:rsidRPr="00CE3339">
              <w:rPr>
                <w:rFonts w:ascii="Arial" w:hAnsi="Arial" w:cs="Arial"/>
                <w:szCs w:val="22"/>
              </w:rPr>
              <w:t>708 83 858</w:t>
            </w:r>
          </w:p>
        </w:tc>
      </w:tr>
      <w:tr w:rsidR="00531A90" w:rsidRPr="00CE3339" w14:paraId="79E94B0E" w14:textId="77777777" w:rsidTr="00A61EFF">
        <w:trPr>
          <w:trHeight w:val="358"/>
        </w:trPr>
        <w:tc>
          <w:tcPr>
            <w:tcW w:w="2776" w:type="dxa"/>
          </w:tcPr>
          <w:p w14:paraId="24AE9793" w14:textId="77777777" w:rsidR="00531A90" w:rsidRPr="00CE3339" w:rsidRDefault="00531A90" w:rsidP="00CE3339">
            <w:pPr>
              <w:spacing w:before="60" w:after="60"/>
              <w:ind w:left="-153" w:firstLine="153"/>
              <w:rPr>
                <w:rFonts w:ascii="Arial" w:hAnsi="Arial" w:cs="Arial"/>
                <w:szCs w:val="22"/>
              </w:rPr>
            </w:pPr>
            <w:r w:rsidRPr="00CE3339">
              <w:rPr>
                <w:rFonts w:ascii="Arial" w:hAnsi="Arial" w:cs="Arial"/>
                <w:szCs w:val="22"/>
              </w:rPr>
              <w:t>DIČ:</w:t>
            </w:r>
            <w:r w:rsidRPr="00CE3339">
              <w:rPr>
                <w:rFonts w:ascii="Arial" w:hAnsi="Arial" w:cs="Arial"/>
                <w:szCs w:val="22"/>
              </w:rPr>
              <w:tab/>
            </w:r>
          </w:p>
        </w:tc>
        <w:tc>
          <w:tcPr>
            <w:tcW w:w="5431" w:type="dxa"/>
          </w:tcPr>
          <w:p w14:paraId="58F99581" w14:textId="77777777" w:rsidR="00531A90" w:rsidRPr="00CE3339" w:rsidRDefault="00531A90" w:rsidP="00CE3339">
            <w:pPr>
              <w:spacing w:before="60" w:after="60"/>
              <w:ind w:left="-153" w:firstLine="318"/>
              <w:rPr>
                <w:rFonts w:ascii="Arial" w:hAnsi="Arial" w:cs="Arial"/>
                <w:szCs w:val="22"/>
              </w:rPr>
            </w:pPr>
            <w:r w:rsidRPr="00CE3339">
              <w:rPr>
                <w:rFonts w:ascii="Arial" w:hAnsi="Arial" w:cs="Arial"/>
                <w:szCs w:val="22"/>
              </w:rPr>
              <w:t>CZ</w:t>
            </w:r>
            <w:r w:rsidR="007B0583" w:rsidRPr="00CE3339">
              <w:rPr>
                <w:rFonts w:ascii="Arial" w:hAnsi="Arial" w:cs="Arial"/>
                <w:szCs w:val="22"/>
              </w:rPr>
              <w:t>70883858</w:t>
            </w:r>
          </w:p>
        </w:tc>
      </w:tr>
      <w:tr w:rsidR="00531A90" w:rsidRPr="00CE3339" w14:paraId="52E0FD8B" w14:textId="77777777" w:rsidTr="00A61EFF">
        <w:trPr>
          <w:trHeight w:val="367"/>
        </w:trPr>
        <w:tc>
          <w:tcPr>
            <w:tcW w:w="2776" w:type="dxa"/>
          </w:tcPr>
          <w:p w14:paraId="05F14616" w14:textId="77777777" w:rsidR="00531A90" w:rsidRPr="00CE3339" w:rsidRDefault="00874D52" w:rsidP="00CE3339">
            <w:pPr>
              <w:spacing w:before="60" w:after="60"/>
              <w:ind w:left="-153" w:firstLine="153"/>
              <w:rPr>
                <w:rFonts w:ascii="Arial" w:hAnsi="Arial" w:cs="Arial"/>
                <w:szCs w:val="22"/>
              </w:rPr>
            </w:pPr>
            <w:r w:rsidRPr="00CE3339">
              <w:rPr>
                <w:rFonts w:ascii="Arial" w:hAnsi="Arial" w:cs="Arial"/>
                <w:szCs w:val="22"/>
              </w:rPr>
              <w:t>zastoupená:</w:t>
            </w:r>
          </w:p>
        </w:tc>
        <w:tc>
          <w:tcPr>
            <w:tcW w:w="5431" w:type="dxa"/>
          </w:tcPr>
          <w:p w14:paraId="141A5FFC" w14:textId="7FA1B77C" w:rsidR="00531A90" w:rsidRPr="00A61EFF" w:rsidRDefault="009D273F" w:rsidP="00CE3339">
            <w:pPr>
              <w:spacing w:before="60" w:after="60"/>
              <w:ind w:left="176"/>
              <w:rPr>
                <w:rFonts w:ascii="Arial" w:hAnsi="Arial" w:cs="Arial"/>
                <w:szCs w:val="22"/>
                <w:highlight w:val="lightGray"/>
              </w:rPr>
            </w:pPr>
            <w:r w:rsidRPr="009D273F">
              <w:rPr>
                <w:rFonts w:ascii="Arial" w:hAnsi="Arial" w:cs="Arial"/>
                <w:szCs w:val="22"/>
              </w:rPr>
              <w:t xml:space="preserve">Ing. arch. Jaromírem </w:t>
            </w:r>
            <w:proofErr w:type="spellStart"/>
            <w:r w:rsidRPr="009D273F">
              <w:rPr>
                <w:rFonts w:ascii="Arial" w:hAnsi="Arial" w:cs="Arial"/>
                <w:szCs w:val="22"/>
              </w:rPr>
              <w:t>Haincem</w:t>
            </w:r>
            <w:proofErr w:type="spellEnd"/>
            <w:r w:rsidR="007B0583" w:rsidRPr="009D273F">
              <w:rPr>
                <w:rFonts w:ascii="Arial" w:hAnsi="Arial" w:cs="Arial"/>
                <w:szCs w:val="22"/>
              </w:rPr>
              <w:t>, ředitelem</w:t>
            </w:r>
            <w:r w:rsidRPr="009D273F">
              <w:rPr>
                <w:rFonts w:ascii="Arial" w:hAnsi="Arial" w:cs="Arial"/>
                <w:szCs w:val="22"/>
              </w:rPr>
              <w:t xml:space="preserve"> Sekce detailu města</w:t>
            </w:r>
          </w:p>
        </w:tc>
      </w:tr>
      <w:tr w:rsidR="00531A90" w:rsidRPr="00CE3339" w14:paraId="2DDB8740" w14:textId="77777777" w:rsidTr="00A61EFF">
        <w:trPr>
          <w:trHeight w:val="358"/>
        </w:trPr>
        <w:tc>
          <w:tcPr>
            <w:tcW w:w="2776" w:type="dxa"/>
          </w:tcPr>
          <w:p w14:paraId="1C6BA3C7" w14:textId="77777777" w:rsidR="00531A90" w:rsidRPr="00CE3339" w:rsidRDefault="00874D52" w:rsidP="00CE3339">
            <w:pPr>
              <w:spacing w:before="60" w:after="60"/>
              <w:ind w:left="-153" w:firstLine="153"/>
              <w:rPr>
                <w:rFonts w:ascii="Arial" w:hAnsi="Arial" w:cs="Arial"/>
                <w:b/>
                <w:szCs w:val="22"/>
              </w:rPr>
            </w:pPr>
            <w:r w:rsidRPr="00CE3339">
              <w:rPr>
                <w:rFonts w:ascii="Arial" w:hAnsi="Arial" w:cs="Arial"/>
                <w:szCs w:val="22"/>
              </w:rPr>
              <w:t>(„</w:t>
            </w:r>
            <w:r w:rsidRPr="00CE3339">
              <w:rPr>
                <w:rFonts w:ascii="Arial" w:hAnsi="Arial" w:cs="Arial"/>
                <w:b/>
                <w:szCs w:val="22"/>
              </w:rPr>
              <w:t>Objednatel</w:t>
            </w:r>
            <w:r w:rsidRPr="00CE3339">
              <w:rPr>
                <w:rFonts w:ascii="Arial" w:hAnsi="Arial" w:cs="Arial"/>
                <w:szCs w:val="22"/>
              </w:rPr>
              <w:t>“)</w:t>
            </w:r>
          </w:p>
        </w:tc>
        <w:tc>
          <w:tcPr>
            <w:tcW w:w="5431" w:type="dxa"/>
          </w:tcPr>
          <w:p w14:paraId="6876BA72" w14:textId="77777777" w:rsidR="00531A90" w:rsidRPr="00CE3339" w:rsidRDefault="00531A90" w:rsidP="00CE3339">
            <w:pPr>
              <w:spacing w:before="60" w:after="60"/>
              <w:ind w:left="-153"/>
              <w:rPr>
                <w:rFonts w:ascii="Arial" w:hAnsi="Arial" w:cs="Arial"/>
                <w:b/>
                <w:szCs w:val="22"/>
              </w:rPr>
            </w:pPr>
          </w:p>
        </w:tc>
      </w:tr>
    </w:tbl>
    <w:p w14:paraId="55204E08" w14:textId="77777777" w:rsidR="0068232D" w:rsidRDefault="00696207"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ab/>
      </w:r>
    </w:p>
    <w:p w14:paraId="59E061F0" w14:textId="03CD4027" w:rsidR="006913F0" w:rsidRDefault="009D273F"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a</w:t>
      </w:r>
    </w:p>
    <w:p w14:paraId="544E18FC" w14:textId="7422CF03" w:rsidR="009D273F" w:rsidRDefault="009D273F" w:rsidP="00CE3339">
      <w:pPr>
        <w:pStyle w:val="Smluvstranya"/>
        <w:tabs>
          <w:tab w:val="left" w:pos="567"/>
          <w:tab w:val="left" w:pos="851"/>
        </w:tabs>
        <w:spacing w:before="60" w:after="60"/>
        <w:ind w:left="0"/>
        <w:rPr>
          <w:rFonts w:ascii="Arial" w:hAnsi="Arial" w:cs="Arial"/>
          <w:szCs w:val="22"/>
        </w:rPr>
      </w:pPr>
    </w:p>
    <w:p w14:paraId="766CA4CA" w14:textId="2610A8F0" w:rsidR="009D273F" w:rsidRDefault="00075677" w:rsidP="00CE3339">
      <w:pPr>
        <w:pStyle w:val="Smluvstranya"/>
        <w:tabs>
          <w:tab w:val="left" w:pos="567"/>
          <w:tab w:val="left" w:pos="851"/>
        </w:tabs>
        <w:spacing w:before="60" w:after="60"/>
        <w:ind w:left="0"/>
        <w:rPr>
          <w:rFonts w:ascii="Arial" w:hAnsi="Arial" w:cs="Arial"/>
          <w:b/>
          <w:szCs w:val="22"/>
        </w:rPr>
      </w:pPr>
      <w:r>
        <w:rPr>
          <w:rFonts w:ascii="Arial" w:hAnsi="Arial" w:cs="Arial"/>
          <w:b/>
          <w:szCs w:val="22"/>
        </w:rPr>
        <w:t xml:space="preserve">Ing. arch. </w:t>
      </w:r>
      <w:r w:rsidR="00474832">
        <w:rPr>
          <w:rFonts w:ascii="Arial" w:hAnsi="Arial" w:cs="Arial"/>
          <w:b/>
          <w:szCs w:val="22"/>
        </w:rPr>
        <w:t>Zdeňka Vydrová</w:t>
      </w:r>
    </w:p>
    <w:p w14:paraId="63D0107E" w14:textId="77777777" w:rsidR="009D273F" w:rsidRPr="009D273F" w:rsidRDefault="009D273F" w:rsidP="00CE3339">
      <w:pPr>
        <w:pStyle w:val="Smluvstranya"/>
        <w:tabs>
          <w:tab w:val="left" w:pos="567"/>
          <w:tab w:val="left" w:pos="851"/>
        </w:tabs>
        <w:spacing w:before="60" w:after="60"/>
        <w:ind w:left="0"/>
        <w:rPr>
          <w:rFonts w:ascii="Arial" w:hAnsi="Arial" w:cs="Arial"/>
          <w:b/>
          <w:szCs w:val="22"/>
        </w:rPr>
      </w:pPr>
    </w:p>
    <w:p w14:paraId="2CB3C875" w14:textId="2223B747" w:rsidR="009D273F" w:rsidRPr="009D273F" w:rsidRDefault="00474832"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IČO</w:t>
      </w:r>
      <w:r w:rsidR="009D273F" w:rsidRPr="009D273F">
        <w:rPr>
          <w:rFonts w:ascii="Arial" w:hAnsi="Arial" w:cs="Arial"/>
          <w:szCs w:val="22"/>
        </w:rPr>
        <w:t>:</w:t>
      </w:r>
      <w:r w:rsidR="00245FB8">
        <w:rPr>
          <w:rFonts w:ascii="Arial" w:hAnsi="Arial" w:cs="Arial"/>
          <w:szCs w:val="22"/>
        </w:rPr>
        <w:t xml:space="preserve"> </w:t>
      </w:r>
      <w:r w:rsidRPr="00474832">
        <w:rPr>
          <w:rFonts w:ascii="Arial" w:hAnsi="Arial" w:cs="Arial"/>
          <w:szCs w:val="22"/>
        </w:rPr>
        <w:t>16352912</w:t>
      </w:r>
    </w:p>
    <w:p w14:paraId="3AED6E8C" w14:textId="64193BC1" w:rsidR="009D273F" w:rsidRPr="009D273F" w:rsidRDefault="009D273F" w:rsidP="00CE3339">
      <w:pPr>
        <w:pStyle w:val="Smluvstranya"/>
        <w:tabs>
          <w:tab w:val="left" w:pos="567"/>
          <w:tab w:val="left" w:pos="851"/>
        </w:tabs>
        <w:spacing w:before="60" w:after="60"/>
        <w:ind w:left="0"/>
        <w:rPr>
          <w:rFonts w:ascii="Arial" w:hAnsi="Arial" w:cs="Arial"/>
          <w:szCs w:val="22"/>
        </w:rPr>
      </w:pPr>
      <w:r w:rsidRPr="009D273F">
        <w:rPr>
          <w:rFonts w:ascii="Arial" w:hAnsi="Arial" w:cs="Arial"/>
          <w:szCs w:val="22"/>
        </w:rPr>
        <w:t>adresa:</w:t>
      </w:r>
      <w:r w:rsidRPr="009D273F">
        <w:t xml:space="preserve"> </w:t>
      </w:r>
      <w:r w:rsidR="005A025F">
        <w:t>xxx</w:t>
      </w:r>
      <w:bookmarkStart w:id="4" w:name="_GoBack"/>
      <w:bookmarkEnd w:id="4"/>
    </w:p>
    <w:p w14:paraId="1287E777" w14:textId="70CE4A0E" w:rsidR="009D273F" w:rsidRDefault="009D273F" w:rsidP="00CE3339">
      <w:pPr>
        <w:pStyle w:val="Smluvstranya"/>
        <w:tabs>
          <w:tab w:val="left" w:pos="567"/>
          <w:tab w:val="left" w:pos="851"/>
        </w:tabs>
        <w:spacing w:before="60" w:after="60"/>
        <w:ind w:left="0"/>
        <w:rPr>
          <w:rFonts w:ascii="Arial" w:hAnsi="Arial" w:cs="Arial"/>
          <w:szCs w:val="22"/>
        </w:rPr>
      </w:pPr>
      <w:r w:rsidRPr="00CE3339">
        <w:rPr>
          <w:rFonts w:ascii="Arial" w:hAnsi="Arial" w:cs="Arial"/>
          <w:szCs w:val="22"/>
        </w:rPr>
        <w:t>bankovní spojení:</w:t>
      </w:r>
      <w:r>
        <w:rPr>
          <w:rFonts w:ascii="Arial" w:hAnsi="Arial" w:cs="Arial"/>
          <w:szCs w:val="22"/>
        </w:rPr>
        <w:t xml:space="preserve"> </w:t>
      </w:r>
      <w:proofErr w:type="spellStart"/>
      <w:r w:rsidR="00DA0685">
        <w:rPr>
          <w:rFonts w:ascii="Arial" w:hAnsi="Arial" w:cs="Arial"/>
          <w:szCs w:val="22"/>
        </w:rPr>
        <w:t>xxxxxxxxxxxxxxx</w:t>
      </w:r>
      <w:proofErr w:type="spellEnd"/>
    </w:p>
    <w:p w14:paraId="68C8A7DE" w14:textId="3B5B44A8" w:rsidR="009D273F" w:rsidRDefault="009D273F" w:rsidP="00CE3339">
      <w:pPr>
        <w:pStyle w:val="Smluvstranya"/>
        <w:tabs>
          <w:tab w:val="left" w:pos="567"/>
          <w:tab w:val="left" w:pos="851"/>
        </w:tabs>
        <w:spacing w:before="60" w:after="60"/>
        <w:ind w:left="0"/>
        <w:rPr>
          <w:rFonts w:ascii="Arial" w:hAnsi="Arial" w:cs="Arial"/>
          <w:szCs w:val="22"/>
        </w:rPr>
      </w:pPr>
      <w:r w:rsidRPr="00CE3339">
        <w:rPr>
          <w:rFonts w:ascii="Arial" w:hAnsi="Arial" w:cs="Arial"/>
          <w:szCs w:val="22"/>
        </w:rPr>
        <w:t>e</w:t>
      </w:r>
      <w:r>
        <w:rPr>
          <w:rFonts w:ascii="Arial" w:hAnsi="Arial" w:cs="Arial"/>
          <w:szCs w:val="22"/>
        </w:rPr>
        <w:t>-</w:t>
      </w:r>
      <w:r w:rsidRPr="00CE3339">
        <w:rPr>
          <w:rFonts w:ascii="Arial" w:hAnsi="Arial" w:cs="Arial"/>
          <w:szCs w:val="22"/>
        </w:rPr>
        <w:t>mail:</w:t>
      </w:r>
      <w:r w:rsidRPr="009D273F">
        <w:t xml:space="preserve"> </w:t>
      </w:r>
      <w:proofErr w:type="spellStart"/>
      <w:r w:rsidR="00DA0685">
        <w:rPr>
          <w:rFonts w:ascii="Arial" w:hAnsi="Arial" w:cs="Arial"/>
          <w:szCs w:val="22"/>
        </w:rPr>
        <w:t>xxxxxxxxxxxxxx</w:t>
      </w:r>
      <w:proofErr w:type="spellEnd"/>
    </w:p>
    <w:p w14:paraId="403FEC8E" w14:textId="541FF857" w:rsidR="009D273F" w:rsidRDefault="009D273F" w:rsidP="00CE3339">
      <w:pPr>
        <w:pStyle w:val="Smluvstranya"/>
        <w:tabs>
          <w:tab w:val="left" w:pos="567"/>
          <w:tab w:val="left" w:pos="851"/>
        </w:tabs>
        <w:spacing w:before="60" w:after="60"/>
        <w:ind w:left="0"/>
        <w:rPr>
          <w:rFonts w:ascii="Arial" w:hAnsi="Arial" w:cs="Arial"/>
          <w:szCs w:val="22"/>
        </w:rPr>
      </w:pPr>
      <w:r>
        <w:rPr>
          <w:rFonts w:ascii="Arial" w:hAnsi="Arial" w:cs="Arial"/>
          <w:szCs w:val="22"/>
        </w:rPr>
        <w:t>člen hodnotící komise</w:t>
      </w:r>
      <w:r w:rsidRPr="00CE3339">
        <w:rPr>
          <w:rFonts w:ascii="Arial" w:hAnsi="Arial" w:cs="Arial"/>
          <w:szCs w:val="22"/>
        </w:rPr>
        <w:t xml:space="preserve"> </w:t>
      </w:r>
      <w:r w:rsidR="00474832">
        <w:rPr>
          <w:rFonts w:ascii="Arial" w:hAnsi="Arial" w:cs="Arial"/>
          <w:szCs w:val="22"/>
        </w:rPr>
        <w:t>je</w:t>
      </w:r>
      <w:r>
        <w:rPr>
          <w:rFonts w:ascii="Arial" w:hAnsi="Arial" w:cs="Arial"/>
          <w:szCs w:val="22"/>
        </w:rPr>
        <w:t xml:space="preserve"> </w:t>
      </w:r>
      <w:r w:rsidRPr="00CE3339">
        <w:rPr>
          <w:rFonts w:ascii="Arial" w:hAnsi="Arial" w:cs="Arial"/>
          <w:szCs w:val="22"/>
        </w:rPr>
        <w:t>plátcem DPH</w:t>
      </w:r>
    </w:p>
    <w:p w14:paraId="06CBCF76" w14:textId="77777777" w:rsidR="009D273F" w:rsidRPr="00CE3339" w:rsidRDefault="009D273F" w:rsidP="00CE3339">
      <w:pPr>
        <w:pStyle w:val="Smluvstranya"/>
        <w:tabs>
          <w:tab w:val="left" w:pos="567"/>
          <w:tab w:val="left" w:pos="851"/>
        </w:tabs>
        <w:spacing w:before="60" w:after="60"/>
        <w:ind w:left="0"/>
        <w:rPr>
          <w:rFonts w:ascii="Arial" w:hAnsi="Arial" w:cs="Arial"/>
          <w:szCs w:val="22"/>
        </w:rPr>
      </w:pPr>
    </w:p>
    <w:p w14:paraId="532640B6" w14:textId="77777777" w:rsidR="00126E6C" w:rsidRPr="00CE3339" w:rsidRDefault="00126E6C" w:rsidP="00CE3339">
      <w:pPr>
        <w:pStyle w:val="Nadpis1"/>
        <w:numPr>
          <w:ilvl w:val="0"/>
          <w:numId w:val="0"/>
        </w:numPr>
        <w:spacing w:before="120" w:after="120"/>
        <w:rPr>
          <w:rFonts w:ascii="Arial" w:hAnsi="Arial"/>
          <w:szCs w:val="22"/>
        </w:rPr>
      </w:pPr>
      <w:bookmarkStart w:id="5" w:name="_Toc503888157"/>
      <w:r w:rsidRPr="00CE3339">
        <w:rPr>
          <w:rFonts w:ascii="Arial" w:hAnsi="Arial"/>
          <w:szCs w:val="22"/>
        </w:rPr>
        <w:t>Preambule</w:t>
      </w:r>
      <w:bookmarkEnd w:id="5"/>
    </w:p>
    <w:p w14:paraId="7D8D6AD1" w14:textId="0ECF6528" w:rsidR="00126E6C" w:rsidRPr="008F665E" w:rsidRDefault="00126E6C" w:rsidP="00CE3339">
      <w:pPr>
        <w:pStyle w:val="Preambule"/>
        <w:rPr>
          <w:rFonts w:ascii="Arial" w:hAnsi="Arial" w:cs="Arial"/>
          <w:szCs w:val="22"/>
        </w:rPr>
      </w:pPr>
      <w:r w:rsidRPr="008F665E">
        <w:rPr>
          <w:rFonts w:ascii="Arial" w:hAnsi="Arial" w:cs="Arial"/>
          <w:szCs w:val="22"/>
        </w:rPr>
        <w:t xml:space="preserve">Objednatel hodlá realizovat </w:t>
      </w:r>
      <w:r w:rsidR="00696207" w:rsidRPr="008F665E">
        <w:rPr>
          <w:rFonts w:ascii="Arial" w:hAnsi="Arial" w:cs="Arial"/>
          <w:szCs w:val="22"/>
        </w:rPr>
        <w:t xml:space="preserve">řízení se </w:t>
      </w:r>
      <w:r w:rsidR="00990C49" w:rsidRPr="008F665E">
        <w:rPr>
          <w:rFonts w:ascii="Arial" w:hAnsi="Arial" w:cs="Arial"/>
          <w:szCs w:val="22"/>
        </w:rPr>
        <w:t>soutěžní</w:t>
      </w:r>
      <w:r w:rsidR="00696207" w:rsidRPr="008F665E">
        <w:rPr>
          <w:rFonts w:ascii="Arial" w:hAnsi="Arial" w:cs="Arial"/>
          <w:szCs w:val="22"/>
        </w:rPr>
        <w:t>m</w:t>
      </w:r>
      <w:r w:rsidR="00990C49" w:rsidRPr="008F665E">
        <w:rPr>
          <w:rFonts w:ascii="Arial" w:hAnsi="Arial" w:cs="Arial"/>
          <w:szCs w:val="22"/>
        </w:rPr>
        <w:t xml:space="preserve"> dialog</w:t>
      </w:r>
      <w:r w:rsidR="00696207" w:rsidRPr="008F665E">
        <w:rPr>
          <w:rFonts w:ascii="Arial" w:hAnsi="Arial" w:cs="Arial"/>
          <w:szCs w:val="22"/>
        </w:rPr>
        <w:t>em</w:t>
      </w:r>
      <w:r w:rsidRPr="008F665E">
        <w:rPr>
          <w:rFonts w:ascii="Arial" w:hAnsi="Arial" w:cs="Arial"/>
          <w:szCs w:val="22"/>
        </w:rPr>
        <w:t xml:space="preserve"> dle</w:t>
      </w:r>
      <w:r w:rsidR="00696207" w:rsidRPr="008F665E">
        <w:rPr>
          <w:rFonts w:ascii="Arial" w:hAnsi="Arial" w:cs="Arial"/>
          <w:szCs w:val="22"/>
        </w:rPr>
        <w:t xml:space="preserve"> ustanovení</w:t>
      </w:r>
      <w:r w:rsidRPr="008F665E">
        <w:rPr>
          <w:rFonts w:ascii="Arial" w:hAnsi="Arial" w:cs="Arial"/>
          <w:szCs w:val="22"/>
        </w:rPr>
        <w:t xml:space="preserve"> § </w:t>
      </w:r>
      <w:r w:rsidR="00990C49" w:rsidRPr="008F665E">
        <w:rPr>
          <w:rFonts w:ascii="Trebuchet MS" w:hAnsi="Trebuchet MS" w:cs="Calibri"/>
          <w:b/>
          <w:sz w:val="20"/>
        </w:rPr>
        <w:t xml:space="preserve">68 </w:t>
      </w:r>
      <w:r w:rsidR="00696207" w:rsidRPr="008F665E">
        <w:rPr>
          <w:rFonts w:ascii="Trebuchet MS" w:hAnsi="Trebuchet MS" w:cs="Calibri"/>
          <w:b/>
          <w:sz w:val="20"/>
        </w:rPr>
        <w:t>a násl.</w:t>
      </w:r>
      <w:r w:rsidRPr="008F665E">
        <w:rPr>
          <w:rFonts w:ascii="Arial" w:hAnsi="Arial" w:cs="Arial"/>
          <w:szCs w:val="22"/>
        </w:rPr>
        <w:t xml:space="preserve"> zákona č.</w:t>
      </w:r>
      <w:r w:rsidR="00696207" w:rsidRPr="008F665E">
        <w:rPr>
          <w:rFonts w:ascii="Arial" w:hAnsi="Arial" w:cs="Arial"/>
          <w:szCs w:val="22"/>
        </w:rPr>
        <w:t> </w:t>
      </w:r>
      <w:r w:rsidRPr="008F665E">
        <w:rPr>
          <w:rFonts w:ascii="Arial" w:hAnsi="Arial" w:cs="Arial"/>
          <w:szCs w:val="22"/>
        </w:rPr>
        <w:t>134/2016 Sb., o zadávání veřejných zakázkách, ve znění pozdějších předpisů („</w:t>
      </w:r>
      <w:r w:rsidRPr="008F665E">
        <w:rPr>
          <w:rFonts w:ascii="Arial" w:hAnsi="Arial" w:cs="Arial"/>
          <w:b/>
          <w:szCs w:val="22"/>
        </w:rPr>
        <w:t>ZZVZ</w:t>
      </w:r>
      <w:r w:rsidRPr="008F665E">
        <w:rPr>
          <w:rFonts w:ascii="Arial" w:hAnsi="Arial" w:cs="Arial"/>
          <w:szCs w:val="22"/>
        </w:rPr>
        <w:t>“)</w:t>
      </w:r>
      <w:r w:rsidR="00990C49" w:rsidRPr="008F665E">
        <w:rPr>
          <w:rFonts w:ascii="Arial" w:hAnsi="Arial" w:cs="Arial"/>
          <w:szCs w:val="22"/>
        </w:rPr>
        <w:t xml:space="preserve"> s názvem „Rohanský ostrov“</w:t>
      </w:r>
      <w:r w:rsidRPr="008F665E">
        <w:rPr>
          <w:rFonts w:ascii="Arial" w:hAnsi="Arial" w:cs="Arial"/>
          <w:szCs w:val="22"/>
        </w:rPr>
        <w:t xml:space="preserve"> („</w:t>
      </w:r>
      <w:r w:rsidR="00990C49" w:rsidRPr="008F665E">
        <w:rPr>
          <w:rFonts w:ascii="Arial" w:hAnsi="Arial" w:cs="Arial"/>
          <w:b/>
          <w:szCs w:val="22"/>
        </w:rPr>
        <w:t>Soutěžní dialog</w:t>
      </w:r>
      <w:r w:rsidRPr="008F665E">
        <w:rPr>
          <w:rFonts w:ascii="Arial" w:hAnsi="Arial" w:cs="Arial"/>
          <w:szCs w:val="22"/>
        </w:rPr>
        <w:t>“)</w:t>
      </w:r>
      <w:r w:rsidR="0068232D" w:rsidRPr="008F665E">
        <w:rPr>
          <w:rFonts w:ascii="Arial" w:hAnsi="Arial" w:cs="Arial"/>
          <w:szCs w:val="22"/>
        </w:rPr>
        <w:t>.</w:t>
      </w:r>
    </w:p>
    <w:p w14:paraId="3547D8ED" w14:textId="51910B0D" w:rsidR="00126E6C" w:rsidRPr="00CE3339" w:rsidRDefault="00126E6C" w:rsidP="00CE3339">
      <w:pPr>
        <w:pStyle w:val="Preambule"/>
        <w:rPr>
          <w:rFonts w:ascii="Arial" w:hAnsi="Arial" w:cs="Arial"/>
          <w:szCs w:val="22"/>
        </w:rPr>
      </w:pPr>
      <w:r w:rsidRPr="00CE3339">
        <w:rPr>
          <w:rFonts w:ascii="Arial" w:hAnsi="Arial" w:cs="Arial"/>
          <w:szCs w:val="22"/>
        </w:rPr>
        <w:t xml:space="preserve">Pro účely realizace </w:t>
      </w:r>
      <w:r w:rsidR="00BE19F2">
        <w:rPr>
          <w:rFonts w:ascii="Arial" w:hAnsi="Arial" w:cs="Arial"/>
          <w:szCs w:val="22"/>
        </w:rPr>
        <w:t>Soutěžního dialogu</w:t>
      </w:r>
      <w:r w:rsidRPr="00CE3339">
        <w:rPr>
          <w:rFonts w:ascii="Arial" w:hAnsi="Arial" w:cs="Arial"/>
          <w:szCs w:val="22"/>
        </w:rPr>
        <w:t xml:space="preserve"> má Objednatel zájem na zajištění služeb odborného </w:t>
      </w:r>
      <w:r w:rsidR="00BE19F2">
        <w:rPr>
          <w:rFonts w:ascii="Arial" w:hAnsi="Arial" w:cs="Arial"/>
          <w:szCs w:val="22"/>
        </w:rPr>
        <w:t>účastníka hodnotící komise</w:t>
      </w:r>
      <w:r w:rsidR="0068232D">
        <w:rPr>
          <w:rFonts w:ascii="Arial" w:hAnsi="Arial" w:cs="Arial"/>
          <w:szCs w:val="22"/>
        </w:rPr>
        <w:t>.</w:t>
      </w:r>
      <w:r w:rsidRPr="00CE3339">
        <w:rPr>
          <w:rFonts w:ascii="Arial" w:hAnsi="Arial" w:cs="Arial"/>
          <w:szCs w:val="22"/>
        </w:rPr>
        <w:t xml:space="preserve"> </w:t>
      </w:r>
    </w:p>
    <w:p w14:paraId="2059BF76" w14:textId="790FCADB" w:rsidR="00126E6C" w:rsidRPr="00CE3339" w:rsidRDefault="00126E6C" w:rsidP="00CE3339">
      <w:pPr>
        <w:pStyle w:val="Preambule"/>
        <w:rPr>
          <w:rFonts w:ascii="Arial" w:hAnsi="Arial" w:cs="Arial"/>
          <w:szCs w:val="22"/>
        </w:rPr>
      </w:pPr>
      <w:r w:rsidRPr="00CE3339">
        <w:rPr>
          <w:rFonts w:ascii="Arial" w:hAnsi="Arial" w:cs="Arial"/>
          <w:szCs w:val="22"/>
        </w:rPr>
        <w:t xml:space="preserve">Vzhledem k tomu, že je </w:t>
      </w:r>
      <w:r w:rsidR="00BE19F2">
        <w:rPr>
          <w:rFonts w:ascii="Arial" w:hAnsi="Arial" w:cs="Arial"/>
          <w:szCs w:val="22"/>
        </w:rPr>
        <w:t>člen hodnotící komise</w:t>
      </w:r>
      <w:r w:rsidRPr="00CE3339">
        <w:rPr>
          <w:rFonts w:ascii="Arial" w:hAnsi="Arial" w:cs="Arial"/>
          <w:szCs w:val="22"/>
        </w:rPr>
        <w:t xml:space="preserve"> připraven Objednateli poptávané služby poskytnout a Objednatel je připraven </w:t>
      </w:r>
      <w:r w:rsidR="00BE19F2">
        <w:rPr>
          <w:rFonts w:ascii="Arial" w:hAnsi="Arial" w:cs="Arial"/>
          <w:szCs w:val="22"/>
        </w:rPr>
        <w:t>členu hodnotící komise</w:t>
      </w:r>
      <w:r w:rsidRPr="00CE3339">
        <w:rPr>
          <w:rFonts w:ascii="Arial" w:hAnsi="Arial" w:cs="Arial"/>
          <w:szCs w:val="22"/>
        </w:rPr>
        <w:t xml:space="preserve"> poskytnout součinnost a</w:t>
      </w:r>
      <w:r w:rsidR="0068232D">
        <w:rPr>
          <w:rFonts w:ascii="Arial" w:hAnsi="Arial" w:cs="Arial"/>
          <w:szCs w:val="22"/>
        </w:rPr>
        <w:t> </w:t>
      </w:r>
      <w:r w:rsidRPr="00CE3339">
        <w:rPr>
          <w:rFonts w:ascii="Arial" w:hAnsi="Arial" w:cs="Arial"/>
          <w:szCs w:val="22"/>
        </w:rPr>
        <w:t>zaplatit mu za jeho služby odměnu sjednanou dle této Smlouvy</w:t>
      </w:r>
    </w:p>
    <w:p w14:paraId="2E12D0A9" w14:textId="77777777" w:rsidR="00126E6C" w:rsidRPr="00CE3339" w:rsidRDefault="00126E6C" w:rsidP="00CE3339">
      <w:pPr>
        <w:pStyle w:val="Preambule"/>
        <w:numPr>
          <w:ilvl w:val="0"/>
          <w:numId w:val="0"/>
        </w:numPr>
        <w:ind w:left="567"/>
        <w:rPr>
          <w:rFonts w:ascii="Arial" w:hAnsi="Arial" w:cs="Arial"/>
          <w:szCs w:val="22"/>
        </w:rPr>
      </w:pPr>
      <w:r w:rsidRPr="00CE3339">
        <w:rPr>
          <w:rFonts w:ascii="Arial" w:hAnsi="Arial" w:cs="Arial"/>
          <w:szCs w:val="22"/>
        </w:rPr>
        <w:t xml:space="preserve">DOHODLY SE STRANY NÁSLEDOVNĚ: </w:t>
      </w:r>
    </w:p>
    <w:p w14:paraId="22DB9F1D" w14:textId="77777777" w:rsidR="00126E6C" w:rsidRPr="00CE3339" w:rsidRDefault="00126E6C" w:rsidP="00CE3339">
      <w:pPr>
        <w:pStyle w:val="Nadpis1"/>
        <w:spacing w:before="120" w:after="120"/>
        <w:rPr>
          <w:rFonts w:ascii="Arial" w:hAnsi="Arial"/>
          <w:szCs w:val="22"/>
        </w:rPr>
      </w:pPr>
      <w:bookmarkStart w:id="6" w:name="_Toc503888158"/>
      <w:r w:rsidRPr="00CE3339">
        <w:rPr>
          <w:rFonts w:ascii="Arial" w:hAnsi="Arial"/>
          <w:szCs w:val="22"/>
        </w:rPr>
        <w:br w:type="column"/>
      </w:r>
      <w:r w:rsidRPr="00CE3339">
        <w:rPr>
          <w:rFonts w:ascii="Arial" w:hAnsi="Arial"/>
          <w:szCs w:val="22"/>
        </w:rPr>
        <w:lastRenderedPageBreak/>
        <w:t>Obecná ustanovení</w:t>
      </w:r>
      <w:bookmarkEnd w:id="6"/>
    </w:p>
    <w:p w14:paraId="5E73EC75" w14:textId="77777777" w:rsidR="00126E6C" w:rsidRPr="00CE3339" w:rsidRDefault="00126E6C" w:rsidP="00CE3339">
      <w:pPr>
        <w:pStyle w:val="Clanek11"/>
        <w:rPr>
          <w:rFonts w:ascii="Arial" w:hAnsi="Arial"/>
          <w:szCs w:val="22"/>
        </w:rPr>
      </w:pPr>
      <w:bookmarkStart w:id="7" w:name="_Ref501457722"/>
      <w:bookmarkStart w:id="8" w:name="_Toc503888159"/>
      <w:r w:rsidRPr="00CE3339">
        <w:rPr>
          <w:rFonts w:ascii="Arial" w:hAnsi="Arial"/>
          <w:szCs w:val="22"/>
        </w:rPr>
        <w:t>Předmět Smlouvy</w:t>
      </w:r>
      <w:bookmarkEnd w:id="7"/>
      <w:bookmarkEnd w:id="8"/>
    </w:p>
    <w:p w14:paraId="204324F0" w14:textId="6A4A0C42" w:rsidR="00126E6C" w:rsidRPr="00CE3339" w:rsidRDefault="00126E6C" w:rsidP="00CE3339">
      <w:pPr>
        <w:pStyle w:val="Odstavecseseznamem"/>
        <w:numPr>
          <w:ilvl w:val="0"/>
          <w:numId w:val="26"/>
        </w:numPr>
        <w:ind w:left="1134" w:hanging="567"/>
        <w:contextualSpacing w:val="0"/>
        <w:rPr>
          <w:rFonts w:ascii="Arial" w:hAnsi="Arial" w:cs="Arial"/>
          <w:szCs w:val="22"/>
        </w:rPr>
      </w:pPr>
      <w:r w:rsidRPr="00CE3339">
        <w:rPr>
          <w:rFonts w:ascii="Arial" w:hAnsi="Arial" w:cs="Arial"/>
          <w:szCs w:val="22"/>
        </w:rPr>
        <w:t xml:space="preserve">Předmětem této Smlouvy je závazek </w:t>
      </w:r>
      <w:r w:rsidR="00BE19F2">
        <w:rPr>
          <w:rFonts w:ascii="Arial" w:hAnsi="Arial" w:cs="Arial"/>
          <w:szCs w:val="22"/>
        </w:rPr>
        <w:t>člena hodnotící komise</w:t>
      </w:r>
      <w:r w:rsidRPr="00CE3339">
        <w:rPr>
          <w:rFonts w:ascii="Arial" w:hAnsi="Arial" w:cs="Arial"/>
          <w:szCs w:val="22"/>
        </w:rPr>
        <w:t xml:space="preserve"> za podmínek stanovených touto Smlouvou </w:t>
      </w:r>
      <w:r w:rsidRPr="00F11E26">
        <w:rPr>
          <w:rFonts w:ascii="Arial" w:hAnsi="Arial" w:cs="Arial"/>
          <w:szCs w:val="22"/>
        </w:rPr>
        <w:t xml:space="preserve">zastávat funkci řádného člena či náhradníka řádného člena </w:t>
      </w:r>
      <w:r w:rsidR="00BE19F2" w:rsidRPr="00F11E26">
        <w:rPr>
          <w:rFonts w:ascii="Arial" w:hAnsi="Arial" w:cs="Arial"/>
          <w:szCs w:val="22"/>
        </w:rPr>
        <w:t xml:space="preserve">hodnotící komise </w:t>
      </w:r>
      <w:r w:rsidRPr="00F11E26">
        <w:rPr>
          <w:rFonts w:ascii="Arial" w:hAnsi="Arial" w:cs="Arial"/>
          <w:szCs w:val="22"/>
        </w:rPr>
        <w:t>(dle určení v</w:t>
      </w:r>
      <w:r w:rsidR="0068232D" w:rsidRPr="00F11E26">
        <w:rPr>
          <w:rFonts w:ascii="Arial" w:hAnsi="Arial" w:cs="Arial"/>
          <w:szCs w:val="22"/>
        </w:rPr>
        <w:t xml:space="preserve"> zadávacích</w:t>
      </w:r>
      <w:r w:rsidRPr="00F11E26">
        <w:rPr>
          <w:rFonts w:ascii="Arial" w:hAnsi="Arial" w:cs="Arial"/>
          <w:szCs w:val="22"/>
        </w:rPr>
        <w:t xml:space="preserve"> podmínkách </w:t>
      </w:r>
      <w:r w:rsidR="00BE19F2" w:rsidRPr="00F11E26">
        <w:rPr>
          <w:rFonts w:ascii="Arial" w:hAnsi="Arial" w:cs="Arial"/>
          <w:szCs w:val="22"/>
        </w:rPr>
        <w:t>Soutěžního dialogu</w:t>
      </w:r>
      <w:r w:rsidRPr="00F11E26">
        <w:rPr>
          <w:rFonts w:ascii="Arial" w:hAnsi="Arial" w:cs="Arial"/>
          <w:szCs w:val="22"/>
        </w:rPr>
        <w:t xml:space="preserve">) jako kolektivního hodnoticího orgánu </w:t>
      </w:r>
      <w:r w:rsidR="00BE19F2" w:rsidRPr="00F11E26">
        <w:rPr>
          <w:rFonts w:ascii="Arial" w:hAnsi="Arial" w:cs="Arial"/>
          <w:szCs w:val="22"/>
        </w:rPr>
        <w:t>Soutěžní</w:t>
      </w:r>
      <w:r w:rsidR="0068232D" w:rsidRPr="00F11E26">
        <w:rPr>
          <w:rFonts w:ascii="Arial" w:hAnsi="Arial" w:cs="Arial"/>
          <w:szCs w:val="22"/>
        </w:rPr>
        <w:t xml:space="preserve">ho </w:t>
      </w:r>
      <w:r w:rsidR="00BE19F2" w:rsidRPr="00F11E26">
        <w:rPr>
          <w:rFonts w:ascii="Arial" w:hAnsi="Arial" w:cs="Arial"/>
          <w:szCs w:val="22"/>
        </w:rPr>
        <w:t>dialogu</w:t>
      </w:r>
      <w:r w:rsidRPr="00F11E26">
        <w:rPr>
          <w:rFonts w:ascii="Arial" w:hAnsi="Arial" w:cs="Arial"/>
          <w:szCs w:val="22"/>
        </w:rPr>
        <w:t xml:space="preserve"> („</w:t>
      </w:r>
      <w:r w:rsidR="00BE19F2" w:rsidRPr="00F11E26">
        <w:rPr>
          <w:rFonts w:ascii="Arial" w:hAnsi="Arial" w:cs="Arial"/>
          <w:b/>
          <w:szCs w:val="22"/>
        </w:rPr>
        <w:t>Hodnotící komise</w:t>
      </w:r>
      <w:r w:rsidRPr="00F11E26">
        <w:rPr>
          <w:rFonts w:ascii="Arial" w:hAnsi="Arial" w:cs="Arial"/>
          <w:szCs w:val="22"/>
        </w:rPr>
        <w:t xml:space="preserve">“) a vykonávat pro Objednatele v rámci </w:t>
      </w:r>
      <w:r w:rsidR="00BE19F2" w:rsidRPr="00F11E26">
        <w:rPr>
          <w:rFonts w:ascii="Arial" w:hAnsi="Arial" w:cs="Arial"/>
          <w:szCs w:val="22"/>
        </w:rPr>
        <w:t>Soutěžního dialogu</w:t>
      </w:r>
      <w:r w:rsidRPr="00F11E26">
        <w:rPr>
          <w:rFonts w:ascii="Arial" w:hAnsi="Arial" w:cs="Arial"/>
          <w:szCs w:val="22"/>
        </w:rPr>
        <w:t xml:space="preserve"> činnosti s touto</w:t>
      </w:r>
      <w:r w:rsidRPr="00CE3339">
        <w:rPr>
          <w:rFonts w:ascii="Arial" w:hAnsi="Arial" w:cs="Arial"/>
          <w:szCs w:val="22"/>
        </w:rPr>
        <w:t xml:space="preserve"> funkcí spojené.</w:t>
      </w:r>
    </w:p>
    <w:p w14:paraId="4AECDC42" w14:textId="06011C65" w:rsidR="00126E6C" w:rsidRPr="00CE3339" w:rsidRDefault="00126E6C" w:rsidP="00CE3339">
      <w:pPr>
        <w:pStyle w:val="Odstavecseseznamem"/>
        <w:numPr>
          <w:ilvl w:val="0"/>
          <w:numId w:val="26"/>
        </w:numPr>
        <w:ind w:left="1134" w:hanging="567"/>
        <w:contextualSpacing w:val="0"/>
        <w:rPr>
          <w:rFonts w:ascii="Arial" w:hAnsi="Arial" w:cs="Arial"/>
          <w:szCs w:val="22"/>
        </w:rPr>
      </w:pPr>
      <w:r w:rsidRPr="00CE3339">
        <w:rPr>
          <w:rFonts w:ascii="Arial" w:hAnsi="Arial" w:cs="Arial"/>
          <w:szCs w:val="22"/>
        </w:rPr>
        <w:t xml:space="preserve">Předmětem této Smlouvy je dále závazek Objednatele poskytnout </w:t>
      </w:r>
      <w:r w:rsidR="00BE19F2">
        <w:rPr>
          <w:rFonts w:ascii="Arial" w:hAnsi="Arial" w:cs="Arial"/>
          <w:szCs w:val="22"/>
        </w:rPr>
        <w:t>členu hodnotící komise</w:t>
      </w:r>
      <w:r w:rsidRPr="00CE3339">
        <w:rPr>
          <w:rFonts w:ascii="Arial" w:hAnsi="Arial" w:cs="Arial"/>
          <w:szCs w:val="22"/>
        </w:rPr>
        <w:t xml:space="preserve"> za výkon jeho funkce v rámci </w:t>
      </w:r>
      <w:r w:rsidR="00BE19F2">
        <w:rPr>
          <w:rFonts w:ascii="Arial" w:hAnsi="Arial" w:cs="Arial"/>
          <w:szCs w:val="22"/>
        </w:rPr>
        <w:t>Hodnotící komise</w:t>
      </w:r>
      <w:r w:rsidRPr="00CE3339">
        <w:rPr>
          <w:rFonts w:ascii="Arial" w:hAnsi="Arial" w:cs="Arial"/>
          <w:szCs w:val="22"/>
        </w:rPr>
        <w:t xml:space="preserve">, jakož i za činnost, která výkonu této funkce předcházela v rámci přípravných činností (viz dále), odměnu za podmínek blíže specifikovaných v článku </w:t>
      </w:r>
      <w:r w:rsidRPr="00CE3339">
        <w:rPr>
          <w:rFonts w:ascii="Arial" w:hAnsi="Arial" w:cs="Arial"/>
          <w:szCs w:val="22"/>
        </w:rPr>
        <w:fldChar w:fldCharType="begin"/>
      </w:r>
      <w:r w:rsidRPr="00CE3339">
        <w:rPr>
          <w:rFonts w:ascii="Arial" w:hAnsi="Arial" w:cs="Arial"/>
          <w:szCs w:val="22"/>
        </w:rPr>
        <w:instrText xml:space="preserve"> REF _Ref505022080 \r \h  \* MERGEFORMAT </w:instrText>
      </w:r>
      <w:r w:rsidRPr="00CE3339">
        <w:rPr>
          <w:rFonts w:ascii="Arial" w:hAnsi="Arial" w:cs="Arial"/>
          <w:szCs w:val="22"/>
        </w:rPr>
      </w:r>
      <w:r w:rsidRPr="00CE3339">
        <w:rPr>
          <w:rFonts w:ascii="Arial" w:hAnsi="Arial" w:cs="Arial"/>
          <w:szCs w:val="22"/>
        </w:rPr>
        <w:fldChar w:fldCharType="separate"/>
      </w:r>
      <w:r w:rsidR="00EC7A40" w:rsidRPr="00CE3339">
        <w:rPr>
          <w:rFonts w:ascii="Arial" w:hAnsi="Arial" w:cs="Arial"/>
          <w:szCs w:val="22"/>
        </w:rPr>
        <w:t>2</w:t>
      </w:r>
      <w:r w:rsidRPr="00CE3339">
        <w:rPr>
          <w:rFonts w:ascii="Arial" w:hAnsi="Arial" w:cs="Arial"/>
          <w:szCs w:val="22"/>
        </w:rPr>
        <w:fldChar w:fldCharType="end"/>
      </w:r>
      <w:r w:rsidRPr="00CE3339">
        <w:rPr>
          <w:rFonts w:ascii="Arial" w:hAnsi="Arial" w:cs="Arial"/>
          <w:szCs w:val="22"/>
        </w:rPr>
        <w:t>. této Smlouvy.</w:t>
      </w:r>
    </w:p>
    <w:p w14:paraId="7BCABE58" w14:textId="6A5040FC" w:rsidR="00126E6C" w:rsidRPr="00CE3339" w:rsidRDefault="00126E6C" w:rsidP="00CE3339">
      <w:pPr>
        <w:pStyle w:val="Odstavecseseznamem"/>
        <w:numPr>
          <w:ilvl w:val="0"/>
          <w:numId w:val="26"/>
        </w:numPr>
        <w:ind w:left="1134" w:hanging="567"/>
        <w:contextualSpacing w:val="0"/>
        <w:rPr>
          <w:rFonts w:ascii="Arial" w:hAnsi="Arial" w:cs="Arial"/>
          <w:szCs w:val="22"/>
        </w:rPr>
      </w:pPr>
      <w:r w:rsidRPr="00CE3339">
        <w:rPr>
          <w:rFonts w:ascii="Arial" w:hAnsi="Arial" w:cs="Arial"/>
          <w:szCs w:val="22"/>
        </w:rPr>
        <w:t xml:space="preserve">Není-li dále stanoveno jinak, uplatní se ustanovení této Smlouvy na práva a povinnosti </w:t>
      </w:r>
      <w:r w:rsidR="00BE19F2">
        <w:rPr>
          <w:rFonts w:ascii="Arial" w:hAnsi="Arial" w:cs="Arial"/>
          <w:szCs w:val="22"/>
        </w:rPr>
        <w:t>člena hodnotící komise</w:t>
      </w:r>
      <w:r w:rsidRPr="00CE3339">
        <w:rPr>
          <w:rFonts w:ascii="Arial" w:hAnsi="Arial" w:cs="Arial"/>
          <w:szCs w:val="22"/>
        </w:rPr>
        <w:t xml:space="preserve"> shodně bez ohledu na to, zda </w:t>
      </w:r>
      <w:r w:rsidR="00BE19F2">
        <w:rPr>
          <w:rFonts w:ascii="Arial" w:hAnsi="Arial" w:cs="Arial"/>
          <w:szCs w:val="22"/>
        </w:rPr>
        <w:t>Člen hodnotící komise</w:t>
      </w:r>
      <w:r w:rsidRPr="00CE3339">
        <w:rPr>
          <w:rFonts w:ascii="Arial" w:hAnsi="Arial" w:cs="Arial"/>
          <w:szCs w:val="22"/>
        </w:rPr>
        <w:t xml:space="preserve"> bude v</w:t>
      </w:r>
      <w:r w:rsidR="00BE19F2">
        <w:rPr>
          <w:rFonts w:ascii="Arial" w:hAnsi="Arial" w:cs="Arial"/>
          <w:szCs w:val="22"/>
        </w:rPr>
        <w:t> hodnotící komisi</w:t>
      </w:r>
      <w:r w:rsidRPr="00CE3339">
        <w:rPr>
          <w:rFonts w:ascii="Arial" w:hAnsi="Arial" w:cs="Arial"/>
          <w:szCs w:val="22"/>
        </w:rPr>
        <w:t xml:space="preserve"> zastávat pozici řádného člena </w:t>
      </w:r>
      <w:r w:rsidR="00BE19F2">
        <w:rPr>
          <w:rFonts w:ascii="Arial" w:hAnsi="Arial" w:cs="Arial"/>
          <w:szCs w:val="22"/>
        </w:rPr>
        <w:t>hodnotící komise</w:t>
      </w:r>
      <w:r w:rsidRPr="00CE3339">
        <w:rPr>
          <w:rFonts w:ascii="Arial" w:hAnsi="Arial" w:cs="Arial"/>
          <w:szCs w:val="22"/>
        </w:rPr>
        <w:t xml:space="preserve"> („</w:t>
      </w:r>
      <w:r w:rsidRPr="00CE3339">
        <w:rPr>
          <w:rFonts w:ascii="Arial" w:hAnsi="Arial" w:cs="Arial"/>
          <w:b/>
          <w:szCs w:val="22"/>
        </w:rPr>
        <w:t xml:space="preserve">Řádný člen </w:t>
      </w:r>
      <w:r w:rsidR="00BE19F2">
        <w:rPr>
          <w:rFonts w:ascii="Arial" w:hAnsi="Arial" w:cs="Arial"/>
          <w:b/>
          <w:szCs w:val="22"/>
        </w:rPr>
        <w:t>Hodnotící komise</w:t>
      </w:r>
      <w:r w:rsidRPr="00CE3339">
        <w:rPr>
          <w:rFonts w:ascii="Arial" w:hAnsi="Arial" w:cs="Arial"/>
          <w:szCs w:val="22"/>
        </w:rPr>
        <w:t xml:space="preserve">“) nebo náhradníka řádného </w:t>
      </w:r>
      <w:r w:rsidR="00BE19F2">
        <w:rPr>
          <w:rFonts w:ascii="Arial" w:hAnsi="Arial" w:cs="Arial"/>
          <w:szCs w:val="22"/>
        </w:rPr>
        <w:t>Hodnotící komise</w:t>
      </w:r>
      <w:r w:rsidRPr="00CE3339">
        <w:rPr>
          <w:rFonts w:ascii="Arial" w:hAnsi="Arial" w:cs="Arial"/>
          <w:szCs w:val="22"/>
        </w:rPr>
        <w:t xml:space="preserve"> </w:t>
      </w:r>
      <w:r w:rsidRPr="007649E4">
        <w:rPr>
          <w:rFonts w:ascii="Arial" w:hAnsi="Arial" w:cs="Arial"/>
          <w:szCs w:val="22"/>
        </w:rPr>
        <w:t>(„</w:t>
      </w:r>
      <w:r w:rsidRPr="007649E4">
        <w:rPr>
          <w:rFonts w:ascii="Arial" w:hAnsi="Arial" w:cs="Arial"/>
          <w:b/>
          <w:szCs w:val="22"/>
        </w:rPr>
        <w:t xml:space="preserve">Náhradník </w:t>
      </w:r>
      <w:r w:rsidR="00BE19F2" w:rsidRPr="007649E4">
        <w:rPr>
          <w:rFonts w:ascii="Arial" w:hAnsi="Arial" w:cs="Arial"/>
          <w:b/>
          <w:szCs w:val="22"/>
        </w:rPr>
        <w:t>Hodnotící komise</w:t>
      </w:r>
      <w:r w:rsidRPr="007649E4">
        <w:rPr>
          <w:rFonts w:ascii="Arial" w:hAnsi="Arial" w:cs="Arial"/>
          <w:szCs w:val="22"/>
        </w:rPr>
        <w:t>“).</w:t>
      </w:r>
      <w:r w:rsidRPr="00CE3339">
        <w:rPr>
          <w:rFonts w:ascii="Arial" w:hAnsi="Arial" w:cs="Arial"/>
          <w:szCs w:val="22"/>
        </w:rPr>
        <w:t xml:space="preserve">  </w:t>
      </w:r>
    </w:p>
    <w:p w14:paraId="2BF5252A" w14:textId="1F25CE44" w:rsidR="00126E6C" w:rsidRPr="00CE3339" w:rsidRDefault="00126E6C" w:rsidP="00CE3339">
      <w:pPr>
        <w:pStyle w:val="Clanek11"/>
        <w:rPr>
          <w:rFonts w:ascii="Arial" w:hAnsi="Arial"/>
          <w:szCs w:val="22"/>
        </w:rPr>
      </w:pPr>
      <w:bookmarkStart w:id="9" w:name="_Ref505015032"/>
      <w:r w:rsidRPr="00CE3339">
        <w:rPr>
          <w:rFonts w:ascii="Arial" w:hAnsi="Arial"/>
          <w:szCs w:val="22"/>
        </w:rPr>
        <w:t xml:space="preserve">Vymezení závazků </w:t>
      </w:r>
      <w:r w:rsidR="00990C49">
        <w:rPr>
          <w:rFonts w:ascii="Arial" w:hAnsi="Arial"/>
          <w:szCs w:val="22"/>
        </w:rPr>
        <w:t>Člena hodnotící komise</w:t>
      </w:r>
    </w:p>
    <w:p w14:paraId="769F8503" w14:textId="6B43697C" w:rsidR="00126E6C" w:rsidRPr="00CE3339" w:rsidRDefault="00126E6C" w:rsidP="00CE3339">
      <w:pPr>
        <w:pStyle w:val="Odstavecseseznamem"/>
        <w:numPr>
          <w:ilvl w:val="0"/>
          <w:numId w:val="27"/>
        </w:numPr>
        <w:ind w:left="1134" w:hanging="567"/>
        <w:contextualSpacing w:val="0"/>
        <w:rPr>
          <w:rFonts w:ascii="Arial" w:hAnsi="Arial" w:cs="Arial"/>
          <w:szCs w:val="22"/>
        </w:rPr>
      </w:pPr>
      <w:r w:rsidRPr="00CE3339">
        <w:rPr>
          <w:rFonts w:ascii="Arial" w:hAnsi="Arial" w:cs="Arial"/>
          <w:szCs w:val="22"/>
        </w:rPr>
        <w:t xml:space="preserve">Na základě a za podmínek uvedených v této Smlouvě se </w:t>
      </w:r>
      <w:r w:rsidR="00501FEC">
        <w:rPr>
          <w:rFonts w:ascii="Arial" w:hAnsi="Arial" w:cs="Arial"/>
          <w:szCs w:val="22"/>
        </w:rPr>
        <w:t>Člen hodnotící komise</w:t>
      </w:r>
      <w:r w:rsidRPr="00CE3339">
        <w:rPr>
          <w:rFonts w:ascii="Arial" w:hAnsi="Arial" w:cs="Arial"/>
          <w:szCs w:val="22"/>
        </w:rPr>
        <w:t xml:space="preserve"> zavazuje pro Objednatele v souvislosti se </w:t>
      </w:r>
      <w:r w:rsidR="00501FEC">
        <w:rPr>
          <w:rFonts w:ascii="Arial" w:hAnsi="Arial" w:cs="Arial"/>
          <w:szCs w:val="22"/>
        </w:rPr>
        <w:t>Soutěžním dialogem</w:t>
      </w:r>
      <w:r w:rsidRPr="00CE3339">
        <w:rPr>
          <w:rFonts w:ascii="Arial" w:hAnsi="Arial" w:cs="Arial"/>
          <w:szCs w:val="22"/>
        </w:rPr>
        <w:t xml:space="preserve"> zajistit zejména (nikoli však výlučně) následující plnění: </w:t>
      </w:r>
    </w:p>
    <w:p w14:paraId="60BEAC3D" w14:textId="77777777" w:rsidR="00126E6C" w:rsidRPr="007649E4" w:rsidRDefault="00126E6C" w:rsidP="00CE3339">
      <w:pPr>
        <w:pStyle w:val="Odstavecseseznamem"/>
        <w:ind w:left="1134"/>
        <w:contextualSpacing w:val="0"/>
        <w:rPr>
          <w:rFonts w:ascii="Arial" w:hAnsi="Arial" w:cs="Arial"/>
          <w:b/>
          <w:bCs/>
          <w:szCs w:val="22"/>
        </w:rPr>
      </w:pPr>
      <w:r w:rsidRPr="007649E4">
        <w:rPr>
          <w:rFonts w:ascii="Arial" w:hAnsi="Arial" w:cs="Arial"/>
          <w:b/>
          <w:bCs/>
          <w:szCs w:val="22"/>
        </w:rPr>
        <w:t>Přípravné činnosti</w:t>
      </w:r>
    </w:p>
    <w:bookmarkEnd w:id="9"/>
    <w:p w14:paraId="4AEEEBC2" w14:textId="6A81DB06" w:rsidR="00126E6C" w:rsidRPr="00CE3339" w:rsidRDefault="00126E6C" w:rsidP="00CE3339">
      <w:pPr>
        <w:pStyle w:val="Odstavecseseznamem"/>
        <w:ind w:left="1134"/>
        <w:contextualSpacing w:val="0"/>
        <w:rPr>
          <w:rFonts w:ascii="Arial" w:hAnsi="Arial" w:cs="Arial"/>
          <w:b/>
          <w:bCs/>
          <w:szCs w:val="22"/>
        </w:rPr>
      </w:pPr>
      <w:r w:rsidRPr="00CE3339">
        <w:rPr>
          <w:rFonts w:ascii="Arial" w:hAnsi="Arial" w:cs="Arial"/>
          <w:b/>
          <w:bCs/>
          <w:szCs w:val="22"/>
        </w:rPr>
        <w:t xml:space="preserve">Výkon funkce v rámci </w:t>
      </w:r>
      <w:r w:rsidR="00990C49">
        <w:rPr>
          <w:rFonts w:ascii="Arial" w:hAnsi="Arial" w:cs="Arial"/>
          <w:b/>
          <w:bCs/>
          <w:szCs w:val="22"/>
        </w:rPr>
        <w:t>Hodnotící komise</w:t>
      </w:r>
    </w:p>
    <w:p w14:paraId="41208C36" w14:textId="55E2B541" w:rsidR="00126E6C" w:rsidRPr="00CE3339" w:rsidRDefault="00126E6C" w:rsidP="00CE3339">
      <w:pPr>
        <w:pStyle w:val="Claneka"/>
        <w:numPr>
          <w:ilvl w:val="0"/>
          <w:numId w:val="20"/>
        </w:numPr>
        <w:ind w:left="1701" w:hanging="567"/>
        <w:rPr>
          <w:rFonts w:ascii="Arial" w:hAnsi="Arial" w:cs="Arial"/>
          <w:szCs w:val="22"/>
        </w:rPr>
      </w:pPr>
      <w:r w:rsidRPr="00CE3339">
        <w:rPr>
          <w:rFonts w:ascii="Arial" w:hAnsi="Arial" w:cs="Arial"/>
          <w:szCs w:val="22"/>
        </w:rPr>
        <w:t xml:space="preserve">aktivně se účastnit ostatních jednání </w:t>
      </w:r>
      <w:r w:rsidR="00990C49">
        <w:rPr>
          <w:rFonts w:ascii="Arial" w:hAnsi="Arial" w:cs="Arial"/>
          <w:szCs w:val="22"/>
        </w:rPr>
        <w:t>Hodnotící komise</w:t>
      </w:r>
      <w:r w:rsidRPr="00CE3339">
        <w:rPr>
          <w:rFonts w:ascii="Arial" w:hAnsi="Arial" w:cs="Arial"/>
          <w:szCs w:val="22"/>
        </w:rPr>
        <w:t>;</w:t>
      </w:r>
    </w:p>
    <w:p w14:paraId="282B188D" w14:textId="0F80E9DA" w:rsidR="00126E6C" w:rsidRPr="00CE3339" w:rsidRDefault="00126E6C" w:rsidP="00CE3339">
      <w:pPr>
        <w:pStyle w:val="Claneka"/>
        <w:numPr>
          <w:ilvl w:val="0"/>
          <w:numId w:val="20"/>
        </w:numPr>
        <w:ind w:left="1701" w:hanging="567"/>
        <w:rPr>
          <w:rFonts w:ascii="Arial" w:hAnsi="Arial" w:cs="Arial"/>
          <w:szCs w:val="22"/>
        </w:rPr>
      </w:pPr>
      <w:r w:rsidRPr="00CE3339">
        <w:rPr>
          <w:rFonts w:ascii="Arial" w:hAnsi="Arial" w:cs="Arial"/>
          <w:szCs w:val="22"/>
        </w:rPr>
        <w:t xml:space="preserve">podílet se na posouzení a hodnocení </w:t>
      </w:r>
      <w:r w:rsidR="00DF3BD8">
        <w:rPr>
          <w:rFonts w:ascii="Arial" w:hAnsi="Arial" w:cs="Arial"/>
          <w:szCs w:val="22"/>
        </w:rPr>
        <w:t>nabídek</w:t>
      </w:r>
      <w:r w:rsidRPr="00CE3339">
        <w:rPr>
          <w:rFonts w:ascii="Arial" w:hAnsi="Arial" w:cs="Arial"/>
          <w:szCs w:val="22"/>
        </w:rPr>
        <w:t xml:space="preserve"> předložených účastníky v</w:t>
      </w:r>
      <w:r w:rsidR="00DF3BD8">
        <w:rPr>
          <w:rFonts w:ascii="Arial" w:hAnsi="Arial" w:cs="Arial"/>
          <w:szCs w:val="22"/>
        </w:rPr>
        <w:t> Soutěžním dialogu</w:t>
      </w:r>
      <w:r w:rsidRPr="00CE3339">
        <w:rPr>
          <w:rFonts w:ascii="Arial" w:hAnsi="Arial" w:cs="Arial"/>
          <w:szCs w:val="22"/>
        </w:rPr>
        <w:t>;</w:t>
      </w:r>
    </w:p>
    <w:p w14:paraId="1859B457" w14:textId="2094C5D9" w:rsidR="00126E6C" w:rsidRPr="008F665E" w:rsidRDefault="00126E6C" w:rsidP="00CE3339">
      <w:pPr>
        <w:pStyle w:val="Claneka"/>
        <w:numPr>
          <w:ilvl w:val="0"/>
          <w:numId w:val="20"/>
        </w:numPr>
        <w:ind w:left="1701" w:hanging="567"/>
        <w:rPr>
          <w:rFonts w:ascii="Arial" w:hAnsi="Arial" w:cs="Arial"/>
          <w:szCs w:val="22"/>
        </w:rPr>
      </w:pPr>
      <w:r w:rsidRPr="00CE3339">
        <w:rPr>
          <w:rFonts w:ascii="Arial" w:hAnsi="Arial" w:cs="Arial"/>
          <w:szCs w:val="22"/>
        </w:rPr>
        <w:t xml:space="preserve">poskytnout součinnost Objednateli a ostatním členům </w:t>
      </w:r>
      <w:r w:rsidR="00DF3BD8">
        <w:rPr>
          <w:rFonts w:ascii="Arial" w:hAnsi="Arial" w:cs="Arial"/>
          <w:szCs w:val="22"/>
        </w:rPr>
        <w:t>hodnotící komise</w:t>
      </w:r>
      <w:r w:rsidRPr="00CE3339">
        <w:rPr>
          <w:rFonts w:ascii="Arial" w:hAnsi="Arial" w:cs="Arial"/>
          <w:szCs w:val="22"/>
        </w:rPr>
        <w:t xml:space="preserve">, jakož i osobám Objednatelem určeným k řádnému vedení </w:t>
      </w:r>
      <w:r w:rsidR="00DF3BD8">
        <w:rPr>
          <w:rFonts w:ascii="Arial" w:hAnsi="Arial" w:cs="Arial"/>
          <w:szCs w:val="22"/>
        </w:rPr>
        <w:t xml:space="preserve">Soutěžního </w:t>
      </w:r>
      <w:r w:rsidR="00DF3BD8" w:rsidRPr="008F665E">
        <w:rPr>
          <w:rFonts w:ascii="Arial" w:hAnsi="Arial" w:cs="Arial"/>
          <w:szCs w:val="22"/>
        </w:rPr>
        <w:t>dialogu</w:t>
      </w:r>
      <w:r w:rsidRPr="008F665E">
        <w:rPr>
          <w:rFonts w:ascii="Arial" w:hAnsi="Arial" w:cs="Arial"/>
          <w:szCs w:val="22"/>
        </w:rPr>
        <w:t xml:space="preserve"> dle ZZVZ;</w:t>
      </w:r>
    </w:p>
    <w:p w14:paraId="6911FC93" w14:textId="2C33707F" w:rsidR="00126E6C" w:rsidRPr="008F665E" w:rsidRDefault="00126E6C" w:rsidP="00CE3339">
      <w:pPr>
        <w:pStyle w:val="Claneka"/>
        <w:numPr>
          <w:ilvl w:val="0"/>
          <w:numId w:val="20"/>
        </w:numPr>
        <w:ind w:left="1701" w:hanging="567"/>
        <w:rPr>
          <w:rFonts w:ascii="Arial" w:hAnsi="Arial" w:cs="Arial"/>
          <w:szCs w:val="22"/>
        </w:rPr>
      </w:pPr>
      <w:r w:rsidRPr="008F665E">
        <w:rPr>
          <w:rFonts w:ascii="Arial" w:hAnsi="Arial" w:cs="Arial"/>
          <w:szCs w:val="22"/>
        </w:rPr>
        <w:t>spolupracovat s Objednatelem, resp. s Objednatelem určenými osobami na</w:t>
      </w:r>
      <w:r w:rsidRPr="00CE3339">
        <w:rPr>
          <w:rFonts w:ascii="Arial" w:hAnsi="Arial" w:cs="Arial"/>
          <w:szCs w:val="22"/>
        </w:rPr>
        <w:t xml:space="preserve"> zajištění vyhotovení dokumentů nezbytných k administraci </w:t>
      </w:r>
      <w:r w:rsidR="00DF3BD8">
        <w:rPr>
          <w:rFonts w:ascii="Arial" w:hAnsi="Arial" w:cs="Arial"/>
          <w:szCs w:val="22"/>
        </w:rPr>
        <w:t>Soutěžního dialogu</w:t>
      </w:r>
      <w:r w:rsidRPr="00CE3339">
        <w:rPr>
          <w:rFonts w:ascii="Arial" w:hAnsi="Arial" w:cs="Arial"/>
          <w:szCs w:val="22"/>
        </w:rPr>
        <w:t xml:space="preserve">, zejména </w:t>
      </w:r>
      <w:r w:rsidR="0068232D">
        <w:rPr>
          <w:rFonts w:ascii="Arial" w:hAnsi="Arial" w:cs="Arial"/>
          <w:szCs w:val="22"/>
        </w:rPr>
        <w:t xml:space="preserve">zpracovávat, </w:t>
      </w:r>
      <w:r w:rsidRPr="00CE3339">
        <w:rPr>
          <w:rFonts w:ascii="Arial" w:hAnsi="Arial" w:cs="Arial"/>
          <w:szCs w:val="22"/>
        </w:rPr>
        <w:t xml:space="preserve">připomínkovat a finálně odsouhlasit protokol </w:t>
      </w:r>
      <w:r w:rsidR="0068232D">
        <w:rPr>
          <w:rFonts w:ascii="Arial" w:hAnsi="Arial" w:cs="Arial"/>
          <w:szCs w:val="22"/>
        </w:rPr>
        <w:t xml:space="preserve">hodnotící </w:t>
      </w:r>
      <w:r w:rsidR="0068232D" w:rsidRPr="008F665E">
        <w:rPr>
          <w:rFonts w:ascii="Arial" w:hAnsi="Arial" w:cs="Arial"/>
          <w:szCs w:val="22"/>
        </w:rPr>
        <w:t xml:space="preserve">komise </w:t>
      </w:r>
      <w:r w:rsidRPr="008F665E">
        <w:rPr>
          <w:rFonts w:ascii="Arial" w:hAnsi="Arial" w:cs="Arial"/>
          <w:szCs w:val="22"/>
        </w:rPr>
        <w:t xml:space="preserve">(vyhotovení uvedených dokumentů bude provedeno </w:t>
      </w:r>
      <w:r w:rsidR="001C56C6" w:rsidRPr="008F665E">
        <w:rPr>
          <w:rFonts w:ascii="Arial" w:hAnsi="Arial" w:cs="Arial"/>
          <w:szCs w:val="22"/>
        </w:rPr>
        <w:t xml:space="preserve">v součinnosti s </w:t>
      </w:r>
      <w:r w:rsidRPr="008F665E">
        <w:rPr>
          <w:rFonts w:ascii="Arial" w:hAnsi="Arial" w:cs="Arial"/>
          <w:szCs w:val="22"/>
        </w:rPr>
        <w:t>Objednatelem</w:t>
      </w:r>
      <w:r w:rsidR="00DF3BD8" w:rsidRPr="008F665E">
        <w:rPr>
          <w:rFonts w:ascii="Arial" w:hAnsi="Arial" w:cs="Arial"/>
          <w:szCs w:val="22"/>
        </w:rPr>
        <w:t>)</w:t>
      </w:r>
      <w:r w:rsidRPr="008F665E">
        <w:rPr>
          <w:rFonts w:ascii="Arial" w:hAnsi="Arial" w:cs="Arial"/>
          <w:szCs w:val="22"/>
        </w:rPr>
        <w:t>.</w:t>
      </w:r>
    </w:p>
    <w:p w14:paraId="72138E5B" w14:textId="0041EE86" w:rsidR="00126E6C" w:rsidRPr="00CE3339" w:rsidRDefault="00DF3BD8" w:rsidP="00CE3339">
      <w:pPr>
        <w:pStyle w:val="Odstavecseseznamem"/>
        <w:numPr>
          <w:ilvl w:val="0"/>
          <w:numId w:val="27"/>
        </w:numPr>
        <w:ind w:left="1134" w:hanging="567"/>
        <w:contextualSpacing w:val="0"/>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se zavazuje neprodleně informovat Objednatele, pokud by zjistil skutečnosti nasvědčující tomu, že může být ve střetu zájmů, podjatý či došlo jiným způsobem k narušení jeho nezávislosti, či o tom má pochybnosti.</w:t>
      </w:r>
    </w:p>
    <w:p w14:paraId="73493C08" w14:textId="1982CFDF" w:rsidR="00126E6C" w:rsidRPr="007169D1" w:rsidRDefault="00126E6C" w:rsidP="00CE3339">
      <w:pPr>
        <w:pStyle w:val="Odstavecseseznamem"/>
        <w:numPr>
          <w:ilvl w:val="0"/>
          <w:numId w:val="27"/>
        </w:numPr>
        <w:ind w:left="1134" w:hanging="567"/>
        <w:contextualSpacing w:val="0"/>
        <w:rPr>
          <w:rFonts w:ascii="Arial" w:hAnsi="Arial" w:cs="Arial"/>
          <w:szCs w:val="22"/>
        </w:rPr>
      </w:pPr>
      <w:r w:rsidRPr="007169D1">
        <w:rPr>
          <w:rFonts w:ascii="Arial" w:hAnsi="Arial" w:cs="Arial"/>
          <w:szCs w:val="22"/>
        </w:rPr>
        <w:t xml:space="preserve">Člen </w:t>
      </w:r>
      <w:r w:rsidR="00DF3BD8" w:rsidRPr="007169D1">
        <w:rPr>
          <w:rFonts w:ascii="Arial" w:hAnsi="Arial" w:cs="Arial"/>
          <w:szCs w:val="22"/>
        </w:rPr>
        <w:t>Hodnotící komise</w:t>
      </w:r>
      <w:r w:rsidRPr="007169D1">
        <w:rPr>
          <w:rFonts w:ascii="Arial" w:hAnsi="Arial" w:cs="Arial"/>
          <w:szCs w:val="22"/>
        </w:rPr>
        <w:t xml:space="preserve">, který byl ze strany Objednatele jmenován Náhradníkem </w:t>
      </w:r>
      <w:r w:rsidR="00DF3BD8" w:rsidRPr="007169D1">
        <w:rPr>
          <w:rFonts w:ascii="Arial" w:hAnsi="Arial" w:cs="Arial"/>
          <w:szCs w:val="22"/>
        </w:rPr>
        <w:t>Hodnotící komise</w:t>
      </w:r>
      <w:r w:rsidRPr="007169D1">
        <w:rPr>
          <w:rFonts w:ascii="Arial" w:hAnsi="Arial" w:cs="Arial"/>
          <w:szCs w:val="22"/>
        </w:rPr>
        <w:t xml:space="preserve">, vykonává všechny výše uvedené činnosti obdobně, jako kdyby zastával pozici Řádného člena </w:t>
      </w:r>
      <w:r w:rsidR="00DB0484" w:rsidRPr="007169D1">
        <w:rPr>
          <w:rFonts w:ascii="Arial" w:hAnsi="Arial" w:cs="Arial"/>
          <w:szCs w:val="22"/>
        </w:rPr>
        <w:t>Hodnotící komise</w:t>
      </w:r>
      <w:r w:rsidRPr="007169D1">
        <w:rPr>
          <w:rFonts w:ascii="Arial" w:hAnsi="Arial" w:cs="Arial"/>
          <w:szCs w:val="22"/>
        </w:rPr>
        <w:t xml:space="preserve">, s výjimkou hlasování na jednáních </w:t>
      </w:r>
      <w:r w:rsidR="00DF3BD8" w:rsidRPr="007169D1">
        <w:rPr>
          <w:rFonts w:ascii="Arial" w:hAnsi="Arial" w:cs="Arial"/>
          <w:szCs w:val="22"/>
        </w:rPr>
        <w:t>Hodnotící komise</w:t>
      </w:r>
      <w:r w:rsidRPr="007169D1">
        <w:rPr>
          <w:rFonts w:ascii="Arial" w:hAnsi="Arial" w:cs="Arial"/>
          <w:szCs w:val="22"/>
        </w:rPr>
        <w:t xml:space="preserve">. Náhradník </w:t>
      </w:r>
      <w:r w:rsidR="00DF3BD8" w:rsidRPr="007169D1">
        <w:rPr>
          <w:rFonts w:ascii="Arial" w:hAnsi="Arial" w:cs="Arial"/>
          <w:szCs w:val="22"/>
        </w:rPr>
        <w:t>Hodnotící komise</w:t>
      </w:r>
      <w:r w:rsidRPr="007169D1">
        <w:rPr>
          <w:rFonts w:ascii="Arial" w:hAnsi="Arial" w:cs="Arial"/>
          <w:szCs w:val="22"/>
        </w:rPr>
        <w:t xml:space="preserve"> je oprávněn na jednáních </w:t>
      </w:r>
      <w:r w:rsidR="00DB0484" w:rsidRPr="007169D1">
        <w:rPr>
          <w:rFonts w:ascii="Arial" w:hAnsi="Arial" w:cs="Arial"/>
          <w:szCs w:val="22"/>
        </w:rPr>
        <w:t>Hodnotící komise</w:t>
      </w:r>
      <w:r w:rsidRPr="007169D1">
        <w:rPr>
          <w:rFonts w:ascii="Arial" w:hAnsi="Arial" w:cs="Arial"/>
          <w:szCs w:val="22"/>
        </w:rPr>
        <w:t xml:space="preserve"> hlasovat pouze tehdy, zastupuje-li v daný okamžik Řádného člena </w:t>
      </w:r>
      <w:r w:rsidR="00DB0484" w:rsidRPr="007169D1">
        <w:rPr>
          <w:rFonts w:ascii="Arial" w:hAnsi="Arial" w:cs="Arial"/>
          <w:szCs w:val="22"/>
        </w:rPr>
        <w:t>Hodnotící komise</w:t>
      </w:r>
      <w:r w:rsidRPr="007169D1">
        <w:rPr>
          <w:rFonts w:ascii="Arial" w:hAnsi="Arial" w:cs="Arial"/>
          <w:szCs w:val="22"/>
        </w:rPr>
        <w:t xml:space="preserve">. </w:t>
      </w:r>
    </w:p>
    <w:p w14:paraId="5B90EC3A" w14:textId="6BD773DF" w:rsidR="00126E6C" w:rsidRPr="00CE3339" w:rsidRDefault="00DB0484" w:rsidP="00CE3339">
      <w:pPr>
        <w:pStyle w:val="Odstavecseseznamem"/>
        <w:numPr>
          <w:ilvl w:val="0"/>
          <w:numId w:val="27"/>
        </w:numPr>
        <w:ind w:left="1134" w:hanging="567"/>
        <w:contextualSpacing w:val="0"/>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je povinen poskytnout plnění uvedené výše v tomto článku Smlouvy výhradně prostřednictvím své osoby.</w:t>
      </w:r>
    </w:p>
    <w:p w14:paraId="61C34782" w14:textId="5A320065" w:rsidR="00126E6C" w:rsidRPr="00CE3339" w:rsidRDefault="00DB0484" w:rsidP="00CE3339">
      <w:pPr>
        <w:pStyle w:val="Odstavecseseznamem"/>
        <w:numPr>
          <w:ilvl w:val="0"/>
          <w:numId w:val="27"/>
        </w:numPr>
        <w:ind w:left="1134" w:hanging="567"/>
        <w:contextualSpacing w:val="0"/>
        <w:rPr>
          <w:rFonts w:ascii="Arial" w:hAnsi="Arial" w:cs="Arial"/>
          <w:szCs w:val="22"/>
        </w:rPr>
      </w:pPr>
      <w:r>
        <w:rPr>
          <w:rFonts w:ascii="Arial" w:hAnsi="Arial" w:cs="Arial"/>
          <w:szCs w:val="22"/>
        </w:rPr>
        <w:t>Člen hodnotící komise</w:t>
      </w:r>
      <w:r w:rsidRPr="00CE3339">
        <w:rPr>
          <w:rFonts w:ascii="Arial" w:hAnsi="Arial" w:cs="Arial"/>
          <w:szCs w:val="22"/>
        </w:rPr>
        <w:t xml:space="preserve"> </w:t>
      </w:r>
      <w:r w:rsidR="00126E6C" w:rsidRPr="00CE3339">
        <w:rPr>
          <w:rFonts w:ascii="Arial" w:hAnsi="Arial" w:cs="Arial"/>
          <w:szCs w:val="22"/>
        </w:rPr>
        <w:t>je povinen vykonávat svou funkci v</w:t>
      </w:r>
      <w:r>
        <w:rPr>
          <w:rFonts w:ascii="Arial" w:hAnsi="Arial" w:cs="Arial"/>
          <w:szCs w:val="22"/>
        </w:rPr>
        <w:t> Hodnotící komisi</w:t>
      </w:r>
      <w:r w:rsidR="00126E6C" w:rsidRPr="00CE3339">
        <w:rPr>
          <w:rFonts w:ascii="Arial" w:hAnsi="Arial" w:cs="Arial"/>
          <w:szCs w:val="22"/>
        </w:rPr>
        <w:t xml:space="preserve"> svědomitě, v dobré víře, řádně a včas, s nejvyšší možnou odbornou péčí, v souladu </w:t>
      </w:r>
      <w:r w:rsidR="00126E6C" w:rsidRPr="00CE3339">
        <w:rPr>
          <w:rFonts w:ascii="Arial" w:hAnsi="Arial" w:cs="Arial"/>
          <w:szCs w:val="22"/>
        </w:rPr>
        <w:lastRenderedPageBreak/>
        <w:t xml:space="preserve">s relevantními předpisy (zejména ZZVZ). Objednatel se zavazuje k výkladu relevantních právních předpisů poskytnout </w:t>
      </w:r>
      <w:r>
        <w:rPr>
          <w:rFonts w:ascii="Arial" w:hAnsi="Arial" w:cs="Arial"/>
          <w:szCs w:val="22"/>
        </w:rPr>
        <w:t>Hodnotící komisi</w:t>
      </w:r>
      <w:r w:rsidR="00126E6C" w:rsidRPr="00CE3339">
        <w:rPr>
          <w:rFonts w:ascii="Arial" w:hAnsi="Arial" w:cs="Arial"/>
          <w:szCs w:val="22"/>
        </w:rPr>
        <w:t xml:space="preserve"> nezbytný právní servis.</w:t>
      </w:r>
    </w:p>
    <w:p w14:paraId="1B9B2949" w14:textId="1E0FD95D" w:rsidR="00126E6C" w:rsidRPr="00CE3339" w:rsidRDefault="00126E6C" w:rsidP="00CE3339">
      <w:pPr>
        <w:pStyle w:val="Odstavecseseznamem"/>
        <w:numPr>
          <w:ilvl w:val="0"/>
          <w:numId w:val="27"/>
        </w:numPr>
        <w:ind w:left="1134" w:hanging="567"/>
        <w:contextualSpacing w:val="0"/>
        <w:rPr>
          <w:rFonts w:ascii="Arial" w:hAnsi="Arial" w:cs="Arial"/>
          <w:szCs w:val="22"/>
        </w:rPr>
      </w:pPr>
      <w:r w:rsidRPr="00CE3339">
        <w:rPr>
          <w:rFonts w:ascii="Arial" w:hAnsi="Arial" w:cs="Arial"/>
          <w:szCs w:val="22"/>
        </w:rPr>
        <w:t xml:space="preserve">Strany výslovně sjednaly, že </w:t>
      </w:r>
      <w:r w:rsidR="00DB0484">
        <w:rPr>
          <w:rFonts w:ascii="Arial" w:hAnsi="Arial" w:cs="Arial"/>
          <w:szCs w:val="22"/>
        </w:rPr>
        <w:t>Člen hodnotící komise</w:t>
      </w:r>
      <w:r w:rsidRPr="00CE3339">
        <w:rPr>
          <w:rFonts w:ascii="Arial" w:hAnsi="Arial" w:cs="Arial"/>
          <w:szCs w:val="22"/>
        </w:rPr>
        <w:t xml:space="preserve"> se zavazuje dodržovat mlčenlivost o: </w:t>
      </w:r>
    </w:p>
    <w:p w14:paraId="2A8B8DF1" w14:textId="77AE3421" w:rsidR="00126E6C" w:rsidRPr="00CE3339" w:rsidRDefault="00126E6C" w:rsidP="00CE3339">
      <w:pPr>
        <w:pStyle w:val="Clanek11"/>
        <w:numPr>
          <w:ilvl w:val="0"/>
          <w:numId w:val="71"/>
        </w:numPr>
        <w:ind w:left="1701" w:hanging="567"/>
        <w:rPr>
          <w:rFonts w:ascii="Arial" w:hAnsi="Arial"/>
          <w:b w:val="0"/>
          <w:szCs w:val="22"/>
        </w:rPr>
      </w:pPr>
      <w:r w:rsidRPr="00CE3339">
        <w:rPr>
          <w:rFonts w:ascii="Arial" w:hAnsi="Arial"/>
          <w:b w:val="0"/>
          <w:szCs w:val="22"/>
        </w:rPr>
        <w:t xml:space="preserve">informacích, dokumentech, záznamech jakékoliv povahy předaných Objednatelem či osobou určenou Objednatelem </w:t>
      </w:r>
      <w:r w:rsidR="00DB0484">
        <w:rPr>
          <w:rFonts w:ascii="Arial" w:hAnsi="Arial"/>
          <w:b w:val="0"/>
          <w:szCs w:val="22"/>
        </w:rPr>
        <w:t>Členu hodnotící komise</w:t>
      </w:r>
      <w:r w:rsidRPr="00CE3339">
        <w:rPr>
          <w:rFonts w:ascii="Arial" w:hAnsi="Arial"/>
          <w:b w:val="0"/>
          <w:szCs w:val="22"/>
        </w:rPr>
        <w:t xml:space="preserve"> pro účely plnění funkce </w:t>
      </w:r>
      <w:r w:rsidR="00DB0484">
        <w:rPr>
          <w:rFonts w:ascii="Arial" w:hAnsi="Arial"/>
          <w:b w:val="0"/>
          <w:szCs w:val="22"/>
        </w:rPr>
        <w:t>Člena hodnotící komise</w:t>
      </w:r>
      <w:r w:rsidRPr="00CE3339">
        <w:rPr>
          <w:rFonts w:ascii="Arial" w:hAnsi="Arial"/>
          <w:b w:val="0"/>
          <w:szCs w:val="22"/>
        </w:rPr>
        <w:t xml:space="preserve"> dle této Smlouvy a informacích, dokumentech a záznamech, které zhotoví či poskytne </w:t>
      </w:r>
      <w:r w:rsidR="00DB0484">
        <w:rPr>
          <w:rFonts w:ascii="Arial" w:hAnsi="Arial"/>
          <w:b w:val="0"/>
          <w:szCs w:val="22"/>
        </w:rPr>
        <w:t>Člen hodnotící komise</w:t>
      </w:r>
      <w:r w:rsidRPr="00CE3339">
        <w:rPr>
          <w:rFonts w:ascii="Arial" w:hAnsi="Arial"/>
          <w:b w:val="0"/>
          <w:szCs w:val="22"/>
        </w:rPr>
        <w:t xml:space="preserve"> Objednateli či osobám určeným Objednatelem v souvislosti s plnění</w:t>
      </w:r>
      <w:r w:rsidR="00BA72D9">
        <w:rPr>
          <w:rFonts w:ascii="Arial" w:hAnsi="Arial"/>
          <w:b w:val="0"/>
          <w:szCs w:val="22"/>
        </w:rPr>
        <w:t>m</w:t>
      </w:r>
      <w:r w:rsidRPr="00CE3339">
        <w:rPr>
          <w:rFonts w:ascii="Arial" w:hAnsi="Arial"/>
          <w:b w:val="0"/>
          <w:szCs w:val="22"/>
        </w:rPr>
        <w:t xml:space="preserve"> funkce </w:t>
      </w:r>
      <w:r w:rsidR="00DB0484">
        <w:rPr>
          <w:rFonts w:ascii="Arial" w:hAnsi="Arial"/>
          <w:b w:val="0"/>
          <w:szCs w:val="22"/>
        </w:rPr>
        <w:t>Člena hodnotící komise</w:t>
      </w:r>
      <w:r w:rsidRPr="00CE3339">
        <w:rPr>
          <w:rFonts w:ascii="Arial" w:hAnsi="Arial"/>
          <w:b w:val="0"/>
          <w:szCs w:val="22"/>
        </w:rPr>
        <w:t xml:space="preserve"> dle této Smlouvy;</w:t>
      </w:r>
    </w:p>
    <w:p w14:paraId="46D127C6" w14:textId="7C25FAAB" w:rsidR="00126E6C" w:rsidRPr="00CE3339" w:rsidRDefault="00126E6C" w:rsidP="00CE3339">
      <w:pPr>
        <w:pStyle w:val="Clanek11"/>
        <w:numPr>
          <w:ilvl w:val="0"/>
          <w:numId w:val="71"/>
        </w:numPr>
        <w:ind w:left="1701" w:hanging="567"/>
        <w:rPr>
          <w:rFonts w:ascii="Arial" w:hAnsi="Arial"/>
          <w:b w:val="0"/>
          <w:szCs w:val="22"/>
        </w:rPr>
      </w:pPr>
      <w:r w:rsidRPr="00CE3339">
        <w:rPr>
          <w:rFonts w:ascii="Arial" w:hAnsi="Arial"/>
          <w:b w:val="0"/>
          <w:szCs w:val="22"/>
        </w:rPr>
        <w:t xml:space="preserve">veškerých jednáních mezi Objednatelem a </w:t>
      </w:r>
      <w:r w:rsidR="00BA72D9">
        <w:rPr>
          <w:rFonts w:ascii="Arial" w:hAnsi="Arial"/>
          <w:b w:val="0"/>
          <w:szCs w:val="22"/>
        </w:rPr>
        <w:t>Členem hodnotící komise</w:t>
      </w:r>
      <w:r w:rsidRPr="00CE3339">
        <w:rPr>
          <w:rFonts w:ascii="Arial" w:hAnsi="Arial"/>
          <w:b w:val="0"/>
          <w:szCs w:val="22"/>
        </w:rPr>
        <w:t xml:space="preserve">, případně veškerých jednáních mezi </w:t>
      </w:r>
      <w:r w:rsidR="00BA72D9">
        <w:rPr>
          <w:rFonts w:ascii="Arial" w:hAnsi="Arial"/>
          <w:b w:val="0"/>
          <w:szCs w:val="22"/>
        </w:rPr>
        <w:t>Členem hodnotící komise</w:t>
      </w:r>
      <w:r w:rsidRPr="00CE3339">
        <w:rPr>
          <w:rFonts w:ascii="Arial" w:hAnsi="Arial"/>
          <w:b w:val="0"/>
          <w:szCs w:val="22"/>
        </w:rPr>
        <w:t xml:space="preserve"> a osobami určenými Objednatelem týkajících se </w:t>
      </w:r>
      <w:r w:rsidR="00BA72D9">
        <w:rPr>
          <w:rFonts w:ascii="Arial" w:hAnsi="Arial"/>
          <w:b w:val="0"/>
          <w:szCs w:val="22"/>
        </w:rPr>
        <w:t>Soutěžního dialogu</w:t>
      </w:r>
      <w:r w:rsidRPr="00CE3339">
        <w:rPr>
          <w:rFonts w:ascii="Arial" w:hAnsi="Arial"/>
          <w:b w:val="0"/>
          <w:szCs w:val="22"/>
        </w:rPr>
        <w:t xml:space="preserve"> a obsahu těchto jednání.</w:t>
      </w:r>
    </w:p>
    <w:p w14:paraId="60EFACDF" w14:textId="77777777" w:rsidR="00126E6C" w:rsidRPr="00CE3339" w:rsidRDefault="00126E6C" w:rsidP="00CE3339">
      <w:pPr>
        <w:pStyle w:val="Clanek11"/>
        <w:numPr>
          <w:ilvl w:val="0"/>
          <w:numId w:val="0"/>
        </w:numPr>
        <w:ind w:left="1134"/>
        <w:rPr>
          <w:rFonts w:ascii="Arial" w:hAnsi="Arial"/>
          <w:b w:val="0"/>
          <w:szCs w:val="22"/>
        </w:rPr>
      </w:pPr>
      <w:r w:rsidRPr="00CE3339">
        <w:rPr>
          <w:rFonts w:ascii="Arial" w:hAnsi="Arial"/>
          <w:b w:val="0"/>
          <w:szCs w:val="22"/>
        </w:rPr>
        <w:t xml:space="preserve">Pro vyloučení pochybností Strany uvádějí, že povinnost mlčenlivosti dle tohoto článku 1.2, odst. 6. Smlouvy se nevztahuje na informace, dokumenty či záznamy, které: </w:t>
      </w:r>
    </w:p>
    <w:p w14:paraId="65C7CDF6" w14:textId="5ABB2175" w:rsidR="00126E6C" w:rsidRPr="00CE3339" w:rsidRDefault="00126E6C" w:rsidP="00CE3339">
      <w:pPr>
        <w:pStyle w:val="Clanek11"/>
        <w:numPr>
          <w:ilvl w:val="0"/>
          <w:numId w:val="72"/>
        </w:numPr>
        <w:ind w:left="1701" w:hanging="567"/>
        <w:rPr>
          <w:rFonts w:ascii="Arial" w:hAnsi="Arial"/>
          <w:b w:val="0"/>
          <w:szCs w:val="22"/>
        </w:rPr>
      </w:pPr>
      <w:r w:rsidRPr="00CE3339">
        <w:rPr>
          <w:rFonts w:ascii="Arial" w:hAnsi="Arial"/>
          <w:b w:val="0"/>
          <w:szCs w:val="22"/>
        </w:rPr>
        <w:t xml:space="preserve">jsou v době sdělení </w:t>
      </w:r>
      <w:r w:rsidR="00BA72D9">
        <w:rPr>
          <w:rFonts w:ascii="Arial" w:hAnsi="Arial"/>
          <w:b w:val="0"/>
          <w:szCs w:val="22"/>
        </w:rPr>
        <w:t>Členu hodnotící komise</w:t>
      </w:r>
      <w:r w:rsidRPr="00CE3339">
        <w:rPr>
          <w:rFonts w:ascii="Arial" w:hAnsi="Arial"/>
          <w:b w:val="0"/>
          <w:szCs w:val="22"/>
        </w:rPr>
        <w:t xml:space="preserve"> ze strany Objednatele a/nebo osob určených Objednatelem či v době sdělení </w:t>
      </w:r>
      <w:r w:rsidR="006246BC">
        <w:rPr>
          <w:rFonts w:ascii="Arial" w:hAnsi="Arial"/>
          <w:b w:val="0"/>
          <w:szCs w:val="22"/>
        </w:rPr>
        <w:t>Členu hodnotící komise</w:t>
      </w:r>
      <w:r w:rsidRPr="00CE3339">
        <w:rPr>
          <w:rFonts w:ascii="Arial" w:hAnsi="Arial"/>
          <w:b w:val="0"/>
          <w:szCs w:val="22"/>
        </w:rPr>
        <w:t xml:space="preserve"> Objednateli a/nebo osobám určeným Objednatelem veřejně dostupné či známé, nebo</w:t>
      </w:r>
    </w:p>
    <w:p w14:paraId="3D35463C" w14:textId="7F0649E1" w:rsidR="00126E6C" w:rsidRPr="00CE3339" w:rsidRDefault="00126E6C" w:rsidP="00CE3339">
      <w:pPr>
        <w:pStyle w:val="Clanek11"/>
        <w:numPr>
          <w:ilvl w:val="0"/>
          <w:numId w:val="72"/>
        </w:numPr>
        <w:ind w:left="1701" w:hanging="567"/>
        <w:rPr>
          <w:rFonts w:ascii="Arial" w:hAnsi="Arial"/>
          <w:b w:val="0"/>
          <w:i/>
          <w:szCs w:val="22"/>
        </w:rPr>
      </w:pPr>
      <w:r w:rsidRPr="00CE3339">
        <w:rPr>
          <w:rFonts w:ascii="Arial" w:hAnsi="Arial"/>
          <w:b w:val="0"/>
          <w:szCs w:val="22"/>
        </w:rPr>
        <w:t xml:space="preserve">se stanou veřejně dostupnými či známými po takovém sdělení, a to postupem dle ZZVZ v souvislosti s průběhem </w:t>
      </w:r>
      <w:r w:rsidR="00BA72D9">
        <w:rPr>
          <w:rFonts w:ascii="Arial" w:hAnsi="Arial"/>
          <w:b w:val="0"/>
          <w:szCs w:val="22"/>
        </w:rPr>
        <w:t>Soutěžního dialogu</w:t>
      </w:r>
      <w:r w:rsidRPr="00CE3339">
        <w:rPr>
          <w:rFonts w:ascii="Arial" w:hAnsi="Arial"/>
          <w:b w:val="0"/>
          <w:szCs w:val="22"/>
        </w:rPr>
        <w:t>, a to od okamžiku, kdy se stanou takto veřejně dostupné nebo známé.</w:t>
      </w:r>
    </w:p>
    <w:p w14:paraId="3FD44CE7" w14:textId="77777777" w:rsidR="00126E6C" w:rsidRPr="00CE3339" w:rsidRDefault="00126E6C" w:rsidP="00CE3339">
      <w:pPr>
        <w:pStyle w:val="Clanek11"/>
        <w:rPr>
          <w:rFonts w:ascii="Arial" w:hAnsi="Arial"/>
          <w:szCs w:val="22"/>
        </w:rPr>
      </w:pPr>
      <w:r w:rsidRPr="00CE3339">
        <w:rPr>
          <w:rFonts w:ascii="Arial" w:hAnsi="Arial"/>
          <w:bCs w:val="0"/>
          <w:szCs w:val="22"/>
        </w:rPr>
        <w:t>Vymezení závazků Objednatele</w:t>
      </w:r>
    </w:p>
    <w:p w14:paraId="4E972357" w14:textId="77777777" w:rsidR="00126E6C" w:rsidRPr="008F665E" w:rsidRDefault="00126E6C" w:rsidP="00CE3339">
      <w:pPr>
        <w:pStyle w:val="Odstavecseseznamem"/>
        <w:numPr>
          <w:ilvl w:val="0"/>
          <w:numId w:val="28"/>
        </w:numPr>
        <w:contextualSpacing w:val="0"/>
        <w:rPr>
          <w:rFonts w:ascii="Arial" w:hAnsi="Arial" w:cs="Arial"/>
          <w:szCs w:val="22"/>
        </w:rPr>
      </w:pPr>
      <w:r w:rsidRPr="00CE3339">
        <w:rPr>
          <w:rFonts w:ascii="Arial" w:hAnsi="Arial" w:cs="Arial"/>
          <w:szCs w:val="22"/>
        </w:rPr>
        <w:t xml:space="preserve">Na základě a za podmínek uvedených v této Smlouvě se Objednatel zavazuje </w:t>
      </w:r>
      <w:r w:rsidRPr="008F665E">
        <w:rPr>
          <w:rFonts w:ascii="Arial" w:hAnsi="Arial" w:cs="Arial"/>
          <w:szCs w:val="22"/>
        </w:rPr>
        <w:t xml:space="preserve">zejména: </w:t>
      </w:r>
    </w:p>
    <w:p w14:paraId="1733B040" w14:textId="17E72B8B" w:rsidR="00126E6C" w:rsidRPr="008F665E" w:rsidRDefault="00126E6C" w:rsidP="00CE3339">
      <w:pPr>
        <w:pStyle w:val="Claneka"/>
        <w:numPr>
          <w:ilvl w:val="0"/>
          <w:numId w:val="20"/>
        </w:numPr>
        <w:rPr>
          <w:rFonts w:ascii="Arial" w:hAnsi="Arial" w:cs="Arial"/>
          <w:szCs w:val="22"/>
        </w:rPr>
      </w:pPr>
      <w:r w:rsidRPr="008F665E">
        <w:rPr>
          <w:rFonts w:ascii="Arial" w:hAnsi="Arial" w:cs="Arial"/>
          <w:szCs w:val="22"/>
        </w:rPr>
        <w:t xml:space="preserve">oznámit před uzavřením této Smlouvy </w:t>
      </w:r>
      <w:r w:rsidR="006246BC" w:rsidRPr="008F665E">
        <w:rPr>
          <w:rFonts w:ascii="Arial" w:hAnsi="Arial" w:cs="Arial"/>
          <w:szCs w:val="22"/>
        </w:rPr>
        <w:t>Členu hodnotící komise</w:t>
      </w:r>
      <w:r w:rsidRPr="008F665E">
        <w:rPr>
          <w:rFonts w:ascii="Arial" w:hAnsi="Arial" w:cs="Arial"/>
          <w:szCs w:val="22"/>
        </w:rPr>
        <w:t xml:space="preserve"> jmenný seznam osob pověřených za Objednatele komunikací s</w:t>
      </w:r>
      <w:r w:rsidR="006246BC" w:rsidRPr="008F665E">
        <w:rPr>
          <w:rFonts w:ascii="Arial" w:hAnsi="Arial" w:cs="Arial"/>
          <w:szCs w:val="22"/>
        </w:rPr>
        <w:t> Členy hodnotící komise</w:t>
      </w:r>
      <w:r w:rsidRPr="008F665E">
        <w:rPr>
          <w:rFonts w:ascii="Arial" w:hAnsi="Arial" w:cs="Arial"/>
          <w:szCs w:val="22"/>
        </w:rPr>
        <w:t>;</w:t>
      </w:r>
    </w:p>
    <w:p w14:paraId="34FD5374" w14:textId="0445A12A" w:rsidR="00126E6C" w:rsidRPr="00CE3339" w:rsidRDefault="00126E6C" w:rsidP="00CE3339">
      <w:pPr>
        <w:pStyle w:val="Claneka"/>
        <w:numPr>
          <w:ilvl w:val="0"/>
          <w:numId w:val="20"/>
        </w:numPr>
        <w:rPr>
          <w:rFonts w:ascii="Arial" w:hAnsi="Arial" w:cs="Arial"/>
          <w:szCs w:val="22"/>
        </w:rPr>
      </w:pPr>
      <w:r w:rsidRPr="00CE3339">
        <w:rPr>
          <w:rFonts w:ascii="Arial" w:hAnsi="Arial" w:cs="Arial"/>
          <w:szCs w:val="22"/>
        </w:rPr>
        <w:t xml:space="preserve">poskytnout </w:t>
      </w:r>
      <w:r w:rsidR="00867476">
        <w:rPr>
          <w:rFonts w:ascii="Arial" w:hAnsi="Arial" w:cs="Arial"/>
          <w:szCs w:val="22"/>
        </w:rPr>
        <w:t>Členu hodnotící komise</w:t>
      </w:r>
      <w:r w:rsidRPr="00CE3339">
        <w:rPr>
          <w:rFonts w:ascii="Arial" w:hAnsi="Arial" w:cs="Arial"/>
          <w:szCs w:val="22"/>
        </w:rPr>
        <w:t xml:space="preserve"> součinnost nezbytnou pro výkon funkce </w:t>
      </w:r>
      <w:r w:rsidR="00330455">
        <w:rPr>
          <w:rFonts w:ascii="Arial" w:hAnsi="Arial" w:cs="Arial"/>
          <w:szCs w:val="22"/>
        </w:rPr>
        <w:t>Člena hodnotící komise</w:t>
      </w:r>
      <w:r w:rsidRPr="00CE3339">
        <w:rPr>
          <w:rFonts w:ascii="Arial" w:hAnsi="Arial" w:cs="Arial"/>
          <w:szCs w:val="22"/>
        </w:rPr>
        <w:t>;</w:t>
      </w:r>
    </w:p>
    <w:p w14:paraId="75775890" w14:textId="0E3DFC20" w:rsidR="00126E6C" w:rsidRPr="00CE3339" w:rsidRDefault="00126E6C" w:rsidP="00CE3339">
      <w:pPr>
        <w:pStyle w:val="Claneka"/>
        <w:numPr>
          <w:ilvl w:val="0"/>
          <w:numId w:val="20"/>
        </w:numPr>
        <w:rPr>
          <w:rFonts w:ascii="Arial" w:hAnsi="Arial" w:cs="Arial"/>
          <w:szCs w:val="22"/>
        </w:rPr>
      </w:pPr>
      <w:r w:rsidRPr="00CE3339">
        <w:rPr>
          <w:rFonts w:ascii="Arial" w:hAnsi="Arial" w:cs="Arial"/>
          <w:szCs w:val="22"/>
        </w:rPr>
        <w:t xml:space="preserve">vytvořit </w:t>
      </w:r>
      <w:r w:rsidR="00867476">
        <w:rPr>
          <w:rFonts w:ascii="Arial" w:hAnsi="Arial" w:cs="Arial"/>
          <w:szCs w:val="22"/>
        </w:rPr>
        <w:t>Členu hodnotící komise</w:t>
      </w:r>
      <w:r w:rsidRPr="00CE3339">
        <w:rPr>
          <w:rFonts w:ascii="Arial" w:hAnsi="Arial" w:cs="Arial"/>
          <w:szCs w:val="22"/>
        </w:rPr>
        <w:t xml:space="preserve"> vhodné podmínky pro výkon funkce </w:t>
      </w:r>
      <w:r w:rsidR="00330455">
        <w:rPr>
          <w:rFonts w:ascii="Arial" w:hAnsi="Arial" w:cs="Arial"/>
          <w:szCs w:val="22"/>
        </w:rPr>
        <w:t>v h</w:t>
      </w:r>
      <w:r w:rsidR="00867476">
        <w:rPr>
          <w:rFonts w:ascii="Arial" w:hAnsi="Arial" w:cs="Arial"/>
          <w:szCs w:val="22"/>
        </w:rPr>
        <w:t>odnotící komis</w:t>
      </w:r>
      <w:r w:rsidR="00330455">
        <w:rPr>
          <w:rFonts w:ascii="Arial" w:hAnsi="Arial" w:cs="Arial"/>
          <w:szCs w:val="22"/>
        </w:rPr>
        <w:t>i</w:t>
      </w:r>
      <w:r w:rsidRPr="00CE3339">
        <w:rPr>
          <w:rFonts w:ascii="Arial" w:hAnsi="Arial" w:cs="Arial"/>
          <w:szCs w:val="22"/>
        </w:rPr>
        <w:t>;</w:t>
      </w:r>
    </w:p>
    <w:p w14:paraId="7E8D7AD4" w14:textId="4091EAD4" w:rsidR="00126E6C" w:rsidRPr="00CE3339" w:rsidRDefault="00126E6C" w:rsidP="00CE3339">
      <w:pPr>
        <w:pStyle w:val="Claneka"/>
        <w:numPr>
          <w:ilvl w:val="0"/>
          <w:numId w:val="20"/>
        </w:numPr>
        <w:rPr>
          <w:rFonts w:ascii="Arial" w:hAnsi="Arial" w:cs="Arial"/>
          <w:szCs w:val="22"/>
        </w:rPr>
      </w:pPr>
      <w:r w:rsidRPr="00CE3339">
        <w:rPr>
          <w:rFonts w:ascii="Arial" w:hAnsi="Arial" w:cs="Arial"/>
          <w:szCs w:val="22"/>
        </w:rPr>
        <w:t xml:space="preserve">zaplatit </w:t>
      </w:r>
      <w:r w:rsidR="00867476">
        <w:rPr>
          <w:rFonts w:ascii="Arial" w:hAnsi="Arial" w:cs="Arial"/>
          <w:szCs w:val="22"/>
        </w:rPr>
        <w:t>Členu hodnotící komise</w:t>
      </w:r>
      <w:r w:rsidRPr="00CE3339">
        <w:rPr>
          <w:rFonts w:ascii="Arial" w:hAnsi="Arial" w:cs="Arial"/>
          <w:szCs w:val="22"/>
        </w:rPr>
        <w:t xml:space="preserve"> za výkon jeho činnosti dle této Smlouvy odměnu za podmínek blíže specifikovaných v článku </w:t>
      </w:r>
      <w:r w:rsidRPr="00CE3339">
        <w:rPr>
          <w:rFonts w:ascii="Arial" w:hAnsi="Arial" w:cs="Arial"/>
          <w:szCs w:val="22"/>
        </w:rPr>
        <w:fldChar w:fldCharType="begin"/>
      </w:r>
      <w:r w:rsidRPr="00CE3339">
        <w:rPr>
          <w:rFonts w:ascii="Arial" w:hAnsi="Arial" w:cs="Arial"/>
          <w:szCs w:val="22"/>
        </w:rPr>
        <w:instrText xml:space="preserve"> REF _Ref505022080 \r \h  \* MERGEFORMAT </w:instrText>
      </w:r>
      <w:r w:rsidRPr="00CE3339">
        <w:rPr>
          <w:rFonts w:ascii="Arial" w:hAnsi="Arial" w:cs="Arial"/>
          <w:szCs w:val="22"/>
        </w:rPr>
      </w:r>
      <w:r w:rsidRPr="00CE3339">
        <w:rPr>
          <w:rFonts w:ascii="Arial" w:hAnsi="Arial" w:cs="Arial"/>
          <w:szCs w:val="22"/>
        </w:rPr>
        <w:fldChar w:fldCharType="separate"/>
      </w:r>
      <w:r w:rsidR="00EC7A40" w:rsidRPr="00CE3339">
        <w:rPr>
          <w:rFonts w:ascii="Arial" w:hAnsi="Arial" w:cs="Arial"/>
          <w:szCs w:val="22"/>
        </w:rPr>
        <w:t>2</w:t>
      </w:r>
      <w:r w:rsidRPr="00CE3339">
        <w:rPr>
          <w:rFonts w:ascii="Arial" w:hAnsi="Arial" w:cs="Arial"/>
          <w:szCs w:val="22"/>
        </w:rPr>
        <w:fldChar w:fldCharType="end"/>
      </w:r>
      <w:r w:rsidRPr="00CE3339">
        <w:rPr>
          <w:rFonts w:ascii="Arial" w:hAnsi="Arial" w:cs="Arial"/>
          <w:szCs w:val="22"/>
        </w:rPr>
        <w:t>. této Smlouvy.</w:t>
      </w:r>
    </w:p>
    <w:p w14:paraId="14AE1439" w14:textId="77777777" w:rsidR="00126E6C" w:rsidRPr="00CE3339" w:rsidRDefault="00126E6C" w:rsidP="00CE3339">
      <w:pPr>
        <w:pStyle w:val="Clanek11"/>
        <w:rPr>
          <w:rFonts w:ascii="Arial" w:hAnsi="Arial"/>
          <w:szCs w:val="22"/>
        </w:rPr>
      </w:pPr>
      <w:r w:rsidRPr="00CE3339">
        <w:rPr>
          <w:rFonts w:ascii="Arial" w:hAnsi="Arial"/>
          <w:szCs w:val="22"/>
        </w:rPr>
        <w:t>Místo plnění předmětu Smlouvy</w:t>
      </w:r>
    </w:p>
    <w:p w14:paraId="754A9643" w14:textId="02EEADBB" w:rsidR="00126E6C" w:rsidRPr="00CE3339" w:rsidRDefault="00126E6C" w:rsidP="00CE3339">
      <w:pPr>
        <w:pStyle w:val="Odstavecseseznamem"/>
        <w:numPr>
          <w:ilvl w:val="0"/>
          <w:numId w:val="29"/>
        </w:numPr>
        <w:contextualSpacing w:val="0"/>
        <w:rPr>
          <w:rFonts w:ascii="Arial" w:hAnsi="Arial" w:cs="Arial"/>
          <w:szCs w:val="22"/>
        </w:rPr>
      </w:pPr>
      <w:r w:rsidRPr="00CE3339">
        <w:rPr>
          <w:rFonts w:ascii="Arial" w:hAnsi="Arial" w:cs="Arial"/>
          <w:szCs w:val="22"/>
        </w:rPr>
        <w:t xml:space="preserve">Místem plnění předmětu Smlouvy je zejména hlavní město Praha, a to pro případ fyzických jednání </w:t>
      </w:r>
      <w:r w:rsidR="00853A29">
        <w:rPr>
          <w:rFonts w:ascii="Arial" w:eastAsia="Arial" w:hAnsi="Arial"/>
          <w:szCs w:val="22"/>
          <w:lang w:bidi="en-GB"/>
        </w:rPr>
        <w:t>h</w:t>
      </w:r>
      <w:r w:rsidR="006246BC">
        <w:rPr>
          <w:rFonts w:ascii="Arial" w:eastAsia="Arial" w:hAnsi="Arial"/>
          <w:szCs w:val="22"/>
          <w:lang w:bidi="en-GB"/>
        </w:rPr>
        <w:t>odnotící komise</w:t>
      </w:r>
      <w:r w:rsidRPr="00CE3339">
        <w:rPr>
          <w:rFonts w:ascii="Arial" w:hAnsi="Arial" w:cs="Arial"/>
          <w:szCs w:val="22"/>
        </w:rPr>
        <w:t xml:space="preserve">. </w:t>
      </w:r>
    </w:p>
    <w:p w14:paraId="49737416" w14:textId="77777777" w:rsidR="00126E6C" w:rsidRPr="00CE3339" w:rsidRDefault="00126E6C" w:rsidP="00CE3339">
      <w:pPr>
        <w:pStyle w:val="Clanek11"/>
        <w:rPr>
          <w:rFonts w:ascii="Arial" w:hAnsi="Arial"/>
          <w:szCs w:val="22"/>
        </w:rPr>
      </w:pPr>
      <w:bookmarkStart w:id="10" w:name="_Toc503888161"/>
      <w:r w:rsidRPr="00CE3339">
        <w:rPr>
          <w:rFonts w:ascii="Arial" w:hAnsi="Arial"/>
          <w:szCs w:val="22"/>
        </w:rPr>
        <w:t>Komunikace</w:t>
      </w:r>
      <w:bookmarkEnd w:id="10"/>
      <w:r w:rsidRPr="00CE3339">
        <w:rPr>
          <w:rFonts w:ascii="Arial" w:hAnsi="Arial"/>
          <w:szCs w:val="22"/>
        </w:rPr>
        <w:t xml:space="preserve"> mezi Stranami</w:t>
      </w:r>
    </w:p>
    <w:p w14:paraId="6D39519F" w14:textId="42FC84ED" w:rsidR="00126E6C" w:rsidRPr="001C56C6" w:rsidRDefault="00126E6C" w:rsidP="00CE3339">
      <w:pPr>
        <w:pStyle w:val="Odstavecseseznamem"/>
        <w:numPr>
          <w:ilvl w:val="0"/>
          <w:numId w:val="30"/>
        </w:numPr>
        <w:contextualSpacing w:val="0"/>
        <w:rPr>
          <w:rFonts w:ascii="Arial" w:hAnsi="Arial" w:cs="Arial"/>
          <w:szCs w:val="22"/>
        </w:rPr>
      </w:pPr>
      <w:r w:rsidRPr="00CE3339">
        <w:rPr>
          <w:rFonts w:ascii="Arial" w:hAnsi="Arial" w:cs="Arial"/>
          <w:szCs w:val="22"/>
        </w:rPr>
        <w:t xml:space="preserve">Komunikace mezi Objednatelem a </w:t>
      </w:r>
      <w:r w:rsidR="00867476">
        <w:rPr>
          <w:rFonts w:ascii="Arial" w:hAnsi="Arial" w:cs="Arial"/>
          <w:szCs w:val="22"/>
        </w:rPr>
        <w:t>Členem hodnotící komise</w:t>
      </w:r>
      <w:r w:rsidRPr="00CE3339">
        <w:rPr>
          <w:rFonts w:ascii="Arial" w:hAnsi="Arial" w:cs="Arial"/>
          <w:szCs w:val="22"/>
        </w:rPr>
        <w:t xml:space="preserve"> bude probíhat v českém (pro případ, že český jazyk je pro </w:t>
      </w:r>
      <w:r w:rsidR="00867476">
        <w:rPr>
          <w:rFonts w:ascii="Arial" w:hAnsi="Arial" w:cs="Arial"/>
          <w:szCs w:val="22"/>
        </w:rPr>
        <w:t>Člena hodnotící komise</w:t>
      </w:r>
      <w:r w:rsidRPr="00CE3339">
        <w:rPr>
          <w:rFonts w:ascii="Arial" w:hAnsi="Arial" w:cs="Arial"/>
          <w:szCs w:val="22"/>
        </w:rPr>
        <w:t xml:space="preserve"> jazykem mateřským) a anglickém jazyce. Je-li v této Smlouvě uveden požadavek písemné formy komunikace mezi Stranami, rozumí se tím i komunikace prostřednictvím elektronické formy komunikace </w:t>
      </w:r>
      <w:r w:rsidRPr="001C56C6">
        <w:rPr>
          <w:rFonts w:ascii="Arial" w:hAnsi="Arial" w:cs="Arial"/>
          <w:szCs w:val="22"/>
        </w:rPr>
        <w:t>(s výjimkou ustanovení článku 3.9 odst. 2 písm. a), článku 3.9 odst. 3 písm. b)</w:t>
      </w:r>
      <w:r w:rsidR="00275A43">
        <w:rPr>
          <w:rFonts w:ascii="Arial" w:hAnsi="Arial" w:cs="Arial"/>
          <w:szCs w:val="22"/>
        </w:rPr>
        <w:t xml:space="preserve"> </w:t>
      </w:r>
      <w:r w:rsidRPr="001C56C6">
        <w:rPr>
          <w:rFonts w:ascii="Arial" w:hAnsi="Arial" w:cs="Arial"/>
          <w:szCs w:val="22"/>
        </w:rPr>
        <w:t>a článku 3.10 odst. 1 Smlouvy).</w:t>
      </w:r>
    </w:p>
    <w:p w14:paraId="4AFD349A" w14:textId="1C517B0A" w:rsidR="00126E6C" w:rsidRPr="00CE3339" w:rsidRDefault="00126E6C" w:rsidP="00CE3339">
      <w:pPr>
        <w:pStyle w:val="Odstavecseseznamem"/>
        <w:numPr>
          <w:ilvl w:val="0"/>
          <w:numId w:val="30"/>
        </w:numPr>
        <w:contextualSpacing w:val="0"/>
        <w:rPr>
          <w:rFonts w:ascii="Arial" w:hAnsi="Arial" w:cs="Arial"/>
          <w:szCs w:val="22"/>
        </w:rPr>
      </w:pPr>
      <w:r w:rsidRPr="00CE3339">
        <w:rPr>
          <w:rFonts w:ascii="Arial" w:hAnsi="Arial" w:cs="Arial"/>
          <w:szCs w:val="22"/>
        </w:rPr>
        <w:lastRenderedPageBreak/>
        <w:t xml:space="preserve">Jednání </w:t>
      </w:r>
      <w:r w:rsidR="00867476">
        <w:rPr>
          <w:rFonts w:ascii="Arial" w:hAnsi="Arial" w:cs="Arial"/>
          <w:szCs w:val="22"/>
        </w:rPr>
        <w:t>Hodnotící komise</w:t>
      </w:r>
      <w:r w:rsidRPr="00CE3339">
        <w:rPr>
          <w:rFonts w:ascii="Arial" w:hAnsi="Arial" w:cs="Arial"/>
          <w:szCs w:val="22"/>
        </w:rPr>
        <w:t xml:space="preserve"> budou vedena v českém jazyce s překladem do anglického jazyka.</w:t>
      </w:r>
    </w:p>
    <w:p w14:paraId="6ED7CAE3" w14:textId="48143025" w:rsidR="00126E6C" w:rsidRPr="00CE3339" w:rsidRDefault="00126E6C" w:rsidP="00CE3339">
      <w:pPr>
        <w:pStyle w:val="Nadpis1"/>
        <w:spacing w:before="120" w:after="120"/>
        <w:rPr>
          <w:rFonts w:ascii="Arial" w:hAnsi="Arial"/>
          <w:szCs w:val="22"/>
        </w:rPr>
      </w:pPr>
      <w:bookmarkStart w:id="11" w:name="_Ref505022080"/>
      <w:r w:rsidRPr="00CE3339">
        <w:rPr>
          <w:rFonts w:ascii="Arial" w:hAnsi="Arial"/>
          <w:szCs w:val="22"/>
        </w:rPr>
        <w:t xml:space="preserve">ODMĚNA </w:t>
      </w:r>
      <w:bookmarkEnd w:id="11"/>
      <w:r w:rsidRPr="00CE3339">
        <w:rPr>
          <w:rFonts w:ascii="Arial" w:hAnsi="Arial"/>
          <w:szCs w:val="22"/>
        </w:rPr>
        <w:t xml:space="preserve">za výkon činnosti </w:t>
      </w:r>
      <w:r w:rsidR="00867476">
        <w:rPr>
          <w:rFonts w:ascii="Arial" w:hAnsi="Arial"/>
          <w:szCs w:val="22"/>
        </w:rPr>
        <w:t>ČLENA HODNOTÍCÍ KOMISE</w:t>
      </w:r>
    </w:p>
    <w:p w14:paraId="678F6996" w14:textId="5E7BB5A2" w:rsidR="00126E6C" w:rsidRPr="00CE3339" w:rsidRDefault="00126E6C" w:rsidP="00CE3339">
      <w:pPr>
        <w:pStyle w:val="Clanek11"/>
        <w:rPr>
          <w:rFonts w:ascii="Arial" w:hAnsi="Arial"/>
          <w:szCs w:val="22"/>
        </w:rPr>
      </w:pPr>
      <w:bookmarkStart w:id="12" w:name="_Ref505019010"/>
      <w:r w:rsidRPr="00CE3339">
        <w:rPr>
          <w:rFonts w:ascii="Arial" w:hAnsi="Arial"/>
          <w:szCs w:val="22"/>
        </w:rPr>
        <w:t>Výše odměny</w:t>
      </w:r>
      <w:bookmarkEnd w:id="12"/>
      <w:r w:rsidRPr="00CE3339">
        <w:rPr>
          <w:rFonts w:ascii="Arial" w:hAnsi="Arial"/>
          <w:szCs w:val="22"/>
        </w:rPr>
        <w:t xml:space="preserve"> za výkon činnosti </w:t>
      </w:r>
      <w:r w:rsidR="00867476">
        <w:rPr>
          <w:rFonts w:ascii="Arial" w:hAnsi="Arial"/>
          <w:szCs w:val="22"/>
        </w:rPr>
        <w:t>Člena hodnotící komise</w:t>
      </w:r>
    </w:p>
    <w:p w14:paraId="03D29AE7" w14:textId="34F0C7F4" w:rsidR="00126E6C" w:rsidRPr="007169D1" w:rsidRDefault="00126E6C" w:rsidP="00CE3339">
      <w:pPr>
        <w:pStyle w:val="Odstavecseseznamem"/>
        <w:numPr>
          <w:ilvl w:val="0"/>
          <w:numId w:val="31"/>
        </w:numPr>
        <w:contextualSpacing w:val="0"/>
        <w:rPr>
          <w:rFonts w:ascii="Arial" w:hAnsi="Arial" w:cs="Arial"/>
          <w:szCs w:val="22"/>
        </w:rPr>
      </w:pPr>
      <w:r w:rsidRPr="007169D1">
        <w:rPr>
          <w:rFonts w:ascii="Arial" w:hAnsi="Arial" w:cs="Arial"/>
          <w:szCs w:val="22"/>
        </w:rPr>
        <w:t xml:space="preserve">Strany sjednaly, že za výkon funkce </w:t>
      </w:r>
      <w:r w:rsidR="00867476" w:rsidRPr="007169D1">
        <w:rPr>
          <w:rFonts w:ascii="Arial" w:hAnsi="Arial" w:cs="Arial"/>
          <w:szCs w:val="22"/>
        </w:rPr>
        <w:t>Člena hodnotící komise</w:t>
      </w:r>
      <w:r w:rsidRPr="007169D1">
        <w:rPr>
          <w:rFonts w:ascii="Arial" w:hAnsi="Arial" w:cs="Arial"/>
          <w:szCs w:val="22"/>
        </w:rPr>
        <w:t xml:space="preserve"> v rozsahu činností vymezených v článku 1.2 Smlouvy náleží </w:t>
      </w:r>
      <w:r w:rsidR="00867476" w:rsidRPr="007169D1">
        <w:rPr>
          <w:rFonts w:ascii="Arial" w:hAnsi="Arial" w:cs="Arial"/>
          <w:szCs w:val="22"/>
        </w:rPr>
        <w:t>Členovi hodnotící komise</w:t>
      </w:r>
      <w:r w:rsidRPr="007169D1">
        <w:rPr>
          <w:rFonts w:ascii="Arial" w:hAnsi="Arial" w:cs="Arial"/>
          <w:szCs w:val="22"/>
        </w:rPr>
        <w:t xml:space="preserve"> odměna („</w:t>
      </w:r>
      <w:r w:rsidRPr="007169D1">
        <w:rPr>
          <w:rFonts w:ascii="Arial" w:hAnsi="Arial" w:cs="Arial"/>
          <w:b/>
          <w:szCs w:val="22"/>
        </w:rPr>
        <w:t>Odměna</w:t>
      </w:r>
      <w:r w:rsidRPr="007169D1">
        <w:rPr>
          <w:rFonts w:ascii="Arial" w:hAnsi="Arial" w:cs="Arial"/>
          <w:szCs w:val="22"/>
        </w:rPr>
        <w:t>“) účtovaná na základě pevných hodinových sazeb.</w:t>
      </w:r>
    </w:p>
    <w:p w14:paraId="418D499D" w14:textId="7A93896E" w:rsidR="00126E6C" w:rsidRPr="00CE3339" w:rsidRDefault="00126E6C" w:rsidP="00CE3339">
      <w:pPr>
        <w:pStyle w:val="Odstavecseseznamem"/>
        <w:numPr>
          <w:ilvl w:val="0"/>
          <w:numId w:val="31"/>
        </w:numPr>
        <w:contextualSpacing w:val="0"/>
        <w:rPr>
          <w:rFonts w:ascii="Arial" w:hAnsi="Arial" w:cs="Arial"/>
          <w:szCs w:val="22"/>
        </w:rPr>
      </w:pPr>
      <w:r w:rsidRPr="00CE3339">
        <w:rPr>
          <w:rFonts w:ascii="Arial" w:hAnsi="Arial" w:cs="Arial"/>
          <w:szCs w:val="22"/>
        </w:rPr>
        <w:t xml:space="preserve">Pevná hodinová sazba byla Stranami sjednána ve výši </w:t>
      </w:r>
      <w:r w:rsidR="00867476">
        <w:rPr>
          <w:rFonts w:ascii="Arial" w:hAnsi="Arial" w:cs="Arial"/>
          <w:b/>
          <w:szCs w:val="22"/>
        </w:rPr>
        <w:t>1</w:t>
      </w:r>
      <w:r w:rsidRPr="00CE3339">
        <w:rPr>
          <w:rFonts w:ascii="Arial" w:hAnsi="Arial" w:cs="Arial"/>
          <w:b/>
          <w:szCs w:val="22"/>
        </w:rPr>
        <w:t>000</w:t>
      </w:r>
      <w:r w:rsidRPr="00CE3339">
        <w:rPr>
          <w:rFonts w:ascii="Arial" w:hAnsi="Arial" w:cs="Arial"/>
          <w:szCs w:val="22"/>
        </w:rPr>
        <w:t xml:space="preserve">,- Kč (slovy: </w:t>
      </w:r>
      <w:r w:rsidR="00867476">
        <w:rPr>
          <w:rFonts w:ascii="Arial" w:hAnsi="Arial" w:cs="Arial"/>
          <w:szCs w:val="22"/>
        </w:rPr>
        <w:t>jeden tisíc</w:t>
      </w:r>
      <w:r w:rsidRPr="00CE3339">
        <w:rPr>
          <w:rFonts w:ascii="Arial" w:hAnsi="Arial" w:cs="Arial"/>
          <w:szCs w:val="22"/>
        </w:rPr>
        <w:t xml:space="preserve"> korun českých). </w:t>
      </w:r>
      <w:r w:rsidR="006B253C">
        <w:rPr>
          <w:rFonts w:ascii="Arial" w:hAnsi="Arial" w:cs="Arial"/>
          <w:szCs w:val="22"/>
        </w:rPr>
        <w:t xml:space="preserve">Maximální celková </w:t>
      </w:r>
      <w:r w:rsidR="006B253C" w:rsidRPr="009D273F">
        <w:rPr>
          <w:rFonts w:ascii="Arial" w:hAnsi="Arial" w:cs="Arial"/>
          <w:szCs w:val="22"/>
        </w:rPr>
        <w:t xml:space="preserve">cena činí </w:t>
      </w:r>
      <w:r w:rsidR="009D273F" w:rsidRPr="009D273F">
        <w:rPr>
          <w:rFonts w:ascii="Arial" w:hAnsi="Arial" w:cs="Arial"/>
          <w:szCs w:val="22"/>
        </w:rPr>
        <w:t>1</w:t>
      </w:r>
      <w:r w:rsidR="00245FB8">
        <w:rPr>
          <w:rFonts w:ascii="Arial" w:hAnsi="Arial" w:cs="Arial"/>
          <w:szCs w:val="22"/>
        </w:rPr>
        <w:t>93</w:t>
      </w:r>
      <w:r w:rsidR="009D273F" w:rsidRPr="009D273F">
        <w:rPr>
          <w:rFonts w:ascii="Arial" w:hAnsi="Arial" w:cs="Arial"/>
          <w:szCs w:val="22"/>
        </w:rPr>
        <w:t>.</w:t>
      </w:r>
      <w:r w:rsidR="00245FB8">
        <w:rPr>
          <w:rFonts w:ascii="Arial" w:hAnsi="Arial" w:cs="Arial"/>
          <w:szCs w:val="22"/>
        </w:rPr>
        <w:t>6</w:t>
      </w:r>
      <w:r w:rsidR="009D273F" w:rsidRPr="009D273F">
        <w:rPr>
          <w:rFonts w:ascii="Arial" w:hAnsi="Arial" w:cs="Arial"/>
          <w:szCs w:val="22"/>
        </w:rPr>
        <w:t>00</w:t>
      </w:r>
      <w:r w:rsidR="000E795D" w:rsidRPr="009D273F">
        <w:rPr>
          <w:rFonts w:ascii="Arial" w:hAnsi="Arial" w:cs="Arial"/>
          <w:szCs w:val="22"/>
        </w:rPr>
        <w:t>,- Kč.</w:t>
      </w:r>
    </w:p>
    <w:p w14:paraId="644DE0A1" w14:textId="7C20F9E8" w:rsidR="00126E6C" w:rsidRPr="00CE3339" w:rsidRDefault="00126E6C" w:rsidP="00CE3339">
      <w:pPr>
        <w:pStyle w:val="Odstavecseseznamem"/>
        <w:numPr>
          <w:ilvl w:val="0"/>
          <w:numId w:val="31"/>
        </w:numPr>
        <w:contextualSpacing w:val="0"/>
        <w:rPr>
          <w:rFonts w:ascii="Arial" w:hAnsi="Arial" w:cs="Arial"/>
          <w:szCs w:val="22"/>
        </w:rPr>
      </w:pPr>
      <w:r w:rsidRPr="00CE3339">
        <w:rPr>
          <w:rFonts w:ascii="Arial" w:hAnsi="Arial" w:cs="Arial"/>
          <w:szCs w:val="22"/>
        </w:rPr>
        <w:t xml:space="preserve">Výše uvedená pravidla se vztahují na veškeré činnosti vymezené v článku 1.2 </w:t>
      </w:r>
      <w:r w:rsidRPr="007169D1">
        <w:rPr>
          <w:rFonts w:ascii="Arial" w:hAnsi="Arial" w:cs="Arial"/>
          <w:szCs w:val="22"/>
        </w:rPr>
        <w:t xml:space="preserve">Smlouvy; tj. jak na přípravné práce, tak i na výkon funkce v rámci </w:t>
      </w:r>
      <w:r w:rsidR="00867476" w:rsidRPr="007169D1">
        <w:rPr>
          <w:rFonts w:ascii="Arial" w:hAnsi="Arial" w:cs="Arial"/>
          <w:szCs w:val="22"/>
        </w:rPr>
        <w:t>Hodnotící komise</w:t>
      </w:r>
      <w:r w:rsidRPr="007169D1">
        <w:rPr>
          <w:rFonts w:ascii="Arial" w:hAnsi="Arial" w:cs="Arial"/>
          <w:szCs w:val="22"/>
        </w:rPr>
        <w:t xml:space="preserve">. Pro odstranění pochybností si Strany výslovně sjednávají, že na nárok na Odměnu v souladu s podmínkami Smlouvy náleží </w:t>
      </w:r>
      <w:r w:rsidR="00867476" w:rsidRPr="007169D1">
        <w:rPr>
          <w:rFonts w:ascii="Arial" w:hAnsi="Arial" w:cs="Arial"/>
          <w:szCs w:val="22"/>
        </w:rPr>
        <w:t>Členovi hodnotící komise</w:t>
      </w:r>
      <w:r w:rsidRPr="007169D1">
        <w:rPr>
          <w:rFonts w:ascii="Arial" w:hAnsi="Arial" w:cs="Arial"/>
          <w:szCs w:val="22"/>
        </w:rPr>
        <w:t xml:space="preserve"> za provedení přípravných prací ve smyslu článku 1.2 Smlouvy bez ohledu na skutečnost, zda k jejich provedení došlo ještě před uzavřením Smlouvy, respektive před její účinností.</w:t>
      </w:r>
    </w:p>
    <w:p w14:paraId="1AAF5D1A" w14:textId="77777777" w:rsidR="00126E6C" w:rsidRPr="00CE3339" w:rsidRDefault="00126E6C" w:rsidP="00CE3339">
      <w:pPr>
        <w:pStyle w:val="Clanek11"/>
        <w:rPr>
          <w:rFonts w:ascii="Arial" w:hAnsi="Arial"/>
          <w:szCs w:val="22"/>
        </w:rPr>
      </w:pPr>
      <w:bookmarkStart w:id="13" w:name="_Ref505022712"/>
      <w:bookmarkStart w:id="14" w:name="_Toc503888233"/>
      <w:r w:rsidRPr="00CE3339">
        <w:rPr>
          <w:rFonts w:ascii="Arial" w:hAnsi="Arial"/>
          <w:szCs w:val="22"/>
        </w:rPr>
        <w:t xml:space="preserve">Odměna nad rámec </w:t>
      </w:r>
      <w:bookmarkEnd w:id="13"/>
      <w:r w:rsidRPr="00CE3339">
        <w:rPr>
          <w:rFonts w:ascii="Arial" w:hAnsi="Arial"/>
          <w:szCs w:val="22"/>
        </w:rPr>
        <w:t>Odměny</w:t>
      </w:r>
    </w:p>
    <w:p w14:paraId="54937567" w14:textId="4A4E3F8C" w:rsidR="00126E6C" w:rsidRPr="00CE3339" w:rsidRDefault="00126E6C" w:rsidP="00CE3339">
      <w:pPr>
        <w:pStyle w:val="Odstavecseseznamem"/>
        <w:numPr>
          <w:ilvl w:val="0"/>
          <w:numId w:val="33"/>
        </w:numPr>
        <w:contextualSpacing w:val="0"/>
        <w:rPr>
          <w:rFonts w:ascii="Arial" w:hAnsi="Arial" w:cs="Arial"/>
          <w:szCs w:val="22"/>
        </w:rPr>
      </w:pPr>
      <w:r w:rsidRPr="00CE3339">
        <w:rPr>
          <w:rFonts w:ascii="Arial" w:hAnsi="Arial" w:cs="Arial"/>
          <w:szCs w:val="22"/>
        </w:rPr>
        <w:t xml:space="preserve">V případě, že by průběh </w:t>
      </w:r>
      <w:r w:rsidR="00867476">
        <w:rPr>
          <w:rFonts w:ascii="Arial" w:hAnsi="Arial" w:cs="Arial"/>
          <w:szCs w:val="22"/>
        </w:rPr>
        <w:t>Soutěž</w:t>
      </w:r>
      <w:r w:rsidR="003242D5">
        <w:rPr>
          <w:rFonts w:ascii="Arial" w:hAnsi="Arial" w:cs="Arial"/>
          <w:szCs w:val="22"/>
        </w:rPr>
        <w:t>n</w:t>
      </w:r>
      <w:r w:rsidR="00867476">
        <w:rPr>
          <w:rFonts w:ascii="Arial" w:hAnsi="Arial" w:cs="Arial"/>
          <w:szCs w:val="22"/>
        </w:rPr>
        <w:t>í</w:t>
      </w:r>
      <w:r w:rsidR="003242D5">
        <w:rPr>
          <w:rFonts w:ascii="Arial" w:hAnsi="Arial" w:cs="Arial"/>
          <w:szCs w:val="22"/>
        </w:rPr>
        <w:t>ho</w:t>
      </w:r>
      <w:r w:rsidR="00867476">
        <w:rPr>
          <w:rFonts w:ascii="Arial" w:hAnsi="Arial" w:cs="Arial"/>
          <w:szCs w:val="22"/>
        </w:rPr>
        <w:t xml:space="preserve"> dialog</w:t>
      </w:r>
      <w:r w:rsidR="003242D5">
        <w:rPr>
          <w:rFonts w:ascii="Arial" w:hAnsi="Arial" w:cs="Arial"/>
          <w:szCs w:val="22"/>
        </w:rPr>
        <w:t xml:space="preserve">u </w:t>
      </w:r>
      <w:r w:rsidRPr="00CE3339">
        <w:rPr>
          <w:rFonts w:ascii="Arial" w:hAnsi="Arial" w:cs="Arial"/>
          <w:szCs w:val="22"/>
        </w:rPr>
        <w:t xml:space="preserve">vyžadoval ze strany </w:t>
      </w:r>
      <w:r w:rsidR="00867476">
        <w:rPr>
          <w:rFonts w:ascii="Arial" w:hAnsi="Arial" w:cs="Arial"/>
          <w:szCs w:val="22"/>
        </w:rPr>
        <w:t>Člena hodnotící komise</w:t>
      </w:r>
      <w:r w:rsidRPr="00CE3339">
        <w:rPr>
          <w:rFonts w:ascii="Arial" w:hAnsi="Arial" w:cs="Arial"/>
          <w:szCs w:val="22"/>
        </w:rPr>
        <w:t xml:space="preserve"> výkon dalších činností nad rámec činností sjednaných v článku 1.2 této Smlouvy, je </w:t>
      </w:r>
      <w:r w:rsidR="00867476">
        <w:rPr>
          <w:rFonts w:ascii="Arial" w:hAnsi="Arial" w:cs="Arial"/>
          <w:szCs w:val="22"/>
        </w:rPr>
        <w:t>Člen hodnotící komise</w:t>
      </w:r>
      <w:r w:rsidRPr="00CE3339">
        <w:rPr>
          <w:rFonts w:ascii="Arial" w:hAnsi="Arial" w:cs="Arial"/>
          <w:szCs w:val="22"/>
        </w:rPr>
        <w:t xml:space="preserve"> povinen na základě pokynu Objednatele zajistit výkon těchto činností.</w:t>
      </w:r>
    </w:p>
    <w:p w14:paraId="380BCAC8" w14:textId="09EFDCA0" w:rsidR="00126E6C" w:rsidRPr="00CE3339" w:rsidRDefault="00126E6C" w:rsidP="00CE3339">
      <w:pPr>
        <w:pStyle w:val="Odstavecseseznamem"/>
        <w:numPr>
          <w:ilvl w:val="0"/>
          <w:numId w:val="33"/>
        </w:numPr>
        <w:contextualSpacing w:val="0"/>
        <w:rPr>
          <w:rFonts w:ascii="Arial" w:hAnsi="Arial" w:cs="Arial"/>
          <w:szCs w:val="22"/>
        </w:rPr>
      </w:pPr>
      <w:r w:rsidRPr="00CE3339">
        <w:rPr>
          <w:rFonts w:ascii="Arial" w:hAnsi="Arial" w:cs="Arial"/>
          <w:szCs w:val="22"/>
        </w:rPr>
        <w:t xml:space="preserve">Objednatel se zavazuje </w:t>
      </w:r>
      <w:r w:rsidR="00867476">
        <w:rPr>
          <w:rFonts w:ascii="Arial" w:hAnsi="Arial" w:cs="Arial"/>
          <w:szCs w:val="22"/>
        </w:rPr>
        <w:t>Členovi hodnotící komise</w:t>
      </w:r>
      <w:r w:rsidRPr="00CE3339">
        <w:rPr>
          <w:rFonts w:ascii="Arial" w:hAnsi="Arial" w:cs="Arial"/>
          <w:szCs w:val="22"/>
        </w:rPr>
        <w:t xml:space="preserve"> uhradit odměnu za činnost </w:t>
      </w:r>
      <w:r w:rsidR="00867476">
        <w:rPr>
          <w:rFonts w:ascii="Arial" w:hAnsi="Arial" w:cs="Arial"/>
          <w:szCs w:val="22"/>
        </w:rPr>
        <w:t>Člena hodnotící komise</w:t>
      </w:r>
      <w:r w:rsidRPr="00CE3339">
        <w:rPr>
          <w:rFonts w:ascii="Arial" w:hAnsi="Arial" w:cs="Arial"/>
          <w:szCs w:val="22"/>
        </w:rPr>
        <w:t xml:space="preserve"> dle odstavce 1 tohoto článku Smlouvy nad rámec Odměny, a to na základě výkazu odpracovaných hodin při hodinové odměně dle článku 2.1 odst. 2. Smlouvy.</w:t>
      </w:r>
    </w:p>
    <w:p w14:paraId="376F36BE" w14:textId="6F058320" w:rsidR="00126E6C" w:rsidRPr="00CE3339" w:rsidRDefault="00126E6C" w:rsidP="00CE3339">
      <w:pPr>
        <w:pStyle w:val="Clanek11"/>
        <w:rPr>
          <w:rFonts w:ascii="Arial" w:hAnsi="Arial"/>
          <w:szCs w:val="22"/>
        </w:rPr>
      </w:pPr>
      <w:r w:rsidRPr="00CE3339">
        <w:rPr>
          <w:rFonts w:ascii="Arial" w:hAnsi="Arial"/>
          <w:szCs w:val="22"/>
        </w:rPr>
        <w:t xml:space="preserve">Placení odměny za výkon činnosti </w:t>
      </w:r>
      <w:r w:rsidR="00C51256">
        <w:rPr>
          <w:rFonts w:ascii="Arial" w:hAnsi="Arial"/>
          <w:szCs w:val="22"/>
        </w:rPr>
        <w:t>člena hodnotící komise</w:t>
      </w:r>
    </w:p>
    <w:p w14:paraId="67FAE029" w14:textId="4B1A1583" w:rsidR="00126E6C" w:rsidRPr="002E668F" w:rsidRDefault="00126E6C" w:rsidP="00F63F4C">
      <w:pPr>
        <w:pStyle w:val="Odstavecseseznamem"/>
        <w:numPr>
          <w:ilvl w:val="0"/>
          <w:numId w:val="34"/>
        </w:numPr>
        <w:ind w:left="993"/>
        <w:contextualSpacing w:val="0"/>
        <w:rPr>
          <w:rFonts w:ascii="Arial" w:hAnsi="Arial" w:cs="Arial"/>
          <w:szCs w:val="22"/>
          <w:u w:val="single"/>
        </w:rPr>
      </w:pPr>
      <w:r w:rsidRPr="002E668F">
        <w:rPr>
          <w:rFonts w:ascii="Arial" w:hAnsi="Arial" w:cs="Arial"/>
          <w:szCs w:val="22"/>
        </w:rPr>
        <w:t xml:space="preserve">Odměna za činnosti dle článku 1.2 této Smlouvy či odměna za činnosti dle článku 2.2. odst. 1 Smlouvy bude </w:t>
      </w:r>
      <w:r w:rsidR="00C51256" w:rsidRPr="002E668F">
        <w:rPr>
          <w:rFonts w:ascii="Arial" w:hAnsi="Arial" w:cs="Arial"/>
          <w:szCs w:val="22"/>
        </w:rPr>
        <w:t>Členovi hodnotící komise</w:t>
      </w:r>
      <w:r w:rsidRPr="002E668F">
        <w:rPr>
          <w:rFonts w:ascii="Arial" w:hAnsi="Arial" w:cs="Arial"/>
          <w:szCs w:val="22"/>
        </w:rPr>
        <w:t xml:space="preserve"> uhrazena na základě faktur vystavených </w:t>
      </w:r>
      <w:r w:rsidR="00C51256" w:rsidRPr="002E668F">
        <w:rPr>
          <w:rFonts w:ascii="Arial" w:hAnsi="Arial" w:cs="Arial"/>
          <w:szCs w:val="22"/>
        </w:rPr>
        <w:t>Členem hodnotící komise</w:t>
      </w:r>
      <w:r w:rsidRPr="002E668F">
        <w:rPr>
          <w:rFonts w:ascii="Arial" w:hAnsi="Arial" w:cs="Arial"/>
          <w:szCs w:val="22"/>
        </w:rPr>
        <w:t xml:space="preserve"> Objednateli, </w:t>
      </w:r>
      <w:r w:rsidR="00D72283" w:rsidRPr="002E668F">
        <w:rPr>
          <w:rFonts w:ascii="Arial" w:hAnsi="Arial" w:cs="Arial"/>
          <w:szCs w:val="22"/>
        </w:rPr>
        <w:t xml:space="preserve">přičemž </w:t>
      </w:r>
      <w:r w:rsidRPr="002E668F">
        <w:rPr>
          <w:rFonts w:ascii="Arial" w:hAnsi="Arial" w:cs="Arial"/>
          <w:szCs w:val="22"/>
        </w:rPr>
        <w:t xml:space="preserve">fakturu je </w:t>
      </w:r>
      <w:r w:rsidR="00EF3A9F" w:rsidRPr="002E668F">
        <w:rPr>
          <w:rFonts w:ascii="Arial" w:hAnsi="Arial" w:cs="Arial"/>
          <w:szCs w:val="22"/>
        </w:rPr>
        <w:t>Člen hodnotící komise</w:t>
      </w:r>
      <w:r w:rsidRPr="002E668F">
        <w:rPr>
          <w:rFonts w:ascii="Arial" w:hAnsi="Arial" w:cs="Arial"/>
          <w:szCs w:val="22"/>
        </w:rPr>
        <w:t xml:space="preserve"> oprávněn vystavit po ukončení plnění činnosti </w:t>
      </w:r>
      <w:r w:rsidR="00C51256" w:rsidRPr="002E668F">
        <w:rPr>
          <w:rFonts w:ascii="Arial" w:hAnsi="Arial" w:cs="Arial"/>
          <w:szCs w:val="22"/>
        </w:rPr>
        <w:t>Člena hodnotící komise</w:t>
      </w:r>
      <w:r w:rsidRPr="002E668F">
        <w:rPr>
          <w:rFonts w:ascii="Arial" w:hAnsi="Arial" w:cs="Arial"/>
          <w:szCs w:val="22"/>
        </w:rPr>
        <w:t xml:space="preserve"> ve vztahu k</w:t>
      </w:r>
      <w:r w:rsidR="005E5752" w:rsidRPr="002E668F">
        <w:rPr>
          <w:rFonts w:ascii="Arial" w:hAnsi="Arial" w:cs="Arial"/>
          <w:szCs w:val="22"/>
        </w:rPr>
        <w:t> Soutěžnímu dialogu</w:t>
      </w:r>
      <w:r w:rsidR="00EF3A9F" w:rsidRPr="002E668F">
        <w:rPr>
          <w:rFonts w:ascii="Arial" w:hAnsi="Arial" w:cs="Arial"/>
          <w:szCs w:val="22"/>
        </w:rPr>
        <w:t>, příp.</w:t>
      </w:r>
      <w:r w:rsidRPr="002E668F">
        <w:rPr>
          <w:rFonts w:ascii="Arial" w:hAnsi="Arial" w:cs="Arial"/>
          <w:szCs w:val="22"/>
        </w:rPr>
        <w:t xml:space="preserve"> po ukončení činnosti </w:t>
      </w:r>
      <w:r w:rsidR="005E5752" w:rsidRPr="002E668F">
        <w:rPr>
          <w:rFonts w:ascii="Arial" w:hAnsi="Arial" w:cs="Arial"/>
          <w:szCs w:val="22"/>
        </w:rPr>
        <w:t>Člena hodnotící komise</w:t>
      </w:r>
      <w:r w:rsidRPr="002E668F">
        <w:rPr>
          <w:rFonts w:ascii="Arial" w:hAnsi="Arial" w:cs="Arial"/>
          <w:szCs w:val="22"/>
        </w:rPr>
        <w:t xml:space="preserve"> za podmínek dle této Smlouvy, přičemž datum uskutečnění zdanitelného plnění této faktury bude datum ukončení činnosti </w:t>
      </w:r>
      <w:r w:rsidR="004F58F6" w:rsidRPr="002E668F">
        <w:rPr>
          <w:rFonts w:ascii="Arial" w:hAnsi="Arial" w:cs="Arial"/>
          <w:szCs w:val="22"/>
        </w:rPr>
        <w:t>člena hodnotící komise</w:t>
      </w:r>
      <w:r w:rsidRPr="002E668F">
        <w:rPr>
          <w:rFonts w:ascii="Arial" w:hAnsi="Arial" w:cs="Arial"/>
          <w:szCs w:val="22"/>
        </w:rPr>
        <w:t xml:space="preserve">. </w:t>
      </w:r>
    </w:p>
    <w:p w14:paraId="1E768074" w14:textId="741ACD75" w:rsidR="00126E6C" w:rsidRPr="00CE3339" w:rsidRDefault="004F58F6" w:rsidP="00CE3339">
      <w:pPr>
        <w:pStyle w:val="Odstavecseseznamem"/>
        <w:numPr>
          <w:ilvl w:val="0"/>
          <w:numId w:val="34"/>
        </w:numPr>
        <w:contextualSpacing w:val="0"/>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je před vystavením faktury povinen Objednateli předložit podklad pro vystavení faktury k odsouhlasení. Podkladem pro vystavení faktury se rozumí výkaz odpracovaných hodin, přičemž nejmenší účtovatelnou jednotkou je hodina. Objednatel podklad pro vystavení faktury schválí, popř. proti němu vznese připomínky ve lhůtě 15 dní ode dne doručení tohoto podkladu; pokud se k podkladu Objednatel v uvedené lhůtě nevyjádřil, platí, že s podkladem pro vystavení faktury souhlasí.  </w:t>
      </w:r>
    </w:p>
    <w:p w14:paraId="432AA9C6" w14:textId="0ADD855A" w:rsidR="00126E6C" w:rsidRPr="00CE3339" w:rsidRDefault="00126E6C" w:rsidP="00CE3339">
      <w:pPr>
        <w:pStyle w:val="Odstavecseseznamem"/>
        <w:numPr>
          <w:ilvl w:val="0"/>
          <w:numId w:val="34"/>
        </w:numPr>
        <w:contextualSpacing w:val="0"/>
        <w:rPr>
          <w:rFonts w:ascii="Arial" w:hAnsi="Arial" w:cs="Arial"/>
          <w:szCs w:val="22"/>
        </w:rPr>
      </w:pPr>
      <w:r w:rsidRPr="00CE3339">
        <w:rPr>
          <w:rFonts w:ascii="Arial" w:hAnsi="Arial" w:cs="Arial"/>
          <w:szCs w:val="22"/>
        </w:rPr>
        <w:t xml:space="preserve">Odměna za činnosti dle článku 1.2 této Smlouvy či odměna za činnosti dle článku 2.2. odst. 1 Smlouvy zahrnuje veškeré náklady </w:t>
      </w:r>
      <w:r w:rsidR="004F58F6">
        <w:rPr>
          <w:rFonts w:ascii="Arial" w:hAnsi="Arial" w:cs="Arial"/>
          <w:szCs w:val="22"/>
        </w:rPr>
        <w:t>Člena hodnotící komise</w:t>
      </w:r>
      <w:r w:rsidRPr="00CE3339">
        <w:rPr>
          <w:rFonts w:ascii="Arial" w:hAnsi="Arial" w:cs="Arial"/>
          <w:szCs w:val="22"/>
        </w:rPr>
        <w:t xml:space="preserve"> související s jeho činností, a to zejména včetně nákladů na dopravu, ubytování, administrativu a stravné.</w:t>
      </w:r>
    </w:p>
    <w:p w14:paraId="56BFDD48" w14:textId="7686402D" w:rsidR="00126E6C" w:rsidRPr="00CE3339" w:rsidRDefault="00126E6C" w:rsidP="00CE3339">
      <w:pPr>
        <w:pStyle w:val="Odstavecseseznamem"/>
        <w:numPr>
          <w:ilvl w:val="0"/>
          <w:numId w:val="34"/>
        </w:numPr>
        <w:contextualSpacing w:val="0"/>
        <w:rPr>
          <w:rFonts w:ascii="Arial" w:hAnsi="Arial" w:cs="Arial"/>
          <w:szCs w:val="22"/>
        </w:rPr>
      </w:pPr>
      <w:r w:rsidRPr="00CE3339">
        <w:rPr>
          <w:rFonts w:ascii="Arial" w:hAnsi="Arial" w:cs="Arial"/>
          <w:szCs w:val="22"/>
        </w:rPr>
        <w:t xml:space="preserve">V případě, že je </w:t>
      </w:r>
      <w:r w:rsidR="00B562F4">
        <w:rPr>
          <w:rFonts w:ascii="Arial" w:hAnsi="Arial" w:cs="Arial"/>
          <w:szCs w:val="22"/>
        </w:rPr>
        <w:t>Člen hodnotící komise</w:t>
      </w:r>
      <w:r w:rsidRPr="00CE3339">
        <w:rPr>
          <w:rFonts w:ascii="Arial" w:hAnsi="Arial" w:cs="Arial"/>
          <w:szCs w:val="22"/>
        </w:rPr>
        <w:t xml:space="preserve"> plátcem DPH, bude k Odměně a případně fakturované odměně za činnosti dle článku 2.2. odst. 1 Smlouvy připočtena daň z přidané hodnoty dle českých platných a účinných právních předpisů.</w:t>
      </w:r>
    </w:p>
    <w:p w14:paraId="1998F085" w14:textId="1C4E46B6" w:rsidR="00126E6C" w:rsidRDefault="00126E6C" w:rsidP="00CE3339">
      <w:pPr>
        <w:pStyle w:val="Odstavecseseznamem"/>
        <w:numPr>
          <w:ilvl w:val="0"/>
          <w:numId w:val="34"/>
        </w:numPr>
        <w:contextualSpacing w:val="0"/>
        <w:rPr>
          <w:rFonts w:ascii="Arial" w:hAnsi="Arial" w:cs="Arial"/>
          <w:szCs w:val="22"/>
        </w:rPr>
      </w:pPr>
      <w:bookmarkStart w:id="15" w:name="_Ref395606403"/>
      <w:r w:rsidRPr="00CE3339">
        <w:rPr>
          <w:rFonts w:ascii="Arial" w:hAnsi="Arial" w:cs="Arial"/>
          <w:szCs w:val="22"/>
        </w:rPr>
        <w:t xml:space="preserve">Objednatel se zavazuje Odměnu a případně odměnu za činnosti dle článku 2.2. odst. 1 Smlouvy uhradit na účet </w:t>
      </w:r>
      <w:r w:rsidR="00B562F4">
        <w:rPr>
          <w:rFonts w:ascii="Arial" w:hAnsi="Arial" w:cs="Arial"/>
          <w:szCs w:val="22"/>
        </w:rPr>
        <w:t>Člena hodnotící komise</w:t>
      </w:r>
      <w:r w:rsidRPr="00CE3339">
        <w:rPr>
          <w:rFonts w:ascii="Arial" w:hAnsi="Arial" w:cs="Arial"/>
          <w:szCs w:val="22"/>
        </w:rPr>
        <w:t xml:space="preserve">, uvedený v záhlaví této Smlouvy, </w:t>
      </w:r>
      <w:r w:rsidRPr="00CE3339">
        <w:rPr>
          <w:rFonts w:ascii="Arial" w:hAnsi="Arial" w:cs="Arial"/>
          <w:szCs w:val="22"/>
        </w:rPr>
        <w:lastRenderedPageBreak/>
        <w:t xml:space="preserve">a to ve lhůtě do </w:t>
      </w:r>
      <w:r w:rsidR="000A7AF1">
        <w:rPr>
          <w:rFonts w:ascii="Arial" w:hAnsi="Arial" w:cs="Arial"/>
          <w:szCs w:val="22"/>
        </w:rPr>
        <w:t xml:space="preserve">30 </w:t>
      </w:r>
      <w:r w:rsidRPr="00CE3339">
        <w:rPr>
          <w:rFonts w:ascii="Arial" w:hAnsi="Arial" w:cs="Arial"/>
          <w:szCs w:val="22"/>
        </w:rPr>
        <w:t xml:space="preserve">dní od doručení faktury dle článku 1 tohoto odstavce Smlouvy. Fakturovaná částka je uhrazena dnem, kdy bude v plné výši připsána na účet </w:t>
      </w:r>
      <w:r w:rsidR="00B562F4">
        <w:rPr>
          <w:rFonts w:ascii="Arial" w:hAnsi="Arial" w:cs="Arial"/>
          <w:szCs w:val="22"/>
        </w:rPr>
        <w:t>Člena hodnotící komise</w:t>
      </w:r>
      <w:r w:rsidRPr="00CE3339">
        <w:rPr>
          <w:rFonts w:ascii="Arial" w:hAnsi="Arial" w:cs="Arial"/>
          <w:szCs w:val="22"/>
        </w:rPr>
        <w:t xml:space="preserve"> uvedený v tomto odstavci. Případné reklamace fakturované částky je nutno provést písemně s přezkoumatelným odůvodněním, a to do 15 dní ode dne doručení faktury. Pokud Objednatel neprovede reklamaci faktury ve lhůtě dle předchozí věty tohoto článku Smlouvy, je uplynutím této doby fakturovaná částka ze strany Objednatele schválena mlčením.</w:t>
      </w:r>
      <w:bookmarkEnd w:id="15"/>
      <w:r w:rsidRPr="00CE3339">
        <w:rPr>
          <w:rFonts w:ascii="Arial" w:hAnsi="Arial" w:cs="Arial"/>
          <w:szCs w:val="22"/>
        </w:rPr>
        <w:t xml:space="preserve"> </w:t>
      </w:r>
    </w:p>
    <w:p w14:paraId="7EB756D3" w14:textId="1AB80BF2" w:rsidR="00F24557" w:rsidRPr="002E668F" w:rsidRDefault="00F24557" w:rsidP="00CE3339">
      <w:pPr>
        <w:pStyle w:val="Odstavecseseznamem"/>
        <w:numPr>
          <w:ilvl w:val="0"/>
          <w:numId w:val="34"/>
        </w:numPr>
        <w:contextualSpacing w:val="0"/>
        <w:rPr>
          <w:rFonts w:ascii="Arial" w:hAnsi="Arial" w:cs="Arial"/>
          <w:szCs w:val="22"/>
        </w:rPr>
      </w:pPr>
      <w:r w:rsidRPr="002E668F">
        <w:rPr>
          <w:rFonts w:ascii="Arial" w:hAnsi="Arial" w:cs="Arial"/>
          <w:szCs w:val="22"/>
        </w:rPr>
        <w:t xml:space="preserve">Je-li člen hodnotící komise fyzickou osobou nepodnikající, Objednatel se zavazuje do </w:t>
      </w:r>
      <w:r w:rsidR="000A7AF1" w:rsidRPr="002E668F">
        <w:rPr>
          <w:rFonts w:ascii="Arial" w:hAnsi="Arial" w:cs="Arial"/>
          <w:szCs w:val="22"/>
        </w:rPr>
        <w:t>30</w:t>
      </w:r>
      <w:r w:rsidRPr="002E668F">
        <w:rPr>
          <w:rFonts w:ascii="Arial" w:hAnsi="Arial" w:cs="Arial"/>
          <w:szCs w:val="22"/>
        </w:rPr>
        <w:t xml:space="preserve"> dn</w:t>
      </w:r>
      <w:r w:rsidR="000A7AF1" w:rsidRPr="002E668F">
        <w:rPr>
          <w:rFonts w:ascii="Arial" w:hAnsi="Arial" w:cs="Arial"/>
          <w:szCs w:val="22"/>
        </w:rPr>
        <w:t>í</w:t>
      </w:r>
      <w:r w:rsidRPr="002E668F">
        <w:rPr>
          <w:rFonts w:ascii="Arial" w:hAnsi="Arial" w:cs="Arial"/>
          <w:szCs w:val="22"/>
        </w:rPr>
        <w:t xml:space="preserve"> od schválení výkazu </w:t>
      </w:r>
      <w:r w:rsidRPr="00DD22FD">
        <w:rPr>
          <w:rFonts w:ascii="Arial" w:hAnsi="Arial" w:cs="Arial"/>
          <w:szCs w:val="22"/>
        </w:rPr>
        <w:t>práce vyplatit odměnu na účet uvedený v záhlaví této smlouvy</w:t>
      </w:r>
      <w:r w:rsidR="000A7AF1" w:rsidRPr="00DD22FD">
        <w:rPr>
          <w:rFonts w:ascii="Arial" w:hAnsi="Arial" w:cs="Arial"/>
          <w:szCs w:val="22"/>
        </w:rPr>
        <w:t>, a to za podmínek výše uvedených v odst. 5 tohoto článku</w:t>
      </w:r>
      <w:r w:rsidR="001C18C6" w:rsidRPr="00DD22FD">
        <w:rPr>
          <w:rFonts w:ascii="Arial" w:hAnsi="Arial" w:cs="Arial"/>
          <w:szCs w:val="22"/>
        </w:rPr>
        <w:t xml:space="preserve"> (</w:t>
      </w:r>
      <w:r w:rsidR="00DD22FD" w:rsidRPr="00DD22FD">
        <w:rPr>
          <w:rFonts w:ascii="Arial" w:hAnsi="Arial" w:cs="Arial"/>
          <w:szCs w:val="22"/>
        </w:rPr>
        <w:t>možnost reklamace)</w:t>
      </w:r>
      <w:r w:rsidR="000A7AF1" w:rsidRPr="00DD22FD">
        <w:rPr>
          <w:rFonts w:ascii="Arial" w:hAnsi="Arial" w:cs="Arial"/>
          <w:szCs w:val="22"/>
        </w:rPr>
        <w:t>.</w:t>
      </w:r>
      <w:r w:rsidR="000A7AF1" w:rsidRPr="002E668F">
        <w:rPr>
          <w:rFonts w:ascii="Arial" w:hAnsi="Arial" w:cs="Arial"/>
          <w:szCs w:val="22"/>
        </w:rPr>
        <w:t xml:space="preserve"> </w:t>
      </w:r>
    </w:p>
    <w:p w14:paraId="1B4FDE3C" w14:textId="77777777" w:rsidR="00126E6C" w:rsidRPr="00CE3339" w:rsidRDefault="00126E6C" w:rsidP="00CE3339">
      <w:pPr>
        <w:pStyle w:val="Nadpis1"/>
        <w:spacing w:before="120" w:after="120"/>
        <w:rPr>
          <w:rFonts w:ascii="Arial" w:hAnsi="Arial"/>
          <w:szCs w:val="22"/>
        </w:rPr>
      </w:pPr>
      <w:r w:rsidRPr="00CE3339">
        <w:rPr>
          <w:rFonts w:ascii="Arial" w:hAnsi="Arial"/>
          <w:szCs w:val="22"/>
        </w:rPr>
        <w:t>ZÁVĚREČNÁ USTANOVENÍ</w:t>
      </w:r>
      <w:bookmarkEnd w:id="14"/>
    </w:p>
    <w:p w14:paraId="620D54F3" w14:textId="77777777" w:rsidR="00126E6C" w:rsidRPr="00CE3339" w:rsidRDefault="00126E6C" w:rsidP="00CE3339">
      <w:pPr>
        <w:pStyle w:val="Clanek11"/>
        <w:rPr>
          <w:rFonts w:ascii="Arial" w:hAnsi="Arial"/>
          <w:szCs w:val="22"/>
        </w:rPr>
      </w:pPr>
      <w:r w:rsidRPr="00CE3339">
        <w:rPr>
          <w:rFonts w:ascii="Arial" w:hAnsi="Arial"/>
          <w:szCs w:val="22"/>
        </w:rPr>
        <w:t>Vyhotovení</w:t>
      </w:r>
    </w:p>
    <w:p w14:paraId="3480CE1D" w14:textId="77777777" w:rsidR="00126E6C" w:rsidRPr="00CE3339" w:rsidRDefault="00126E6C" w:rsidP="00CE3339">
      <w:pPr>
        <w:pStyle w:val="Odstavecseseznamem"/>
        <w:numPr>
          <w:ilvl w:val="0"/>
          <w:numId w:val="41"/>
        </w:numPr>
        <w:contextualSpacing w:val="0"/>
        <w:rPr>
          <w:rFonts w:ascii="Arial" w:hAnsi="Arial" w:cs="Arial"/>
          <w:szCs w:val="22"/>
        </w:rPr>
      </w:pPr>
      <w:r w:rsidRPr="00CE3339">
        <w:rPr>
          <w:rFonts w:ascii="Arial" w:hAnsi="Arial" w:cs="Arial"/>
          <w:szCs w:val="22"/>
        </w:rPr>
        <w:t xml:space="preserve">Tato Smlouva byla vyhotovena ve dvou (2) stejnopisech v českém, každý s platností originálu, přičemž každá ze Stran obdrží jedno vyhotovení Smlouvy. </w:t>
      </w:r>
    </w:p>
    <w:p w14:paraId="4C6FEE39" w14:textId="77777777" w:rsidR="00126E6C" w:rsidRPr="00CE3339" w:rsidRDefault="00126E6C" w:rsidP="00CE3339">
      <w:pPr>
        <w:pStyle w:val="Clanek11"/>
        <w:rPr>
          <w:rFonts w:ascii="Arial" w:hAnsi="Arial"/>
          <w:szCs w:val="22"/>
        </w:rPr>
      </w:pPr>
      <w:r w:rsidRPr="00CE3339">
        <w:rPr>
          <w:rFonts w:ascii="Arial" w:hAnsi="Arial"/>
          <w:szCs w:val="22"/>
        </w:rPr>
        <w:t>Rozhodné právo</w:t>
      </w:r>
    </w:p>
    <w:p w14:paraId="7D12E9AE" w14:textId="77777777" w:rsidR="00126E6C" w:rsidRPr="00CE3339" w:rsidRDefault="00126E6C" w:rsidP="00CE3339">
      <w:pPr>
        <w:pStyle w:val="Odstavecseseznamem"/>
        <w:numPr>
          <w:ilvl w:val="0"/>
          <w:numId w:val="43"/>
        </w:numPr>
        <w:contextualSpacing w:val="0"/>
        <w:rPr>
          <w:rFonts w:ascii="Arial" w:hAnsi="Arial" w:cs="Arial"/>
          <w:szCs w:val="22"/>
        </w:rPr>
      </w:pPr>
      <w:r w:rsidRPr="00CE3339">
        <w:rPr>
          <w:rFonts w:ascii="Arial" w:hAnsi="Arial" w:cs="Arial"/>
          <w:szCs w:val="22"/>
        </w:rPr>
        <w:t>Tato Smlouva se řídí právem České republiky a bude vykládána v souladu s ním. Záležitosti, které nejsou v této Smlouvě dohodnuty nebo z této Smlouvy nevyplývají, se budou řídit příslušnými ustanoveními Občanského zákoníku a ZZVZ.</w:t>
      </w:r>
    </w:p>
    <w:p w14:paraId="599BA468" w14:textId="77777777" w:rsidR="00126E6C" w:rsidRPr="00CE3339" w:rsidRDefault="00126E6C" w:rsidP="00CE3339">
      <w:pPr>
        <w:pStyle w:val="Clanek11"/>
        <w:rPr>
          <w:rFonts w:ascii="Arial" w:hAnsi="Arial"/>
          <w:szCs w:val="22"/>
        </w:rPr>
      </w:pPr>
      <w:r w:rsidRPr="00CE3339">
        <w:rPr>
          <w:rFonts w:ascii="Arial" w:hAnsi="Arial"/>
          <w:szCs w:val="22"/>
        </w:rPr>
        <w:t>Smluvní pokuty</w:t>
      </w:r>
    </w:p>
    <w:p w14:paraId="42FF0EB6" w14:textId="7D75F0B2" w:rsidR="00126E6C" w:rsidRPr="00CE3339"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 xml:space="preserve">V případě, že </w:t>
      </w:r>
      <w:r w:rsidR="00226B65">
        <w:rPr>
          <w:rFonts w:ascii="Arial" w:hAnsi="Arial" w:cs="Arial"/>
          <w:szCs w:val="22"/>
        </w:rPr>
        <w:t>Člen hodnotící komise</w:t>
      </w:r>
      <w:r w:rsidRPr="00CE3339">
        <w:rPr>
          <w:rFonts w:ascii="Arial" w:hAnsi="Arial" w:cs="Arial"/>
          <w:szCs w:val="22"/>
        </w:rPr>
        <w:t xml:space="preserve"> poruší povinnosti vyplývající z čestného prohlášení, které vůči Objednateli učinil a jehož kopie tvoří přílohu této Smlouvy („</w:t>
      </w:r>
      <w:r w:rsidRPr="00CE3339">
        <w:rPr>
          <w:rFonts w:ascii="Arial" w:hAnsi="Arial" w:cs="Arial"/>
          <w:b/>
          <w:bCs/>
          <w:szCs w:val="22"/>
        </w:rPr>
        <w:t>Čestné prohlášení</w:t>
      </w:r>
      <w:r w:rsidRPr="00CE3339">
        <w:rPr>
          <w:rFonts w:ascii="Arial" w:hAnsi="Arial" w:cs="Arial"/>
          <w:szCs w:val="22"/>
        </w:rPr>
        <w:t xml:space="preserve">“), respektive pokud se toto Čestné prohlášení ukáže ke dni podpisu této Smlouvy jako nepravdivé, zavazuje se </w:t>
      </w:r>
      <w:r w:rsidR="00EF5E0E">
        <w:rPr>
          <w:rFonts w:ascii="Arial" w:hAnsi="Arial" w:cs="Arial"/>
          <w:szCs w:val="22"/>
        </w:rPr>
        <w:t xml:space="preserve">Člen hodnotící komise </w:t>
      </w:r>
      <w:r w:rsidRPr="00CE3339">
        <w:rPr>
          <w:rFonts w:ascii="Arial" w:hAnsi="Arial" w:cs="Arial"/>
          <w:szCs w:val="22"/>
        </w:rPr>
        <w:t xml:space="preserve">uhradit Objednateli smluvní pokutu ve výši 50.000,- Kč (slovy: padesát tisíc korun českých) za každé takové porušení povinnosti </w:t>
      </w:r>
      <w:r w:rsidR="00226B65">
        <w:rPr>
          <w:rFonts w:ascii="Arial" w:hAnsi="Arial" w:cs="Arial"/>
          <w:szCs w:val="22"/>
        </w:rPr>
        <w:t>Člena hodnotící komise</w:t>
      </w:r>
      <w:r w:rsidRPr="00CE3339">
        <w:rPr>
          <w:rFonts w:ascii="Arial" w:hAnsi="Arial" w:cs="Arial"/>
          <w:szCs w:val="22"/>
        </w:rPr>
        <w:t>. Toto ustanovení o</w:t>
      </w:r>
      <w:r w:rsidR="00EF5E0E">
        <w:rPr>
          <w:rFonts w:ascii="Arial" w:hAnsi="Arial" w:cs="Arial"/>
          <w:szCs w:val="22"/>
        </w:rPr>
        <w:t> </w:t>
      </w:r>
      <w:r w:rsidRPr="00CE3339">
        <w:rPr>
          <w:rFonts w:ascii="Arial" w:hAnsi="Arial" w:cs="Arial"/>
          <w:szCs w:val="22"/>
        </w:rPr>
        <w:t xml:space="preserve">smluvní pokutě se nevztahuje na závazek </w:t>
      </w:r>
      <w:r w:rsidR="00226B65">
        <w:rPr>
          <w:rFonts w:ascii="Arial" w:hAnsi="Arial" w:cs="Arial"/>
          <w:szCs w:val="22"/>
        </w:rPr>
        <w:t>Člena hodnotící komise</w:t>
      </w:r>
      <w:r w:rsidRPr="00CE3339">
        <w:rPr>
          <w:rFonts w:ascii="Arial" w:hAnsi="Arial" w:cs="Arial"/>
          <w:szCs w:val="22"/>
        </w:rPr>
        <w:t xml:space="preserve"> zachovávat mlčenlivost dle výše uvedeného Čestného prohlášení.</w:t>
      </w:r>
    </w:p>
    <w:p w14:paraId="4DE4294B" w14:textId="12633D5B" w:rsidR="00126E6C" w:rsidRPr="00CE3339"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 xml:space="preserve">V případě, že </w:t>
      </w:r>
      <w:r w:rsidR="00226B65">
        <w:rPr>
          <w:rFonts w:ascii="Arial" w:hAnsi="Arial" w:cs="Arial"/>
          <w:szCs w:val="22"/>
        </w:rPr>
        <w:t>Člen hodnotící komise</w:t>
      </w:r>
      <w:r w:rsidRPr="00CE3339">
        <w:rPr>
          <w:rFonts w:ascii="Arial" w:hAnsi="Arial" w:cs="Arial"/>
          <w:szCs w:val="22"/>
        </w:rPr>
        <w:t xml:space="preserve"> poruší povinnost zachovávat mlčenlivost dle článku 1.2 odst. 6 této Smlouvy, zavazuje se uhradit Objednateli smluvní pokutu ve výši 30.000,- Kč (slovy: třicet tisíc korun českých) za každé takové porušení povinnosti </w:t>
      </w:r>
      <w:r w:rsidR="00226B65">
        <w:rPr>
          <w:rFonts w:ascii="Arial" w:hAnsi="Arial" w:cs="Arial"/>
          <w:szCs w:val="22"/>
        </w:rPr>
        <w:t>Člena hodnotící komise</w:t>
      </w:r>
      <w:r w:rsidRPr="00CE3339">
        <w:rPr>
          <w:rFonts w:ascii="Arial" w:hAnsi="Arial" w:cs="Arial"/>
          <w:szCs w:val="22"/>
        </w:rPr>
        <w:t xml:space="preserve">. </w:t>
      </w:r>
    </w:p>
    <w:p w14:paraId="4510FF88" w14:textId="39D883E0" w:rsidR="00126E6C" w:rsidRPr="00CE3339"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 xml:space="preserve">Smluvní pokuta dle tohoto článku 3.3 Smlouvy je splatná ve lhůtě 30 dní ode dne doručení jejího vyúčtování </w:t>
      </w:r>
      <w:r w:rsidR="00226B65">
        <w:rPr>
          <w:rFonts w:ascii="Arial" w:hAnsi="Arial" w:cs="Arial"/>
          <w:szCs w:val="22"/>
        </w:rPr>
        <w:t>Člena hodnotící komise</w:t>
      </w:r>
      <w:r w:rsidRPr="00CE3339">
        <w:rPr>
          <w:rFonts w:ascii="Arial" w:hAnsi="Arial" w:cs="Arial"/>
          <w:szCs w:val="22"/>
        </w:rPr>
        <w:t xml:space="preserve"> na adresu uvedenou v záhlaví této Smlouvy.</w:t>
      </w:r>
    </w:p>
    <w:p w14:paraId="3827E3B7" w14:textId="42480E5A" w:rsidR="00126E6C" w:rsidRDefault="00126E6C" w:rsidP="00CE3339">
      <w:pPr>
        <w:pStyle w:val="Odstavecseseznamem"/>
        <w:numPr>
          <w:ilvl w:val="0"/>
          <w:numId w:val="79"/>
        </w:numPr>
        <w:contextualSpacing w:val="0"/>
        <w:rPr>
          <w:rFonts w:ascii="Arial" w:hAnsi="Arial" w:cs="Arial"/>
          <w:szCs w:val="22"/>
        </w:rPr>
      </w:pPr>
      <w:r w:rsidRPr="00CE3339">
        <w:rPr>
          <w:rFonts w:ascii="Arial" w:hAnsi="Arial" w:cs="Arial"/>
          <w:szCs w:val="22"/>
        </w:rPr>
        <w:t>Ustanovením tohoto článku o smluvní pokutě není dotčeno právo Objednatele domáhat se práva na náhradu škody způsobené porušením povinnosti Porotce ve výši, která přesahuje výši sjednané smluvní pokuty za porušení takové povinnosti. Strany tak výslovně vylučují použití ustanovení § 2050 občanského zákoníku.</w:t>
      </w:r>
    </w:p>
    <w:p w14:paraId="615B74B3" w14:textId="6CF2C275" w:rsidR="00226B65" w:rsidRDefault="00226B65" w:rsidP="00226B65">
      <w:pPr>
        <w:rPr>
          <w:rFonts w:ascii="Arial" w:hAnsi="Arial" w:cs="Arial"/>
          <w:szCs w:val="22"/>
        </w:rPr>
      </w:pPr>
    </w:p>
    <w:p w14:paraId="381AFC43" w14:textId="77777777" w:rsidR="00226B65" w:rsidRPr="00226B65" w:rsidRDefault="00226B65" w:rsidP="00226B65">
      <w:pPr>
        <w:rPr>
          <w:rFonts w:ascii="Arial" w:hAnsi="Arial" w:cs="Arial"/>
          <w:szCs w:val="22"/>
        </w:rPr>
      </w:pPr>
    </w:p>
    <w:p w14:paraId="6D57BF1E" w14:textId="77777777" w:rsidR="00126E6C" w:rsidRPr="00CE3339" w:rsidRDefault="00126E6C" w:rsidP="00CE3339">
      <w:pPr>
        <w:pStyle w:val="Clanek11"/>
        <w:rPr>
          <w:rFonts w:ascii="Arial" w:hAnsi="Arial"/>
          <w:szCs w:val="22"/>
        </w:rPr>
      </w:pPr>
      <w:r w:rsidRPr="00CE3339">
        <w:rPr>
          <w:rFonts w:ascii="Arial" w:hAnsi="Arial"/>
          <w:szCs w:val="22"/>
        </w:rPr>
        <w:t>Nabytí platnosti a účinnosti Smlouvy</w:t>
      </w:r>
    </w:p>
    <w:p w14:paraId="5A4BC15B" w14:textId="77777777" w:rsidR="00126E6C" w:rsidRPr="00CE3339" w:rsidRDefault="00126E6C" w:rsidP="00CE3339">
      <w:pPr>
        <w:pStyle w:val="Odstavecseseznamem"/>
        <w:numPr>
          <w:ilvl w:val="0"/>
          <w:numId w:val="46"/>
        </w:numPr>
        <w:contextualSpacing w:val="0"/>
        <w:rPr>
          <w:rFonts w:ascii="Arial" w:hAnsi="Arial" w:cs="Arial"/>
          <w:szCs w:val="22"/>
        </w:rPr>
      </w:pPr>
      <w:r w:rsidRPr="00CE3339">
        <w:rPr>
          <w:rFonts w:ascii="Arial" w:hAnsi="Arial" w:cs="Arial"/>
          <w:szCs w:val="22"/>
        </w:rPr>
        <w:t>Smlouva nabývá platnosti dnem jejího podpisu oběma Stranami a účinnosti dnem jejího uveřejnění v registru smluv ve smyslu zákona č. 340/2015 Sb., o zvláštních podmínkách účinnosti některých smluv, uveřejňování těchto smluv a o registru smluv (zákon o registru smluv; dále jen „</w:t>
      </w:r>
      <w:r w:rsidRPr="00CE3339">
        <w:rPr>
          <w:rFonts w:ascii="Arial" w:hAnsi="Arial" w:cs="Arial"/>
          <w:b/>
          <w:szCs w:val="22"/>
        </w:rPr>
        <w:t>ZRS</w:t>
      </w:r>
      <w:r w:rsidRPr="00CE3339">
        <w:rPr>
          <w:rFonts w:ascii="Arial" w:hAnsi="Arial" w:cs="Arial"/>
          <w:szCs w:val="22"/>
        </w:rPr>
        <w:t>“).</w:t>
      </w:r>
    </w:p>
    <w:p w14:paraId="2745A9C9" w14:textId="77777777" w:rsidR="00126E6C" w:rsidRPr="00CE3339" w:rsidRDefault="00126E6C" w:rsidP="00CE3339">
      <w:pPr>
        <w:pStyle w:val="Odstavecseseznamem"/>
        <w:numPr>
          <w:ilvl w:val="0"/>
          <w:numId w:val="46"/>
        </w:numPr>
        <w:contextualSpacing w:val="0"/>
        <w:rPr>
          <w:rFonts w:ascii="Arial" w:hAnsi="Arial" w:cs="Arial"/>
          <w:szCs w:val="22"/>
        </w:rPr>
      </w:pPr>
      <w:r w:rsidRPr="00CE3339">
        <w:rPr>
          <w:rFonts w:ascii="Arial" w:hAnsi="Arial" w:cs="Arial"/>
          <w:szCs w:val="22"/>
        </w:rPr>
        <w:t>V souvislosti s aplikací ZRS se Strany dohodly na následujícím:</w:t>
      </w:r>
    </w:p>
    <w:p w14:paraId="368F42CF"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lastRenderedPageBreak/>
        <w:t>Smlouva neobsahuje obchodní tajemství žádné ze Stran ani jiné informace vyloučené z povinnosti uveřejnění (s výjimkou uvedenou dále) a je způsobilá k uveřejnění v registru smluv ve smyslu ZRS a Strany s uveřejněním Smlouvy souhlasí. Výjimkou jsou osobní údaje Stran (resp. zástupců Stran) v podobě jmen a kontaktních údajů osob uvedených v záhlaví Smlouvy, které budou znečitelněny;</w:t>
      </w:r>
    </w:p>
    <w:p w14:paraId="3102E148" w14:textId="7F08CC7B"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 xml:space="preserve">Objednatel zašle v souladu s § 5 ZRS správci registru smluv elektronický obraz textového obsahu této Smlouvy a jejích příloh v otevřeném a strojově čitelném formátu a metadata vyžadovaná ZRS, a to do příslušné datové schránky České </w:t>
      </w:r>
      <w:r w:rsidR="00EF5E0E" w:rsidRPr="00CE3339">
        <w:rPr>
          <w:rFonts w:ascii="Arial" w:hAnsi="Arial" w:cs="Arial"/>
          <w:szCs w:val="22"/>
        </w:rPr>
        <w:t>republiky – Ministerstva</w:t>
      </w:r>
      <w:r w:rsidRPr="00CE3339">
        <w:rPr>
          <w:rFonts w:ascii="Arial" w:hAnsi="Arial" w:cs="Arial"/>
          <w:szCs w:val="22"/>
        </w:rPr>
        <w:t xml:space="preserve"> vnitra určené pro uveřejňování záznamů v registru smluv prostřednictvím elektronického formuláře zveřejněného na portálu veřejné správy;</w:t>
      </w:r>
    </w:p>
    <w:p w14:paraId="56895814" w14:textId="79BCE682"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 xml:space="preserve">Objednatel se zavazuje vyplnit ve formuláři pro uveřejnění smlouvy v registru smluv adresu datové schránky nebo e-mailu </w:t>
      </w:r>
      <w:r w:rsidR="00EF5E0E">
        <w:rPr>
          <w:rFonts w:ascii="Arial" w:hAnsi="Arial" w:cs="Arial"/>
          <w:szCs w:val="22"/>
        </w:rPr>
        <w:t>Člena hodnotící komise</w:t>
      </w:r>
      <w:r w:rsidRPr="00CE3339">
        <w:rPr>
          <w:rFonts w:ascii="Arial" w:hAnsi="Arial" w:cs="Arial"/>
          <w:szCs w:val="22"/>
        </w:rPr>
        <w:t>, aby mu správce registru smluv mohl zaslat potvrzení o uveřejnění Smlouvy podle § 5 odst. 4 ZRS;</w:t>
      </w:r>
    </w:p>
    <w:p w14:paraId="6E04D7B2"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Objednatel splní povinnost uvedenou v bodu (b) v termínech k tomu stanovených ZRS.</w:t>
      </w:r>
    </w:p>
    <w:p w14:paraId="4AD3BF19" w14:textId="77777777" w:rsidR="00126E6C" w:rsidRPr="00CE3339" w:rsidRDefault="00126E6C" w:rsidP="00CE3339">
      <w:pPr>
        <w:pStyle w:val="Clanek11"/>
        <w:rPr>
          <w:rFonts w:ascii="Arial" w:hAnsi="Arial"/>
          <w:szCs w:val="22"/>
        </w:rPr>
      </w:pPr>
      <w:bookmarkStart w:id="16" w:name="_Toc504756308"/>
      <w:r w:rsidRPr="00CE3339">
        <w:rPr>
          <w:rFonts w:ascii="Arial" w:hAnsi="Arial"/>
          <w:szCs w:val="22"/>
        </w:rPr>
        <w:t>Oddělitelnost</w:t>
      </w:r>
      <w:bookmarkEnd w:id="16"/>
    </w:p>
    <w:p w14:paraId="3857109A" w14:textId="77777777" w:rsidR="00126E6C" w:rsidRPr="00CE3339" w:rsidRDefault="00126E6C" w:rsidP="00CE3339">
      <w:pPr>
        <w:pStyle w:val="Odstavecseseznamem"/>
        <w:numPr>
          <w:ilvl w:val="0"/>
          <w:numId w:val="49"/>
        </w:numPr>
        <w:contextualSpacing w:val="0"/>
        <w:rPr>
          <w:rFonts w:ascii="Arial" w:hAnsi="Arial" w:cs="Arial"/>
          <w:szCs w:val="22"/>
        </w:rPr>
      </w:pPr>
      <w:r w:rsidRPr="00CE3339">
        <w:rPr>
          <w:rFonts w:ascii="Arial" w:hAnsi="Arial" w:cs="Arial"/>
          <w:szCs w:val="22"/>
        </w:rPr>
        <w:t xml:space="preserve">Pokud se jakékoli ustanovení této Smlouvy stane nebo bude určeno jako neplatné, zdánlivé nebo jinak nevynutitelné, pak taková neplatnost, zdánlivost nebo nevynutitelnost neovlivní (v nejvyšší možné míře přípustné právními předpisy) platnost, existenci nebo vynutitelnost zbylých ustanovení této Smlouvy. V takovém případě se Strany dohodly, že bez zbytečného odkladu nahradí neplatné, zdánlivé nebo nevynutitelné ustanovení ustanovením platným a vynutitelným, aby se dosáhlo v maximální možné míře dovolené právními předpisy stejného účinku a výsledku, jaký byl sledován nahrazovaným ustanovením. </w:t>
      </w:r>
    </w:p>
    <w:p w14:paraId="7F24BAB5" w14:textId="77777777" w:rsidR="00126E6C" w:rsidRPr="00CE3339" w:rsidRDefault="00126E6C" w:rsidP="00CE3339">
      <w:pPr>
        <w:pStyle w:val="Clanek11"/>
        <w:rPr>
          <w:rFonts w:ascii="Arial" w:hAnsi="Arial"/>
          <w:szCs w:val="22"/>
        </w:rPr>
      </w:pPr>
      <w:bookmarkStart w:id="17" w:name="_Toc504756309"/>
      <w:r w:rsidRPr="00CE3339">
        <w:rPr>
          <w:rFonts w:ascii="Arial" w:hAnsi="Arial"/>
          <w:szCs w:val="22"/>
        </w:rPr>
        <w:t>Řešení sporů</w:t>
      </w:r>
      <w:bookmarkEnd w:id="17"/>
    </w:p>
    <w:p w14:paraId="3F1BBEFE" w14:textId="5F860C78" w:rsidR="00126E6C" w:rsidRPr="00CE3339" w:rsidRDefault="00126E6C" w:rsidP="00CE3339">
      <w:pPr>
        <w:pStyle w:val="Odstavecseseznamem"/>
        <w:numPr>
          <w:ilvl w:val="0"/>
          <w:numId w:val="52"/>
        </w:numPr>
        <w:contextualSpacing w:val="0"/>
        <w:rPr>
          <w:rFonts w:ascii="Arial" w:hAnsi="Arial" w:cs="Arial"/>
          <w:szCs w:val="22"/>
        </w:rPr>
      </w:pPr>
      <w:r w:rsidRPr="00CE3339">
        <w:rPr>
          <w:rFonts w:ascii="Arial" w:hAnsi="Arial" w:cs="Arial"/>
          <w:szCs w:val="22"/>
        </w:rPr>
        <w:t xml:space="preserve">Jakýkoli spor mezi Stranami vzniklý z této Smlouvy nebo v souvislosti s touto Smlouvou bude s konečnou platností </w:t>
      </w:r>
      <w:r w:rsidR="0010204C" w:rsidRPr="00CE3339">
        <w:rPr>
          <w:rFonts w:ascii="Arial" w:hAnsi="Arial" w:cs="Arial"/>
          <w:szCs w:val="22"/>
        </w:rPr>
        <w:t>vyřešen – pokud</w:t>
      </w:r>
      <w:r w:rsidRPr="00CE3339">
        <w:rPr>
          <w:rFonts w:ascii="Arial" w:hAnsi="Arial" w:cs="Arial"/>
          <w:szCs w:val="22"/>
        </w:rPr>
        <w:t xml:space="preserve"> se Strany nedohodnou </w:t>
      </w:r>
      <w:r w:rsidR="0010204C" w:rsidRPr="00CE3339">
        <w:rPr>
          <w:rFonts w:ascii="Arial" w:hAnsi="Arial" w:cs="Arial"/>
          <w:szCs w:val="22"/>
        </w:rPr>
        <w:t>jinak – věcně</w:t>
      </w:r>
      <w:r w:rsidRPr="00CE3339">
        <w:rPr>
          <w:rFonts w:ascii="Arial" w:hAnsi="Arial" w:cs="Arial"/>
          <w:szCs w:val="22"/>
        </w:rPr>
        <w:t xml:space="preserve"> příslušným soudem určeným dle právního řádu České republiky, přičemž místně příslušným soudem je soud příslušný dle sídla Objednatele.</w:t>
      </w:r>
    </w:p>
    <w:p w14:paraId="267AFF40" w14:textId="77777777" w:rsidR="00126E6C" w:rsidRPr="00CE3339" w:rsidRDefault="00126E6C" w:rsidP="00CE3339">
      <w:pPr>
        <w:pStyle w:val="Odstavecseseznamem"/>
        <w:ind w:left="927"/>
        <w:contextualSpacing w:val="0"/>
        <w:rPr>
          <w:rFonts w:ascii="Arial" w:hAnsi="Arial" w:cs="Arial"/>
          <w:szCs w:val="22"/>
        </w:rPr>
      </w:pPr>
    </w:p>
    <w:p w14:paraId="579F0015" w14:textId="77777777" w:rsidR="00126E6C" w:rsidRPr="00CE3339" w:rsidRDefault="00126E6C" w:rsidP="00CE3339">
      <w:pPr>
        <w:pStyle w:val="Clanek11"/>
        <w:rPr>
          <w:rFonts w:ascii="Arial" w:hAnsi="Arial"/>
          <w:szCs w:val="22"/>
        </w:rPr>
      </w:pPr>
      <w:bookmarkStart w:id="18" w:name="_Toc504756311"/>
      <w:r w:rsidRPr="00CE3339">
        <w:rPr>
          <w:rFonts w:ascii="Arial" w:hAnsi="Arial"/>
          <w:szCs w:val="22"/>
        </w:rPr>
        <w:t>Vyloučení aplikace některých ustanovení Občanského zákoníku</w:t>
      </w:r>
      <w:bookmarkEnd w:id="18"/>
      <w:r w:rsidRPr="00CE3339">
        <w:rPr>
          <w:rFonts w:ascii="Arial" w:hAnsi="Arial"/>
          <w:szCs w:val="22"/>
        </w:rPr>
        <w:t xml:space="preserve"> </w:t>
      </w:r>
    </w:p>
    <w:p w14:paraId="09D30A90" w14:textId="77777777" w:rsidR="00126E6C" w:rsidRPr="00CE3339" w:rsidRDefault="00126E6C" w:rsidP="00CE3339">
      <w:pPr>
        <w:pStyle w:val="Odstavecseseznamem"/>
        <w:numPr>
          <w:ilvl w:val="0"/>
          <w:numId w:val="82"/>
        </w:numPr>
        <w:contextualSpacing w:val="0"/>
        <w:rPr>
          <w:rFonts w:ascii="Arial" w:hAnsi="Arial" w:cs="Arial"/>
          <w:szCs w:val="22"/>
        </w:rPr>
      </w:pPr>
      <w:r w:rsidRPr="00CE3339">
        <w:rPr>
          <w:rFonts w:ascii="Arial" w:hAnsi="Arial" w:cs="Arial"/>
          <w:szCs w:val="22"/>
        </w:rPr>
        <w:t xml:space="preserve">Strany vylučují pro tuto Smlouvu nebo uzavření jejího dodatku použití ustanovení § 1740 odst. 3 Občanského zákoníku (Přijetí nabídky s odchylkou). </w:t>
      </w:r>
    </w:p>
    <w:p w14:paraId="0048DD21" w14:textId="77777777" w:rsidR="00126E6C" w:rsidRPr="00CE3339" w:rsidRDefault="00126E6C" w:rsidP="00CE3339">
      <w:pPr>
        <w:pStyle w:val="Odstavecseseznamem"/>
        <w:numPr>
          <w:ilvl w:val="0"/>
          <w:numId w:val="82"/>
        </w:numPr>
        <w:contextualSpacing w:val="0"/>
        <w:rPr>
          <w:rFonts w:ascii="Arial" w:hAnsi="Arial" w:cs="Arial"/>
          <w:szCs w:val="22"/>
        </w:rPr>
      </w:pPr>
      <w:r w:rsidRPr="00CE3339">
        <w:rPr>
          <w:rFonts w:ascii="Arial" w:hAnsi="Arial" w:cs="Arial"/>
          <w:szCs w:val="22"/>
        </w:rPr>
        <w:t>Strany prohlašují, že pro právní vztah založený touto Smlouvou se rovněž vylučuje aplikace § 2611 Občanského zákoníku (možnost požadovat poskytnutí přiměřené části odměny).</w:t>
      </w:r>
    </w:p>
    <w:p w14:paraId="0657F1EA" w14:textId="77777777" w:rsidR="00126E6C" w:rsidRPr="00CE3339" w:rsidRDefault="00126E6C" w:rsidP="00CE3339">
      <w:pPr>
        <w:pStyle w:val="Odstavecseseznamem"/>
        <w:ind w:left="927"/>
        <w:contextualSpacing w:val="0"/>
        <w:rPr>
          <w:rFonts w:ascii="Arial" w:hAnsi="Arial" w:cs="Arial"/>
          <w:szCs w:val="22"/>
        </w:rPr>
      </w:pPr>
    </w:p>
    <w:p w14:paraId="76E856F4" w14:textId="4EC6333E" w:rsidR="00126E6C" w:rsidRPr="00CE3339" w:rsidRDefault="00CE3339" w:rsidP="00CE3339">
      <w:pPr>
        <w:pStyle w:val="Clanek11"/>
        <w:rPr>
          <w:rFonts w:ascii="Arial" w:hAnsi="Arial"/>
          <w:szCs w:val="22"/>
        </w:rPr>
      </w:pPr>
      <w:bookmarkStart w:id="19" w:name="_Toc504756304"/>
      <w:r>
        <w:rPr>
          <w:rFonts w:ascii="Arial" w:hAnsi="Arial"/>
          <w:szCs w:val="22"/>
        </w:rPr>
        <w:br w:type="column"/>
      </w:r>
      <w:r w:rsidR="00126E6C" w:rsidRPr="00CE3339">
        <w:rPr>
          <w:rFonts w:ascii="Arial" w:hAnsi="Arial"/>
          <w:szCs w:val="22"/>
        </w:rPr>
        <w:lastRenderedPageBreak/>
        <w:t xml:space="preserve">Úplná dohoda Stran </w:t>
      </w:r>
      <w:bookmarkEnd w:id="19"/>
    </w:p>
    <w:p w14:paraId="4A5CB8A6" w14:textId="77777777" w:rsidR="00126E6C" w:rsidRPr="00CE3339" w:rsidRDefault="00126E6C" w:rsidP="00CE3339">
      <w:pPr>
        <w:pStyle w:val="Odstavecseseznamem"/>
        <w:numPr>
          <w:ilvl w:val="0"/>
          <w:numId w:val="54"/>
        </w:numPr>
        <w:contextualSpacing w:val="0"/>
        <w:rPr>
          <w:rFonts w:ascii="Arial" w:hAnsi="Arial" w:cs="Arial"/>
          <w:szCs w:val="22"/>
        </w:rPr>
      </w:pPr>
      <w:r w:rsidRPr="00CE3339">
        <w:rPr>
          <w:rFonts w:ascii="Arial" w:hAnsi="Arial" w:cs="Arial"/>
          <w:szCs w:val="22"/>
        </w:rPr>
        <w:t xml:space="preserve">Strany tímto prohlašují, že tato Smlouva představuje úplnou dohodu Stran o jejím předmětu a nahrazuje v souvislosti s tímto předmětem veškeré předchozí písemné či ústní dohody a ujednání Stran. </w:t>
      </w:r>
    </w:p>
    <w:p w14:paraId="6224A27A" w14:textId="77777777" w:rsidR="00126E6C" w:rsidRPr="00CE3339" w:rsidRDefault="00126E6C" w:rsidP="00CE3339">
      <w:pPr>
        <w:pStyle w:val="Odstavecseseznamem"/>
        <w:numPr>
          <w:ilvl w:val="0"/>
          <w:numId w:val="54"/>
        </w:numPr>
        <w:contextualSpacing w:val="0"/>
        <w:rPr>
          <w:rFonts w:ascii="Arial" w:hAnsi="Arial" w:cs="Arial"/>
          <w:szCs w:val="22"/>
        </w:rPr>
      </w:pPr>
      <w:r w:rsidRPr="00CE3339">
        <w:rPr>
          <w:rFonts w:ascii="Arial" w:hAnsi="Arial" w:cs="Arial"/>
          <w:szCs w:val="22"/>
        </w:rPr>
        <w:t xml:space="preserve">Strany dále prohlašují, že tato Smlouva nebyla uzavřena v tísni a za jednostranně nevýhodných podmínek. </w:t>
      </w:r>
    </w:p>
    <w:p w14:paraId="327A0AEC" w14:textId="20FAA80E" w:rsidR="00126E6C" w:rsidRPr="00CE3339" w:rsidRDefault="00E752CE" w:rsidP="00CE3339">
      <w:pPr>
        <w:pStyle w:val="Odstavecseseznamem"/>
        <w:numPr>
          <w:ilvl w:val="0"/>
          <w:numId w:val="54"/>
        </w:numPr>
        <w:contextualSpacing w:val="0"/>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prohlašuje, že se podrobně seznámil s povinnostmi, které mu vyplývají z této Smlouvy a s důsledky, které způsobí jejich případné nesplnění. </w:t>
      </w:r>
    </w:p>
    <w:p w14:paraId="0F01C918" w14:textId="77777777" w:rsidR="00126E6C" w:rsidRPr="00CE3339" w:rsidRDefault="00126E6C" w:rsidP="00CE3339">
      <w:pPr>
        <w:pStyle w:val="Clanek11"/>
        <w:rPr>
          <w:rFonts w:ascii="Arial" w:hAnsi="Arial"/>
          <w:szCs w:val="22"/>
        </w:rPr>
      </w:pPr>
      <w:r w:rsidRPr="00CE3339">
        <w:rPr>
          <w:rFonts w:ascii="Arial" w:hAnsi="Arial"/>
          <w:szCs w:val="22"/>
        </w:rPr>
        <w:t>Ukončení Smlouvy</w:t>
      </w:r>
    </w:p>
    <w:p w14:paraId="528C4A86" w14:textId="77777777" w:rsidR="00126E6C" w:rsidRPr="00CE3339" w:rsidRDefault="00126E6C" w:rsidP="00CE3339">
      <w:pPr>
        <w:pStyle w:val="Odstavecseseznamem"/>
        <w:numPr>
          <w:ilvl w:val="0"/>
          <w:numId w:val="66"/>
        </w:numPr>
        <w:contextualSpacing w:val="0"/>
        <w:rPr>
          <w:rFonts w:ascii="Arial" w:hAnsi="Arial" w:cs="Arial"/>
          <w:szCs w:val="22"/>
        </w:rPr>
      </w:pPr>
      <w:r w:rsidRPr="00CE3339">
        <w:rPr>
          <w:rFonts w:ascii="Arial" w:hAnsi="Arial" w:cs="Arial"/>
          <w:szCs w:val="22"/>
        </w:rPr>
        <w:t xml:space="preserve">Tato Smlouva může být ukončena pouze </w:t>
      </w:r>
    </w:p>
    <w:p w14:paraId="6B13E858"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splněním povinností Stran vyplývajících z této Smlouvy;</w:t>
      </w:r>
    </w:p>
    <w:p w14:paraId="75C566DC"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 xml:space="preserve">dohodou Stran; a </w:t>
      </w:r>
    </w:p>
    <w:p w14:paraId="3107FF88"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odstoupením od této Smlouvy kteroukoli ze Stran z důvodů stanovených Občanským zákoníkem a touto Smlouvou, zejména z důvodů uvedených v odstavci 2 a odstavci 3 tohoto článku Smlouvy.</w:t>
      </w:r>
    </w:p>
    <w:p w14:paraId="1AE2D6C1" w14:textId="77777777" w:rsidR="00126E6C" w:rsidRPr="00CE3339" w:rsidRDefault="00126E6C" w:rsidP="00CE3339">
      <w:pPr>
        <w:pStyle w:val="Odstavecseseznamem"/>
        <w:numPr>
          <w:ilvl w:val="0"/>
          <w:numId w:val="66"/>
        </w:numPr>
        <w:contextualSpacing w:val="0"/>
        <w:rPr>
          <w:rFonts w:ascii="Arial" w:hAnsi="Arial" w:cs="Arial"/>
          <w:szCs w:val="22"/>
        </w:rPr>
      </w:pPr>
      <w:bookmarkStart w:id="20" w:name="_Ref502318372"/>
      <w:bookmarkStart w:id="21" w:name="_Toc504756293"/>
      <w:r w:rsidRPr="00CE3339">
        <w:rPr>
          <w:rFonts w:ascii="Arial" w:hAnsi="Arial" w:cs="Arial"/>
          <w:szCs w:val="22"/>
        </w:rPr>
        <w:t>Právo Objednatele odstoupit od Smlouvy</w:t>
      </w:r>
      <w:bookmarkEnd w:id="20"/>
      <w:bookmarkEnd w:id="21"/>
    </w:p>
    <w:p w14:paraId="0B55757F" w14:textId="77777777" w:rsidR="00126E6C" w:rsidRPr="00CE3339" w:rsidRDefault="00126E6C" w:rsidP="00CE3339">
      <w:pPr>
        <w:ind w:left="927"/>
        <w:rPr>
          <w:rFonts w:ascii="Arial" w:hAnsi="Arial" w:cs="Arial"/>
          <w:szCs w:val="22"/>
        </w:rPr>
      </w:pPr>
      <w:r w:rsidRPr="00CE3339">
        <w:rPr>
          <w:rFonts w:ascii="Arial" w:hAnsi="Arial" w:cs="Arial"/>
          <w:szCs w:val="22"/>
        </w:rPr>
        <w:t xml:space="preserve">Objednatel je oprávněn odstoupit od této Smlouvy, pokud: </w:t>
      </w:r>
    </w:p>
    <w:p w14:paraId="68893245" w14:textId="268C848C" w:rsidR="00126E6C" w:rsidRPr="00CE3339" w:rsidRDefault="00E752CE" w:rsidP="00CE3339">
      <w:pPr>
        <w:pStyle w:val="Claneka"/>
        <w:numPr>
          <w:ilvl w:val="2"/>
          <w:numId w:val="68"/>
        </w:numPr>
        <w:tabs>
          <w:tab w:val="clear" w:pos="992"/>
        </w:tabs>
        <w:ind w:left="1442" w:hanging="504"/>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porušil nebo nesplnil jakoukoli ze svých povinností vyplývajících z této Smlouvy a nenapravil takové porušení v přiměřené lhůtě určené Objednatelem v písemné výzvě k nápravě, doručené </w:t>
      </w:r>
      <w:r>
        <w:rPr>
          <w:rFonts w:ascii="Arial" w:hAnsi="Arial" w:cs="Arial"/>
          <w:szCs w:val="22"/>
        </w:rPr>
        <w:t>Členovi hodnotící komise</w:t>
      </w:r>
      <w:r w:rsidR="00126E6C" w:rsidRPr="00CE3339">
        <w:rPr>
          <w:rFonts w:ascii="Arial" w:hAnsi="Arial" w:cs="Arial"/>
          <w:szCs w:val="22"/>
        </w:rPr>
        <w:t xml:space="preserve">, kde bylo specifikováno příslušné porušení; lhůta k nápravě nesmí být kratší než deset (10) pracovních dnů;  </w:t>
      </w:r>
    </w:p>
    <w:p w14:paraId="725A768D" w14:textId="3A8AF118" w:rsidR="00126E6C" w:rsidRPr="00CE3339" w:rsidRDefault="00E752CE" w:rsidP="00CE3339">
      <w:pPr>
        <w:pStyle w:val="Claneka"/>
        <w:numPr>
          <w:ilvl w:val="2"/>
          <w:numId w:val="8"/>
        </w:numPr>
        <w:tabs>
          <w:tab w:val="clear" w:pos="992"/>
        </w:tabs>
        <w:ind w:left="1442" w:hanging="504"/>
        <w:rPr>
          <w:rFonts w:ascii="Arial" w:hAnsi="Arial" w:cs="Arial"/>
          <w:szCs w:val="22"/>
        </w:rPr>
      </w:pPr>
      <w:r>
        <w:rPr>
          <w:rFonts w:ascii="Arial" w:hAnsi="Arial" w:cs="Arial"/>
          <w:szCs w:val="22"/>
        </w:rPr>
        <w:t>Člen hodnotící komise</w:t>
      </w:r>
      <w:r w:rsidR="00126E6C" w:rsidRPr="00CE3339">
        <w:rPr>
          <w:rFonts w:ascii="Arial" w:hAnsi="Arial" w:cs="Arial"/>
          <w:szCs w:val="22"/>
        </w:rPr>
        <w:t xml:space="preserve"> z jakéhokoli důvodu není schopen splnit své závazky vyplývající z této Smlouvy; </w:t>
      </w:r>
    </w:p>
    <w:p w14:paraId="1382F83C" w14:textId="77777777" w:rsidR="00126E6C" w:rsidRPr="00CE3339" w:rsidRDefault="00126E6C" w:rsidP="00CE3339">
      <w:pPr>
        <w:pStyle w:val="Claneka"/>
        <w:numPr>
          <w:ilvl w:val="2"/>
          <w:numId w:val="8"/>
        </w:numPr>
        <w:tabs>
          <w:tab w:val="clear" w:pos="992"/>
        </w:tabs>
        <w:ind w:left="1442" w:hanging="504"/>
        <w:rPr>
          <w:rFonts w:ascii="Arial" w:hAnsi="Arial" w:cs="Arial"/>
          <w:szCs w:val="22"/>
        </w:rPr>
      </w:pPr>
      <w:r w:rsidRPr="00CE3339">
        <w:rPr>
          <w:rFonts w:ascii="Arial" w:hAnsi="Arial" w:cs="Arial"/>
          <w:szCs w:val="22"/>
        </w:rPr>
        <w:t>Objednatel zrušil Soutěž o návrh.</w:t>
      </w:r>
    </w:p>
    <w:p w14:paraId="2279D6C3" w14:textId="73FBE1A4" w:rsidR="00126E6C" w:rsidRPr="00CE3339" w:rsidRDefault="00126E6C" w:rsidP="00CE3339">
      <w:pPr>
        <w:pStyle w:val="Odstavecseseznamem"/>
        <w:numPr>
          <w:ilvl w:val="0"/>
          <w:numId w:val="66"/>
        </w:numPr>
        <w:contextualSpacing w:val="0"/>
        <w:rPr>
          <w:rFonts w:ascii="Arial" w:hAnsi="Arial" w:cs="Arial"/>
          <w:szCs w:val="22"/>
        </w:rPr>
      </w:pPr>
      <w:bookmarkStart w:id="22" w:name="_Ref502318379"/>
      <w:bookmarkStart w:id="23" w:name="_Toc504756294"/>
      <w:r w:rsidRPr="00CE3339">
        <w:rPr>
          <w:rFonts w:ascii="Arial" w:hAnsi="Arial" w:cs="Arial"/>
          <w:szCs w:val="22"/>
        </w:rPr>
        <w:t xml:space="preserve">Právo </w:t>
      </w:r>
      <w:r w:rsidR="00E752CE">
        <w:rPr>
          <w:rFonts w:ascii="Arial" w:hAnsi="Arial" w:cs="Arial"/>
          <w:szCs w:val="22"/>
        </w:rPr>
        <w:t>Člena hodnotící komi</w:t>
      </w:r>
      <w:r w:rsidR="0010204C">
        <w:rPr>
          <w:rFonts w:ascii="Arial" w:hAnsi="Arial" w:cs="Arial"/>
          <w:szCs w:val="22"/>
        </w:rPr>
        <w:t>s</w:t>
      </w:r>
      <w:r w:rsidR="00E752CE">
        <w:rPr>
          <w:rFonts w:ascii="Arial" w:hAnsi="Arial" w:cs="Arial"/>
          <w:szCs w:val="22"/>
        </w:rPr>
        <w:t>e</w:t>
      </w:r>
      <w:r w:rsidRPr="00CE3339">
        <w:rPr>
          <w:rFonts w:ascii="Arial" w:hAnsi="Arial" w:cs="Arial"/>
          <w:szCs w:val="22"/>
        </w:rPr>
        <w:t xml:space="preserve"> odstoupit od Smlouvy</w:t>
      </w:r>
      <w:bookmarkEnd w:id="22"/>
      <w:bookmarkEnd w:id="23"/>
    </w:p>
    <w:p w14:paraId="3730BCD3" w14:textId="0091BA94" w:rsidR="00126E6C" w:rsidRPr="00CE3339" w:rsidRDefault="0010204C" w:rsidP="00CE3339">
      <w:pPr>
        <w:ind w:left="927"/>
        <w:rPr>
          <w:rFonts w:ascii="Arial" w:hAnsi="Arial" w:cs="Arial"/>
          <w:szCs w:val="22"/>
        </w:rPr>
      </w:pPr>
      <w:r>
        <w:rPr>
          <w:rFonts w:ascii="Arial" w:hAnsi="Arial" w:cs="Arial"/>
          <w:szCs w:val="22"/>
        </w:rPr>
        <w:t>Člen hodnotící komise</w:t>
      </w:r>
      <w:r w:rsidRPr="00CE3339">
        <w:rPr>
          <w:rFonts w:ascii="Arial" w:hAnsi="Arial" w:cs="Arial"/>
          <w:szCs w:val="22"/>
        </w:rPr>
        <w:t xml:space="preserve"> </w:t>
      </w:r>
      <w:r w:rsidR="00126E6C" w:rsidRPr="00CE3339">
        <w:rPr>
          <w:rFonts w:ascii="Arial" w:hAnsi="Arial" w:cs="Arial"/>
          <w:szCs w:val="22"/>
        </w:rPr>
        <w:t>je oprávněn odstoupit od této Smlouvy, pokud:</w:t>
      </w:r>
    </w:p>
    <w:p w14:paraId="63C8B727" w14:textId="744F12E6" w:rsidR="00126E6C" w:rsidRPr="00CE3339" w:rsidRDefault="00126E6C" w:rsidP="00CE3339">
      <w:pPr>
        <w:pStyle w:val="Claneka"/>
        <w:numPr>
          <w:ilvl w:val="2"/>
          <w:numId w:val="69"/>
        </w:numPr>
        <w:tabs>
          <w:tab w:val="clear" w:pos="992"/>
        </w:tabs>
        <w:ind w:left="1442" w:hanging="504"/>
        <w:rPr>
          <w:rFonts w:ascii="Arial" w:hAnsi="Arial" w:cs="Arial"/>
          <w:szCs w:val="22"/>
        </w:rPr>
      </w:pPr>
      <w:r w:rsidRPr="00CE3339">
        <w:rPr>
          <w:rFonts w:ascii="Arial" w:hAnsi="Arial" w:cs="Arial"/>
          <w:szCs w:val="22"/>
        </w:rPr>
        <w:t>je Objednatel v prodlení se zaplacením Odměny nebo jakékoli jejich části a</w:t>
      </w:r>
      <w:r w:rsidR="0010204C">
        <w:rPr>
          <w:rFonts w:ascii="Arial" w:hAnsi="Arial" w:cs="Arial"/>
          <w:szCs w:val="22"/>
        </w:rPr>
        <w:t> </w:t>
      </w:r>
      <w:r w:rsidRPr="00CE3339">
        <w:rPr>
          <w:rFonts w:ascii="Arial" w:hAnsi="Arial" w:cs="Arial"/>
          <w:szCs w:val="22"/>
        </w:rPr>
        <w:t xml:space="preserve">nenapravil takové porušení své povinnosti v dodatečné přiměřené lhůtě poskytnuté mu </w:t>
      </w:r>
      <w:r w:rsidR="00E752CE">
        <w:rPr>
          <w:rFonts w:ascii="Arial" w:hAnsi="Arial" w:cs="Arial"/>
          <w:szCs w:val="22"/>
        </w:rPr>
        <w:t>Členem hodnotící komise</w:t>
      </w:r>
      <w:r w:rsidRPr="00CE3339">
        <w:rPr>
          <w:rFonts w:ascii="Arial" w:hAnsi="Arial" w:cs="Arial"/>
          <w:szCs w:val="22"/>
        </w:rPr>
        <w:t xml:space="preserve">; </w:t>
      </w:r>
    </w:p>
    <w:p w14:paraId="26273E78" w14:textId="26071185" w:rsidR="00126E6C" w:rsidRPr="00CE3339" w:rsidRDefault="00126E6C" w:rsidP="00CE3339">
      <w:pPr>
        <w:pStyle w:val="Claneka"/>
        <w:numPr>
          <w:ilvl w:val="2"/>
          <w:numId w:val="68"/>
        </w:numPr>
        <w:tabs>
          <w:tab w:val="clear" w:pos="992"/>
        </w:tabs>
        <w:ind w:left="1442" w:hanging="504"/>
        <w:rPr>
          <w:rFonts w:ascii="Arial" w:hAnsi="Arial" w:cs="Arial"/>
          <w:szCs w:val="22"/>
        </w:rPr>
      </w:pPr>
      <w:r w:rsidRPr="00CE3339">
        <w:rPr>
          <w:rFonts w:ascii="Arial" w:hAnsi="Arial" w:cs="Arial"/>
          <w:szCs w:val="22"/>
        </w:rPr>
        <w:t>Objednatel porušil nebo nesplnil jakoukoli ze svých povinností vyplývajících z</w:t>
      </w:r>
      <w:r w:rsidR="0010204C">
        <w:rPr>
          <w:rFonts w:ascii="Arial" w:hAnsi="Arial" w:cs="Arial"/>
          <w:szCs w:val="22"/>
        </w:rPr>
        <w:t> </w:t>
      </w:r>
      <w:r w:rsidRPr="00CE3339">
        <w:rPr>
          <w:rFonts w:ascii="Arial" w:hAnsi="Arial" w:cs="Arial"/>
          <w:szCs w:val="22"/>
        </w:rPr>
        <w:t xml:space="preserve">této Smlouvy a nenapravil takové porušení v přiměřené lhůtě určené </w:t>
      </w:r>
      <w:r w:rsidR="00E752CE">
        <w:rPr>
          <w:rFonts w:ascii="Arial" w:hAnsi="Arial" w:cs="Arial"/>
          <w:szCs w:val="22"/>
        </w:rPr>
        <w:t>Členem hodnotící komise</w:t>
      </w:r>
      <w:r w:rsidRPr="00CE3339">
        <w:rPr>
          <w:rFonts w:ascii="Arial" w:hAnsi="Arial" w:cs="Arial"/>
          <w:szCs w:val="22"/>
        </w:rPr>
        <w:t xml:space="preserve"> v písemné výzvě k nápravě, doručené Objednateli, kde bylo specifikováno příslušné porušení; lhůta k nápravě nesmí být kratší než patnáct (15) pracovních dnů; </w:t>
      </w:r>
    </w:p>
    <w:p w14:paraId="4A943944" w14:textId="1412C4BC" w:rsidR="00126E6C" w:rsidRPr="00CE3339" w:rsidRDefault="00126E6C" w:rsidP="00CE3339">
      <w:pPr>
        <w:pStyle w:val="Claneka"/>
        <w:numPr>
          <w:ilvl w:val="2"/>
          <w:numId w:val="68"/>
        </w:numPr>
        <w:tabs>
          <w:tab w:val="clear" w:pos="992"/>
        </w:tabs>
        <w:ind w:left="1442" w:hanging="504"/>
        <w:rPr>
          <w:rFonts w:ascii="Arial" w:hAnsi="Arial" w:cs="Arial"/>
          <w:szCs w:val="22"/>
        </w:rPr>
      </w:pPr>
      <w:r w:rsidRPr="00CE3339">
        <w:rPr>
          <w:rFonts w:ascii="Arial" w:hAnsi="Arial" w:cs="Arial"/>
          <w:szCs w:val="22"/>
        </w:rPr>
        <w:t>Objednatel z jakéhokoli důvodu není schopen splnit své závazky vyplývající z</w:t>
      </w:r>
      <w:r w:rsidR="0010204C">
        <w:rPr>
          <w:rFonts w:ascii="Arial" w:hAnsi="Arial" w:cs="Arial"/>
          <w:szCs w:val="22"/>
        </w:rPr>
        <w:t> </w:t>
      </w:r>
      <w:r w:rsidRPr="00CE3339">
        <w:rPr>
          <w:rFonts w:ascii="Arial" w:hAnsi="Arial" w:cs="Arial"/>
          <w:szCs w:val="22"/>
        </w:rPr>
        <w:t>této Smlouvy;</w:t>
      </w:r>
    </w:p>
    <w:p w14:paraId="3365BDF8" w14:textId="542AFF78" w:rsidR="00126E6C" w:rsidRPr="00CE3339" w:rsidRDefault="00126E6C" w:rsidP="00CE3339">
      <w:pPr>
        <w:pStyle w:val="Claneka"/>
        <w:numPr>
          <w:ilvl w:val="2"/>
          <w:numId w:val="68"/>
        </w:numPr>
        <w:tabs>
          <w:tab w:val="clear" w:pos="992"/>
        </w:tabs>
        <w:ind w:left="1442" w:hanging="504"/>
        <w:rPr>
          <w:rFonts w:ascii="Arial" w:hAnsi="Arial" w:cs="Arial"/>
          <w:szCs w:val="22"/>
        </w:rPr>
      </w:pPr>
      <w:r w:rsidRPr="00CE3339">
        <w:rPr>
          <w:rFonts w:ascii="Arial" w:hAnsi="Arial" w:cs="Arial"/>
          <w:szCs w:val="22"/>
        </w:rPr>
        <w:t xml:space="preserve">Objednatel zrušil </w:t>
      </w:r>
      <w:r w:rsidR="00E752CE">
        <w:rPr>
          <w:rFonts w:ascii="Arial" w:hAnsi="Arial" w:cs="Arial"/>
          <w:szCs w:val="22"/>
        </w:rPr>
        <w:t>Soutěžní dialog</w:t>
      </w:r>
      <w:r w:rsidRPr="00CE3339">
        <w:rPr>
          <w:rFonts w:ascii="Arial" w:hAnsi="Arial" w:cs="Arial"/>
          <w:szCs w:val="22"/>
        </w:rPr>
        <w:t>.</w:t>
      </w:r>
      <w:bookmarkStart w:id="24" w:name="_Toc504756295"/>
    </w:p>
    <w:p w14:paraId="6135ABE2" w14:textId="77777777" w:rsidR="00126E6C" w:rsidRPr="00CE3339" w:rsidRDefault="00126E6C" w:rsidP="00CE3339">
      <w:pPr>
        <w:pStyle w:val="Odstavecseseznamem"/>
        <w:ind w:left="927"/>
        <w:contextualSpacing w:val="0"/>
        <w:rPr>
          <w:rFonts w:ascii="Arial" w:hAnsi="Arial" w:cs="Arial"/>
          <w:szCs w:val="22"/>
        </w:rPr>
      </w:pPr>
    </w:p>
    <w:p w14:paraId="630FE04E" w14:textId="77777777" w:rsidR="00126E6C" w:rsidRPr="00CE3339" w:rsidRDefault="00126E6C" w:rsidP="00CE3339">
      <w:pPr>
        <w:pStyle w:val="Clanek11"/>
        <w:rPr>
          <w:rFonts w:ascii="Arial" w:hAnsi="Arial"/>
          <w:szCs w:val="22"/>
        </w:rPr>
      </w:pPr>
      <w:r w:rsidRPr="00CE3339">
        <w:rPr>
          <w:rFonts w:ascii="Arial" w:hAnsi="Arial"/>
          <w:szCs w:val="22"/>
        </w:rPr>
        <w:t>Způsob odstoupení</w:t>
      </w:r>
      <w:bookmarkEnd w:id="24"/>
    </w:p>
    <w:p w14:paraId="3A24F16E" w14:textId="0E22DA6C" w:rsidR="00126E6C" w:rsidRPr="0010204C" w:rsidRDefault="00126E6C" w:rsidP="000D595D">
      <w:pPr>
        <w:pStyle w:val="Odstavecseseznamem"/>
        <w:numPr>
          <w:ilvl w:val="0"/>
          <w:numId w:val="62"/>
        </w:numPr>
        <w:contextualSpacing w:val="0"/>
        <w:rPr>
          <w:rFonts w:ascii="Arial" w:hAnsi="Arial" w:cs="Arial"/>
          <w:szCs w:val="22"/>
        </w:rPr>
      </w:pPr>
      <w:r w:rsidRPr="0010204C">
        <w:rPr>
          <w:rFonts w:ascii="Arial" w:hAnsi="Arial" w:cs="Arial"/>
          <w:szCs w:val="22"/>
        </w:rPr>
        <w:t xml:space="preserve">Odstoupení od Smlouvy musí být učiněno písemným oznámením odstupující Strany řádně doručeným druhé Straně s uvedením důvodu, ze kterého se od Smlouvy odstupuje. Odstoupení nabude účinnosti dnem, kdy je oznámení o odstoupení příslušné Straně řádně doručeno. </w:t>
      </w:r>
    </w:p>
    <w:p w14:paraId="364EDFCE" w14:textId="79CAB0EB" w:rsidR="00126E6C" w:rsidRPr="00CE3339" w:rsidRDefault="00EC7A40" w:rsidP="00CE3339">
      <w:pPr>
        <w:pStyle w:val="Clanek11"/>
        <w:rPr>
          <w:rFonts w:ascii="Arial" w:hAnsi="Arial"/>
          <w:szCs w:val="22"/>
        </w:rPr>
      </w:pPr>
      <w:bookmarkStart w:id="25" w:name="_Toc504756307"/>
      <w:r w:rsidRPr="00CE3339">
        <w:rPr>
          <w:rFonts w:ascii="Arial" w:hAnsi="Arial"/>
          <w:szCs w:val="22"/>
        </w:rPr>
        <w:br w:type="column"/>
      </w:r>
      <w:r w:rsidR="00126E6C" w:rsidRPr="00CE3339">
        <w:rPr>
          <w:rFonts w:ascii="Arial" w:hAnsi="Arial"/>
          <w:szCs w:val="22"/>
        </w:rPr>
        <w:lastRenderedPageBreak/>
        <w:t>Změny a dodatky</w:t>
      </w:r>
      <w:bookmarkEnd w:id="25"/>
    </w:p>
    <w:p w14:paraId="0AECA952" w14:textId="3FDC2764" w:rsidR="00126E6C" w:rsidRPr="00CE3339" w:rsidRDefault="00126E6C" w:rsidP="00CE3339">
      <w:pPr>
        <w:pStyle w:val="Odstavecseseznamem"/>
        <w:numPr>
          <w:ilvl w:val="0"/>
          <w:numId w:val="64"/>
        </w:numPr>
        <w:contextualSpacing w:val="0"/>
        <w:rPr>
          <w:rFonts w:ascii="Arial" w:hAnsi="Arial" w:cs="Arial"/>
          <w:szCs w:val="22"/>
        </w:rPr>
      </w:pPr>
      <w:r w:rsidRPr="00CE3339">
        <w:rPr>
          <w:rFonts w:ascii="Arial" w:hAnsi="Arial" w:cs="Arial"/>
          <w:szCs w:val="22"/>
        </w:rPr>
        <w:t>Nevyplývá-li z této Smlouvy něco jiného, musí být jakákoli změna Smlouvy učiněna formou dodatku k této Smlouvě a takový dodatek musí být učiněn písemně a</w:t>
      </w:r>
      <w:r w:rsidR="0010204C">
        <w:rPr>
          <w:rFonts w:ascii="Arial" w:hAnsi="Arial" w:cs="Arial"/>
          <w:szCs w:val="22"/>
        </w:rPr>
        <w:t> </w:t>
      </w:r>
      <w:r w:rsidRPr="00CE3339">
        <w:rPr>
          <w:rFonts w:ascii="Arial" w:hAnsi="Arial" w:cs="Arial"/>
          <w:szCs w:val="22"/>
        </w:rPr>
        <w:t xml:space="preserve">podepsán k tomu oprávněnými zástupci Stran. </w:t>
      </w:r>
    </w:p>
    <w:p w14:paraId="34286D35" w14:textId="77777777" w:rsidR="00126E6C" w:rsidRPr="00CE3339" w:rsidRDefault="00126E6C" w:rsidP="00CE3339">
      <w:pPr>
        <w:pStyle w:val="Clanek11"/>
        <w:rPr>
          <w:rFonts w:ascii="Arial" w:hAnsi="Arial"/>
          <w:szCs w:val="22"/>
        </w:rPr>
      </w:pPr>
      <w:bookmarkStart w:id="26" w:name="_Toc504756314"/>
      <w:r w:rsidRPr="00CE3339">
        <w:rPr>
          <w:rFonts w:ascii="Arial" w:hAnsi="Arial"/>
          <w:szCs w:val="22"/>
        </w:rPr>
        <w:t>Obchodní zvyklosti</w:t>
      </w:r>
      <w:bookmarkEnd w:id="26"/>
    </w:p>
    <w:p w14:paraId="0DF2497F" w14:textId="77777777" w:rsidR="00126E6C" w:rsidRPr="00CE3339" w:rsidRDefault="00126E6C" w:rsidP="00CE3339">
      <w:pPr>
        <w:pStyle w:val="Odstavecseseznamem"/>
        <w:numPr>
          <w:ilvl w:val="0"/>
          <w:numId w:val="83"/>
        </w:numPr>
        <w:contextualSpacing w:val="0"/>
        <w:rPr>
          <w:rFonts w:ascii="Arial" w:hAnsi="Arial" w:cs="Arial"/>
          <w:szCs w:val="22"/>
        </w:rPr>
      </w:pPr>
      <w:r w:rsidRPr="00CE3339">
        <w:rPr>
          <w:rFonts w:ascii="Arial" w:hAnsi="Arial" w:cs="Arial"/>
          <w:szCs w:val="22"/>
        </w:rPr>
        <w:t>Strany tímto prohlašují, že v právním vztahu založeném touto Smlouvou se ve smyslu § 558 odst. 2 Občanského zákoníku nepřihlíží k obchodním zvyklostem, a tedy obchodní zvyklosti nemají přednost před ustanoveními zákona, jež nemají donucující účinky.</w:t>
      </w:r>
    </w:p>
    <w:p w14:paraId="22FA4C4E" w14:textId="77777777" w:rsidR="00126E6C" w:rsidRPr="00CE3339" w:rsidRDefault="00126E6C" w:rsidP="00CE3339">
      <w:pPr>
        <w:ind w:left="0"/>
        <w:rPr>
          <w:rFonts w:ascii="Arial" w:hAnsi="Arial" w:cs="Arial"/>
          <w:szCs w:val="22"/>
        </w:rPr>
      </w:pPr>
    </w:p>
    <w:p w14:paraId="774E0487" w14:textId="46241624" w:rsidR="00126E6C" w:rsidRPr="00CE3339" w:rsidRDefault="00126E6C" w:rsidP="00CE3339">
      <w:pPr>
        <w:ind w:left="0"/>
        <w:rPr>
          <w:rFonts w:ascii="Arial" w:hAnsi="Arial" w:cs="Arial"/>
          <w:i/>
          <w:iCs/>
          <w:szCs w:val="22"/>
        </w:rPr>
      </w:pPr>
      <w:r w:rsidRPr="00CE3339">
        <w:rPr>
          <w:rFonts w:ascii="Arial" w:hAnsi="Arial" w:cs="Arial"/>
          <w:i/>
          <w:iCs/>
          <w:szCs w:val="22"/>
        </w:rPr>
        <w:t xml:space="preserve">Příloha: Čestné prohlášení </w:t>
      </w:r>
      <w:r w:rsidR="00E752CE">
        <w:rPr>
          <w:rFonts w:ascii="Arial" w:hAnsi="Arial" w:cs="Arial"/>
          <w:i/>
          <w:iCs/>
          <w:szCs w:val="22"/>
        </w:rPr>
        <w:t>Člena hodnotící komise</w:t>
      </w:r>
    </w:p>
    <w:p w14:paraId="0710B817" w14:textId="77777777" w:rsidR="00126E6C" w:rsidRPr="00CE3339" w:rsidRDefault="00126E6C" w:rsidP="00CE3339">
      <w:pPr>
        <w:pStyle w:val="Odstavecseseznamem"/>
        <w:ind w:left="927"/>
        <w:contextualSpacing w:val="0"/>
        <w:rPr>
          <w:rFonts w:ascii="Arial" w:hAnsi="Arial" w:cs="Arial"/>
          <w:szCs w:val="22"/>
        </w:rPr>
      </w:pPr>
    </w:p>
    <w:p w14:paraId="27730660" w14:textId="77777777" w:rsidR="00126E6C" w:rsidRPr="00CE3339" w:rsidRDefault="00126E6C" w:rsidP="00CE3339">
      <w:pPr>
        <w:ind w:left="0"/>
        <w:rPr>
          <w:rFonts w:ascii="Arial" w:hAnsi="Arial" w:cs="Arial"/>
          <w:szCs w:val="22"/>
        </w:rPr>
      </w:pPr>
      <w:r w:rsidRPr="00CE3339">
        <w:rPr>
          <w:rFonts w:ascii="Arial" w:hAnsi="Arial" w:cs="Arial"/>
          <w:szCs w:val="22"/>
        </w:rPr>
        <w:t>STRANY TÍMTO VÝSLOVNĚ PROHLAŠUJÍ, ŽE TATO SMLOUVA VYJADŘUJE JEJICH PRAVOU A SVOBODNOU VŮLI, NA DŮKAZ ČEHOŽ PŘIPOJUJÍ NÍŽE SVÉ PODPISY.</w:t>
      </w:r>
    </w:p>
    <w:p w14:paraId="47876D11" w14:textId="38BA0388" w:rsidR="00622D04" w:rsidRPr="00CE3339" w:rsidRDefault="00622D04" w:rsidP="00CE3339">
      <w:pPr>
        <w:ind w:left="0"/>
        <w:rPr>
          <w:rFonts w:ascii="Arial" w:hAnsi="Arial" w:cs="Arial"/>
          <w:szCs w:val="22"/>
        </w:rPr>
      </w:pPr>
    </w:p>
    <w:p w14:paraId="316FFDD1" w14:textId="77777777" w:rsidR="00FA1309" w:rsidRPr="00CE3339" w:rsidRDefault="00FA1309" w:rsidP="00CE3339">
      <w:pPr>
        <w:ind w:left="0"/>
        <w:rPr>
          <w:rFonts w:ascii="Arial" w:hAnsi="Arial" w:cs="Arial"/>
          <w:szCs w:val="22"/>
        </w:rPr>
      </w:pPr>
    </w:p>
    <w:tbl>
      <w:tblPr>
        <w:tblW w:w="9322" w:type="dxa"/>
        <w:tblLook w:val="0000" w:firstRow="0" w:lastRow="0" w:firstColumn="0" w:lastColumn="0" w:noHBand="0" w:noVBand="0"/>
      </w:tblPr>
      <w:tblGrid>
        <w:gridCol w:w="4988"/>
        <w:gridCol w:w="4988"/>
      </w:tblGrid>
      <w:tr w:rsidR="001C2AEE" w:rsidRPr="00CE3339" w14:paraId="781F536E" w14:textId="77777777" w:rsidTr="00CF6D62">
        <w:tc>
          <w:tcPr>
            <w:tcW w:w="4644" w:type="dxa"/>
          </w:tcPr>
          <w:p w14:paraId="30691032" w14:textId="77777777" w:rsidR="001C2AEE" w:rsidRPr="00CE3339" w:rsidRDefault="00A90A27" w:rsidP="00CE3339">
            <w:pPr>
              <w:ind w:left="0"/>
              <w:rPr>
                <w:rFonts w:ascii="Arial" w:hAnsi="Arial" w:cs="Arial"/>
                <w:szCs w:val="22"/>
              </w:rPr>
            </w:pPr>
            <w:r w:rsidRPr="00CE3339">
              <w:rPr>
                <w:rFonts w:ascii="Arial" w:hAnsi="Arial" w:cs="Arial"/>
                <w:b/>
                <w:szCs w:val="22"/>
              </w:rPr>
              <w:t>Za Objednatele:</w:t>
            </w:r>
          </w:p>
        </w:tc>
        <w:tc>
          <w:tcPr>
            <w:tcW w:w="4678" w:type="dxa"/>
          </w:tcPr>
          <w:p w14:paraId="499F1CC3" w14:textId="57EEBCD8" w:rsidR="001C2AEE" w:rsidRPr="00CE3339" w:rsidRDefault="00E752CE" w:rsidP="00CE3339">
            <w:pPr>
              <w:ind w:left="0"/>
              <w:rPr>
                <w:rFonts w:ascii="Arial" w:hAnsi="Arial" w:cs="Arial"/>
                <w:szCs w:val="22"/>
              </w:rPr>
            </w:pPr>
            <w:r>
              <w:rPr>
                <w:rFonts w:ascii="Arial" w:hAnsi="Arial" w:cs="Arial"/>
                <w:b/>
                <w:szCs w:val="22"/>
              </w:rPr>
              <w:t>Člen hodnotící komise</w:t>
            </w:r>
            <w:r w:rsidR="00A90A27" w:rsidRPr="00CE3339">
              <w:rPr>
                <w:rFonts w:ascii="Arial" w:hAnsi="Arial" w:cs="Arial"/>
                <w:b/>
                <w:szCs w:val="22"/>
              </w:rPr>
              <w:t>:</w:t>
            </w:r>
          </w:p>
        </w:tc>
      </w:tr>
      <w:tr w:rsidR="001C2AEE" w:rsidRPr="00CE3339" w14:paraId="26877974" w14:textId="77777777" w:rsidTr="00CF6D62">
        <w:tc>
          <w:tcPr>
            <w:tcW w:w="4644" w:type="dxa"/>
          </w:tcPr>
          <w:p w14:paraId="64D0A70F" w14:textId="77777777" w:rsidR="001C2AEE" w:rsidRPr="00CE3339" w:rsidRDefault="001C2AEE" w:rsidP="00CE3339">
            <w:pPr>
              <w:ind w:left="0"/>
              <w:rPr>
                <w:rFonts w:ascii="Arial" w:hAnsi="Arial" w:cs="Arial"/>
                <w:szCs w:val="22"/>
              </w:rPr>
            </w:pPr>
            <w:r w:rsidRPr="00CE3339">
              <w:rPr>
                <w:rFonts w:ascii="Arial" w:hAnsi="Arial" w:cs="Arial"/>
                <w:szCs w:val="22"/>
              </w:rPr>
              <w:t xml:space="preserve">Místo: </w:t>
            </w:r>
            <w:r w:rsidR="00A90A27" w:rsidRPr="00CE3339">
              <w:rPr>
                <w:rFonts w:ascii="Arial" w:hAnsi="Arial" w:cs="Arial"/>
                <w:szCs w:val="22"/>
              </w:rPr>
              <w:t xml:space="preserve">V </w:t>
            </w:r>
            <w:r w:rsidR="000201EB" w:rsidRPr="00CE3339">
              <w:rPr>
                <w:rFonts w:ascii="Arial" w:hAnsi="Arial" w:cs="Arial"/>
                <w:szCs w:val="22"/>
              </w:rPr>
              <w:t>Praze</w:t>
            </w:r>
          </w:p>
          <w:p w14:paraId="33A5CD48" w14:textId="77777777" w:rsidR="001C2AEE" w:rsidRPr="00CE3339" w:rsidRDefault="001C2AEE" w:rsidP="00CE3339">
            <w:pPr>
              <w:ind w:left="0"/>
              <w:rPr>
                <w:rFonts w:ascii="Arial" w:hAnsi="Arial" w:cs="Arial"/>
                <w:szCs w:val="22"/>
              </w:rPr>
            </w:pPr>
            <w:r w:rsidRPr="00CE3339">
              <w:rPr>
                <w:rFonts w:ascii="Arial" w:hAnsi="Arial" w:cs="Arial"/>
                <w:szCs w:val="22"/>
              </w:rPr>
              <w:t xml:space="preserve">Datum: </w:t>
            </w:r>
          </w:p>
        </w:tc>
        <w:tc>
          <w:tcPr>
            <w:tcW w:w="4678" w:type="dxa"/>
          </w:tcPr>
          <w:p w14:paraId="7AC10D08" w14:textId="7CCF9517" w:rsidR="001C2AEE" w:rsidRPr="00CE3339" w:rsidRDefault="001C2AEE" w:rsidP="00CE3339">
            <w:pPr>
              <w:ind w:left="30"/>
              <w:rPr>
                <w:rFonts w:ascii="Arial" w:hAnsi="Arial" w:cs="Arial"/>
                <w:szCs w:val="22"/>
              </w:rPr>
            </w:pPr>
            <w:r w:rsidRPr="00CE3339">
              <w:rPr>
                <w:rFonts w:ascii="Arial" w:hAnsi="Arial" w:cs="Arial"/>
                <w:szCs w:val="22"/>
              </w:rPr>
              <w:t xml:space="preserve">Místo: </w:t>
            </w:r>
          </w:p>
          <w:p w14:paraId="5B1DEFDB" w14:textId="77777777" w:rsidR="001C2AEE" w:rsidRPr="00CE3339" w:rsidRDefault="001C2AEE" w:rsidP="00CE3339">
            <w:pPr>
              <w:ind w:left="30"/>
              <w:rPr>
                <w:rFonts w:ascii="Arial" w:hAnsi="Arial" w:cs="Arial"/>
                <w:b/>
                <w:szCs w:val="22"/>
              </w:rPr>
            </w:pPr>
            <w:r w:rsidRPr="00CE3339">
              <w:rPr>
                <w:rFonts w:ascii="Arial" w:hAnsi="Arial" w:cs="Arial"/>
                <w:szCs w:val="22"/>
              </w:rPr>
              <w:t xml:space="preserve">Datum: </w:t>
            </w:r>
          </w:p>
        </w:tc>
      </w:tr>
      <w:tr w:rsidR="001C2AEE" w:rsidRPr="00CE3339" w14:paraId="2E9B615A" w14:textId="77777777" w:rsidTr="00CF6D62">
        <w:tc>
          <w:tcPr>
            <w:tcW w:w="4644" w:type="dxa"/>
          </w:tcPr>
          <w:p w14:paraId="364B2943" w14:textId="77777777" w:rsidR="001C2AEE" w:rsidRPr="00CE3339" w:rsidRDefault="001C2AEE" w:rsidP="00CE3339">
            <w:pPr>
              <w:rPr>
                <w:rFonts w:ascii="Arial" w:hAnsi="Arial" w:cs="Arial"/>
                <w:szCs w:val="22"/>
              </w:rPr>
            </w:pPr>
          </w:p>
          <w:p w14:paraId="7C7ACC2C" w14:textId="77777777" w:rsidR="001C2AEE" w:rsidRPr="00CE3339" w:rsidRDefault="001C2AEE" w:rsidP="00CE3339">
            <w:pPr>
              <w:ind w:left="0"/>
              <w:rPr>
                <w:rFonts w:ascii="Arial" w:hAnsi="Arial" w:cs="Arial"/>
                <w:szCs w:val="22"/>
              </w:rPr>
            </w:pPr>
            <w:r w:rsidRPr="00CE3339">
              <w:rPr>
                <w:rFonts w:ascii="Arial" w:hAnsi="Arial" w:cs="Arial"/>
                <w:szCs w:val="22"/>
              </w:rPr>
              <w:t>_______________________________________</w:t>
            </w:r>
          </w:p>
        </w:tc>
        <w:tc>
          <w:tcPr>
            <w:tcW w:w="4678" w:type="dxa"/>
          </w:tcPr>
          <w:p w14:paraId="0DF7B637" w14:textId="77777777" w:rsidR="000D2798" w:rsidRPr="00CE3339" w:rsidRDefault="000D2798" w:rsidP="00CE3339">
            <w:pPr>
              <w:ind w:left="0"/>
              <w:rPr>
                <w:rFonts w:ascii="Arial" w:hAnsi="Arial" w:cs="Arial"/>
                <w:szCs w:val="22"/>
              </w:rPr>
            </w:pPr>
          </w:p>
          <w:p w14:paraId="731603C4" w14:textId="77777777" w:rsidR="001C2AEE" w:rsidRPr="00CE3339" w:rsidRDefault="000D2798" w:rsidP="00CE3339">
            <w:pPr>
              <w:ind w:left="0"/>
              <w:rPr>
                <w:rFonts w:ascii="Arial" w:hAnsi="Arial" w:cs="Arial"/>
                <w:szCs w:val="22"/>
              </w:rPr>
            </w:pPr>
            <w:r w:rsidRPr="00CE3339">
              <w:rPr>
                <w:rFonts w:ascii="Arial" w:hAnsi="Arial" w:cs="Arial"/>
                <w:szCs w:val="22"/>
              </w:rPr>
              <w:t>_______________________________________</w:t>
            </w:r>
          </w:p>
        </w:tc>
      </w:tr>
      <w:tr w:rsidR="001C2AEE" w:rsidRPr="00CE3339" w14:paraId="3AF00B53" w14:textId="77777777" w:rsidTr="00CF6D62">
        <w:tc>
          <w:tcPr>
            <w:tcW w:w="4644" w:type="dxa"/>
          </w:tcPr>
          <w:p w14:paraId="19F289F2" w14:textId="2011F13B" w:rsidR="0089521C" w:rsidRPr="009D273F" w:rsidRDefault="009D273F" w:rsidP="00CE3339">
            <w:pPr>
              <w:ind w:left="0"/>
              <w:jc w:val="left"/>
              <w:rPr>
                <w:rFonts w:ascii="Arial" w:hAnsi="Arial" w:cs="Arial"/>
                <w:szCs w:val="22"/>
              </w:rPr>
            </w:pPr>
            <w:r>
              <w:rPr>
                <w:rFonts w:ascii="Arial" w:hAnsi="Arial" w:cs="Arial"/>
                <w:szCs w:val="22"/>
              </w:rPr>
              <w:t>Ing</w:t>
            </w:r>
            <w:r w:rsidR="0089521C" w:rsidRPr="009D273F">
              <w:rPr>
                <w:rFonts w:ascii="Arial" w:hAnsi="Arial" w:cs="Arial"/>
                <w:szCs w:val="22"/>
              </w:rPr>
              <w:t>.</w:t>
            </w:r>
            <w:r>
              <w:rPr>
                <w:rFonts w:ascii="Arial" w:hAnsi="Arial" w:cs="Arial"/>
                <w:szCs w:val="22"/>
              </w:rPr>
              <w:t xml:space="preserve"> arch.</w:t>
            </w:r>
            <w:r w:rsidR="0089521C" w:rsidRPr="009D273F">
              <w:rPr>
                <w:rFonts w:ascii="Arial" w:hAnsi="Arial" w:cs="Arial"/>
                <w:szCs w:val="22"/>
              </w:rPr>
              <w:t xml:space="preserve"> </w:t>
            </w:r>
            <w:r w:rsidRPr="009D273F">
              <w:rPr>
                <w:rFonts w:ascii="Arial" w:hAnsi="Arial" w:cs="Arial"/>
                <w:szCs w:val="22"/>
              </w:rPr>
              <w:t>Jaromír Hainc</w:t>
            </w:r>
          </w:p>
          <w:p w14:paraId="08A2D100" w14:textId="4A2CC903" w:rsidR="001C2AEE" w:rsidRPr="00A61EFF" w:rsidRDefault="009D273F" w:rsidP="00CE3339">
            <w:pPr>
              <w:ind w:left="0"/>
              <w:jc w:val="left"/>
              <w:rPr>
                <w:rFonts w:ascii="Arial" w:hAnsi="Arial" w:cs="Arial"/>
                <w:szCs w:val="22"/>
                <w:highlight w:val="lightGray"/>
              </w:rPr>
            </w:pPr>
            <w:r w:rsidRPr="009D273F">
              <w:rPr>
                <w:rFonts w:ascii="Arial" w:hAnsi="Arial" w:cs="Arial"/>
                <w:szCs w:val="22"/>
              </w:rPr>
              <w:t>ř</w:t>
            </w:r>
            <w:r w:rsidR="0089521C" w:rsidRPr="009D273F">
              <w:rPr>
                <w:rFonts w:ascii="Arial" w:hAnsi="Arial" w:cs="Arial"/>
                <w:szCs w:val="22"/>
              </w:rPr>
              <w:t>editel</w:t>
            </w:r>
            <w:r w:rsidRPr="009D273F">
              <w:rPr>
                <w:rFonts w:ascii="Arial" w:hAnsi="Arial" w:cs="Arial"/>
                <w:szCs w:val="22"/>
              </w:rPr>
              <w:t xml:space="preserve"> Sekce detailu města</w:t>
            </w:r>
          </w:p>
        </w:tc>
        <w:tc>
          <w:tcPr>
            <w:tcW w:w="4678" w:type="dxa"/>
          </w:tcPr>
          <w:p w14:paraId="6938966F" w14:textId="1B24816A" w:rsidR="00D90B70" w:rsidRPr="00CE3339" w:rsidRDefault="00075677" w:rsidP="00CE3339">
            <w:pPr>
              <w:ind w:left="0"/>
              <w:rPr>
                <w:rFonts w:ascii="Arial" w:hAnsi="Arial" w:cs="Arial"/>
                <w:bCs/>
                <w:szCs w:val="22"/>
              </w:rPr>
            </w:pPr>
            <w:r>
              <w:rPr>
                <w:rFonts w:ascii="Arial" w:hAnsi="Arial" w:cs="Arial"/>
                <w:bCs/>
                <w:szCs w:val="22"/>
              </w:rPr>
              <w:t>Ing. arch. Zdeňka Vydrová</w:t>
            </w:r>
          </w:p>
        </w:tc>
      </w:tr>
    </w:tbl>
    <w:p w14:paraId="25EF3151" w14:textId="77777777" w:rsidR="009A5977" w:rsidRPr="00CE3339" w:rsidRDefault="009A5977" w:rsidP="00CE3339">
      <w:pPr>
        <w:ind w:left="0"/>
        <w:rPr>
          <w:rFonts w:ascii="Arial" w:hAnsi="Arial" w:cs="Arial"/>
          <w:szCs w:val="22"/>
        </w:rPr>
      </w:pPr>
    </w:p>
    <w:sectPr w:rsidR="009A5977" w:rsidRPr="00CE3339" w:rsidSect="00CE3339">
      <w:headerReference w:type="default" r:id="rId8"/>
      <w:footerReference w:type="default" r:id="rId9"/>
      <w:headerReference w:type="first" r:id="rId10"/>
      <w:pgSz w:w="11907" w:h="16840" w:code="9"/>
      <w:pgMar w:top="1418" w:right="1361" w:bottom="119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7EE61" w14:textId="77777777" w:rsidR="00590BE5" w:rsidRDefault="00590BE5">
      <w:r>
        <w:separator/>
      </w:r>
    </w:p>
  </w:endnote>
  <w:endnote w:type="continuationSeparator" w:id="0">
    <w:p w14:paraId="167AB6B3" w14:textId="77777777" w:rsidR="00590BE5" w:rsidRDefault="0059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408607"/>
      <w:docPartObj>
        <w:docPartGallery w:val="Page Numbers (Bottom of Page)"/>
        <w:docPartUnique/>
      </w:docPartObj>
    </w:sdtPr>
    <w:sdtEndPr/>
    <w:sdtContent>
      <w:p w14:paraId="22A8D12D" w14:textId="77777777" w:rsidR="000D2798" w:rsidRDefault="000D2798">
        <w:pPr>
          <w:pStyle w:val="Zpat"/>
          <w:jc w:val="right"/>
        </w:pPr>
        <w:r>
          <w:fldChar w:fldCharType="begin"/>
        </w:r>
        <w:r>
          <w:instrText>PAGE   \* MERGEFORMAT</w:instrText>
        </w:r>
        <w:r>
          <w:fldChar w:fldCharType="separate"/>
        </w:r>
        <w:r w:rsidR="004854D5">
          <w:rPr>
            <w:noProof/>
          </w:rPr>
          <w:t>7</w:t>
        </w:r>
        <w:r>
          <w:fldChar w:fldCharType="end"/>
        </w:r>
      </w:p>
    </w:sdtContent>
  </w:sdt>
  <w:p w14:paraId="416D71C8" w14:textId="77777777" w:rsidR="0062302D" w:rsidRPr="000F1DF5" w:rsidRDefault="0062302D" w:rsidP="00115C64">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AD70" w14:textId="77777777" w:rsidR="00590BE5" w:rsidRDefault="00590BE5">
      <w:r>
        <w:separator/>
      </w:r>
    </w:p>
  </w:footnote>
  <w:footnote w:type="continuationSeparator" w:id="0">
    <w:p w14:paraId="73EE89D3" w14:textId="77777777" w:rsidR="00590BE5" w:rsidRDefault="0059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CC5C" w14:textId="77777777" w:rsidR="0062302D" w:rsidRDefault="0062302D" w:rsidP="00624364">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6DE1" w14:textId="77777777" w:rsidR="00FA1309" w:rsidRDefault="007B0583" w:rsidP="00FA1309">
    <w:pPr>
      <w:pStyle w:val="Zhlav"/>
      <w:ind w:left="0"/>
    </w:pPr>
    <w:r>
      <w:rPr>
        <w:noProof/>
        <w:lang w:eastAsia="cs-CZ"/>
      </w:rPr>
      <w:drawing>
        <wp:inline distT="0" distB="0" distL="0" distR="0" wp14:anchorId="54B9D1AC" wp14:editId="77ADA1ED">
          <wp:extent cx="5760085" cy="337783"/>
          <wp:effectExtent l="0" t="0" r="0" b="5715"/>
          <wp:docPr id="10" name="Obrázek 10"/>
          <wp:cNvGraphicFramePr/>
          <a:graphic xmlns:a="http://schemas.openxmlformats.org/drawingml/2006/main">
            <a:graphicData uri="http://schemas.openxmlformats.org/drawingml/2006/picture">
              <pic:pic xmlns:pic="http://schemas.openxmlformats.org/drawingml/2006/picture">
                <pic:nvPicPr>
                  <pic:cNvPr id="36" name="Obrázek 36"/>
                  <pic:cNvPicPr/>
                </pic:nvPicPr>
                <pic:blipFill>
                  <a:blip r:embed="rId1">
                    <a:extLst>
                      <a:ext uri="{28A0092B-C50C-407E-A947-70E740481C1C}">
                        <a14:useLocalDpi xmlns:a14="http://schemas.microsoft.com/office/drawing/2010/main" val="0"/>
                      </a:ext>
                    </a:extLst>
                  </a:blip>
                  <a:stretch>
                    <a:fillRect/>
                  </a:stretch>
                </pic:blipFill>
                <pic:spPr>
                  <a:xfrm>
                    <a:off x="0" y="0"/>
                    <a:ext cx="5760085" cy="337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872CD"/>
    <w:multiLevelType w:val="hybridMultilevel"/>
    <w:tmpl w:val="AF1C55CC"/>
    <w:lvl w:ilvl="0" w:tplc="E67261B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CAB31A6"/>
    <w:multiLevelType w:val="hybridMultilevel"/>
    <w:tmpl w:val="E7D4729A"/>
    <w:lvl w:ilvl="0" w:tplc="EE002F68">
      <w:start w:val="1"/>
      <w:numFmt w:val="decimal"/>
      <w:lvlText w:val="(%1)"/>
      <w:lvlJc w:val="left"/>
      <w:pPr>
        <w:tabs>
          <w:tab w:val="num" w:pos="567"/>
        </w:tabs>
        <w:ind w:left="567" w:hanging="567"/>
      </w:pPr>
      <w:rPr>
        <w:rFonts w:ascii="Arial" w:hAnsi="Arial"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642" w:hanging="360"/>
      </w:pPr>
      <w:rPr>
        <w:rFonts w:ascii="Times New Roman" w:hAnsi="Times New Roman" w:cs="Times New Roman" w:hint="default"/>
        <w:b/>
        <w:i w:val="0"/>
      </w:rPr>
    </w:lvl>
    <w:lvl w:ilvl="1" w:tplc="04050003" w:tentative="1">
      <w:start w:val="1"/>
      <w:numFmt w:val="bullet"/>
      <w:lvlText w:val="o"/>
      <w:lvlJc w:val="left"/>
      <w:pPr>
        <w:ind w:left="1362" w:hanging="360"/>
      </w:pPr>
      <w:rPr>
        <w:rFonts w:ascii="Courier New" w:hAnsi="Courier New" w:cs="Courier New" w:hint="default"/>
      </w:rPr>
    </w:lvl>
    <w:lvl w:ilvl="2" w:tplc="04050005" w:tentative="1">
      <w:start w:val="1"/>
      <w:numFmt w:val="bullet"/>
      <w:lvlText w:val=""/>
      <w:lvlJc w:val="left"/>
      <w:pPr>
        <w:ind w:left="2082" w:hanging="360"/>
      </w:pPr>
      <w:rPr>
        <w:rFonts w:ascii="Wingdings" w:hAnsi="Wingdings" w:hint="default"/>
      </w:rPr>
    </w:lvl>
    <w:lvl w:ilvl="3" w:tplc="04050001" w:tentative="1">
      <w:start w:val="1"/>
      <w:numFmt w:val="bullet"/>
      <w:lvlText w:val=""/>
      <w:lvlJc w:val="left"/>
      <w:pPr>
        <w:ind w:left="2802" w:hanging="360"/>
      </w:pPr>
      <w:rPr>
        <w:rFonts w:ascii="Symbol" w:hAnsi="Symbol" w:hint="default"/>
      </w:rPr>
    </w:lvl>
    <w:lvl w:ilvl="4" w:tplc="04050003" w:tentative="1">
      <w:start w:val="1"/>
      <w:numFmt w:val="bullet"/>
      <w:lvlText w:val="o"/>
      <w:lvlJc w:val="left"/>
      <w:pPr>
        <w:ind w:left="3522" w:hanging="360"/>
      </w:pPr>
      <w:rPr>
        <w:rFonts w:ascii="Courier New" w:hAnsi="Courier New" w:cs="Courier New" w:hint="default"/>
      </w:rPr>
    </w:lvl>
    <w:lvl w:ilvl="5" w:tplc="04050005" w:tentative="1">
      <w:start w:val="1"/>
      <w:numFmt w:val="bullet"/>
      <w:lvlText w:val=""/>
      <w:lvlJc w:val="left"/>
      <w:pPr>
        <w:ind w:left="4242" w:hanging="360"/>
      </w:pPr>
      <w:rPr>
        <w:rFonts w:ascii="Wingdings" w:hAnsi="Wingdings" w:hint="default"/>
      </w:rPr>
    </w:lvl>
    <w:lvl w:ilvl="6" w:tplc="04050001" w:tentative="1">
      <w:start w:val="1"/>
      <w:numFmt w:val="bullet"/>
      <w:lvlText w:val=""/>
      <w:lvlJc w:val="left"/>
      <w:pPr>
        <w:ind w:left="4962" w:hanging="360"/>
      </w:pPr>
      <w:rPr>
        <w:rFonts w:ascii="Symbol" w:hAnsi="Symbol" w:hint="default"/>
      </w:rPr>
    </w:lvl>
    <w:lvl w:ilvl="7" w:tplc="04050003" w:tentative="1">
      <w:start w:val="1"/>
      <w:numFmt w:val="bullet"/>
      <w:lvlText w:val="o"/>
      <w:lvlJc w:val="left"/>
      <w:pPr>
        <w:ind w:left="5682" w:hanging="360"/>
      </w:pPr>
      <w:rPr>
        <w:rFonts w:ascii="Courier New" w:hAnsi="Courier New" w:cs="Courier New" w:hint="default"/>
      </w:rPr>
    </w:lvl>
    <w:lvl w:ilvl="8" w:tplc="04050005" w:tentative="1">
      <w:start w:val="1"/>
      <w:numFmt w:val="bullet"/>
      <w:lvlText w:val=""/>
      <w:lvlJc w:val="left"/>
      <w:pPr>
        <w:ind w:left="6402" w:hanging="360"/>
      </w:pPr>
      <w:rPr>
        <w:rFonts w:ascii="Wingdings" w:hAnsi="Wingdings" w:hint="default"/>
      </w:rPr>
    </w:lvl>
  </w:abstractNum>
  <w:abstractNum w:abstractNumId="5"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2E2950"/>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0AA5FD7"/>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9BB2C8D"/>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BE64A6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06F4140"/>
    <w:multiLevelType w:val="hybridMultilevel"/>
    <w:tmpl w:val="C6E499C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34B05CB"/>
    <w:multiLevelType w:val="hybridMultilevel"/>
    <w:tmpl w:val="40A8D9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87A281B"/>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A7B1C5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D3367EA"/>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DBF5AA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4EE20C54"/>
    <w:multiLevelType w:val="hybridMultilevel"/>
    <w:tmpl w:val="8EB2E6E4"/>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3175DC9"/>
    <w:multiLevelType w:val="hybridMultilevel"/>
    <w:tmpl w:val="BD0E6B9E"/>
    <w:lvl w:ilvl="0" w:tplc="04050001">
      <w:start w:val="1"/>
      <w:numFmt w:val="bullet"/>
      <w:pStyle w:val="Odrazkaproa"/>
      <w:lvlText w:val=""/>
      <w:lvlJc w:val="left"/>
      <w:pPr>
        <w:ind w:left="1712" w:hanging="360"/>
      </w:pPr>
      <w:rPr>
        <w:rFonts w:ascii="Symbol" w:hAnsi="Symbol"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4"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A536B0F"/>
    <w:multiLevelType w:val="hybridMultilevel"/>
    <w:tmpl w:val="AC3AD0EC"/>
    <w:lvl w:ilvl="0" w:tplc="9FF022DC">
      <w:start w:val="1"/>
      <w:numFmt w:val="decimal"/>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03E767E"/>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1C04B09"/>
    <w:multiLevelType w:val="hybridMultilevel"/>
    <w:tmpl w:val="3718115A"/>
    <w:lvl w:ilvl="0" w:tplc="10863212">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3661D72"/>
    <w:multiLevelType w:val="hybridMultilevel"/>
    <w:tmpl w:val="1CC4F476"/>
    <w:lvl w:ilvl="0" w:tplc="B9CC5EC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A9B00D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AFB727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E632A9C"/>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F3F1D4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F4B5D6A"/>
    <w:multiLevelType w:val="multilevel"/>
    <w:tmpl w:val="8D46405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1135"/>
        </w:tabs>
        <w:ind w:left="1135" w:hanging="567"/>
      </w:pPr>
      <w:rPr>
        <w:rFonts w:ascii="Arial" w:hAnsi="Arial" w:cs="Arial"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6B855D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76F84E7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782C7C08"/>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C24461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DFF694F"/>
    <w:multiLevelType w:val="hybridMultilevel"/>
    <w:tmpl w:val="A852DBF8"/>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4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0"/>
  </w:num>
  <w:num w:numId="3">
    <w:abstractNumId w:val="34"/>
  </w:num>
  <w:num w:numId="4">
    <w:abstractNumId w:val="2"/>
  </w:num>
  <w:num w:numId="5">
    <w:abstractNumId w:val="0"/>
  </w:num>
  <w:num w:numId="6">
    <w:abstractNumId w:val="23"/>
  </w:num>
  <w:num w:numId="7">
    <w:abstractNumId w:val="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num>
  <w:num w:numId="11">
    <w:abstractNumId w:val="2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5"/>
  </w:num>
  <w:num w:numId="15">
    <w:abstractNumId w:val="34"/>
  </w:num>
  <w:num w:numId="16">
    <w:abstractNumId w:val="34"/>
  </w:num>
  <w:num w:numId="17">
    <w:abstractNumId w:val="34"/>
  </w:num>
  <w:num w:numId="18">
    <w:abstractNumId w:val="34"/>
  </w:num>
  <w:num w:numId="19">
    <w:abstractNumId w:val="34"/>
  </w:num>
  <w:num w:numId="20">
    <w:abstractNumId w:val="1"/>
  </w:num>
  <w:num w:numId="21">
    <w:abstractNumId w:val="34"/>
  </w:num>
  <w:num w:numId="22">
    <w:abstractNumId w:val="34"/>
  </w:num>
  <w:num w:numId="23">
    <w:abstractNumId w:val="34"/>
  </w:num>
  <w:num w:numId="24">
    <w:abstractNumId w:val="34"/>
  </w:num>
  <w:num w:numId="25">
    <w:abstractNumId w:val="34"/>
  </w:num>
  <w:num w:numId="26">
    <w:abstractNumId w:val="11"/>
  </w:num>
  <w:num w:numId="27">
    <w:abstractNumId w:val="26"/>
  </w:num>
  <w:num w:numId="28">
    <w:abstractNumId w:val="10"/>
  </w:num>
  <w:num w:numId="29">
    <w:abstractNumId w:val="18"/>
  </w:num>
  <w:num w:numId="30">
    <w:abstractNumId w:val="38"/>
  </w:num>
  <w:num w:numId="31">
    <w:abstractNumId w:val="17"/>
  </w:num>
  <w:num w:numId="32">
    <w:abstractNumId w:val="35"/>
  </w:num>
  <w:num w:numId="33">
    <w:abstractNumId w:val="33"/>
  </w:num>
  <w:num w:numId="34">
    <w:abstractNumId w:val="9"/>
  </w:num>
  <w:num w:numId="35">
    <w:abstractNumId w:val="27"/>
  </w:num>
  <w:num w:numId="36">
    <w:abstractNumId w:val="34"/>
  </w:num>
  <w:num w:numId="37">
    <w:abstractNumId w:val="34"/>
  </w:num>
  <w:num w:numId="38">
    <w:abstractNumId w:val="34"/>
  </w:num>
  <w:num w:numId="39">
    <w:abstractNumId w:val="34"/>
  </w:num>
  <w:num w:numId="40">
    <w:abstractNumId w:val="34"/>
  </w:num>
  <w:num w:numId="41">
    <w:abstractNumId w:val="24"/>
  </w:num>
  <w:num w:numId="42">
    <w:abstractNumId w:val="34"/>
  </w:num>
  <w:num w:numId="43">
    <w:abstractNumId w:val="5"/>
  </w:num>
  <w:num w:numId="44">
    <w:abstractNumId w:val="34"/>
  </w:num>
  <w:num w:numId="45">
    <w:abstractNumId w:val="31"/>
  </w:num>
  <w:num w:numId="46">
    <w:abstractNumId w:val="7"/>
  </w:num>
  <w:num w:numId="47">
    <w:abstractNumId w:val="34"/>
  </w:num>
  <w:num w:numId="48">
    <w:abstractNumId w:val="34"/>
  </w:num>
  <w:num w:numId="49">
    <w:abstractNumId w:val="3"/>
  </w:num>
  <w:num w:numId="50">
    <w:abstractNumId w:val="13"/>
  </w:num>
  <w:num w:numId="51">
    <w:abstractNumId w:val="20"/>
  </w:num>
  <w:num w:numId="52">
    <w:abstractNumId w:val="30"/>
  </w:num>
  <w:num w:numId="53">
    <w:abstractNumId w:val="34"/>
  </w:num>
  <w:num w:numId="54">
    <w:abstractNumId w:val="37"/>
  </w:num>
  <w:num w:numId="55">
    <w:abstractNumId w:val="34"/>
  </w:num>
  <w:num w:numId="56">
    <w:abstractNumId w:val="34"/>
  </w:num>
  <w:num w:numId="57">
    <w:abstractNumId w:val="34"/>
  </w:num>
  <w:num w:numId="58">
    <w:abstractNumId w:val="32"/>
  </w:num>
  <w:num w:numId="59">
    <w:abstractNumId w:val="34"/>
  </w:num>
  <w:num w:numId="60">
    <w:abstractNumId w:val="34"/>
  </w:num>
  <w:num w:numId="61">
    <w:abstractNumId w:val="34"/>
  </w:num>
  <w:num w:numId="62">
    <w:abstractNumId w:val="14"/>
  </w:num>
  <w:num w:numId="63">
    <w:abstractNumId w:val="19"/>
  </w:num>
  <w:num w:numId="64">
    <w:abstractNumId w:val="25"/>
  </w:num>
  <w:num w:numId="65">
    <w:abstractNumId w:val="34"/>
  </w:num>
  <w:num w:numId="66">
    <w:abstractNumId w:val="8"/>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29"/>
  </w:num>
  <w:num w:numId="72">
    <w:abstractNumId w:val="28"/>
  </w:num>
  <w:num w:numId="73">
    <w:abstractNumId w:val="21"/>
  </w:num>
  <w:num w:numId="74">
    <w:abstractNumId w:val="34"/>
  </w:num>
  <w:num w:numId="75">
    <w:abstractNumId w:val="34"/>
  </w:num>
  <w:num w:numId="76">
    <w:abstractNumId w:val="34"/>
  </w:num>
  <w:num w:numId="77">
    <w:abstractNumId w:val="39"/>
  </w:num>
  <w:num w:numId="78">
    <w:abstractNumId w:val="34"/>
  </w:num>
  <w:num w:numId="79">
    <w:abstractNumId w:val="12"/>
  </w:num>
  <w:num w:numId="80">
    <w:abstractNumId w:val="34"/>
  </w:num>
  <w:num w:numId="81">
    <w:abstractNumId w:val="34"/>
  </w:num>
  <w:num w:numId="82">
    <w:abstractNumId w:val="36"/>
  </w:num>
  <w:num w:numId="83">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63"/>
    <w:rsid w:val="000005BD"/>
    <w:rsid w:val="00001D49"/>
    <w:rsid w:val="00003FAD"/>
    <w:rsid w:val="00004E85"/>
    <w:rsid w:val="00005E16"/>
    <w:rsid w:val="0000715D"/>
    <w:rsid w:val="000100EE"/>
    <w:rsid w:val="0001060A"/>
    <w:rsid w:val="0001501E"/>
    <w:rsid w:val="00015CFC"/>
    <w:rsid w:val="000201EB"/>
    <w:rsid w:val="00020BA7"/>
    <w:rsid w:val="00022FA5"/>
    <w:rsid w:val="00032E47"/>
    <w:rsid w:val="00033B74"/>
    <w:rsid w:val="00033FD2"/>
    <w:rsid w:val="0004469C"/>
    <w:rsid w:val="00045B0C"/>
    <w:rsid w:val="00046767"/>
    <w:rsid w:val="00051D3E"/>
    <w:rsid w:val="00062FC0"/>
    <w:rsid w:val="00063FE1"/>
    <w:rsid w:val="000708BF"/>
    <w:rsid w:val="000731E4"/>
    <w:rsid w:val="00075677"/>
    <w:rsid w:val="00077F5A"/>
    <w:rsid w:val="00084858"/>
    <w:rsid w:val="00084E8D"/>
    <w:rsid w:val="000909A8"/>
    <w:rsid w:val="000921FF"/>
    <w:rsid w:val="00097735"/>
    <w:rsid w:val="000A0DD2"/>
    <w:rsid w:val="000A3CEE"/>
    <w:rsid w:val="000A7AF1"/>
    <w:rsid w:val="000B1485"/>
    <w:rsid w:val="000B4740"/>
    <w:rsid w:val="000C15A9"/>
    <w:rsid w:val="000C52D4"/>
    <w:rsid w:val="000C7792"/>
    <w:rsid w:val="000C78BA"/>
    <w:rsid w:val="000C79C9"/>
    <w:rsid w:val="000D1274"/>
    <w:rsid w:val="000D18FE"/>
    <w:rsid w:val="000D2798"/>
    <w:rsid w:val="000D2DFE"/>
    <w:rsid w:val="000D3DD4"/>
    <w:rsid w:val="000D5B5D"/>
    <w:rsid w:val="000D6EBD"/>
    <w:rsid w:val="000D6F14"/>
    <w:rsid w:val="000D7BE9"/>
    <w:rsid w:val="000D7CC9"/>
    <w:rsid w:val="000E1A47"/>
    <w:rsid w:val="000E5B16"/>
    <w:rsid w:val="000E7165"/>
    <w:rsid w:val="000E795D"/>
    <w:rsid w:val="000F1222"/>
    <w:rsid w:val="000F1DF5"/>
    <w:rsid w:val="000F27E4"/>
    <w:rsid w:val="001015FB"/>
    <w:rsid w:val="0010204C"/>
    <w:rsid w:val="00102A2D"/>
    <w:rsid w:val="0010566D"/>
    <w:rsid w:val="001058D8"/>
    <w:rsid w:val="00110C1F"/>
    <w:rsid w:val="00115C64"/>
    <w:rsid w:val="00126E6C"/>
    <w:rsid w:val="00136447"/>
    <w:rsid w:val="001439EC"/>
    <w:rsid w:val="0014433C"/>
    <w:rsid w:val="00151FC6"/>
    <w:rsid w:val="0015212B"/>
    <w:rsid w:val="001552C3"/>
    <w:rsid w:val="00156611"/>
    <w:rsid w:val="00165105"/>
    <w:rsid w:val="00167129"/>
    <w:rsid w:val="0017206B"/>
    <w:rsid w:val="0017279C"/>
    <w:rsid w:val="00177E72"/>
    <w:rsid w:val="0018550C"/>
    <w:rsid w:val="0018580C"/>
    <w:rsid w:val="00185E8C"/>
    <w:rsid w:val="001861D3"/>
    <w:rsid w:val="0018659B"/>
    <w:rsid w:val="00194C51"/>
    <w:rsid w:val="00195067"/>
    <w:rsid w:val="00197EB4"/>
    <w:rsid w:val="001A2885"/>
    <w:rsid w:val="001B4AF5"/>
    <w:rsid w:val="001B5612"/>
    <w:rsid w:val="001B6759"/>
    <w:rsid w:val="001B794C"/>
    <w:rsid w:val="001C18C6"/>
    <w:rsid w:val="001C2AEE"/>
    <w:rsid w:val="001C56C6"/>
    <w:rsid w:val="001D50DD"/>
    <w:rsid w:val="001F7401"/>
    <w:rsid w:val="00202C24"/>
    <w:rsid w:val="00204189"/>
    <w:rsid w:val="002041CA"/>
    <w:rsid w:val="00204A92"/>
    <w:rsid w:val="00206496"/>
    <w:rsid w:val="0020790E"/>
    <w:rsid w:val="00211421"/>
    <w:rsid w:val="00214F33"/>
    <w:rsid w:val="0021770B"/>
    <w:rsid w:val="00220020"/>
    <w:rsid w:val="00221344"/>
    <w:rsid w:val="002224E5"/>
    <w:rsid w:val="0022506B"/>
    <w:rsid w:val="00226A53"/>
    <w:rsid w:val="00226B65"/>
    <w:rsid w:val="00232966"/>
    <w:rsid w:val="00234017"/>
    <w:rsid w:val="00234A53"/>
    <w:rsid w:val="00237373"/>
    <w:rsid w:val="00245FB8"/>
    <w:rsid w:val="00252038"/>
    <w:rsid w:val="002575BE"/>
    <w:rsid w:val="00261137"/>
    <w:rsid w:val="00270170"/>
    <w:rsid w:val="00275A43"/>
    <w:rsid w:val="00280D90"/>
    <w:rsid w:val="0028537B"/>
    <w:rsid w:val="00290FE6"/>
    <w:rsid w:val="002A07D2"/>
    <w:rsid w:val="002A28B1"/>
    <w:rsid w:val="002B6347"/>
    <w:rsid w:val="002B7E04"/>
    <w:rsid w:val="002C2157"/>
    <w:rsid w:val="002C74B8"/>
    <w:rsid w:val="002D33AF"/>
    <w:rsid w:val="002D70E3"/>
    <w:rsid w:val="002E107B"/>
    <w:rsid w:val="002E1679"/>
    <w:rsid w:val="002E668F"/>
    <w:rsid w:val="002E7D0D"/>
    <w:rsid w:val="002F3819"/>
    <w:rsid w:val="002F657F"/>
    <w:rsid w:val="00301630"/>
    <w:rsid w:val="0030583B"/>
    <w:rsid w:val="003132FE"/>
    <w:rsid w:val="003242D5"/>
    <w:rsid w:val="00326A98"/>
    <w:rsid w:val="00330455"/>
    <w:rsid w:val="0033178D"/>
    <w:rsid w:val="003336F8"/>
    <w:rsid w:val="00336366"/>
    <w:rsid w:val="00340F34"/>
    <w:rsid w:val="003410D2"/>
    <w:rsid w:val="00341422"/>
    <w:rsid w:val="003414EA"/>
    <w:rsid w:val="00345D01"/>
    <w:rsid w:val="003518CB"/>
    <w:rsid w:val="00355FBC"/>
    <w:rsid w:val="00364B6F"/>
    <w:rsid w:val="00377267"/>
    <w:rsid w:val="00381EA6"/>
    <w:rsid w:val="00385706"/>
    <w:rsid w:val="0038640B"/>
    <w:rsid w:val="0039479B"/>
    <w:rsid w:val="00394FFB"/>
    <w:rsid w:val="00397647"/>
    <w:rsid w:val="003A2578"/>
    <w:rsid w:val="003A26B7"/>
    <w:rsid w:val="003A5DF0"/>
    <w:rsid w:val="003A6984"/>
    <w:rsid w:val="003B010A"/>
    <w:rsid w:val="003B1C75"/>
    <w:rsid w:val="003B3AA7"/>
    <w:rsid w:val="003C0F2E"/>
    <w:rsid w:val="003C7F06"/>
    <w:rsid w:val="003E24F8"/>
    <w:rsid w:val="003E471A"/>
    <w:rsid w:val="003E4F34"/>
    <w:rsid w:val="003E5631"/>
    <w:rsid w:val="003E7074"/>
    <w:rsid w:val="003E750F"/>
    <w:rsid w:val="003F50C2"/>
    <w:rsid w:val="00403B47"/>
    <w:rsid w:val="00404153"/>
    <w:rsid w:val="00407FCB"/>
    <w:rsid w:val="00411B85"/>
    <w:rsid w:val="00412B41"/>
    <w:rsid w:val="00414657"/>
    <w:rsid w:val="004152ED"/>
    <w:rsid w:val="00420173"/>
    <w:rsid w:val="00424B61"/>
    <w:rsid w:val="00431C9B"/>
    <w:rsid w:val="00432990"/>
    <w:rsid w:val="0043600B"/>
    <w:rsid w:val="00437505"/>
    <w:rsid w:val="0044081F"/>
    <w:rsid w:val="00446C6E"/>
    <w:rsid w:val="0045116F"/>
    <w:rsid w:val="00451F1C"/>
    <w:rsid w:val="00452864"/>
    <w:rsid w:val="004607F9"/>
    <w:rsid w:val="004706A5"/>
    <w:rsid w:val="004706E0"/>
    <w:rsid w:val="00474832"/>
    <w:rsid w:val="00474F63"/>
    <w:rsid w:val="004757E5"/>
    <w:rsid w:val="004765F8"/>
    <w:rsid w:val="00477002"/>
    <w:rsid w:val="00477FF4"/>
    <w:rsid w:val="004854D5"/>
    <w:rsid w:val="00486429"/>
    <w:rsid w:val="004909C2"/>
    <w:rsid w:val="004A5403"/>
    <w:rsid w:val="004B15FE"/>
    <w:rsid w:val="004B7DA1"/>
    <w:rsid w:val="004C1467"/>
    <w:rsid w:val="004C171A"/>
    <w:rsid w:val="004C3909"/>
    <w:rsid w:val="004C3F3A"/>
    <w:rsid w:val="004D098E"/>
    <w:rsid w:val="004D0A5A"/>
    <w:rsid w:val="004D3059"/>
    <w:rsid w:val="004D61F1"/>
    <w:rsid w:val="004F2252"/>
    <w:rsid w:val="004F58F6"/>
    <w:rsid w:val="00501FEC"/>
    <w:rsid w:val="00502752"/>
    <w:rsid w:val="00510F0B"/>
    <w:rsid w:val="00517A06"/>
    <w:rsid w:val="00517E77"/>
    <w:rsid w:val="005217D1"/>
    <w:rsid w:val="0052678D"/>
    <w:rsid w:val="00531A90"/>
    <w:rsid w:val="005405FA"/>
    <w:rsid w:val="005417C5"/>
    <w:rsid w:val="00541B4E"/>
    <w:rsid w:val="005438C2"/>
    <w:rsid w:val="005449AC"/>
    <w:rsid w:val="005451E2"/>
    <w:rsid w:val="005458A9"/>
    <w:rsid w:val="005463D3"/>
    <w:rsid w:val="005558DE"/>
    <w:rsid w:val="0056098C"/>
    <w:rsid w:val="00560B91"/>
    <w:rsid w:val="00562D83"/>
    <w:rsid w:val="005657FB"/>
    <w:rsid w:val="00572A5D"/>
    <w:rsid w:val="005765B8"/>
    <w:rsid w:val="00576C25"/>
    <w:rsid w:val="00582910"/>
    <w:rsid w:val="005845FC"/>
    <w:rsid w:val="00590BE5"/>
    <w:rsid w:val="005A025F"/>
    <w:rsid w:val="005A35C3"/>
    <w:rsid w:val="005A7FF9"/>
    <w:rsid w:val="005B1CB1"/>
    <w:rsid w:val="005C2C5F"/>
    <w:rsid w:val="005C7DDE"/>
    <w:rsid w:val="005E15B3"/>
    <w:rsid w:val="005E4AA5"/>
    <w:rsid w:val="005E5752"/>
    <w:rsid w:val="005E6329"/>
    <w:rsid w:val="005E77E1"/>
    <w:rsid w:val="005F20B8"/>
    <w:rsid w:val="005F47DC"/>
    <w:rsid w:val="006044DC"/>
    <w:rsid w:val="00606F0D"/>
    <w:rsid w:val="00613E00"/>
    <w:rsid w:val="0061604F"/>
    <w:rsid w:val="00616BDE"/>
    <w:rsid w:val="00620684"/>
    <w:rsid w:val="006217EF"/>
    <w:rsid w:val="00621838"/>
    <w:rsid w:val="00622D04"/>
    <w:rsid w:val="0062302D"/>
    <w:rsid w:val="00624364"/>
    <w:rsid w:val="006246BC"/>
    <w:rsid w:val="00625107"/>
    <w:rsid w:val="00626739"/>
    <w:rsid w:val="00626F68"/>
    <w:rsid w:val="0063375C"/>
    <w:rsid w:val="00635FEC"/>
    <w:rsid w:val="00643B06"/>
    <w:rsid w:val="006445BB"/>
    <w:rsid w:val="00645977"/>
    <w:rsid w:val="006471D6"/>
    <w:rsid w:val="006539BE"/>
    <w:rsid w:val="006550EA"/>
    <w:rsid w:val="00655314"/>
    <w:rsid w:val="006575D5"/>
    <w:rsid w:val="006576B7"/>
    <w:rsid w:val="00657C8C"/>
    <w:rsid w:val="00666C70"/>
    <w:rsid w:val="00670F77"/>
    <w:rsid w:val="00676CD5"/>
    <w:rsid w:val="00681752"/>
    <w:rsid w:val="00681C3F"/>
    <w:rsid w:val="0068232D"/>
    <w:rsid w:val="00687000"/>
    <w:rsid w:val="0069050D"/>
    <w:rsid w:val="006913F0"/>
    <w:rsid w:val="006931AF"/>
    <w:rsid w:val="00694320"/>
    <w:rsid w:val="00696207"/>
    <w:rsid w:val="00697FFE"/>
    <w:rsid w:val="006A25E0"/>
    <w:rsid w:val="006A40FF"/>
    <w:rsid w:val="006B0B33"/>
    <w:rsid w:val="006B253C"/>
    <w:rsid w:val="006C2222"/>
    <w:rsid w:val="006D5B18"/>
    <w:rsid w:val="006D6F9A"/>
    <w:rsid w:val="006D7291"/>
    <w:rsid w:val="006E2342"/>
    <w:rsid w:val="006E25EC"/>
    <w:rsid w:val="006E4462"/>
    <w:rsid w:val="006E6CA1"/>
    <w:rsid w:val="006F2FC6"/>
    <w:rsid w:val="006F7E96"/>
    <w:rsid w:val="0070112D"/>
    <w:rsid w:val="00703A3D"/>
    <w:rsid w:val="00707FDD"/>
    <w:rsid w:val="007169D1"/>
    <w:rsid w:val="0071762A"/>
    <w:rsid w:val="007244A9"/>
    <w:rsid w:val="0072733F"/>
    <w:rsid w:val="007339A1"/>
    <w:rsid w:val="007341D6"/>
    <w:rsid w:val="00755790"/>
    <w:rsid w:val="0076453E"/>
    <w:rsid w:val="007649E4"/>
    <w:rsid w:val="00767115"/>
    <w:rsid w:val="0077430E"/>
    <w:rsid w:val="00777C07"/>
    <w:rsid w:val="00780211"/>
    <w:rsid w:val="007812A1"/>
    <w:rsid w:val="00782EE5"/>
    <w:rsid w:val="00793D4E"/>
    <w:rsid w:val="00797195"/>
    <w:rsid w:val="007971BE"/>
    <w:rsid w:val="00797A5E"/>
    <w:rsid w:val="00797DD8"/>
    <w:rsid w:val="007A0DFD"/>
    <w:rsid w:val="007A37FB"/>
    <w:rsid w:val="007A5AC7"/>
    <w:rsid w:val="007B0583"/>
    <w:rsid w:val="007B3C0A"/>
    <w:rsid w:val="007B3ED6"/>
    <w:rsid w:val="007B42F2"/>
    <w:rsid w:val="007C03B4"/>
    <w:rsid w:val="007C34A9"/>
    <w:rsid w:val="007D6DAA"/>
    <w:rsid w:val="007D789D"/>
    <w:rsid w:val="007E1044"/>
    <w:rsid w:val="007E2B02"/>
    <w:rsid w:val="007E4E1E"/>
    <w:rsid w:val="007E4FB8"/>
    <w:rsid w:val="007E5412"/>
    <w:rsid w:val="007E5AE9"/>
    <w:rsid w:val="007E663B"/>
    <w:rsid w:val="007E75F4"/>
    <w:rsid w:val="007F2154"/>
    <w:rsid w:val="007F618E"/>
    <w:rsid w:val="00802D48"/>
    <w:rsid w:val="00812081"/>
    <w:rsid w:val="008218FD"/>
    <w:rsid w:val="00822F22"/>
    <w:rsid w:val="00823A42"/>
    <w:rsid w:val="00825D48"/>
    <w:rsid w:val="008412BD"/>
    <w:rsid w:val="00841743"/>
    <w:rsid w:val="00841D87"/>
    <w:rsid w:val="00843030"/>
    <w:rsid w:val="00846C5A"/>
    <w:rsid w:val="00853A29"/>
    <w:rsid w:val="0085536F"/>
    <w:rsid w:val="008667C5"/>
    <w:rsid w:val="00867476"/>
    <w:rsid w:val="00867A9A"/>
    <w:rsid w:val="008726E9"/>
    <w:rsid w:val="00874D52"/>
    <w:rsid w:val="0087599C"/>
    <w:rsid w:val="0088080E"/>
    <w:rsid w:val="0088268F"/>
    <w:rsid w:val="00890AA5"/>
    <w:rsid w:val="0089521C"/>
    <w:rsid w:val="00897137"/>
    <w:rsid w:val="008A1972"/>
    <w:rsid w:val="008A3EF2"/>
    <w:rsid w:val="008A599C"/>
    <w:rsid w:val="008A6798"/>
    <w:rsid w:val="008A7D6E"/>
    <w:rsid w:val="008C1BFA"/>
    <w:rsid w:val="008C41B9"/>
    <w:rsid w:val="008C7C83"/>
    <w:rsid w:val="008D4C42"/>
    <w:rsid w:val="008E330E"/>
    <w:rsid w:val="008E6DDC"/>
    <w:rsid w:val="008F3569"/>
    <w:rsid w:val="008F4207"/>
    <w:rsid w:val="008F58A0"/>
    <w:rsid w:val="008F665E"/>
    <w:rsid w:val="008F6868"/>
    <w:rsid w:val="008F75B1"/>
    <w:rsid w:val="008F7C1F"/>
    <w:rsid w:val="009001D1"/>
    <w:rsid w:val="00900586"/>
    <w:rsid w:val="00900C5C"/>
    <w:rsid w:val="009018D4"/>
    <w:rsid w:val="0090424B"/>
    <w:rsid w:val="0091440D"/>
    <w:rsid w:val="00917FD4"/>
    <w:rsid w:val="009256E5"/>
    <w:rsid w:val="00934436"/>
    <w:rsid w:val="00940CFE"/>
    <w:rsid w:val="00946CD8"/>
    <w:rsid w:val="009479D5"/>
    <w:rsid w:val="00947A65"/>
    <w:rsid w:val="00947E49"/>
    <w:rsid w:val="00950322"/>
    <w:rsid w:val="009629A1"/>
    <w:rsid w:val="00962CFB"/>
    <w:rsid w:val="009653CC"/>
    <w:rsid w:val="00971F7A"/>
    <w:rsid w:val="00973F8E"/>
    <w:rsid w:val="00975CC4"/>
    <w:rsid w:val="00982DFB"/>
    <w:rsid w:val="0098378F"/>
    <w:rsid w:val="00990C49"/>
    <w:rsid w:val="00994E2D"/>
    <w:rsid w:val="00995C2F"/>
    <w:rsid w:val="00997C17"/>
    <w:rsid w:val="009A5977"/>
    <w:rsid w:val="009B6FDC"/>
    <w:rsid w:val="009C0820"/>
    <w:rsid w:val="009C17E0"/>
    <w:rsid w:val="009C51D2"/>
    <w:rsid w:val="009C5A08"/>
    <w:rsid w:val="009D273F"/>
    <w:rsid w:val="009D4120"/>
    <w:rsid w:val="009D5CA4"/>
    <w:rsid w:val="009F5527"/>
    <w:rsid w:val="009F794F"/>
    <w:rsid w:val="00A02763"/>
    <w:rsid w:val="00A032F6"/>
    <w:rsid w:val="00A03D69"/>
    <w:rsid w:val="00A045F5"/>
    <w:rsid w:val="00A105FA"/>
    <w:rsid w:val="00A13CC7"/>
    <w:rsid w:val="00A144C8"/>
    <w:rsid w:val="00A20385"/>
    <w:rsid w:val="00A204BE"/>
    <w:rsid w:val="00A20E31"/>
    <w:rsid w:val="00A244EB"/>
    <w:rsid w:val="00A27CAE"/>
    <w:rsid w:val="00A35DDB"/>
    <w:rsid w:val="00A37886"/>
    <w:rsid w:val="00A41CF7"/>
    <w:rsid w:val="00A420F4"/>
    <w:rsid w:val="00A446FF"/>
    <w:rsid w:val="00A553BE"/>
    <w:rsid w:val="00A615B8"/>
    <w:rsid w:val="00A61EFF"/>
    <w:rsid w:val="00A6248B"/>
    <w:rsid w:val="00A74CED"/>
    <w:rsid w:val="00A8169A"/>
    <w:rsid w:val="00A90A27"/>
    <w:rsid w:val="00A92CE9"/>
    <w:rsid w:val="00A92D2E"/>
    <w:rsid w:val="00AB6EAD"/>
    <w:rsid w:val="00AB79E1"/>
    <w:rsid w:val="00AC1DF4"/>
    <w:rsid w:val="00AD1771"/>
    <w:rsid w:val="00AD2AA0"/>
    <w:rsid w:val="00AD3835"/>
    <w:rsid w:val="00AD4FEA"/>
    <w:rsid w:val="00AD5C64"/>
    <w:rsid w:val="00AD67FE"/>
    <w:rsid w:val="00AE0032"/>
    <w:rsid w:val="00AE155F"/>
    <w:rsid w:val="00AE44C6"/>
    <w:rsid w:val="00AF22A0"/>
    <w:rsid w:val="00AF26A5"/>
    <w:rsid w:val="00B0692D"/>
    <w:rsid w:val="00B1369A"/>
    <w:rsid w:val="00B1543C"/>
    <w:rsid w:val="00B155AD"/>
    <w:rsid w:val="00B174DA"/>
    <w:rsid w:val="00B177D9"/>
    <w:rsid w:val="00B20F4D"/>
    <w:rsid w:val="00B21218"/>
    <w:rsid w:val="00B2347C"/>
    <w:rsid w:val="00B242A7"/>
    <w:rsid w:val="00B26A76"/>
    <w:rsid w:val="00B365D6"/>
    <w:rsid w:val="00B51EBA"/>
    <w:rsid w:val="00B547DC"/>
    <w:rsid w:val="00B560F6"/>
    <w:rsid w:val="00B562F4"/>
    <w:rsid w:val="00B62C10"/>
    <w:rsid w:val="00B67A62"/>
    <w:rsid w:val="00B71F29"/>
    <w:rsid w:val="00B727E6"/>
    <w:rsid w:val="00B747BD"/>
    <w:rsid w:val="00B83AD0"/>
    <w:rsid w:val="00B84AE9"/>
    <w:rsid w:val="00B86375"/>
    <w:rsid w:val="00B878EB"/>
    <w:rsid w:val="00B91AA4"/>
    <w:rsid w:val="00B930D4"/>
    <w:rsid w:val="00B967D9"/>
    <w:rsid w:val="00BA0ADA"/>
    <w:rsid w:val="00BA1E7B"/>
    <w:rsid w:val="00BA32AC"/>
    <w:rsid w:val="00BA45DA"/>
    <w:rsid w:val="00BA532C"/>
    <w:rsid w:val="00BA72D9"/>
    <w:rsid w:val="00BB13BA"/>
    <w:rsid w:val="00BB54C0"/>
    <w:rsid w:val="00BB6450"/>
    <w:rsid w:val="00BB6D0D"/>
    <w:rsid w:val="00BC2A50"/>
    <w:rsid w:val="00BC3F1F"/>
    <w:rsid w:val="00BC5BD3"/>
    <w:rsid w:val="00BC7B1A"/>
    <w:rsid w:val="00BD6D20"/>
    <w:rsid w:val="00BE0C27"/>
    <w:rsid w:val="00BE19F2"/>
    <w:rsid w:val="00BF5EC5"/>
    <w:rsid w:val="00BF72D4"/>
    <w:rsid w:val="00BF7743"/>
    <w:rsid w:val="00C010B4"/>
    <w:rsid w:val="00C01255"/>
    <w:rsid w:val="00C06FC0"/>
    <w:rsid w:val="00C07942"/>
    <w:rsid w:val="00C1760B"/>
    <w:rsid w:val="00C176E1"/>
    <w:rsid w:val="00C20B10"/>
    <w:rsid w:val="00C22860"/>
    <w:rsid w:val="00C23A8F"/>
    <w:rsid w:val="00C25EA6"/>
    <w:rsid w:val="00C26E07"/>
    <w:rsid w:val="00C34167"/>
    <w:rsid w:val="00C351B7"/>
    <w:rsid w:val="00C354E2"/>
    <w:rsid w:val="00C3567B"/>
    <w:rsid w:val="00C4415A"/>
    <w:rsid w:val="00C4712E"/>
    <w:rsid w:val="00C51256"/>
    <w:rsid w:val="00C51CEA"/>
    <w:rsid w:val="00C52C5D"/>
    <w:rsid w:val="00C54BEE"/>
    <w:rsid w:val="00C57669"/>
    <w:rsid w:val="00C57955"/>
    <w:rsid w:val="00C71ECF"/>
    <w:rsid w:val="00C779FD"/>
    <w:rsid w:val="00C825EF"/>
    <w:rsid w:val="00C83373"/>
    <w:rsid w:val="00C87B8F"/>
    <w:rsid w:val="00C93545"/>
    <w:rsid w:val="00C9472E"/>
    <w:rsid w:val="00C94952"/>
    <w:rsid w:val="00C96716"/>
    <w:rsid w:val="00C96A38"/>
    <w:rsid w:val="00C96A5D"/>
    <w:rsid w:val="00CA1533"/>
    <w:rsid w:val="00CA2172"/>
    <w:rsid w:val="00CB2025"/>
    <w:rsid w:val="00CB25C5"/>
    <w:rsid w:val="00CB3A79"/>
    <w:rsid w:val="00CB53F4"/>
    <w:rsid w:val="00CB7369"/>
    <w:rsid w:val="00CC4360"/>
    <w:rsid w:val="00CE0264"/>
    <w:rsid w:val="00CE3339"/>
    <w:rsid w:val="00CE5E82"/>
    <w:rsid w:val="00CF0467"/>
    <w:rsid w:val="00CF5F1C"/>
    <w:rsid w:val="00CF6D62"/>
    <w:rsid w:val="00CF7B10"/>
    <w:rsid w:val="00D115EA"/>
    <w:rsid w:val="00D172E2"/>
    <w:rsid w:val="00D24EC0"/>
    <w:rsid w:val="00D258DA"/>
    <w:rsid w:val="00D37DE0"/>
    <w:rsid w:val="00D41506"/>
    <w:rsid w:val="00D417AE"/>
    <w:rsid w:val="00D444A6"/>
    <w:rsid w:val="00D47BB6"/>
    <w:rsid w:val="00D57268"/>
    <w:rsid w:val="00D626ED"/>
    <w:rsid w:val="00D644A4"/>
    <w:rsid w:val="00D64705"/>
    <w:rsid w:val="00D66535"/>
    <w:rsid w:val="00D72283"/>
    <w:rsid w:val="00D73F0B"/>
    <w:rsid w:val="00D76334"/>
    <w:rsid w:val="00D7649D"/>
    <w:rsid w:val="00D82A58"/>
    <w:rsid w:val="00D839C8"/>
    <w:rsid w:val="00D83B24"/>
    <w:rsid w:val="00D848D2"/>
    <w:rsid w:val="00D8772B"/>
    <w:rsid w:val="00D90B70"/>
    <w:rsid w:val="00D9300A"/>
    <w:rsid w:val="00D97493"/>
    <w:rsid w:val="00DA0685"/>
    <w:rsid w:val="00DA0EDD"/>
    <w:rsid w:val="00DA2E36"/>
    <w:rsid w:val="00DA6C4A"/>
    <w:rsid w:val="00DB0484"/>
    <w:rsid w:val="00DB050C"/>
    <w:rsid w:val="00DB707E"/>
    <w:rsid w:val="00DC024C"/>
    <w:rsid w:val="00DC0410"/>
    <w:rsid w:val="00DC1D24"/>
    <w:rsid w:val="00DC7EBA"/>
    <w:rsid w:val="00DD22FD"/>
    <w:rsid w:val="00DD3687"/>
    <w:rsid w:val="00DE08FF"/>
    <w:rsid w:val="00DF3BD8"/>
    <w:rsid w:val="00DF3EE3"/>
    <w:rsid w:val="00DF5A03"/>
    <w:rsid w:val="00E06EC2"/>
    <w:rsid w:val="00E07E67"/>
    <w:rsid w:val="00E17B1D"/>
    <w:rsid w:val="00E23506"/>
    <w:rsid w:val="00E2532A"/>
    <w:rsid w:val="00E25F9E"/>
    <w:rsid w:val="00E27985"/>
    <w:rsid w:val="00E31D2F"/>
    <w:rsid w:val="00E425DC"/>
    <w:rsid w:val="00E42D1A"/>
    <w:rsid w:val="00E43B34"/>
    <w:rsid w:val="00E47028"/>
    <w:rsid w:val="00E5570D"/>
    <w:rsid w:val="00E56648"/>
    <w:rsid w:val="00E61FEF"/>
    <w:rsid w:val="00E62684"/>
    <w:rsid w:val="00E6448D"/>
    <w:rsid w:val="00E65418"/>
    <w:rsid w:val="00E65E6C"/>
    <w:rsid w:val="00E752CE"/>
    <w:rsid w:val="00E7618E"/>
    <w:rsid w:val="00E771DC"/>
    <w:rsid w:val="00E94CD7"/>
    <w:rsid w:val="00EA0D9F"/>
    <w:rsid w:val="00EA325E"/>
    <w:rsid w:val="00EA4195"/>
    <w:rsid w:val="00EA4318"/>
    <w:rsid w:val="00EA55ED"/>
    <w:rsid w:val="00EB34C4"/>
    <w:rsid w:val="00EB59F0"/>
    <w:rsid w:val="00EC4025"/>
    <w:rsid w:val="00EC7A40"/>
    <w:rsid w:val="00ED0E31"/>
    <w:rsid w:val="00ED5174"/>
    <w:rsid w:val="00ED64FA"/>
    <w:rsid w:val="00ED6F61"/>
    <w:rsid w:val="00ED7945"/>
    <w:rsid w:val="00EE2934"/>
    <w:rsid w:val="00EE5B87"/>
    <w:rsid w:val="00EF3A9F"/>
    <w:rsid w:val="00EF4594"/>
    <w:rsid w:val="00EF58D9"/>
    <w:rsid w:val="00EF5E0E"/>
    <w:rsid w:val="00F00B1C"/>
    <w:rsid w:val="00F02E82"/>
    <w:rsid w:val="00F05680"/>
    <w:rsid w:val="00F0577A"/>
    <w:rsid w:val="00F06390"/>
    <w:rsid w:val="00F11977"/>
    <w:rsid w:val="00F11E26"/>
    <w:rsid w:val="00F15863"/>
    <w:rsid w:val="00F200A0"/>
    <w:rsid w:val="00F20D80"/>
    <w:rsid w:val="00F24557"/>
    <w:rsid w:val="00F37853"/>
    <w:rsid w:val="00F40A39"/>
    <w:rsid w:val="00F43452"/>
    <w:rsid w:val="00F443B7"/>
    <w:rsid w:val="00F4582E"/>
    <w:rsid w:val="00F45E3A"/>
    <w:rsid w:val="00F53B4C"/>
    <w:rsid w:val="00F6626A"/>
    <w:rsid w:val="00F662AB"/>
    <w:rsid w:val="00F67720"/>
    <w:rsid w:val="00F71F66"/>
    <w:rsid w:val="00F81417"/>
    <w:rsid w:val="00F8326F"/>
    <w:rsid w:val="00F904E6"/>
    <w:rsid w:val="00F95109"/>
    <w:rsid w:val="00F97BF1"/>
    <w:rsid w:val="00FA1309"/>
    <w:rsid w:val="00FA38DE"/>
    <w:rsid w:val="00FA41BE"/>
    <w:rsid w:val="00FB02D9"/>
    <w:rsid w:val="00FB0583"/>
    <w:rsid w:val="00FB09EB"/>
    <w:rsid w:val="00FB1248"/>
    <w:rsid w:val="00FB6873"/>
    <w:rsid w:val="00FC768B"/>
    <w:rsid w:val="00FD0419"/>
    <w:rsid w:val="00FD3065"/>
    <w:rsid w:val="00FD3524"/>
    <w:rsid w:val="00FD5105"/>
    <w:rsid w:val="00FE2117"/>
    <w:rsid w:val="00FE3FA3"/>
    <w:rsid w:val="00FE466B"/>
    <w:rsid w:val="00FF031F"/>
    <w:rsid w:val="00FF34B3"/>
    <w:rsid w:val="00FF3B26"/>
    <w:rsid w:val="00FF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3FF8A0C"/>
  <w15:docId w15:val="{5D2F1506-2B79-4CA6-8718-F6160B73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4706A5"/>
    <w:pPr>
      <w:spacing w:before="120" w:after="120"/>
      <w:ind w:left="567"/>
      <w:jc w:val="both"/>
    </w:pPr>
    <w:rPr>
      <w:sz w:val="22"/>
      <w:szCs w:val="24"/>
      <w:lang w:eastAsia="en-US"/>
    </w:rPr>
  </w:style>
  <w:style w:type="paragraph" w:styleId="Nadpis1">
    <w:name w:val="heading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qFormat/>
    <w:rsid w:val="00B2347C"/>
    <w:pPr>
      <w:keepNext w:val="0"/>
      <w:widowControl w:val="0"/>
      <w:numPr>
        <w:numId w:val="3"/>
      </w:numPr>
      <w:tabs>
        <w:tab w:val="clear" w:pos="1135"/>
        <w:tab w:val="num" w:pos="567"/>
      </w:tabs>
      <w:spacing w:before="120" w:after="120"/>
      <w:ind w:left="567"/>
    </w:pPr>
    <w:rPr>
      <w:rFonts w:ascii="Times New Roman" w:hAnsi="Times New Roman"/>
      <w:i w:val="0"/>
      <w:sz w:val="22"/>
    </w:rPr>
  </w:style>
  <w:style w:type="paragraph" w:customStyle="1" w:styleId="Claneka">
    <w:name w:val="Clanek (a)"/>
    <w:basedOn w:val="Normln"/>
    <w:qFormat/>
    <w:rsid w:val="00FF031F"/>
    <w:pPr>
      <w:keepLines/>
      <w:widowControl w:val="0"/>
      <w:ind w:left="0"/>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8E330E"/>
    <w:pPr>
      <w:tabs>
        <w:tab w:val="left" w:pos="880"/>
        <w:tab w:val="right" w:leader="dot" w:pos="9061"/>
      </w:tabs>
      <w:spacing w:before="0" w:after="0"/>
      <w:ind w:left="0"/>
    </w:pPr>
    <w:rPr>
      <w:smallCaps/>
      <w:sz w:val="20"/>
      <w:szCs w:val="20"/>
    </w:rPr>
  </w:style>
  <w:style w:type="paragraph" w:styleId="Obsah1">
    <w:name w:val="toc 1"/>
    <w:basedOn w:val="Normln"/>
    <w:next w:val="Normln"/>
    <w:autoRedefine/>
    <w:uiPriority w:val="39"/>
    <w:rsid w:val="00FE2117"/>
    <w:pPr>
      <w:tabs>
        <w:tab w:val="right" w:leader="dot" w:pos="9061"/>
      </w:tabs>
      <w:ind w:left="0"/>
      <w:jc w:val="left"/>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5"/>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6"/>
      </w:numPr>
      <w:tabs>
        <w:tab w:val="left" w:pos="1418"/>
      </w:tabs>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7"/>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E7165"/>
    <w:pPr>
      <w:ind w:left="720"/>
      <w:contextualSpacing/>
    </w:pPr>
  </w:style>
  <w:style w:type="table" w:styleId="Mkatabulky">
    <w:name w:val="Table Grid"/>
    <w:basedOn w:val="Normlntabulka"/>
    <w:rsid w:val="0053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624364"/>
    <w:rPr>
      <w:szCs w:val="24"/>
      <w:lang w:eastAsia="en-US"/>
    </w:rPr>
  </w:style>
  <w:style w:type="character" w:styleId="Odkaznakoment">
    <w:name w:val="annotation reference"/>
    <w:basedOn w:val="Standardnpsmoodstavce"/>
    <w:rsid w:val="00A27CAE"/>
    <w:rPr>
      <w:sz w:val="16"/>
      <w:szCs w:val="16"/>
    </w:rPr>
  </w:style>
  <w:style w:type="paragraph" w:styleId="Textkomente">
    <w:name w:val="annotation text"/>
    <w:basedOn w:val="Normln"/>
    <w:link w:val="TextkomenteChar"/>
    <w:rsid w:val="00A27CAE"/>
    <w:rPr>
      <w:sz w:val="20"/>
      <w:szCs w:val="20"/>
    </w:rPr>
  </w:style>
  <w:style w:type="character" w:customStyle="1" w:styleId="TextkomenteChar">
    <w:name w:val="Text komentáře Char"/>
    <w:basedOn w:val="Standardnpsmoodstavce"/>
    <w:link w:val="Textkomente"/>
    <w:rsid w:val="00A27CAE"/>
    <w:rPr>
      <w:lang w:eastAsia="en-US"/>
    </w:rPr>
  </w:style>
  <w:style w:type="paragraph" w:styleId="Pedmtkomente">
    <w:name w:val="annotation subject"/>
    <w:basedOn w:val="Textkomente"/>
    <w:next w:val="Textkomente"/>
    <w:link w:val="PedmtkomenteChar"/>
    <w:rsid w:val="00A27CAE"/>
    <w:rPr>
      <w:b/>
      <w:bCs/>
    </w:rPr>
  </w:style>
  <w:style w:type="character" w:customStyle="1" w:styleId="PedmtkomenteChar">
    <w:name w:val="Předmět komentáře Char"/>
    <w:basedOn w:val="TextkomenteChar"/>
    <w:link w:val="Pedmtkomente"/>
    <w:rsid w:val="00A27CAE"/>
    <w:rPr>
      <w:b/>
      <w:bCs/>
      <w:lang w:eastAsia="en-US"/>
    </w:rPr>
  </w:style>
  <w:style w:type="paragraph" w:styleId="Bezmezer">
    <w:name w:val="No Spacing"/>
    <w:uiPriority w:val="1"/>
    <w:qFormat/>
    <w:rsid w:val="004C1467"/>
    <w:pPr>
      <w:ind w:left="567"/>
      <w:jc w:val="both"/>
    </w:pPr>
    <w:rPr>
      <w:sz w:val="22"/>
      <w:szCs w:val="24"/>
      <w:lang w:eastAsia="en-US"/>
    </w:rPr>
  </w:style>
  <w:style w:type="paragraph" w:styleId="Revize">
    <w:name w:val="Revision"/>
    <w:hidden/>
    <w:uiPriority w:val="99"/>
    <w:semiHidden/>
    <w:rsid w:val="00BB54C0"/>
    <w:rPr>
      <w:sz w:val="22"/>
      <w:szCs w:val="24"/>
      <w:lang w:eastAsia="en-US"/>
    </w:rPr>
  </w:style>
  <w:style w:type="character" w:styleId="Nevyeenzmnka">
    <w:name w:val="Unresolved Mention"/>
    <w:basedOn w:val="Standardnpsmoodstavce"/>
    <w:uiPriority w:val="99"/>
    <w:semiHidden/>
    <w:unhideWhenUsed/>
    <w:rsid w:val="0012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0961">
      <w:bodyDiv w:val="1"/>
      <w:marLeft w:val="0"/>
      <w:marRight w:val="0"/>
      <w:marTop w:val="0"/>
      <w:marBottom w:val="0"/>
      <w:divBdr>
        <w:top w:val="none" w:sz="0" w:space="0" w:color="auto"/>
        <w:left w:val="none" w:sz="0" w:space="0" w:color="auto"/>
        <w:bottom w:val="none" w:sz="0" w:space="0" w:color="auto"/>
        <w:right w:val="none" w:sz="0" w:space="0" w:color="auto"/>
      </w:divBdr>
    </w:div>
    <w:div w:id="57021769">
      <w:bodyDiv w:val="1"/>
      <w:marLeft w:val="0"/>
      <w:marRight w:val="0"/>
      <w:marTop w:val="0"/>
      <w:marBottom w:val="0"/>
      <w:divBdr>
        <w:top w:val="none" w:sz="0" w:space="0" w:color="auto"/>
        <w:left w:val="none" w:sz="0" w:space="0" w:color="auto"/>
        <w:bottom w:val="none" w:sz="0" w:space="0" w:color="auto"/>
        <w:right w:val="none" w:sz="0" w:space="0" w:color="auto"/>
      </w:divBdr>
    </w:div>
    <w:div w:id="132799152">
      <w:bodyDiv w:val="1"/>
      <w:marLeft w:val="0"/>
      <w:marRight w:val="0"/>
      <w:marTop w:val="0"/>
      <w:marBottom w:val="0"/>
      <w:divBdr>
        <w:top w:val="none" w:sz="0" w:space="0" w:color="auto"/>
        <w:left w:val="none" w:sz="0" w:space="0" w:color="auto"/>
        <w:bottom w:val="none" w:sz="0" w:space="0" w:color="auto"/>
        <w:right w:val="none" w:sz="0" w:space="0" w:color="auto"/>
      </w:divBdr>
    </w:div>
    <w:div w:id="285431810">
      <w:bodyDiv w:val="1"/>
      <w:marLeft w:val="0"/>
      <w:marRight w:val="0"/>
      <w:marTop w:val="0"/>
      <w:marBottom w:val="0"/>
      <w:divBdr>
        <w:top w:val="none" w:sz="0" w:space="0" w:color="auto"/>
        <w:left w:val="none" w:sz="0" w:space="0" w:color="auto"/>
        <w:bottom w:val="none" w:sz="0" w:space="0" w:color="auto"/>
        <w:right w:val="none" w:sz="0" w:space="0" w:color="auto"/>
      </w:divBdr>
    </w:div>
    <w:div w:id="376317143">
      <w:bodyDiv w:val="1"/>
      <w:marLeft w:val="0"/>
      <w:marRight w:val="0"/>
      <w:marTop w:val="0"/>
      <w:marBottom w:val="0"/>
      <w:divBdr>
        <w:top w:val="none" w:sz="0" w:space="0" w:color="auto"/>
        <w:left w:val="none" w:sz="0" w:space="0" w:color="auto"/>
        <w:bottom w:val="none" w:sz="0" w:space="0" w:color="auto"/>
        <w:right w:val="none" w:sz="0" w:space="0" w:color="auto"/>
      </w:divBdr>
    </w:div>
    <w:div w:id="514541357">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681052368">
      <w:bodyDiv w:val="1"/>
      <w:marLeft w:val="0"/>
      <w:marRight w:val="0"/>
      <w:marTop w:val="0"/>
      <w:marBottom w:val="0"/>
      <w:divBdr>
        <w:top w:val="none" w:sz="0" w:space="0" w:color="auto"/>
        <w:left w:val="none" w:sz="0" w:space="0" w:color="auto"/>
        <w:bottom w:val="none" w:sz="0" w:space="0" w:color="auto"/>
        <w:right w:val="none" w:sz="0" w:space="0" w:color="auto"/>
      </w:divBdr>
    </w:div>
    <w:div w:id="1337348061">
      <w:bodyDiv w:val="1"/>
      <w:marLeft w:val="0"/>
      <w:marRight w:val="0"/>
      <w:marTop w:val="0"/>
      <w:marBottom w:val="0"/>
      <w:divBdr>
        <w:top w:val="none" w:sz="0" w:space="0" w:color="auto"/>
        <w:left w:val="none" w:sz="0" w:space="0" w:color="auto"/>
        <w:bottom w:val="none" w:sz="0" w:space="0" w:color="auto"/>
        <w:right w:val="none" w:sz="0" w:space="0" w:color="auto"/>
      </w:divBdr>
    </w:div>
    <w:div w:id="1510028070">
      <w:bodyDiv w:val="1"/>
      <w:marLeft w:val="0"/>
      <w:marRight w:val="0"/>
      <w:marTop w:val="0"/>
      <w:marBottom w:val="0"/>
      <w:divBdr>
        <w:top w:val="none" w:sz="0" w:space="0" w:color="auto"/>
        <w:left w:val="none" w:sz="0" w:space="0" w:color="auto"/>
        <w:bottom w:val="none" w:sz="0" w:space="0" w:color="auto"/>
        <w:right w:val="none" w:sz="0" w:space="0" w:color="auto"/>
      </w:divBdr>
    </w:div>
    <w:div w:id="15277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1004-FA92-4ABB-B32B-E7C77617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2745</Words>
  <Characters>16075</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18783</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Selingerova Anezka</dc:creator>
  <cp:lastModifiedBy>Záhorská Zuzana (SPR)</cp:lastModifiedBy>
  <cp:revision>5</cp:revision>
  <cp:lastPrinted>2021-11-12T17:58:00Z</cp:lastPrinted>
  <dcterms:created xsi:type="dcterms:W3CDTF">2022-01-12T14:23:00Z</dcterms:created>
  <dcterms:modified xsi:type="dcterms:W3CDTF">2022-04-01T13:06:00Z</dcterms:modified>
</cp:coreProperties>
</file>