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</w:rPr>
      </w:pPr>
      <w:bookmarkStart w:id="0" w:name="_GoBack"/>
      <w:bookmarkEnd w:id="0"/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</w:rPr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48"/>
          <w:szCs w:val="48"/>
          <w:lang w:val="it-IT"/>
        </w:rPr>
        <w:t>Podlicen</w:t>
      </w:r>
      <w:r>
        <w:rPr>
          <w:rStyle w:val="None"/>
          <w:rFonts w:ascii="Arial" w:hAnsi="Arial"/>
          <w:sz w:val="48"/>
          <w:szCs w:val="48"/>
        </w:rPr>
        <w:t>ční smlouva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32"/>
          <w:szCs w:val="32"/>
        </w:rPr>
        <w:t>I. Smluvní strany</w:t>
      </w:r>
      <w:r>
        <w:rPr>
          <w:rStyle w:val="None"/>
          <w:rFonts w:ascii="Arial Unicode MS" w:eastAsia="Arial Unicode MS" w:hAnsi="Arial Unicode MS" w:cs="Arial Unicode MS"/>
          <w:sz w:val="32"/>
          <w:szCs w:val="32"/>
        </w:rPr>
        <w:br/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" w:hAnsi="Arial"/>
          <w:b/>
          <w:bCs/>
          <w:sz w:val="22"/>
          <w:szCs w:val="22"/>
        </w:rPr>
        <w:t>Revitalizace KUKS, o. p. s.</w:t>
      </w:r>
      <w:r>
        <w:rPr>
          <w:rStyle w:val="None"/>
          <w:rFonts w:ascii="Arial" w:hAnsi="Arial"/>
          <w:sz w:val="22"/>
          <w:szCs w:val="22"/>
        </w:rPr>
        <w:t xml:space="preserve">, </w:t>
      </w:r>
      <w:r>
        <w:rPr>
          <w:rStyle w:val="None"/>
          <w:rFonts w:ascii="Arial" w:hAnsi="Arial"/>
          <w:b/>
          <w:bCs/>
          <w:sz w:val="22"/>
          <w:szCs w:val="22"/>
        </w:rPr>
        <w:t>Kuks 12, 544 43 Kuks, IČ 287 71 168</w:t>
      </w:r>
      <w:r>
        <w:rPr>
          <w:rStyle w:val="None"/>
          <w:rFonts w:ascii="Arial" w:hAnsi="Arial"/>
          <w:sz w:val="22"/>
          <w:szCs w:val="22"/>
        </w:rPr>
        <w:t>, DIČ CZ 287 71 168,</w:t>
      </w: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zapsána v </w:t>
      </w:r>
      <w:proofErr w:type="spellStart"/>
      <w:r>
        <w:rPr>
          <w:rStyle w:val="None"/>
          <w:rFonts w:ascii="Arial" w:hAnsi="Arial"/>
          <w:sz w:val="22"/>
          <w:szCs w:val="22"/>
        </w:rPr>
        <w:t>rejstříku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None"/>
          <w:rFonts w:ascii="Arial" w:hAnsi="Arial"/>
          <w:sz w:val="22"/>
          <w:szCs w:val="22"/>
        </w:rPr>
        <w:t>obecne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̌ </w:t>
      </w:r>
      <w:proofErr w:type="spellStart"/>
      <w:r>
        <w:rPr>
          <w:rStyle w:val="None"/>
          <w:rFonts w:ascii="Arial" w:hAnsi="Arial"/>
          <w:sz w:val="22"/>
          <w:szCs w:val="22"/>
          <w:lang w:val="en-US"/>
        </w:rPr>
        <w:t>prospe</w:t>
      </w:r>
      <w:proofErr w:type="spellEnd"/>
      <w:r>
        <w:rPr>
          <w:rStyle w:val="None"/>
          <w:rFonts w:ascii="Arial" w:hAnsi="Arial"/>
          <w:sz w:val="22"/>
          <w:szCs w:val="22"/>
        </w:rPr>
        <w:t>̌</w:t>
      </w:r>
      <w:proofErr w:type="spellStart"/>
      <w:r>
        <w:rPr>
          <w:rStyle w:val="None"/>
          <w:rFonts w:ascii="Arial" w:hAnsi="Arial"/>
          <w:sz w:val="22"/>
          <w:szCs w:val="22"/>
        </w:rPr>
        <w:t>šných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None"/>
          <w:rFonts w:ascii="Arial" w:hAnsi="Arial"/>
          <w:sz w:val="22"/>
          <w:szCs w:val="22"/>
        </w:rPr>
        <w:t>společností</w:t>
      </w:r>
      <w:proofErr w:type="spellEnd"/>
      <w:r>
        <w:rPr>
          <w:rStyle w:val="None"/>
          <w:rFonts w:ascii="Arial" w:hAnsi="Arial"/>
          <w:sz w:val="22"/>
          <w:szCs w:val="22"/>
        </w:rPr>
        <w:t>, veden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m Krajským soudem</w:t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" w:hAnsi="Arial"/>
          <w:sz w:val="22"/>
          <w:szCs w:val="22"/>
        </w:rPr>
        <w:t xml:space="preserve">v Hradci </w:t>
      </w:r>
      <w:proofErr w:type="spellStart"/>
      <w:r>
        <w:rPr>
          <w:rStyle w:val="None"/>
          <w:rFonts w:ascii="Arial" w:hAnsi="Arial"/>
          <w:sz w:val="22"/>
          <w:szCs w:val="22"/>
        </w:rPr>
        <w:t>Králov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, v oddílu O, vlož</w:t>
      </w:r>
      <w:r>
        <w:rPr>
          <w:rStyle w:val="None"/>
          <w:rFonts w:ascii="Arial" w:hAnsi="Arial"/>
          <w:sz w:val="22"/>
          <w:szCs w:val="22"/>
          <w:lang w:val="fr-FR"/>
        </w:rPr>
        <w:t>ce c</w:t>
      </w:r>
      <w:r>
        <w:rPr>
          <w:rStyle w:val="None"/>
          <w:rFonts w:ascii="Arial" w:hAnsi="Arial"/>
          <w:sz w:val="22"/>
          <w:szCs w:val="22"/>
        </w:rPr>
        <w:t xml:space="preserve">̌. 203 </w:t>
      </w: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 Unicode MS" w:eastAsia="Arial Unicode MS" w:hAnsi="Arial Unicode MS" w:cs="Arial Unicode MS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zastoupená </w:t>
      </w:r>
      <w:r>
        <w:rPr>
          <w:rStyle w:val="None"/>
          <w:rFonts w:ascii="Arial" w:hAnsi="Arial"/>
          <w:sz w:val="22"/>
          <w:szCs w:val="22"/>
          <w:lang w:val="de-DE"/>
        </w:rPr>
        <w:t xml:space="preserve">Ing. </w:t>
      </w:r>
      <w:proofErr w:type="spellStart"/>
      <w:r>
        <w:rPr>
          <w:rStyle w:val="None"/>
          <w:rFonts w:ascii="Arial" w:hAnsi="Arial"/>
          <w:sz w:val="22"/>
          <w:szCs w:val="22"/>
          <w:lang w:val="de-DE"/>
        </w:rPr>
        <w:t>Martinem</w:t>
      </w:r>
      <w:proofErr w:type="spellEnd"/>
      <w:r>
        <w:rPr>
          <w:rStyle w:val="None"/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rFonts w:ascii="Arial" w:hAnsi="Arial"/>
          <w:sz w:val="22"/>
          <w:szCs w:val="22"/>
          <w:lang w:val="de-DE"/>
        </w:rPr>
        <w:t>Pu</w:t>
      </w:r>
      <w:r>
        <w:rPr>
          <w:rStyle w:val="None"/>
          <w:rFonts w:ascii="Arial" w:hAnsi="Arial"/>
          <w:sz w:val="22"/>
          <w:szCs w:val="22"/>
        </w:rPr>
        <w:t>šem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</w:t>
      </w: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jako držitel licence na straně </w:t>
      </w:r>
      <w:proofErr w:type="spellStart"/>
      <w:r>
        <w:rPr>
          <w:rStyle w:val="None"/>
          <w:rFonts w:ascii="Arial" w:hAnsi="Arial"/>
          <w:sz w:val="22"/>
          <w:szCs w:val="22"/>
        </w:rPr>
        <w:t>jedn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</w:rPr>
        <w:t>(dále jen “drž</w:t>
      </w:r>
      <w:r>
        <w:rPr>
          <w:rStyle w:val="None"/>
          <w:rFonts w:ascii="Arial" w:hAnsi="Arial"/>
          <w:sz w:val="22"/>
          <w:szCs w:val="22"/>
          <w:lang w:val="es-ES_tradnl"/>
        </w:rPr>
        <w:t>itel licence</w:t>
      </w:r>
      <w:r>
        <w:rPr>
          <w:rStyle w:val="None"/>
          <w:rFonts w:ascii="Arial" w:hAnsi="Arial"/>
          <w:sz w:val="22"/>
          <w:szCs w:val="22"/>
        </w:rPr>
        <w:t>”)</w:t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" w:hAnsi="Arial"/>
          <w:sz w:val="22"/>
          <w:szCs w:val="22"/>
        </w:rPr>
        <w:t>a</w:t>
      </w:r>
    </w:p>
    <w:p w:rsidR="00B01479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 w:rsidR="00B01479">
        <w:rPr>
          <w:rStyle w:val="None"/>
          <w:rFonts w:ascii="Arial" w:eastAsia="Arial" w:hAnsi="Arial" w:cs="Arial"/>
          <w:b/>
          <w:bCs/>
          <w:color w:val="000000" w:themeColor="text1"/>
          <w:sz w:val="22"/>
          <w:szCs w:val="22"/>
        </w:rPr>
        <w:t>Centrum pro regionální r</w:t>
      </w:r>
      <w:r w:rsidR="00721B06">
        <w:rPr>
          <w:rStyle w:val="None"/>
          <w:rFonts w:ascii="Arial" w:eastAsia="Arial" w:hAnsi="Arial" w:cs="Arial"/>
          <w:b/>
          <w:bCs/>
          <w:color w:val="000000" w:themeColor="text1"/>
          <w:sz w:val="22"/>
          <w:szCs w:val="22"/>
        </w:rPr>
        <w:t>ozvoj České republiky, U Náklado</w:t>
      </w:r>
      <w:r w:rsidR="00B01479">
        <w:rPr>
          <w:rStyle w:val="None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vého nádraží 3144/4, </w:t>
      </w:r>
    </w:p>
    <w:p w:rsidR="00856A3B" w:rsidRDefault="00B01479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None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130 00 Praha 3 </w:t>
      </w:r>
      <w:r w:rsidR="00ED38F0">
        <w:rPr>
          <w:rStyle w:val="None"/>
          <w:rFonts w:ascii="Arial" w:eastAsia="Arial" w:hAnsi="Arial" w:cs="Arial"/>
          <w:b/>
          <w:bCs/>
          <w:color w:val="000000" w:themeColor="text1"/>
          <w:sz w:val="22"/>
          <w:szCs w:val="22"/>
        </w:rPr>
        <w:t>–</w:t>
      </w:r>
      <w:r>
        <w:rPr>
          <w:rStyle w:val="None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Strašnice</w:t>
      </w:r>
    </w:p>
    <w:p w:rsidR="00ED38F0" w:rsidRPr="00ED38F0" w:rsidRDefault="00ED38F0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bCs/>
          <w:color w:val="000000" w:themeColor="text1"/>
          <w:sz w:val="22"/>
          <w:szCs w:val="22"/>
        </w:rPr>
      </w:pPr>
      <w:r>
        <w:rPr>
          <w:rStyle w:val="None"/>
          <w:rFonts w:ascii="Arial" w:eastAsia="Arial" w:hAnsi="Arial" w:cs="Arial"/>
          <w:bCs/>
          <w:color w:val="000000" w:themeColor="text1"/>
          <w:sz w:val="22"/>
          <w:szCs w:val="22"/>
        </w:rPr>
        <w:t>zastoupená ředitelem Ing. Zdeňkem Vašákem</w:t>
      </w: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jako nabyvatel na straně druh</w:t>
      </w:r>
      <w:r>
        <w:rPr>
          <w:rStyle w:val="None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</w:rPr>
        <w:t xml:space="preserve">(dále jen </w:t>
      </w:r>
      <w:r>
        <w:rPr>
          <w:rStyle w:val="None"/>
          <w:rFonts w:ascii="Arial" w:hAnsi="Arial"/>
          <w:sz w:val="22"/>
          <w:szCs w:val="22"/>
          <w:lang w:val="de-DE"/>
        </w:rPr>
        <w:t>“</w:t>
      </w:r>
      <w:r>
        <w:rPr>
          <w:rStyle w:val="None"/>
          <w:rFonts w:ascii="Arial" w:hAnsi="Arial"/>
          <w:sz w:val="22"/>
          <w:szCs w:val="22"/>
        </w:rPr>
        <w:t>nabyvatel”)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proofErr w:type="spellStart"/>
      <w:r>
        <w:rPr>
          <w:rStyle w:val="None"/>
          <w:rFonts w:ascii="Arial" w:hAnsi="Arial"/>
          <w:sz w:val="22"/>
          <w:szCs w:val="22"/>
        </w:rPr>
        <w:t>uzavř</w:t>
      </w:r>
      <w:proofErr w:type="spellEnd"/>
      <w:r>
        <w:rPr>
          <w:rStyle w:val="None"/>
          <w:rFonts w:ascii="Arial" w:hAnsi="Arial"/>
          <w:sz w:val="22"/>
          <w:szCs w:val="22"/>
          <w:lang w:val="it-IT"/>
        </w:rPr>
        <w:t>eli tuto podlicen</w:t>
      </w:r>
      <w:r>
        <w:rPr>
          <w:rStyle w:val="None"/>
          <w:rFonts w:ascii="Arial" w:hAnsi="Arial"/>
          <w:sz w:val="22"/>
          <w:szCs w:val="22"/>
        </w:rPr>
        <w:t xml:space="preserve">ční smlouvu na základě </w:t>
      </w:r>
      <w:proofErr w:type="spellStart"/>
      <w:r>
        <w:rPr>
          <w:rStyle w:val="None"/>
          <w:rFonts w:ascii="Arial" w:hAnsi="Arial"/>
          <w:sz w:val="22"/>
          <w:szCs w:val="22"/>
        </w:rPr>
        <w:t>autorsk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ho zákona.</w:t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" w:hAnsi="Arial"/>
          <w:sz w:val="32"/>
          <w:szCs w:val="32"/>
        </w:rPr>
        <w:t>II. Preambule</w:t>
      </w:r>
      <w:r>
        <w:rPr>
          <w:rStyle w:val="None"/>
          <w:rFonts w:ascii="Arial Unicode MS" w:eastAsia="Arial Unicode MS" w:hAnsi="Arial Unicode MS" w:cs="Arial Unicode MS"/>
          <w:sz w:val="32"/>
          <w:szCs w:val="32"/>
        </w:rPr>
        <w:br/>
      </w: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Na základě </w:t>
      </w:r>
      <w:r>
        <w:rPr>
          <w:rStyle w:val="None"/>
          <w:rFonts w:ascii="Arial" w:hAnsi="Arial"/>
          <w:sz w:val="22"/>
          <w:szCs w:val="22"/>
          <w:lang w:val="it-IT"/>
        </w:rPr>
        <w:t>licen</w:t>
      </w:r>
      <w:proofErr w:type="spellStart"/>
      <w:r>
        <w:rPr>
          <w:rStyle w:val="None"/>
          <w:rFonts w:ascii="Arial" w:hAnsi="Arial"/>
          <w:sz w:val="22"/>
          <w:szCs w:val="22"/>
        </w:rPr>
        <w:t>čních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smluv uzavřených mezi držitelem licence a autory díla </w:t>
      </w: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má držitel licence oprávnění k výkonu práva užít níže uveden</w:t>
      </w:r>
      <w:r>
        <w:rPr>
          <w:rStyle w:val="None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</w:rPr>
        <w:t xml:space="preserve">dílo ke všem </w:t>
      </w:r>
      <w:proofErr w:type="spellStart"/>
      <w:r>
        <w:rPr>
          <w:rStyle w:val="None"/>
          <w:rFonts w:ascii="Arial" w:hAnsi="Arial"/>
          <w:sz w:val="22"/>
          <w:szCs w:val="22"/>
        </w:rPr>
        <w:t>způ</w:t>
      </w:r>
      <w:proofErr w:type="spellEnd"/>
      <w:r>
        <w:rPr>
          <w:rStyle w:val="None"/>
          <w:rFonts w:ascii="Arial" w:hAnsi="Arial"/>
          <w:sz w:val="22"/>
          <w:szCs w:val="22"/>
          <w:lang w:val="es-ES_tradnl"/>
        </w:rPr>
        <w:t>sob</w:t>
      </w:r>
      <w:r>
        <w:rPr>
          <w:rStyle w:val="None"/>
          <w:rFonts w:ascii="Arial" w:hAnsi="Arial"/>
          <w:sz w:val="22"/>
          <w:szCs w:val="22"/>
        </w:rPr>
        <w:t>ů</w:t>
      </w:r>
      <w:r>
        <w:rPr>
          <w:rStyle w:val="None"/>
          <w:rFonts w:ascii="Arial" w:hAnsi="Arial"/>
          <w:sz w:val="22"/>
          <w:szCs w:val="22"/>
          <w:lang w:val="pt-PT"/>
        </w:rPr>
        <w:t>m u</w:t>
      </w:r>
      <w:r>
        <w:rPr>
          <w:rStyle w:val="None"/>
          <w:rFonts w:ascii="Arial" w:hAnsi="Arial"/>
          <w:sz w:val="22"/>
          <w:szCs w:val="22"/>
        </w:rPr>
        <w:t>žití. Dále má drž</w:t>
      </w:r>
      <w:r>
        <w:rPr>
          <w:rStyle w:val="None"/>
          <w:rFonts w:ascii="Arial" w:hAnsi="Arial"/>
          <w:sz w:val="22"/>
          <w:szCs w:val="22"/>
          <w:lang w:val="fr-FR"/>
        </w:rPr>
        <w:t>itel licence pr</w:t>
      </w:r>
      <w:proofErr w:type="spellStart"/>
      <w:r>
        <w:rPr>
          <w:rStyle w:val="None"/>
          <w:rFonts w:ascii="Arial" w:hAnsi="Arial"/>
          <w:sz w:val="22"/>
          <w:szCs w:val="22"/>
        </w:rPr>
        <w:t>ávo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udě</w:t>
      </w:r>
      <w:r>
        <w:rPr>
          <w:rStyle w:val="None"/>
          <w:rFonts w:ascii="Arial" w:hAnsi="Arial"/>
          <w:sz w:val="22"/>
          <w:szCs w:val="22"/>
          <w:lang w:val="en-US"/>
        </w:rPr>
        <w:t>lit t</w:t>
      </w:r>
      <w:proofErr w:type="spellStart"/>
      <w:r>
        <w:rPr>
          <w:rStyle w:val="None"/>
          <w:rFonts w:ascii="Arial" w:hAnsi="Arial"/>
          <w:sz w:val="22"/>
          <w:szCs w:val="22"/>
        </w:rPr>
        <w:t>řetí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osobě </w:t>
      </w:r>
      <w:r>
        <w:rPr>
          <w:rStyle w:val="None"/>
          <w:rFonts w:ascii="Arial" w:hAnsi="Arial"/>
          <w:sz w:val="22"/>
          <w:szCs w:val="22"/>
          <w:lang w:val="it-IT"/>
        </w:rPr>
        <w:t>opr</w:t>
      </w:r>
      <w:proofErr w:type="spellStart"/>
      <w:r>
        <w:rPr>
          <w:rStyle w:val="None"/>
          <w:rFonts w:ascii="Arial" w:hAnsi="Arial"/>
          <w:sz w:val="22"/>
          <w:szCs w:val="22"/>
        </w:rPr>
        <w:t>ávnění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k užití díla formou podlicence.</w:t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" w:hAnsi="Arial"/>
          <w:sz w:val="32"/>
          <w:szCs w:val="32"/>
        </w:rPr>
        <w:t>III. Předmět smlouvy</w:t>
      </w:r>
      <w:r>
        <w:rPr>
          <w:rStyle w:val="None"/>
          <w:rFonts w:ascii="Arial Unicode MS" w:eastAsia="Arial Unicode MS" w:hAnsi="Arial Unicode MS" w:cs="Arial Unicode MS"/>
          <w:sz w:val="32"/>
          <w:szCs w:val="32"/>
        </w:rPr>
        <w:br/>
      </w:r>
      <w:r>
        <w:rPr>
          <w:rStyle w:val="None"/>
          <w:rFonts w:ascii="Arial Unicode MS" w:eastAsia="Arial Unicode MS" w:hAnsi="Arial Unicode MS" w:cs="Arial Unicode MS"/>
          <w:sz w:val="32"/>
          <w:szCs w:val="32"/>
        </w:rPr>
        <w:br/>
      </w:r>
      <w:r>
        <w:rPr>
          <w:rStyle w:val="None"/>
          <w:rFonts w:ascii="Arial" w:hAnsi="Arial"/>
          <w:sz w:val="22"/>
          <w:szCs w:val="22"/>
          <w:lang w:val="fr-FR"/>
        </w:rPr>
        <w:t xml:space="preserve">Touto </w:t>
      </w:r>
      <w:r>
        <w:rPr>
          <w:rStyle w:val="None"/>
          <w:rFonts w:ascii="Arial" w:hAnsi="Arial"/>
          <w:sz w:val="22"/>
          <w:szCs w:val="22"/>
        </w:rPr>
        <w:t>pod</w:t>
      </w:r>
      <w:r>
        <w:rPr>
          <w:rStyle w:val="None"/>
          <w:rFonts w:ascii="Arial" w:hAnsi="Arial"/>
          <w:sz w:val="22"/>
          <w:szCs w:val="22"/>
          <w:lang w:val="it-IT"/>
        </w:rPr>
        <w:t>licen</w:t>
      </w:r>
      <w:r>
        <w:rPr>
          <w:rStyle w:val="None"/>
          <w:rFonts w:ascii="Arial" w:hAnsi="Arial"/>
          <w:sz w:val="22"/>
          <w:szCs w:val="22"/>
        </w:rPr>
        <w:t xml:space="preserve">ční smlouvou poskytuje držitel licence nabyvateli oprávnění </w:t>
      </w:r>
      <w:r>
        <w:rPr>
          <w:rStyle w:val="None"/>
          <w:rFonts w:ascii="Arial" w:hAnsi="Arial"/>
          <w:sz w:val="22"/>
          <w:szCs w:val="22"/>
          <w:lang w:val="nl-NL"/>
        </w:rPr>
        <w:t>k v</w:t>
      </w:r>
      <w:proofErr w:type="spellStart"/>
      <w:r>
        <w:rPr>
          <w:rStyle w:val="None"/>
          <w:rFonts w:ascii="Arial" w:hAnsi="Arial"/>
          <w:sz w:val="22"/>
          <w:szCs w:val="22"/>
        </w:rPr>
        <w:t>ýkonu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práva užít níže uveden</w:t>
      </w:r>
      <w:r>
        <w:rPr>
          <w:rStyle w:val="None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</w:rPr>
        <w:t>dílo k</w:t>
      </w:r>
      <w:r w:rsidR="00B01479">
        <w:rPr>
          <w:rStyle w:val="None"/>
          <w:rFonts w:ascii="Arial" w:hAnsi="Arial"/>
          <w:sz w:val="22"/>
          <w:szCs w:val="22"/>
        </w:rPr>
        <w:t> výrobě dekoračních obrazů na pracoviště Centra pro regionální rozvoj České republiky</w:t>
      </w:r>
      <w:r w:rsidR="00F02F98">
        <w:rPr>
          <w:rStyle w:val="None"/>
          <w:rFonts w:ascii="Arial" w:hAnsi="Arial"/>
          <w:sz w:val="22"/>
          <w:szCs w:val="22"/>
        </w:rPr>
        <w:t>.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 Unicode MS" w:eastAsia="Arial Unicode MS" w:hAnsi="Arial Unicode MS" w:cs="Arial Unicode MS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Držitel licence poskytuje nabyvateli snímky v </w:t>
      </w:r>
      <w:proofErr w:type="spellStart"/>
      <w:r>
        <w:rPr>
          <w:rStyle w:val="None"/>
          <w:rFonts w:ascii="Arial" w:hAnsi="Arial"/>
          <w:sz w:val="22"/>
          <w:szCs w:val="22"/>
        </w:rPr>
        <w:t>celkov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 xml:space="preserve">m počtu </w:t>
      </w:r>
      <w:r w:rsidR="00ED38F0" w:rsidRPr="00ED38F0">
        <w:rPr>
          <w:rStyle w:val="None"/>
          <w:rFonts w:ascii="Arial" w:hAnsi="Arial"/>
          <w:b/>
          <w:bCs/>
          <w:color w:val="000000" w:themeColor="text1"/>
          <w:sz w:val="22"/>
          <w:szCs w:val="22"/>
        </w:rPr>
        <w:t>5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 souborů</w:t>
      </w:r>
      <w:r>
        <w:rPr>
          <w:rStyle w:val="None"/>
          <w:rFonts w:ascii="Arial" w:hAnsi="Arial"/>
          <w:sz w:val="22"/>
          <w:szCs w:val="22"/>
        </w:rPr>
        <w:t xml:space="preserve"> v digitální podobě. 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Snímky držitel licence dodá nabyvateli nejpozději ke dni podpisu t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 xml:space="preserve">to smlouvy, a to </w:t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" w:hAnsi="Arial"/>
          <w:sz w:val="22"/>
          <w:szCs w:val="22"/>
        </w:rPr>
        <w:t xml:space="preserve">elektronicky prostřednictvím </w:t>
      </w:r>
      <w:proofErr w:type="spellStart"/>
      <w:r>
        <w:rPr>
          <w:rStyle w:val="None"/>
          <w:rFonts w:ascii="Arial" w:hAnsi="Arial"/>
          <w:sz w:val="22"/>
          <w:szCs w:val="22"/>
        </w:rPr>
        <w:t>internetov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lang w:val="it-IT"/>
        </w:rPr>
        <w:t>ho datov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ho úložiště. Každý snímek bude dodá</w:t>
      </w:r>
      <w:r>
        <w:rPr>
          <w:rStyle w:val="None"/>
          <w:rFonts w:ascii="Arial" w:hAnsi="Arial"/>
          <w:sz w:val="22"/>
          <w:szCs w:val="22"/>
          <w:lang w:val="de-DE"/>
        </w:rPr>
        <w:t xml:space="preserve">n </w:t>
      </w:r>
      <w:proofErr w:type="spellStart"/>
      <w:r>
        <w:rPr>
          <w:rStyle w:val="None"/>
          <w:rFonts w:ascii="Arial" w:hAnsi="Arial"/>
          <w:sz w:val="22"/>
          <w:szCs w:val="22"/>
          <w:lang w:val="de-DE"/>
        </w:rPr>
        <w:t>ve</w:t>
      </w:r>
      <w:proofErr w:type="spellEnd"/>
      <w:r>
        <w:rPr>
          <w:rStyle w:val="None"/>
          <w:rFonts w:ascii="Arial" w:hAnsi="Arial"/>
          <w:sz w:val="22"/>
          <w:szCs w:val="22"/>
          <w:lang w:val="de-DE"/>
        </w:rPr>
        <w:t xml:space="preserve"> </w:t>
      </w:r>
      <w:r>
        <w:rPr>
          <w:rStyle w:val="None"/>
          <w:rFonts w:ascii="Arial" w:hAnsi="Arial"/>
          <w:sz w:val="22"/>
          <w:szCs w:val="22"/>
          <w:lang w:val="en-US"/>
        </w:rPr>
        <w:t>form</w:t>
      </w:r>
      <w:proofErr w:type="spellStart"/>
      <w:r>
        <w:rPr>
          <w:rStyle w:val="None"/>
          <w:rFonts w:ascii="Arial" w:hAnsi="Arial"/>
          <w:sz w:val="22"/>
          <w:szCs w:val="22"/>
        </w:rPr>
        <w:t>átu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JPG v 300 DPI a velikosti kratší strany snímku </w:t>
      </w:r>
      <w:proofErr w:type="spellStart"/>
      <w:proofErr w:type="gramStart"/>
      <w:r>
        <w:rPr>
          <w:rStyle w:val="None"/>
          <w:rFonts w:ascii="Arial" w:hAnsi="Arial"/>
          <w:sz w:val="22"/>
          <w:szCs w:val="22"/>
        </w:rPr>
        <w:t>nejm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 xml:space="preserve">ně  </w:t>
      </w:r>
      <w:r>
        <w:rPr>
          <w:rStyle w:val="None"/>
          <w:rFonts w:ascii="Arial" w:hAnsi="Arial"/>
          <w:sz w:val="22"/>
          <w:szCs w:val="22"/>
          <w:lang w:val="fr-FR"/>
        </w:rPr>
        <w:t>2 500</w:t>
      </w:r>
      <w:proofErr w:type="gramEnd"/>
      <w:r>
        <w:rPr>
          <w:rStyle w:val="None"/>
          <w:rFonts w:ascii="Arial" w:hAnsi="Arial"/>
          <w:sz w:val="22"/>
          <w:szCs w:val="22"/>
          <w:lang w:val="fr-FR"/>
        </w:rPr>
        <w:t xml:space="preserve"> pixel</w:t>
      </w:r>
      <w:r>
        <w:rPr>
          <w:rStyle w:val="None"/>
          <w:rFonts w:ascii="Arial" w:hAnsi="Arial"/>
          <w:sz w:val="22"/>
          <w:szCs w:val="22"/>
        </w:rPr>
        <w:t>ů.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Náhledy předmětný</w:t>
      </w:r>
      <w:proofErr w:type="spellStart"/>
      <w:r>
        <w:rPr>
          <w:rStyle w:val="None"/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Style w:val="None"/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rFonts w:ascii="Arial" w:hAnsi="Arial"/>
          <w:sz w:val="22"/>
          <w:szCs w:val="22"/>
          <w:lang w:val="de-DE"/>
        </w:rPr>
        <w:t>digit</w:t>
      </w:r>
      <w:r>
        <w:rPr>
          <w:rStyle w:val="None"/>
          <w:rFonts w:ascii="Arial" w:hAnsi="Arial"/>
          <w:sz w:val="22"/>
          <w:szCs w:val="22"/>
        </w:rPr>
        <w:t>álních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snímků jsou přílohou t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to smlouvy.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ED38F0" w:rsidRDefault="00ED38F0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ED38F0" w:rsidRDefault="00ED38F0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ED38F0" w:rsidRDefault="00ED38F0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32"/>
          <w:szCs w:val="32"/>
        </w:rPr>
        <w:t>IV. Odměna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</w:pP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" w:hAnsi="Arial"/>
          <w:sz w:val="22"/>
          <w:szCs w:val="22"/>
        </w:rPr>
        <w:t>Držitel licence poskytuje snímky nabyvateli bez nároku na odměnu.</w:t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lang w:val="fr-FR"/>
        </w:rPr>
        <w:t>VI. Licence</w:t>
      </w:r>
      <w:r>
        <w:rPr>
          <w:rStyle w:val="None"/>
          <w:rFonts w:ascii="Arial Unicode MS" w:eastAsia="Arial Unicode MS" w:hAnsi="Arial Unicode MS" w:cs="Arial Unicode MS"/>
          <w:sz w:val="32"/>
          <w:szCs w:val="32"/>
        </w:rPr>
        <w:br/>
      </w: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Držitel licence poskytuje nabyvateli nevýhradní pod</w:t>
      </w:r>
      <w:r>
        <w:rPr>
          <w:rStyle w:val="None"/>
          <w:rFonts w:ascii="Arial" w:hAnsi="Arial"/>
          <w:sz w:val="22"/>
          <w:szCs w:val="22"/>
          <w:lang w:val="es-ES_tradnl"/>
        </w:rPr>
        <w:t>licenci</w:t>
      </w:r>
      <w:r>
        <w:rPr>
          <w:rStyle w:val="None"/>
          <w:rFonts w:ascii="Arial" w:hAnsi="Arial"/>
          <w:sz w:val="22"/>
          <w:szCs w:val="22"/>
        </w:rPr>
        <w:t xml:space="preserve"> k užití díla, a to bez teritoriální</w:t>
      </w:r>
      <w:r>
        <w:rPr>
          <w:rStyle w:val="None"/>
          <w:rFonts w:ascii="Arial" w:hAnsi="Arial"/>
          <w:sz w:val="22"/>
          <w:szCs w:val="22"/>
          <w:lang w:val="pt-PT"/>
        </w:rPr>
        <w:t xml:space="preserve">ho a </w:t>
      </w:r>
      <w:proofErr w:type="spellStart"/>
      <w:r>
        <w:rPr>
          <w:rStyle w:val="None"/>
          <w:rFonts w:ascii="Arial" w:hAnsi="Arial"/>
          <w:sz w:val="22"/>
          <w:szCs w:val="22"/>
        </w:rPr>
        <w:t>časov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>ho omezení. Užití dí</w:t>
      </w:r>
      <w:r w:rsidR="00B01479">
        <w:rPr>
          <w:rStyle w:val="None"/>
          <w:rFonts w:ascii="Arial" w:hAnsi="Arial"/>
          <w:sz w:val="22"/>
          <w:szCs w:val="22"/>
        </w:rPr>
        <w:t>la je omezeno na 15 použití od každého snímku.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Nabyvateli není povoleno poskytovat podlicence dalším subjektům.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Nabyvatel není povinen podlicenci využít. 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Nabyvatel se zavazuje dílo využívat pouze nekomerčně k </w:t>
      </w:r>
      <w:r>
        <w:rPr>
          <w:rStyle w:val="None"/>
          <w:rFonts w:ascii="Arial" w:hAnsi="Arial"/>
          <w:sz w:val="22"/>
          <w:szCs w:val="22"/>
          <w:lang w:val="it-IT"/>
        </w:rPr>
        <w:t>propaga</w:t>
      </w:r>
      <w:r>
        <w:rPr>
          <w:rStyle w:val="None"/>
          <w:rFonts w:ascii="Arial" w:hAnsi="Arial"/>
          <w:sz w:val="22"/>
          <w:szCs w:val="22"/>
        </w:rPr>
        <w:t xml:space="preserve">čním účelům </w:t>
      </w:r>
      <w:proofErr w:type="spellStart"/>
      <w:r>
        <w:rPr>
          <w:rStyle w:val="None"/>
          <w:rFonts w:ascii="Arial" w:hAnsi="Arial"/>
          <w:sz w:val="22"/>
          <w:szCs w:val="22"/>
        </w:rPr>
        <w:t>běžn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 xml:space="preserve">ho charakteru, a to včetně výroby tisků k dekoračnímu účelu. 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Nabyvatel uvede </w:t>
      </w:r>
      <w:proofErr w:type="spellStart"/>
      <w:r>
        <w:rPr>
          <w:rStyle w:val="None"/>
          <w:rFonts w:ascii="Arial" w:hAnsi="Arial"/>
          <w:sz w:val="22"/>
          <w:szCs w:val="22"/>
        </w:rPr>
        <w:t>jm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lang w:val="it-IT"/>
        </w:rPr>
        <w:t xml:space="preserve">no </w:t>
      </w:r>
      <w:r>
        <w:rPr>
          <w:rStyle w:val="None"/>
          <w:rFonts w:ascii="Arial" w:hAnsi="Arial"/>
          <w:sz w:val="22"/>
          <w:szCs w:val="22"/>
        </w:rPr>
        <w:t>držitele licence a autora snímku obvyklým způsobem (u fotografie nebo v </w:t>
      </w:r>
      <w:r>
        <w:rPr>
          <w:rStyle w:val="None"/>
          <w:rFonts w:ascii="Arial" w:hAnsi="Arial"/>
          <w:sz w:val="22"/>
          <w:szCs w:val="22"/>
          <w:lang w:val="pt-PT"/>
        </w:rPr>
        <w:t>tir</w:t>
      </w:r>
      <w:proofErr w:type="spellStart"/>
      <w:r>
        <w:rPr>
          <w:rStyle w:val="None"/>
          <w:rFonts w:ascii="Arial" w:hAnsi="Arial"/>
          <w:sz w:val="22"/>
          <w:szCs w:val="22"/>
        </w:rPr>
        <w:t>áži</w:t>
      </w:r>
      <w:proofErr w:type="spellEnd"/>
      <w:r>
        <w:rPr>
          <w:rStyle w:val="None"/>
          <w:rFonts w:ascii="Arial" w:hAnsi="Arial"/>
          <w:sz w:val="22"/>
          <w:szCs w:val="22"/>
        </w:rPr>
        <w:t>…), a to ve znění “</w:t>
      </w:r>
      <w:r>
        <w:rPr>
          <w:rStyle w:val="None"/>
          <w:rFonts w:ascii="Arial" w:hAnsi="Arial"/>
          <w:i/>
          <w:iCs/>
          <w:sz w:val="22"/>
          <w:szCs w:val="22"/>
          <w:lang w:val="it-IT"/>
        </w:rPr>
        <w:t xml:space="preserve">foto: </w:t>
      </w:r>
      <w:r>
        <w:rPr>
          <w:rStyle w:val="None"/>
          <w:rFonts w:ascii="Arial" w:hAnsi="Arial"/>
          <w:i/>
          <w:iCs/>
          <w:sz w:val="22"/>
          <w:szCs w:val="22"/>
        </w:rPr>
        <w:t>jméno autora, archiv Revitalizace KUKS o. p. s.</w:t>
      </w:r>
      <w:r>
        <w:rPr>
          <w:rStyle w:val="None"/>
          <w:rFonts w:ascii="Arial" w:hAnsi="Arial"/>
          <w:sz w:val="22"/>
          <w:szCs w:val="22"/>
        </w:rPr>
        <w:t>”, př</w:t>
      </w:r>
      <w:r>
        <w:rPr>
          <w:rStyle w:val="None"/>
          <w:rFonts w:ascii="Arial" w:hAnsi="Arial"/>
          <w:sz w:val="22"/>
          <w:szCs w:val="22"/>
        </w:rPr>
        <w:t>í</w:t>
      </w:r>
      <w:r>
        <w:rPr>
          <w:rStyle w:val="None"/>
          <w:rFonts w:ascii="Arial" w:hAnsi="Arial"/>
          <w:sz w:val="22"/>
          <w:szCs w:val="22"/>
        </w:rPr>
        <w:t>padně doplní o web držitele licence ve znění “</w:t>
      </w:r>
      <w:r>
        <w:rPr>
          <w:rStyle w:val="None"/>
          <w:rFonts w:ascii="Arial" w:hAnsi="Arial"/>
          <w:i/>
          <w:iCs/>
          <w:sz w:val="22"/>
          <w:szCs w:val="22"/>
        </w:rPr>
        <w:t>ZKUSKUKS.cz</w:t>
      </w:r>
      <w:r>
        <w:rPr>
          <w:rStyle w:val="None"/>
          <w:rFonts w:ascii="Arial" w:hAnsi="Arial"/>
          <w:sz w:val="22"/>
          <w:szCs w:val="22"/>
        </w:rPr>
        <w:t>”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</w:rPr>
        <w:t>VII. Závěrečná ustanovení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Tato smlouva nabývá platnosti a účinnosti dnem podpisu oběma smluvními stranami.</w:t>
      </w: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Jak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proofErr w:type="spellStart"/>
      <w:r>
        <w:rPr>
          <w:rStyle w:val="None"/>
          <w:rFonts w:ascii="Arial" w:hAnsi="Arial"/>
          <w:sz w:val="22"/>
          <w:szCs w:val="22"/>
        </w:rPr>
        <w:t>koliv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None"/>
          <w:rFonts w:ascii="Arial" w:hAnsi="Arial"/>
          <w:sz w:val="22"/>
          <w:szCs w:val="22"/>
        </w:rPr>
        <w:t>změ</w:t>
      </w:r>
      <w:r>
        <w:rPr>
          <w:rStyle w:val="None"/>
          <w:rFonts w:ascii="Arial" w:hAnsi="Arial"/>
          <w:sz w:val="22"/>
          <w:szCs w:val="22"/>
          <w:lang w:val="en-US"/>
        </w:rPr>
        <w:t>ny</w:t>
      </w:r>
      <w:proofErr w:type="spellEnd"/>
      <w:r>
        <w:rPr>
          <w:rStyle w:val="None"/>
          <w:rFonts w:ascii="Arial" w:hAnsi="Arial"/>
          <w:sz w:val="22"/>
          <w:szCs w:val="22"/>
          <w:lang w:val="en-US"/>
        </w:rPr>
        <w:t xml:space="preserve"> t</w:t>
      </w:r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 xml:space="preserve">to smlouvy lze </w:t>
      </w:r>
      <w:proofErr w:type="spellStart"/>
      <w:r>
        <w:rPr>
          <w:rStyle w:val="None"/>
          <w:rFonts w:ascii="Arial" w:hAnsi="Arial"/>
          <w:sz w:val="22"/>
          <w:szCs w:val="22"/>
        </w:rPr>
        <w:t>prov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>é</w:t>
      </w:r>
      <w:r>
        <w:rPr>
          <w:rStyle w:val="None"/>
          <w:rFonts w:ascii="Arial" w:hAnsi="Arial"/>
          <w:sz w:val="22"/>
          <w:szCs w:val="22"/>
        </w:rPr>
        <w:t xml:space="preserve">st pouze formou písemných dodatků na základě </w:t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" w:hAnsi="Arial"/>
          <w:sz w:val="22"/>
          <w:szCs w:val="22"/>
        </w:rPr>
        <w:t>dohody obou smluvních stran.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Smlouva je vyhotovena ve dvou vyhotoveních, z nichž </w:t>
      </w:r>
      <w:proofErr w:type="spellStart"/>
      <w:r>
        <w:rPr>
          <w:rStyle w:val="None"/>
          <w:rFonts w:ascii="Arial" w:hAnsi="Arial"/>
          <w:sz w:val="22"/>
          <w:szCs w:val="22"/>
        </w:rPr>
        <w:t>každ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</w:rPr>
        <w:t>je rovno originálu, po podpisu smlouvy jedno obdrží držitel licence a jedno nabyvatel.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Obě smluvní strany prohlašují, že smlouva byla sepsána za </w:t>
      </w:r>
      <w:proofErr w:type="gramStart"/>
      <w:r>
        <w:rPr>
          <w:rStyle w:val="None"/>
          <w:rFonts w:ascii="Arial" w:hAnsi="Arial"/>
          <w:sz w:val="22"/>
          <w:szCs w:val="22"/>
        </w:rPr>
        <w:t>základě</w:t>
      </w:r>
      <w:proofErr w:type="gramEnd"/>
      <w:r>
        <w:rPr>
          <w:rStyle w:val="None"/>
          <w:rFonts w:ascii="Arial" w:hAnsi="Arial"/>
          <w:sz w:val="22"/>
          <w:szCs w:val="22"/>
        </w:rPr>
        <w:t xml:space="preserve"> pravdivý</w:t>
      </w:r>
      <w:proofErr w:type="spellStart"/>
      <w:r>
        <w:rPr>
          <w:rStyle w:val="None"/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Style w:val="None"/>
          <w:rFonts w:ascii="Arial" w:hAnsi="Arial"/>
          <w:sz w:val="22"/>
          <w:szCs w:val="22"/>
          <w:lang w:val="de-DE"/>
        </w:rPr>
        <w:t xml:space="preserve"> </w:t>
      </w:r>
      <w:r>
        <w:rPr>
          <w:rStyle w:val="None"/>
          <w:rFonts w:ascii="Arial" w:hAnsi="Arial"/>
          <w:sz w:val="22"/>
          <w:szCs w:val="22"/>
        </w:rPr>
        <w:t>údajů, po</w:t>
      </w:r>
      <w:r>
        <w:rPr>
          <w:rStyle w:val="None"/>
          <w:rFonts w:ascii="Arial" w:hAnsi="Arial"/>
          <w:sz w:val="22"/>
          <w:szCs w:val="22"/>
        </w:rPr>
        <w:t>d</w:t>
      </w:r>
      <w:r>
        <w:rPr>
          <w:rStyle w:val="None"/>
          <w:rFonts w:ascii="Arial" w:hAnsi="Arial"/>
          <w:sz w:val="22"/>
          <w:szCs w:val="22"/>
        </w:rPr>
        <w:t xml:space="preserve">le jejich </w:t>
      </w:r>
      <w:proofErr w:type="spellStart"/>
      <w:r>
        <w:rPr>
          <w:rStyle w:val="None"/>
          <w:rFonts w:ascii="Arial" w:hAnsi="Arial"/>
          <w:sz w:val="22"/>
          <w:szCs w:val="22"/>
        </w:rPr>
        <w:t>svobodn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</w:rPr>
        <w:t>a </w:t>
      </w:r>
      <w:proofErr w:type="spellStart"/>
      <w:r>
        <w:rPr>
          <w:rStyle w:val="None"/>
          <w:rFonts w:ascii="Arial" w:hAnsi="Arial"/>
          <w:sz w:val="22"/>
          <w:szCs w:val="22"/>
        </w:rPr>
        <w:t>vážn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</w:rPr>
        <w:t xml:space="preserve">vůle a na důkaz toho připojují </w:t>
      </w:r>
      <w:proofErr w:type="spellStart"/>
      <w:r>
        <w:rPr>
          <w:rStyle w:val="None"/>
          <w:rFonts w:ascii="Arial" w:hAnsi="Arial"/>
          <w:sz w:val="22"/>
          <w:szCs w:val="22"/>
        </w:rPr>
        <w:t>sv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</w:rPr>
        <w:t>podpisy.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B01479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V Kuksu, dne 14. 2.</w:t>
      </w:r>
      <w:r w:rsidR="000D4087">
        <w:rPr>
          <w:rStyle w:val="None"/>
          <w:rFonts w:ascii="Arial" w:hAnsi="Arial"/>
          <w:color w:val="FF2D21"/>
          <w:sz w:val="22"/>
          <w:szCs w:val="22"/>
        </w:rPr>
        <w:t xml:space="preserve"> </w:t>
      </w:r>
      <w:r w:rsidR="00721B06">
        <w:rPr>
          <w:rStyle w:val="None"/>
          <w:rFonts w:ascii="Arial" w:hAnsi="Arial"/>
          <w:sz w:val="22"/>
          <w:szCs w:val="22"/>
        </w:rPr>
        <w:t>2017</w:t>
      </w:r>
      <w:r w:rsidR="00721B06">
        <w:rPr>
          <w:rStyle w:val="None"/>
          <w:rFonts w:ascii="Arial" w:hAnsi="Arial"/>
          <w:sz w:val="22"/>
          <w:szCs w:val="22"/>
        </w:rPr>
        <w:tab/>
        <w:t>V Praze</w:t>
      </w:r>
      <w:r w:rsidR="000D4087">
        <w:rPr>
          <w:rStyle w:val="None"/>
          <w:rFonts w:ascii="Arial" w:hAnsi="Arial"/>
          <w:sz w:val="22"/>
          <w:szCs w:val="22"/>
        </w:rPr>
        <w:t xml:space="preserve">, dne </w:t>
      </w:r>
      <w:proofErr w:type="gramStart"/>
      <w:r w:rsidR="00721B06">
        <w:rPr>
          <w:rStyle w:val="None"/>
          <w:rFonts w:ascii="Arial" w:hAnsi="Arial"/>
          <w:sz w:val="22"/>
          <w:szCs w:val="22"/>
        </w:rPr>
        <w:t>16.2.2017</w:t>
      </w:r>
      <w:proofErr w:type="gramEnd"/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</w:pP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" w:hAnsi="Arial"/>
          <w:sz w:val="22"/>
          <w:szCs w:val="22"/>
        </w:rPr>
        <w:t xml:space="preserve">Ing. Martin Puš </w:t>
      </w:r>
      <w:r>
        <w:rPr>
          <w:rStyle w:val="None"/>
          <w:rFonts w:ascii="Arial" w:hAnsi="Arial"/>
          <w:sz w:val="22"/>
          <w:szCs w:val="22"/>
        </w:rPr>
        <w:tab/>
      </w:r>
      <w:r w:rsidR="00ED38F0">
        <w:rPr>
          <w:rStyle w:val="None"/>
          <w:rFonts w:ascii="Arial" w:hAnsi="Arial"/>
          <w:sz w:val="22"/>
          <w:szCs w:val="22"/>
        </w:rPr>
        <w:t>Ing. Zdeněk Vašák</w:t>
      </w:r>
      <w:r>
        <w:rPr>
          <w:rStyle w:val="None"/>
          <w:rFonts w:ascii="Arial Unicode MS" w:eastAsia="Arial Unicode MS" w:hAnsi="Arial Unicode MS" w:cs="Arial Unicode MS"/>
          <w:color w:val="FF2D21"/>
          <w:sz w:val="22"/>
          <w:szCs w:val="22"/>
        </w:rPr>
        <w:br/>
      </w:r>
      <w:r>
        <w:rPr>
          <w:rStyle w:val="None"/>
          <w:rFonts w:ascii="Arial" w:hAnsi="Arial"/>
          <w:sz w:val="22"/>
          <w:szCs w:val="22"/>
          <w:lang w:val="pt-PT"/>
        </w:rPr>
        <w:t>Revitalizace KUKS o.p.s.</w:t>
      </w:r>
      <w:r>
        <w:rPr>
          <w:rStyle w:val="None"/>
          <w:rFonts w:ascii="Arial" w:hAnsi="Arial"/>
          <w:sz w:val="22"/>
          <w:szCs w:val="22"/>
          <w:lang w:val="pt-PT"/>
        </w:rPr>
        <w:tab/>
        <w:t>(</w:t>
      </w:r>
      <w:proofErr w:type="gramStart"/>
      <w:r>
        <w:rPr>
          <w:rStyle w:val="None"/>
          <w:rFonts w:ascii="Arial" w:hAnsi="Arial"/>
          <w:sz w:val="22"/>
          <w:szCs w:val="22"/>
          <w:lang w:val="pt-PT"/>
        </w:rPr>
        <w:t>nabyvatel)</w:t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one"/>
          <w:rFonts w:ascii="Arial" w:hAnsi="Arial"/>
          <w:sz w:val="22"/>
          <w:szCs w:val="22"/>
        </w:rPr>
        <w:t>(drž</w:t>
      </w:r>
      <w:r>
        <w:rPr>
          <w:rStyle w:val="None"/>
          <w:rFonts w:ascii="Arial" w:hAnsi="Arial"/>
          <w:sz w:val="22"/>
          <w:szCs w:val="22"/>
          <w:lang w:val="es-ES_tradnl"/>
        </w:rPr>
        <w:t>itel</w:t>
      </w:r>
      <w:proofErr w:type="gramEnd"/>
      <w:r>
        <w:rPr>
          <w:rStyle w:val="None"/>
          <w:rFonts w:ascii="Arial" w:hAnsi="Arial"/>
          <w:sz w:val="22"/>
          <w:szCs w:val="22"/>
          <w:lang w:val="es-ES_tradnl"/>
        </w:rPr>
        <w:t xml:space="preserve"> licence)</w:t>
      </w:r>
      <w:r>
        <w:rPr>
          <w:rStyle w:val="None"/>
          <w:rFonts w:ascii="Arial Unicode MS" w:eastAsia="Arial Unicode MS" w:hAnsi="Arial Unicode MS" w:cs="Arial Unicode MS"/>
          <w:sz w:val="22"/>
          <w:szCs w:val="22"/>
        </w:rPr>
        <w:br w:type="column"/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</w:pP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</w:pPr>
    </w:p>
    <w:p w:rsidR="00856A3B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</w:rPr>
        <w:t>Příloha k licenční smlouvě</w:t>
      </w:r>
    </w:p>
    <w:p w:rsidR="00856A3B" w:rsidRDefault="00856A3B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Fonts w:ascii="Arial" w:eastAsia="Arial" w:hAnsi="Arial" w:cs="Arial"/>
          <w:sz w:val="22"/>
          <w:szCs w:val="22"/>
        </w:rPr>
      </w:pPr>
    </w:p>
    <w:p w:rsidR="00D307B9" w:rsidRDefault="000D4087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rStyle w:val="None"/>
          <w:rFonts w:ascii="Arial" w:eastAsia="Arial" w:hAnsi="Arial" w:cs="Arial"/>
          <w:noProof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Náhledy snímků:</w:t>
      </w:r>
    </w:p>
    <w:p w:rsidR="00856A3B" w:rsidRDefault="00856A3B" w:rsidP="00D307B9">
      <w:pPr>
        <w:pStyle w:val="BodyA"/>
        <w:tabs>
          <w:tab w:val="left" w:pos="709"/>
          <w:tab w:val="left" w:pos="5978"/>
          <w:tab w:val="left" w:pos="9703"/>
        </w:tabs>
        <w:rPr>
          <w:rStyle w:val="None"/>
          <w:rFonts w:ascii="Arial" w:eastAsia="Arial" w:hAnsi="Arial" w:cs="Arial"/>
          <w:sz w:val="22"/>
          <w:szCs w:val="22"/>
        </w:rPr>
      </w:pPr>
    </w:p>
    <w:p w:rsidR="00856A3B" w:rsidRDefault="00D307B9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noProof/>
        </w:rPr>
      </w:pPr>
      <w:r w:rsidRPr="00D307B9">
        <w:rPr>
          <w:noProof/>
        </w:rPr>
        <w:drawing>
          <wp:inline distT="0" distB="0" distL="0" distR="0">
            <wp:extent cx="2537460" cy="1375193"/>
            <wp:effectExtent l="0" t="0" r="0" b="0"/>
            <wp:docPr id="1" name="Obrázek 1" descr="\\KUKS72-OFFICE\Kuks Data\_FOTO KUKS\FOTO KUKS _ ILUSTRACNI\Renner Ladislav _ Kuks\© Renner    Kuks _ barokni lekarna _ po rekonstrukci 01 _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UKS72-OFFICE\Kuks Data\_FOTO KUKS\FOTO KUKS _ ILUSTRACNI\Renner Ladislav _ Kuks\© Renner    Kuks _ barokni lekarna _ po rekonstrukci 01 _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55" cy="13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EE0" w:rsidRPr="00731EE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31EE0">
        <w:rPr>
          <w:noProof/>
        </w:rPr>
        <w:t xml:space="preserve">     </w:t>
      </w:r>
      <w:r w:rsidR="006017A5">
        <w:rPr>
          <w:noProof/>
        </w:rPr>
        <w:t xml:space="preserve">                            </w:t>
      </w:r>
      <w:r w:rsidR="00731EE0" w:rsidRPr="00731EE0">
        <w:rPr>
          <w:noProof/>
        </w:rPr>
        <w:drawing>
          <wp:inline distT="0" distB="0" distL="0" distR="0">
            <wp:extent cx="1729740" cy="1376937"/>
            <wp:effectExtent l="0" t="0" r="3810" b="0"/>
            <wp:docPr id="2" name="Obrázek 2" descr="\\KUKS72-OFFICE\Kuks Data\_FOTO KUKS\FOTO KUKS _ ILUSTRACNI\Renner Ladislav _ Kuks\© Renner    Kuks _ barokni lekarna _ po rekonstrukci 02 _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UKS72-OFFICE\Kuks Data\_FOTO KUKS\FOTO KUKS _ ILUSTRACNI\Renner Ladislav _ Kuks\© Renner    Kuks _ barokni lekarna _ po rekonstrukci 02 _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06" cy="137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A5" w:rsidRDefault="006017A5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noProof/>
        </w:rPr>
      </w:pPr>
    </w:p>
    <w:p w:rsidR="006017A5" w:rsidRDefault="006017A5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noProof/>
        </w:rPr>
      </w:pPr>
      <w:r w:rsidRPr="006017A5">
        <w:rPr>
          <w:noProof/>
        </w:rPr>
        <w:drawing>
          <wp:inline distT="0" distB="0" distL="0" distR="0">
            <wp:extent cx="2560320" cy="1615195"/>
            <wp:effectExtent l="0" t="0" r="0" b="4445"/>
            <wp:docPr id="3" name="Obrázek 3" descr="\\KUKS72-OFFICE\Kuks Data\_FOTO KUKS\FOTO KUKS _ ILUSTRACNI\Renner Ladislav _ Kuks\© Renner    Kuks _ hospital _big 01 _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UKS72-OFFICE\Kuks Data\_FOTO KUKS\FOTO KUKS _ ILUSTRACNI\Renner Ladislav _ Kuks\© Renner    Kuks _ hospital _big 01 _ 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76" cy="161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</w:t>
      </w:r>
      <w:r w:rsidR="00C80D95">
        <w:rPr>
          <w:noProof/>
        </w:rPr>
        <w:t xml:space="preserve"> </w:t>
      </w:r>
      <w:r>
        <w:rPr>
          <w:noProof/>
        </w:rPr>
        <w:t xml:space="preserve"> </w:t>
      </w:r>
      <w:r w:rsidR="00C80D95">
        <w:rPr>
          <w:noProof/>
        </w:rPr>
        <w:t xml:space="preserve">          </w:t>
      </w:r>
      <w:r w:rsidRPr="006017A5">
        <w:rPr>
          <w:noProof/>
        </w:rPr>
        <w:drawing>
          <wp:inline distT="0" distB="0" distL="0" distR="0">
            <wp:extent cx="2415540" cy="1645451"/>
            <wp:effectExtent l="0" t="0" r="3810" b="0"/>
            <wp:docPr id="4" name="Obrázek 4" descr="\\KUKS72-OFFICE\Kuks Data\_FOTO KUKS\FOTO KUKS _ ILUSTRACNI\Renner Ladislav _ Kuks\© Renner    Kuks _ hospital _big 02 _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UKS72-OFFICE\Kuks Data\_FOTO KUKS\FOTO KUKS _ ILUSTRACNI\Renner Ladislav _ Kuks\© Renner    Kuks _ hospital _big 02 _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69" cy="164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95" w:rsidRDefault="00C80D95">
      <w:pPr>
        <w:pStyle w:val="BodyA"/>
        <w:tabs>
          <w:tab w:val="left" w:pos="709"/>
          <w:tab w:val="left" w:pos="5978"/>
          <w:tab w:val="left" w:pos="9703"/>
        </w:tabs>
        <w:ind w:left="1277"/>
        <w:rPr>
          <w:noProof/>
        </w:rPr>
      </w:pPr>
    </w:p>
    <w:p w:rsidR="00C80D95" w:rsidRDefault="00C80D95">
      <w:pPr>
        <w:pStyle w:val="BodyA"/>
        <w:tabs>
          <w:tab w:val="left" w:pos="709"/>
          <w:tab w:val="left" w:pos="5978"/>
          <w:tab w:val="left" w:pos="9703"/>
        </w:tabs>
        <w:ind w:left="1277"/>
      </w:pPr>
      <w:r w:rsidRPr="00C80D95">
        <w:rPr>
          <w:noProof/>
        </w:rPr>
        <w:drawing>
          <wp:inline distT="0" distB="0" distL="0" distR="0">
            <wp:extent cx="2575560" cy="1692511"/>
            <wp:effectExtent l="0" t="0" r="0" b="3175"/>
            <wp:docPr id="5" name="Obrázek 5" descr="\\KUKS72-OFFICE\Kuks Data\_FOTO KUKS\FOTO KUKS _ ILUSTRACNI\Renner Ladislav _ Kuks\© Renner    Kuks _ hospital nadvori 02 _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UKS72-OFFICE\Kuks Data\_FOTO KUKS\FOTO KUKS _ ILUSTRACNI\Renner Ladislav _ Kuks\© Renner    Kuks _ hospital nadvori 02 _ 2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28" cy="169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D95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701" w:right="1080" w:bottom="567" w:left="567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99" w:rsidRDefault="004B2599">
      <w:r>
        <w:separator/>
      </w:r>
    </w:p>
  </w:endnote>
  <w:endnote w:type="continuationSeparator" w:id="0">
    <w:p w:rsidR="004B2599" w:rsidRDefault="004B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 Sans Lite Pro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 Sans Text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3B" w:rsidRDefault="000D4087">
    <w:pPr>
      <w:pStyle w:val="FreeForm"/>
      <w:tabs>
        <w:tab w:val="left" w:pos="2265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703"/>
      </w:tabs>
      <w:ind w:left="1277"/>
      <w:rPr>
        <w:rStyle w:val="None"/>
        <w:color w:val="808080"/>
        <w:sz w:val="18"/>
        <w:szCs w:val="18"/>
        <w:u w:color="808080"/>
      </w:rPr>
    </w:pPr>
    <w:r>
      <w:rPr>
        <w:rStyle w:val="None"/>
        <w:b/>
        <w:bCs/>
        <w:color w:val="808080"/>
        <w:sz w:val="18"/>
        <w:szCs w:val="18"/>
        <w:u w:color="808080"/>
      </w:rPr>
      <w:t xml:space="preserve">Revitalizace KUKS o. p. s.     </w:t>
    </w:r>
    <w:r>
      <w:rPr>
        <w:rStyle w:val="None"/>
        <w:color w:val="808080"/>
        <w:sz w:val="18"/>
        <w:szCs w:val="18"/>
        <w:u w:color="808080"/>
      </w:rPr>
      <w:t xml:space="preserve">IČ </w:t>
    </w:r>
    <w:r>
      <w:rPr>
        <w:rStyle w:val="None"/>
        <w:color w:val="808080"/>
        <w:sz w:val="18"/>
        <w:szCs w:val="18"/>
        <w:u w:color="808080"/>
        <w:lang w:val="de-DE"/>
      </w:rPr>
      <w:t>28771168     DI</w:t>
    </w:r>
    <w:r>
      <w:rPr>
        <w:rStyle w:val="None"/>
        <w:color w:val="808080"/>
        <w:sz w:val="18"/>
        <w:szCs w:val="18"/>
        <w:u w:color="808080"/>
      </w:rPr>
      <w:t>Č CZ28771168</w:t>
    </w:r>
    <w:r>
      <w:rPr>
        <w:rStyle w:val="None"/>
        <w:b/>
        <w:bCs/>
        <w:color w:val="808080"/>
        <w:sz w:val="18"/>
        <w:szCs w:val="18"/>
        <w:u w:color="808080"/>
        <w:lang w:val="de-DE"/>
      </w:rPr>
      <w:t xml:space="preserve">      </w:t>
    </w:r>
  </w:p>
  <w:p w:rsidR="00856A3B" w:rsidRDefault="000D4087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703"/>
      </w:tabs>
      <w:ind w:left="1277"/>
      <w:rPr>
        <w:rStyle w:val="None"/>
        <w:color w:val="808080"/>
        <w:sz w:val="18"/>
        <w:szCs w:val="18"/>
        <w:u w:color="808080"/>
      </w:rPr>
    </w:pPr>
    <w:r>
      <w:rPr>
        <w:rStyle w:val="None"/>
        <w:color w:val="808080"/>
        <w:sz w:val="18"/>
        <w:szCs w:val="18"/>
        <w:u w:color="808080"/>
      </w:rPr>
      <w:t>Sídlo společnosti: Kuks 12, 544 43 Kuks</w:t>
    </w:r>
  </w:p>
  <w:p w:rsidR="00856A3B" w:rsidRDefault="000D4087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703"/>
      </w:tabs>
      <w:ind w:left="1277"/>
      <w:rPr>
        <w:rStyle w:val="None"/>
        <w:color w:val="808080"/>
        <w:sz w:val="18"/>
        <w:szCs w:val="18"/>
        <w:u w:color="808080"/>
      </w:rPr>
    </w:pPr>
    <w:r>
      <w:rPr>
        <w:rStyle w:val="None"/>
        <w:color w:val="808080"/>
        <w:sz w:val="18"/>
        <w:szCs w:val="18"/>
        <w:u w:color="808080"/>
      </w:rPr>
      <w:t xml:space="preserve">Zasílací adresa: </w:t>
    </w:r>
    <w:proofErr w:type="spellStart"/>
    <w:r>
      <w:rPr>
        <w:rStyle w:val="None"/>
        <w:color w:val="808080"/>
        <w:sz w:val="18"/>
        <w:szCs w:val="18"/>
        <w:u w:color="808080"/>
      </w:rPr>
      <w:t>Velk</w:t>
    </w:r>
    <w:proofErr w:type="spellEnd"/>
    <w:r>
      <w:rPr>
        <w:rStyle w:val="None"/>
        <w:color w:val="808080"/>
        <w:sz w:val="18"/>
        <w:szCs w:val="18"/>
        <w:u w:color="808080"/>
        <w:lang w:val="fr-FR"/>
      </w:rPr>
      <w:t xml:space="preserve">é </w:t>
    </w:r>
    <w:r>
      <w:rPr>
        <w:rStyle w:val="None"/>
        <w:color w:val="808080"/>
        <w:sz w:val="18"/>
        <w:szCs w:val="18"/>
        <w:u w:color="808080"/>
      </w:rPr>
      <w:t xml:space="preserve">náměstí 1, 500 03  Hradec </w:t>
    </w:r>
    <w:proofErr w:type="spellStart"/>
    <w:r>
      <w:rPr>
        <w:rStyle w:val="None"/>
        <w:color w:val="808080"/>
        <w:sz w:val="18"/>
        <w:szCs w:val="18"/>
        <w:u w:color="808080"/>
      </w:rPr>
      <w:t>Králov</w:t>
    </w:r>
    <w:proofErr w:type="spellEnd"/>
    <w:r>
      <w:rPr>
        <w:rStyle w:val="None"/>
        <w:color w:val="808080"/>
        <w:sz w:val="18"/>
        <w:szCs w:val="18"/>
        <w:u w:color="808080"/>
        <w:lang w:val="fr-FR"/>
      </w:rPr>
      <w:t>é</w:t>
    </w:r>
  </w:p>
  <w:p w:rsidR="00856A3B" w:rsidRDefault="000D4087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703"/>
      </w:tabs>
      <w:ind w:left="1277"/>
    </w:pPr>
    <w:r>
      <w:rPr>
        <w:rStyle w:val="None"/>
        <w:color w:val="808080"/>
        <w:sz w:val="18"/>
        <w:szCs w:val="18"/>
        <w:u w:color="808080"/>
      </w:rPr>
      <w:t xml:space="preserve">www.revitalizacekuks.cz     </w:t>
    </w:r>
    <w:r w:rsidR="00BD5085">
      <w:rPr>
        <w:rStyle w:val="None"/>
        <w:color w:val="808080"/>
        <w:sz w:val="18"/>
        <w:szCs w:val="18"/>
        <w:u w:color="808080"/>
      </w:rPr>
      <w:t>xxx</w:t>
    </w:r>
    <w:r>
      <w:rPr>
        <w:rStyle w:val="None"/>
        <w:color w:val="808080"/>
        <w:sz w:val="18"/>
        <w:szCs w:val="18"/>
        <w:u w:color="808080"/>
      </w:rPr>
      <w:t xml:space="preserve">@revitalizacekuks.cz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3B" w:rsidRDefault="000D4087">
    <w:pPr>
      <w:pStyle w:val="FreeForm"/>
      <w:tabs>
        <w:tab w:val="left" w:pos="2265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703"/>
      </w:tabs>
      <w:ind w:left="1277"/>
    </w:pPr>
    <w:r>
      <w:rPr>
        <w:rFonts w:ascii="John Sans Text Pro" w:hAnsi="John Sans Text Pro"/>
        <w:b/>
        <w:bCs/>
        <w:color w:val="808080"/>
        <w:sz w:val="18"/>
        <w:szCs w:val="18"/>
        <w:u w:color="808080"/>
      </w:rPr>
      <w:t xml:space="preserve">Revitalizace KUKS o. p. s. | Vracíme Kuksu život </w:t>
    </w:r>
    <w:r>
      <w:rPr>
        <w:rFonts w:ascii="Arial Unicode MS" w:hAnsi="Arial Unicode MS"/>
        <w:color w:val="808080"/>
        <w:sz w:val="18"/>
        <w:szCs w:val="18"/>
        <w:u w:color="808080"/>
      </w:rPr>
      <w:br/>
    </w:r>
    <w:r>
      <w:rPr>
        <w:rFonts w:ascii="John Sans Lite Pro" w:hAnsi="John Sans Lite Pro"/>
        <w:color w:val="76797A"/>
        <w:sz w:val="18"/>
        <w:szCs w:val="18"/>
        <w:u w:color="808080"/>
      </w:rPr>
      <w:t xml:space="preserve">Kuks 12, 544 43 Kuks | IČ28771168 | DIČ CZ28771168 | www.revitalizacekuks.cz | </w:t>
    </w:r>
    <w:hyperlink r:id="rId1" w:history="1">
      <w:r w:rsidR="00BD5085" w:rsidRPr="00924B3E">
        <w:rPr>
          <w:rStyle w:val="Hypertextovodkaz"/>
          <w:rFonts w:ascii="John Sans Lite Pro" w:eastAsia="John Sans Lite Pro" w:hAnsi="John Sans Lite Pro" w:cs="John Sans Lite Pro"/>
          <w:sz w:val="18"/>
          <w:szCs w:val="18"/>
          <w:u w:color="76797A"/>
          <w:lang w:val="en-US"/>
        </w:rPr>
        <w:t>xxx@revitalizacekuks.cz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99" w:rsidRDefault="004B2599">
      <w:r>
        <w:separator/>
      </w:r>
    </w:p>
  </w:footnote>
  <w:footnote w:type="continuationSeparator" w:id="0">
    <w:p w:rsidR="004B2599" w:rsidRDefault="004B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3B" w:rsidRDefault="000D4087">
    <w:pPr>
      <w:pStyle w:val="HeaderFooterA"/>
      <w:tabs>
        <w:tab w:val="left" w:pos="9703"/>
      </w:tabs>
    </w:pPr>
    <w:r>
      <w:rPr>
        <w:noProof/>
      </w:rPr>
      <w:drawing>
        <wp:inline distT="0" distB="0" distL="0" distR="0">
          <wp:extent cx="2247900" cy="7493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417" t="10539" r="20750" b="29736"/>
                  <a:stretch>
                    <a:fillRect/>
                  </a:stretch>
                </pic:blipFill>
                <pic:spPr>
                  <a:xfrm>
                    <a:off x="0" y="0"/>
                    <a:ext cx="2247900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3B" w:rsidRDefault="000D4087">
    <w:pPr>
      <w:pStyle w:val="HeaderFooterA"/>
      <w:tabs>
        <w:tab w:val="left" w:pos="9703"/>
      </w:tabs>
    </w:pPr>
    <w:r>
      <w:rPr>
        <w:noProof/>
      </w:rPr>
      <w:drawing>
        <wp:inline distT="0" distB="0" distL="0" distR="0">
          <wp:extent cx="2102794" cy="83814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794" cy="8381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B"/>
    <w:rsid w:val="000C0548"/>
    <w:rsid w:val="000D4087"/>
    <w:rsid w:val="004B2599"/>
    <w:rsid w:val="006017A5"/>
    <w:rsid w:val="00721B06"/>
    <w:rsid w:val="00731EE0"/>
    <w:rsid w:val="00856A3B"/>
    <w:rsid w:val="00B01479"/>
    <w:rsid w:val="00B51E26"/>
    <w:rsid w:val="00BD5085"/>
    <w:rsid w:val="00C80D95"/>
    <w:rsid w:val="00D307B9"/>
    <w:rsid w:val="00ED38F0"/>
    <w:rsid w:val="00F02F98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John Sans Lite Pro" w:eastAsia="John Sans Lite Pro" w:hAnsi="John Sans Lite Pro" w:cs="John Sans Lite Pro"/>
      <w:color w:val="76797A"/>
      <w:sz w:val="18"/>
      <w:szCs w:val="18"/>
      <w:u w:val="none" w:color="76797A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B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06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BD5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08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D50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08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John Sans Lite Pro" w:eastAsia="John Sans Lite Pro" w:hAnsi="John Sans Lite Pro" w:cs="John Sans Lite Pro"/>
      <w:color w:val="76797A"/>
      <w:sz w:val="18"/>
      <w:szCs w:val="18"/>
      <w:u w:val="none" w:color="76797A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B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06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BD5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08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D50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0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revitalizaceku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Juránek Vilém</cp:lastModifiedBy>
  <cp:revision>4</cp:revision>
  <cp:lastPrinted>2017-02-14T10:05:00Z</cp:lastPrinted>
  <dcterms:created xsi:type="dcterms:W3CDTF">2017-02-14T10:06:00Z</dcterms:created>
  <dcterms:modified xsi:type="dcterms:W3CDTF">2017-04-20T04:35:00Z</dcterms:modified>
</cp:coreProperties>
</file>