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p>
    <w:p w:rsidR="006135FA" w:rsidRDefault="006135FA" w:rsidP="00330437">
      <w:pPr>
        <w:pStyle w:val="Styl2popisknzvusmlouvy"/>
        <w:spacing w:after="480"/>
      </w:pPr>
      <w:proofErr w:type="gramStart"/>
      <w:r>
        <w:t>č.j.</w:t>
      </w:r>
      <w:proofErr w:type="gramEnd"/>
      <w:r w:rsidR="006A2352">
        <w:t xml:space="preserve"> X03/2022</w:t>
      </w:r>
    </w:p>
    <w:p w:rsidR="00ED33DA" w:rsidRDefault="008B34ED" w:rsidP="00ED33DA">
      <w:pPr>
        <w:pStyle w:val="Styl3-Smluvnstranytun"/>
      </w:pPr>
      <w:r w:rsidRPr="008B34ED">
        <w:t>Psy</w:t>
      </w:r>
      <w:r w:rsidR="00063289">
        <w:t>c</w:t>
      </w:r>
      <w:r w:rsidRPr="008B34ED">
        <w:t>hiatrická léčebna Šternberk</w:t>
      </w:r>
    </w:p>
    <w:p w:rsidR="008B34ED" w:rsidRDefault="008B34ED" w:rsidP="00ED33DA">
      <w:pPr>
        <w:pStyle w:val="Styl3-Smluvnstranytun"/>
        <w:rPr>
          <w:b w:val="0"/>
        </w:rPr>
      </w:pPr>
      <w:r>
        <w:rPr>
          <w:b w:val="0"/>
        </w:rPr>
        <w:t>Státní příspěvková organizace, zřizovací listina MZ ČR ze dne 29. 5. 2012, č. j. 17267-X/2012</w:t>
      </w:r>
    </w:p>
    <w:p w:rsidR="008B34ED" w:rsidRPr="008B34ED" w:rsidRDefault="008B34ED" w:rsidP="00ED33DA">
      <w:pPr>
        <w:pStyle w:val="Styl3-Smluvnstranytun"/>
        <w:rPr>
          <w:b w:val="0"/>
          <w:highlight w:val="yellow"/>
        </w:rPr>
      </w:pPr>
      <w:r w:rsidRPr="008B34ED">
        <w:rPr>
          <w:b w:val="0"/>
        </w:rPr>
        <w:t>Sídlo</w:t>
      </w:r>
      <w:r>
        <w:rPr>
          <w:b w:val="0"/>
        </w:rPr>
        <w:t>: Olomoucká 1848/173, 785 01 Šternberk</w:t>
      </w:r>
    </w:p>
    <w:p w:rsidR="00ED33DA" w:rsidRPr="00AC1376" w:rsidRDefault="00ED33DA" w:rsidP="00ED33DA">
      <w:pPr>
        <w:pStyle w:val="Styl3-Smluvnstranytun"/>
        <w:rPr>
          <w:b w:val="0"/>
          <w:highlight w:val="yellow"/>
        </w:rPr>
      </w:pPr>
      <w:r w:rsidRPr="00AC1376">
        <w:rPr>
          <w:b w:val="0"/>
        </w:rPr>
        <w:t xml:space="preserve">IČO: </w:t>
      </w:r>
      <w:r w:rsidR="008B34ED" w:rsidRPr="008B34ED">
        <w:rPr>
          <w:b w:val="0"/>
        </w:rPr>
        <w:t>00843954</w:t>
      </w:r>
    </w:p>
    <w:p w:rsidR="00ED33DA" w:rsidRDefault="00ED33DA" w:rsidP="00ED33DA">
      <w:pPr>
        <w:pStyle w:val="Styl3-Smluvnstranytun"/>
        <w:rPr>
          <w:b w:val="0"/>
          <w:highlight w:val="yellow"/>
        </w:rPr>
      </w:pPr>
      <w:r w:rsidRPr="00AC1376">
        <w:rPr>
          <w:b w:val="0"/>
        </w:rPr>
        <w:t xml:space="preserve">DIČ: </w:t>
      </w:r>
      <w:r w:rsidR="008B34ED" w:rsidRPr="008B34ED">
        <w:rPr>
          <w:b w:val="0"/>
        </w:rPr>
        <w:t>CZ00843954</w:t>
      </w:r>
    </w:p>
    <w:p w:rsidR="00E85DFB" w:rsidRDefault="00E85DFB" w:rsidP="00E85DFB">
      <w:pPr>
        <w:pStyle w:val="Styl3-Smluvnstrany"/>
      </w:pPr>
      <w:r w:rsidRPr="008B34ED">
        <w:t>zastoupen</w:t>
      </w:r>
      <w:r w:rsidR="008B34ED" w:rsidRPr="008B34ED">
        <w:t>á</w:t>
      </w:r>
      <w:r w:rsidRPr="008B34ED">
        <w:t>:</w:t>
      </w:r>
      <w:r w:rsidR="008B34ED">
        <w:t xml:space="preserve"> MUDr. Hanou Kučerovou, ředitelkou</w:t>
      </w:r>
    </w:p>
    <w:p w:rsidR="00E85DFB" w:rsidRDefault="00ED33DA" w:rsidP="00E85DFB">
      <w:pPr>
        <w:pStyle w:val="Styl3-Smluvnstrany"/>
      </w:pPr>
      <w:r w:rsidRPr="00AC1376">
        <w:t xml:space="preserve">bankovní spojení: </w:t>
      </w:r>
      <w:proofErr w:type="spellStart"/>
      <w:r w:rsidR="009E325D">
        <w:t>xxxxxx</w:t>
      </w:r>
      <w:proofErr w:type="spellEnd"/>
      <w:r w:rsidR="008B34ED">
        <w:t xml:space="preserve"> č. </w:t>
      </w:r>
      <w:proofErr w:type="spellStart"/>
      <w:r w:rsidR="008B34ED">
        <w:t>ú.</w:t>
      </w:r>
      <w:proofErr w:type="spellEnd"/>
      <w:r w:rsidR="008B34ED">
        <w:t xml:space="preserve"> </w:t>
      </w:r>
      <w:proofErr w:type="spellStart"/>
      <w:r w:rsidR="009E325D">
        <w:t>xxxxxxxxx</w:t>
      </w:r>
      <w:proofErr w:type="spellEnd"/>
    </w:p>
    <w:p w:rsidR="00ED33DA" w:rsidRPr="00E85DFB" w:rsidRDefault="00ED33DA" w:rsidP="00E85DFB">
      <w:pPr>
        <w:pStyle w:val="Styl3-Smluvnstrany"/>
      </w:pPr>
      <w:r w:rsidRPr="00CE784B">
        <w:t xml:space="preserve">ID datové schránky: </w:t>
      </w:r>
      <w:r w:rsidR="00063289" w:rsidRPr="00063289">
        <w:t>p8hz5v8</w:t>
      </w:r>
    </w:p>
    <w:p w:rsidR="00ED33DA" w:rsidRDefault="00ED33DA" w:rsidP="00ED33DA">
      <w:pPr>
        <w:pStyle w:val="Styl3-Smluvnstrany"/>
      </w:pPr>
      <w:r w:rsidRPr="00CE784B">
        <w:t>(dále jen „Kupující“)</w:t>
      </w:r>
    </w:p>
    <w:p w:rsidR="00ED33DA" w:rsidRDefault="00ED33DA" w:rsidP="00ED33DA">
      <w:r>
        <w:t>a</w:t>
      </w:r>
    </w:p>
    <w:p w:rsidR="006135FA" w:rsidRDefault="006135FA" w:rsidP="00B332F0"/>
    <w:p w:rsidR="006135FA" w:rsidRPr="00C66060" w:rsidRDefault="003961EF" w:rsidP="00B332F0">
      <w:pPr>
        <w:pStyle w:val="Styl3-Smluvnstranytun"/>
      </w:pPr>
      <w:r w:rsidRPr="00C66060">
        <w:t xml:space="preserve">OCC </w:t>
      </w:r>
      <w:proofErr w:type="spellStart"/>
      <w:r w:rsidRPr="00C66060">
        <w:t>s.r.o</w:t>
      </w:r>
      <w:proofErr w:type="spellEnd"/>
    </w:p>
    <w:p w:rsidR="006135FA" w:rsidRPr="00C66060" w:rsidRDefault="006135FA" w:rsidP="00F8331E">
      <w:pPr>
        <w:pStyle w:val="Styl3-Smluvnstrany"/>
      </w:pPr>
      <w:r w:rsidRPr="00C66060">
        <w:t>Sídlo:</w:t>
      </w:r>
      <w:r w:rsidR="003961EF" w:rsidRPr="00C66060">
        <w:t xml:space="preserve"> Lidická 198/68, Bolevec, 323 00 Plzeň</w:t>
      </w:r>
    </w:p>
    <w:p w:rsidR="006135FA" w:rsidRPr="00C66060" w:rsidRDefault="006135FA" w:rsidP="00F8331E">
      <w:pPr>
        <w:pStyle w:val="Styl3-Smluvnstrany"/>
      </w:pPr>
      <w:r w:rsidRPr="00C66060">
        <w:t xml:space="preserve">zapsaný/á v obchodním rejstříku pod spisovou značkou </w:t>
      </w:r>
      <w:r w:rsidR="003961EF" w:rsidRPr="00C66060">
        <w:t xml:space="preserve">C 19349 </w:t>
      </w:r>
      <w:r w:rsidRPr="00C66060">
        <w:t xml:space="preserve">vedenou u </w:t>
      </w:r>
      <w:r w:rsidR="003961EF" w:rsidRPr="00C66060">
        <w:t>Krajského soudu v Plzni</w:t>
      </w:r>
      <w:r w:rsidRPr="00C66060">
        <w:t xml:space="preserve"> </w:t>
      </w:r>
    </w:p>
    <w:p w:rsidR="006135FA" w:rsidRPr="00C66060" w:rsidRDefault="006135FA" w:rsidP="00F8331E">
      <w:pPr>
        <w:pStyle w:val="Styl3-Smluvnstrany"/>
      </w:pPr>
      <w:r w:rsidRPr="00C66060">
        <w:t>zastoupená:</w:t>
      </w:r>
      <w:r w:rsidR="00AD0464" w:rsidRPr="00C66060">
        <w:t xml:space="preserve"> Pavlem Krausem, jednatelem společnosti</w:t>
      </w:r>
    </w:p>
    <w:p w:rsidR="006135FA" w:rsidRPr="00C66060" w:rsidRDefault="006135FA" w:rsidP="00F8331E">
      <w:pPr>
        <w:pStyle w:val="Styl3-Smluvnstrany"/>
      </w:pPr>
      <w:r w:rsidRPr="00C66060">
        <w:t>IČO:</w:t>
      </w:r>
      <w:r w:rsidR="00AD0464" w:rsidRPr="00C66060">
        <w:t xml:space="preserve"> 27970922</w:t>
      </w:r>
    </w:p>
    <w:p w:rsidR="006135FA" w:rsidRPr="00C66060" w:rsidRDefault="006135FA" w:rsidP="00F8331E">
      <w:pPr>
        <w:pStyle w:val="Styl3-Smluvnstrany"/>
      </w:pPr>
      <w:r w:rsidRPr="00C66060">
        <w:t>DIČ:</w:t>
      </w:r>
      <w:r w:rsidR="00AD0464" w:rsidRPr="00C66060">
        <w:t xml:space="preserve"> CZ27970922</w:t>
      </w:r>
    </w:p>
    <w:p w:rsidR="006135FA" w:rsidRPr="00C66060" w:rsidRDefault="006135FA" w:rsidP="00F8331E">
      <w:pPr>
        <w:pStyle w:val="Styl3-Smluvnstrany"/>
      </w:pPr>
      <w:r w:rsidRPr="00C66060">
        <w:t xml:space="preserve">bankovní spojení: </w:t>
      </w:r>
      <w:proofErr w:type="spellStart"/>
      <w:r w:rsidR="009E325D">
        <w:t>xxxxxxxxx</w:t>
      </w:r>
      <w:proofErr w:type="spellEnd"/>
    </w:p>
    <w:p w:rsidR="006135FA" w:rsidRDefault="006135FA" w:rsidP="00F8331E">
      <w:pPr>
        <w:pStyle w:val="Styl3-Smluvnstrany"/>
      </w:pPr>
      <w:r w:rsidRPr="00C66060">
        <w:t xml:space="preserve">ID datové schránky: </w:t>
      </w:r>
      <w:r w:rsidR="00AD0464" w:rsidRPr="00C66060">
        <w:t>vpdrhy8</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C93AF3" w:rsidP="00AD0464">
      <w:pPr>
        <w:pStyle w:val="Nadpis3"/>
        <w:rPr>
          <w:lang w:eastAsia="en-US"/>
        </w:rPr>
      </w:pPr>
      <w:r>
        <w:rPr>
          <w:b/>
          <w:lang w:eastAsia="en-US"/>
        </w:rPr>
        <w:t>notebook</w:t>
      </w:r>
      <w:r w:rsidR="00BC05B8">
        <w:rPr>
          <w:b/>
          <w:lang w:eastAsia="en-US"/>
        </w:rPr>
        <w:t>y</w:t>
      </w:r>
      <w:r>
        <w:rPr>
          <w:b/>
          <w:lang w:eastAsia="en-US"/>
        </w:rPr>
        <w:t xml:space="preserve"> </w:t>
      </w:r>
      <w:r w:rsidR="005F00B3">
        <w:rPr>
          <w:b/>
          <w:lang w:eastAsia="en-US"/>
        </w:rPr>
        <w:t>I</w:t>
      </w:r>
      <w:r>
        <w:rPr>
          <w:b/>
          <w:lang w:eastAsia="en-US"/>
        </w:rPr>
        <w:t xml:space="preserve"> </w:t>
      </w:r>
      <w:proofErr w:type="spellStart"/>
      <w:r w:rsidR="00AD0464" w:rsidRPr="00C66060">
        <w:rPr>
          <w:lang w:eastAsia="en-US"/>
        </w:rPr>
        <w:t>Lenovo</w:t>
      </w:r>
      <w:proofErr w:type="spellEnd"/>
      <w:r w:rsidR="00AD0464" w:rsidRPr="00C66060">
        <w:rPr>
          <w:lang w:eastAsia="en-US"/>
        </w:rPr>
        <w:t xml:space="preserve"> </w:t>
      </w:r>
      <w:proofErr w:type="spellStart"/>
      <w:r w:rsidR="00AD0464" w:rsidRPr="00C66060">
        <w:rPr>
          <w:lang w:eastAsia="en-US"/>
        </w:rPr>
        <w:t>Think</w:t>
      </w:r>
      <w:proofErr w:type="spellEnd"/>
      <w:r w:rsidR="00AD0464" w:rsidRPr="00C66060">
        <w:rPr>
          <w:lang w:eastAsia="en-US"/>
        </w:rPr>
        <w:t xml:space="preserve"> </w:t>
      </w:r>
      <w:proofErr w:type="spellStart"/>
      <w:r w:rsidR="00AD0464" w:rsidRPr="00C66060">
        <w:rPr>
          <w:lang w:eastAsia="en-US"/>
        </w:rPr>
        <w:t>Pad</w:t>
      </w:r>
      <w:proofErr w:type="spellEnd"/>
      <w:r w:rsidR="00AD0464" w:rsidRPr="00C66060">
        <w:rPr>
          <w:lang w:eastAsia="en-US"/>
        </w:rPr>
        <w:t xml:space="preserve"> X13</w:t>
      </w:r>
      <w:r w:rsidR="007C5ED4">
        <w:rPr>
          <w:lang w:eastAsia="en-US"/>
        </w:rPr>
        <w:t xml:space="preserve"> v množství </w:t>
      </w:r>
      <w:r w:rsidR="00EC222B">
        <w:rPr>
          <w:lang w:eastAsia="en-US"/>
        </w:rPr>
        <w:t>15</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rsidR="00E13ECA" w:rsidRDefault="00E13ECA" w:rsidP="00AD0464">
      <w:pPr>
        <w:pStyle w:val="Nadpis3"/>
        <w:rPr>
          <w:lang w:eastAsia="en-US"/>
        </w:rPr>
      </w:pPr>
      <w:r w:rsidRPr="007C5ED4">
        <w:rPr>
          <w:b/>
          <w:lang w:eastAsia="en-US"/>
        </w:rPr>
        <w:lastRenderedPageBreak/>
        <w:t xml:space="preserve">monitory </w:t>
      </w:r>
      <w:r w:rsidRPr="003D7298">
        <w:rPr>
          <w:b/>
          <w:lang w:eastAsia="en-US"/>
        </w:rPr>
        <w:t>I</w:t>
      </w:r>
      <w:r w:rsidRPr="00C93AF3">
        <w:rPr>
          <w:lang w:eastAsia="en-US"/>
        </w:rPr>
        <w:t xml:space="preserve"> </w:t>
      </w:r>
      <w:r w:rsidR="00AD0464" w:rsidRPr="00C66060">
        <w:rPr>
          <w:lang w:eastAsia="en-US"/>
        </w:rPr>
        <w:t>PHILIPS - 241B8QJEB</w:t>
      </w:r>
      <w:r w:rsidRPr="007C5ED4">
        <w:rPr>
          <w:lang w:eastAsia="en-US"/>
        </w:rPr>
        <w:t xml:space="preserve"> v množství </w:t>
      </w:r>
      <w:r w:rsidR="00EC222B">
        <w:rPr>
          <w:lang w:eastAsia="en-US"/>
        </w:rPr>
        <w:t>30</w:t>
      </w:r>
      <w:r w:rsidRPr="007C5ED4">
        <w:rPr>
          <w:lang w:eastAsia="en-US"/>
        </w:rPr>
        <w:t xml:space="preserve"> ks podle technické specifikace uvedené v Příloze č. 1 této Smlouvy</w:t>
      </w:r>
      <w:r>
        <w:rPr>
          <w:lang w:eastAsia="en-US"/>
        </w:rPr>
        <w:t>,</w:t>
      </w:r>
    </w:p>
    <w:p w:rsidR="00E13ECA" w:rsidRDefault="00E13ECA" w:rsidP="00AD0464">
      <w:pPr>
        <w:pStyle w:val="Nadpis3"/>
        <w:rPr>
          <w:lang w:eastAsia="en-US"/>
        </w:rPr>
      </w:pPr>
      <w:r w:rsidRPr="00C93AF3">
        <w:rPr>
          <w:b/>
          <w:lang w:eastAsia="en-US"/>
        </w:rPr>
        <w:t>dok.</w:t>
      </w:r>
      <w:r>
        <w:rPr>
          <w:b/>
          <w:lang w:eastAsia="en-US"/>
        </w:rPr>
        <w:t xml:space="preserve"> </w:t>
      </w:r>
      <w:proofErr w:type="gramStart"/>
      <w:r w:rsidRPr="00C93AF3">
        <w:rPr>
          <w:b/>
          <w:lang w:eastAsia="en-US"/>
        </w:rPr>
        <w:t>stanice</w:t>
      </w:r>
      <w:proofErr w:type="gramEnd"/>
      <w:r w:rsidRPr="00C93AF3">
        <w:rPr>
          <w:b/>
          <w:lang w:eastAsia="en-US"/>
        </w:rPr>
        <w:t xml:space="preserve"> </w:t>
      </w:r>
      <w:r w:rsidR="00B06EDE">
        <w:rPr>
          <w:b/>
          <w:lang w:eastAsia="en-US"/>
        </w:rPr>
        <w:t>I</w:t>
      </w:r>
      <w:r w:rsidRPr="00C93AF3">
        <w:rPr>
          <w:lang w:eastAsia="en-US"/>
        </w:rPr>
        <w:t xml:space="preserve"> </w:t>
      </w:r>
      <w:proofErr w:type="spellStart"/>
      <w:r w:rsidR="00AD0464" w:rsidRPr="00C66060">
        <w:rPr>
          <w:lang w:eastAsia="en-US"/>
        </w:rPr>
        <w:t>Lenovo</w:t>
      </w:r>
      <w:proofErr w:type="spellEnd"/>
      <w:r w:rsidR="00AD0464" w:rsidRPr="00C66060">
        <w:rPr>
          <w:lang w:eastAsia="en-US"/>
        </w:rPr>
        <w:t xml:space="preserve"> UNIVERSAL USB-C DOCK</w:t>
      </w:r>
      <w:r w:rsidRPr="007C5ED4">
        <w:rPr>
          <w:lang w:eastAsia="en-US"/>
        </w:rPr>
        <w:t xml:space="preserve"> v množství </w:t>
      </w:r>
      <w:r w:rsidR="00EC222B">
        <w:rPr>
          <w:lang w:eastAsia="en-US"/>
        </w:rPr>
        <w:t>15</w:t>
      </w:r>
      <w:r w:rsidRPr="007C5ED4">
        <w:rPr>
          <w:lang w:eastAsia="en-US"/>
        </w:rPr>
        <w:t xml:space="preserve"> ks podle technické specifikace uvedené v Příloze č. 1 této Smlouvy</w:t>
      </w:r>
      <w:r>
        <w:rPr>
          <w:b/>
          <w:lang w:eastAsia="en-US"/>
        </w:rPr>
        <w:t>,</w:t>
      </w:r>
    </w:p>
    <w:p w:rsidR="00E13ECA" w:rsidRDefault="00E13ECA" w:rsidP="00E13ECA">
      <w:pPr>
        <w:pStyle w:val="Nadpis3"/>
        <w:rPr>
          <w:lang w:eastAsia="en-US"/>
        </w:rPr>
      </w:pPr>
      <w:r w:rsidRPr="00246783">
        <w:rPr>
          <w:b/>
          <w:lang w:eastAsia="en-US"/>
        </w:rPr>
        <w:t>příslušenství I</w:t>
      </w:r>
      <w:r>
        <w:rPr>
          <w:b/>
          <w:lang w:eastAsia="en-US"/>
        </w:rPr>
        <w:t xml:space="preserve"> </w:t>
      </w:r>
      <w:r>
        <w:rPr>
          <w:lang w:eastAsia="en-US"/>
        </w:rPr>
        <w:t xml:space="preserve">v množství </w:t>
      </w:r>
      <w:r w:rsidR="00EC222B">
        <w:rPr>
          <w:lang w:eastAsia="en-US"/>
        </w:rPr>
        <w:t>0</w:t>
      </w:r>
      <w:r>
        <w:rPr>
          <w:lang w:eastAsia="en-US"/>
        </w:rPr>
        <w:t xml:space="preserve"> ks </w:t>
      </w:r>
      <w:r w:rsidRPr="00C93AF3">
        <w:rPr>
          <w:lang w:eastAsia="en-US"/>
        </w:rPr>
        <w:t>podle technické specifikace uvedené v Příloze č. 1 této Smlouvy</w:t>
      </w:r>
      <w:r>
        <w:rPr>
          <w:lang w:eastAsia="en-US"/>
        </w:rPr>
        <w:t xml:space="preserve"> </w:t>
      </w:r>
    </w:p>
    <w:p w:rsidR="00E13ECA" w:rsidRDefault="00E13ECA" w:rsidP="00E13ECA">
      <w:pPr>
        <w:pStyle w:val="Nadpis3"/>
        <w:rPr>
          <w:b/>
          <w:lang w:eastAsia="en-US"/>
        </w:rPr>
      </w:pPr>
      <w:r>
        <w:rPr>
          <w:b/>
          <w:lang w:eastAsia="en-US"/>
        </w:rPr>
        <w:t xml:space="preserve">příslušenství II </w:t>
      </w:r>
      <w:r w:rsidRPr="005D0E98">
        <w:rPr>
          <w:lang w:eastAsia="en-US"/>
        </w:rPr>
        <w:t xml:space="preserve">v množství </w:t>
      </w:r>
      <w:r w:rsidR="00EC222B">
        <w:rPr>
          <w:lang w:eastAsia="en-US"/>
        </w:rPr>
        <w:t>15</w:t>
      </w:r>
      <w:r w:rsidRPr="005D0E98">
        <w:rPr>
          <w:lang w:eastAsia="en-US"/>
        </w:rPr>
        <w:t xml:space="preserve"> ks podle technické specifikace uvedené v Příloze č. 1 této Smlouvy</w:t>
      </w:r>
      <w:r>
        <w:rPr>
          <w:b/>
          <w:lang w:eastAsia="en-US"/>
        </w:rPr>
        <w:t xml:space="preserve"> </w:t>
      </w:r>
      <w:r w:rsidRPr="00C402DF">
        <w:rPr>
          <w:b/>
          <w:lang w:eastAsia="en-US"/>
        </w:rPr>
        <w:t>a</w:t>
      </w:r>
    </w:p>
    <w:p w:rsidR="00E13ECA" w:rsidRPr="00E13ECA" w:rsidRDefault="00E13ECA" w:rsidP="00AD0464">
      <w:pPr>
        <w:pStyle w:val="Nadpis3"/>
        <w:rPr>
          <w:lang w:eastAsia="en-US"/>
        </w:rPr>
      </w:pPr>
      <w:r>
        <w:rPr>
          <w:b/>
          <w:lang w:eastAsia="en-US"/>
        </w:rPr>
        <w:t>brašny I</w:t>
      </w:r>
      <w:r w:rsidRPr="004478C8">
        <w:rPr>
          <w:lang w:eastAsia="en-US"/>
        </w:rPr>
        <w:t xml:space="preserve"> </w:t>
      </w:r>
      <w:r w:rsidR="00AD0464" w:rsidRPr="00C66060">
        <w:rPr>
          <w:lang w:eastAsia="en-US"/>
        </w:rPr>
        <w:t>DICOTA BASE 13-14.1" Black</w:t>
      </w:r>
      <w:r w:rsidRPr="004478C8">
        <w:rPr>
          <w:lang w:eastAsia="en-US"/>
        </w:rPr>
        <w:t xml:space="preserve"> v množství </w:t>
      </w:r>
      <w:r w:rsidR="00EC222B">
        <w:rPr>
          <w:lang w:eastAsia="en-US"/>
        </w:rPr>
        <w:t>15</w:t>
      </w:r>
      <w:r w:rsidRPr="004478C8">
        <w:rPr>
          <w:lang w:eastAsia="en-US"/>
        </w:rPr>
        <w:t xml:space="preserve"> ks dle technické specifikace uved</w:t>
      </w:r>
      <w:r>
        <w:rPr>
          <w:lang w:eastAsia="en-US"/>
        </w:rPr>
        <w:t>ené v Příloze č. 1 této Smlouvy</w:t>
      </w:r>
    </w:p>
    <w:p w:rsidR="006135FA" w:rsidRPr="00B06EDE" w:rsidRDefault="006135FA" w:rsidP="00E13ECA">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B06EDE">
        <w:rPr>
          <w:lang w:eastAsia="en-US"/>
        </w:rPr>
        <w:t>12</w:t>
      </w:r>
      <w:r w:rsidR="00C402C9" w:rsidRPr="00C402C9">
        <w:rPr>
          <w:lang w:eastAsia="en-US"/>
        </w:rPr>
        <w:t>-</w:t>
      </w:r>
      <w:r w:rsidR="001737DD" w:rsidRPr="00C402C9">
        <w:rPr>
          <w:lang w:eastAsia="en-US"/>
        </w:rPr>
        <w:t>20</w:t>
      </w:r>
      <w:r w:rsidR="00BE77FC">
        <w:rPr>
          <w:lang w:eastAsia="en-US"/>
        </w:rPr>
        <w:t>21</w:t>
      </w:r>
      <w:r w:rsidRPr="00B06EDE">
        <w:rPr>
          <w:lang w:eastAsia="en-US"/>
        </w:rPr>
        <w:t>“</w:t>
      </w:r>
      <w:r w:rsidR="00E13ECA" w:rsidRPr="00B06EDE">
        <w:rPr>
          <w:lang w:eastAsia="en-US"/>
        </w:rPr>
        <w:t xml:space="preserve"> a že veškeré součásti Předmětu koupě specifikované v Příloze č. 1 této Smlouvy budou nové a nepoužité</w:t>
      </w:r>
      <w:r w:rsidRPr="00B06EDE">
        <w:rPr>
          <w:lang w:eastAsia="en-US"/>
        </w:rPr>
        <w:t>.</w:t>
      </w:r>
    </w:p>
    <w:p w:rsidR="006135FA" w:rsidRDefault="006135FA" w:rsidP="00FD2054">
      <w:pPr>
        <w:pStyle w:val="Nadpis1"/>
        <w:ind w:left="3904"/>
        <w:jc w:val="left"/>
      </w:pPr>
      <w:r>
        <w:t>Způsob plnění</w:t>
      </w:r>
    </w:p>
    <w:p w:rsidR="009454F8" w:rsidRDefault="009454F8" w:rsidP="00D363AF">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w:t>
      </w:r>
      <w:r w:rsidRPr="00C66060">
        <w:t xml:space="preserve">do </w:t>
      </w:r>
      <w:r w:rsidR="00D72147" w:rsidRPr="00C66060">
        <w:t>20</w:t>
      </w:r>
      <w:r w:rsidR="00522678" w:rsidRPr="00C66060">
        <w:t xml:space="preserve"> </w:t>
      </w:r>
      <w:r w:rsidRPr="00C66060">
        <w:t>týdnů</w:t>
      </w:r>
      <w:r w:rsidRPr="00CC5B1E">
        <w:t xml:space="preserve"> od </w:t>
      </w:r>
      <w:r w:rsidR="0064524C">
        <w:t xml:space="preserve">účinnosti </w:t>
      </w:r>
      <w:r w:rsidRPr="00A5294E">
        <w:t>Smlouvy.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F72AA0">
        <w:t xml:space="preserve">odst. 1 písm. </w:t>
      </w:r>
      <w:r w:rsidR="00E13ECA">
        <w:t>a), b), c), d) nebo e) a f)</w:t>
      </w:r>
      <w:r w:rsidR="00E13ECA" w:rsidRPr="000A4C0F">
        <w:t xml:space="preserve"> této Smlouvy</w:t>
      </w:r>
      <w:r w:rsidRPr="000A4C0F">
        <w:t>.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6A2352">
        <w:t>432 825</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rsidR="00397EC7" w:rsidRDefault="006135FA" w:rsidP="00786582">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rsidR="00E13ECA" w:rsidRDefault="00E13ECA" w:rsidP="00E13ECA">
      <w:pPr>
        <w:rPr>
          <w:lang w:eastAsia="en-US"/>
        </w:rPr>
      </w:pPr>
    </w:p>
    <w:tbl>
      <w:tblPr>
        <w:tblW w:w="3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7"/>
        <w:gridCol w:w="1191"/>
        <w:gridCol w:w="1737"/>
      </w:tblGrid>
      <w:tr w:rsidR="00E13ECA" w:rsidRPr="007D4A7D" w:rsidTr="007F1ADE">
        <w:trPr>
          <w:trHeight w:val="614"/>
          <w:jc w:val="center"/>
        </w:trPr>
        <w:tc>
          <w:tcPr>
            <w:tcW w:w="1834" w:type="pct"/>
            <w:shd w:val="clear" w:color="auto" w:fill="D9D9D9" w:themeFill="background1" w:themeFillShade="D9"/>
            <w:vAlign w:val="center"/>
          </w:tcPr>
          <w:p w:rsidR="00E13ECA" w:rsidRPr="00040CA1" w:rsidRDefault="00E13ECA" w:rsidP="003E5413">
            <w:pPr>
              <w:jc w:val="center"/>
              <w:rPr>
                <w:b/>
                <w:bCs/>
              </w:rPr>
            </w:pPr>
            <w:r>
              <w:rPr>
                <w:b/>
                <w:bCs/>
              </w:rPr>
              <w:t>Předmět koupě</w:t>
            </w:r>
          </w:p>
        </w:tc>
        <w:tc>
          <w:tcPr>
            <w:tcW w:w="1140" w:type="pct"/>
            <w:shd w:val="clear" w:color="auto" w:fill="D9D9D9" w:themeFill="background1" w:themeFillShade="D9"/>
            <w:vAlign w:val="center"/>
          </w:tcPr>
          <w:p w:rsidR="00E13ECA" w:rsidRPr="00BE7107" w:rsidRDefault="00E13ECA" w:rsidP="003E5413">
            <w:pPr>
              <w:jc w:val="center"/>
              <w:rPr>
                <w:b/>
                <w:bCs/>
              </w:rPr>
            </w:pPr>
            <w:r>
              <w:rPr>
                <w:b/>
                <w:bCs/>
              </w:rPr>
              <w:t>C</w:t>
            </w:r>
            <w:r w:rsidRPr="00BE7107">
              <w:rPr>
                <w:b/>
                <w:bCs/>
              </w:rPr>
              <w:t>ena</w:t>
            </w:r>
            <w:r>
              <w:rPr>
                <w:b/>
                <w:bCs/>
              </w:rPr>
              <w:t xml:space="preserve"> bez DPH</w:t>
            </w:r>
            <w:r w:rsidRPr="0062299B">
              <w:rPr>
                <w:b/>
                <w:bCs/>
              </w:rPr>
              <w:t xml:space="preserve"> za </w:t>
            </w:r>
            <w:r>
              <w:rPr>
                <w:b/>
                <w:bCs/>
              </w:rPr>
              <w:t xml:space="preserve">1 ks </w:t>
            </w:r>
            <w:r w:rsidRPr="0062299B">
              <w:rPr>
                <w:b/>
                <w:bCs/>
              </w:rPr>
              <w:t>předmětu koupě</w:t>
            </w:r>
            <w:r w:rsidRPr="00BE7107">
              <w:rPr>
                <w:b/>
                <w:bCs/>
              </w:rPr>
              <w:t xml:space="preserve"> </w:t>
            </w:r>
          </w:p>
        </w:tc>
        <w:tc>
          <w:tcPr>
            <w:tcW w:w="824" w:type="pct"/>
            <w:shd w:val="clear" w:color="auto" w:fill="D9D9D9" w:themeFill="background1" w:themeFillShade="D9"/>
            <w:vAlign w:val="center"/>
          </w:tcPr>
          <w:p w:rsidR="00E13ECA" w:rsidRPr="00040CA1" w:rsidRDefault="00E13ECA" w:rsidP="003E5413">
            <w:pPr>
              <w:jc w:val="center"/>
              <w:rPr>
                <w:b/>
                <w:bCs/>
              </w:rPr>
            </w:pPr>
            <w:r w:rsidRPr="00040CA1">
              <w:rPr>
                <w:b/>
                <w:bCs/>
              </w:rPr>
              <w:t>Množství</w:t>
            </w:r>
          </w:p>
        </w:tc>
        <w:tc>
          <w:tcPr>
            <w:tcW w:w="1202" w:type="pct"/>
            <w:shd w:val="clear" w:color="auto" w:fill="D9D9D9" w:themeFill="background1" w:themeFillShade="D9"/>
            <w:vAlign w:val="center"/>
          </w:tcPr>
          <w:p w:rsidR="00E13ECA" w:rsidRPr="00040CA1" w:rsidRDefault="00E13ECA" w:rsidP="003E5413">
            <w:pPr>
              <w:jc w:val="center"/>
              <w:rPr>
                <w:b/>
                <w:bCs/>
              </w:rPr>
            </w:pPr>
            <w:r w:rsidRPr="00040CA1">
              <w:rPr>
                <w:b/>
                <w:bCs/>
              </w:rPr>
              <w:t>Cena celkem bez DPH</w:t>
            </w:r>
          </w:p>
        </w:tc>
      </w:tr>
      <w:tr w:rsidR="00E13ECA" w:rsidRPr="007D4A7D" w:rsidTr="007F1ADE">
        <w:trPr>
          <w:trHeight w:val="511"/>
          <w:jc w:val="center"/>
        </w:trPr>
        <w:tc>
          <w:tcPr>
            <w:tcW w:w="1834" w:type="pct"/>
            <w:vAlign w:val="center"/>
          </w:tcPr>
          <w:p w:rsidR="00E13ECA" w:rsidRPr="00040CA1" w:rsidRDefault="00E13ECA" w:rsidP="003E5413">
            <w:pPr>
              <w:jc w:val="center"/>
              <w:rPr>
                <w:bCs/>
              </w:rPr>
            </w:pPr>
            <w:r>
              <w:rPr>
                <w:b/>
                <w:bCs/>
              </w:rPr>
              <w:t>Notebook I</w:t>
            </w:r>
          </w:p>
        </w:tc>
        <w:tc>
          <w:tcPr>
            <w:tcW w:w="1140" w:type="pct"/>
            <w:vAlign w:val="center"/>
          </w:tcPr>
          <w:p w:rsidR="00E13ECA" w:rsidRPr="00C66060" w:rsidRDefault="00AD0464" w:rsidP="003E5413">
            <w:pPr>
              <w:jc w:val="center"/>
            </w:pPr>
            <w:r w:rsidRPr="00C66060">
              <w:rPr>
                <w:i/>
                <w:lang w:eastAsia="en-US"/>
              </w:rPr>
              <w:t>17 667 Kč</w:t>
            </w:r>
          </w:p>
        </w:tc>
        <w:tc>
          <w:tcPr>
            <w:tcW w:w="824" w:type="pct"/>
            <w:vAlign w:val="center"/>
          </w:tcPr>
          <w:p w:rsidR="00E13ECA" w:rsidRPr="00040CA1" w:rsidRDefault="0094684B" w:rsidP="003E5413">
            <w:pPr>
              <w:jc w:val="center"/>
            </w:pPr>
            <w:r>
              <w:t>15</w:t>
            </w:r>
            <w:r w:rsidR="00E13ECA">
              <w:t xml:space="preserve"> ks</w:t>
            </w:r>
          </w:p>
        </w:tc>
        <w:tc>
          <w:tcPr>
            <w:tcW w:w="1202" w:type="pct"/>
            <w:vAlign w:val="center"/>
          </w:tcPr>
          <w:p w:rsidR="00E13ECA" w:rsidRPr="007F1ADE" w:rsidRDefault="0094684B" w:rsidP="003E5413">
            <w:pPr>
              <w:jc w:val="center"/>
            </w:pPr>
            <w:r w:rsidRPr="007F1ADE">
              <w:rPr>
                <w:i/>
                <w:lang w:eastAsia="en-US"/>
              </w:rPr>
              <w:t>265 005 Kč</w:t>
            </w:r>
          </w:p>
        </w:tc>
      </w:tr>
      <w:tr w:rsidR="00E13ECA" w:rsidRPr="007D4A7D" w:rsidTr="007F1ADE">
        <w:trPr>
          <w:trHeight w:val="511"/>
          <w:jc w:val="center"/>
        </w:trPr>
        <w:tc>
          <w:tcPr>
            <w:tcW w:w="1834" w:type="pct"/>
            <w:vAlign w:val="center"/>
          </w:tcPr>
          <w:p w:rsidR="00E13ECA" w:rsidRDefault="00E13ECA" w:rsidP="003E5413">
            <w:pPr>
              <w:jc w:val="center"/>
              <w:rPr>
                <w:b/>
                <w:bCs/>
              </w:rPr>
            </w:pPr>
            <w:r>
              <w:rPr>
                <w:b/>
                <w:bCs/>
              </w:rPr>
              <w:t>Monitor I</w:t>
            </w:r>
          </w:p>
        </w:tc>
        <w:tc>
          <w:tcPr>
            <w:tcW w:w="1140" w:type="pct"/>
            <w:vAlign w:val="center"/>
          </w:tcPr>
          <w:p w:rsidR="00E13ECA" w:rsidRPr="00C66060" w:rsidRDefault="00AD0464" w:rsidP="003E5413">
            <w:pPr>
              <w:jc w:val="center"/>
              <w:rPr>
                <w:i/>
                <w:lang w:eastAsia="en-US"/>
              </w:rPr>
            </w:pPr>
            <w:r w:rsidRPr="00C66060">
              <w:rPr>
                <w:i/>
                <w:lang w:eastAsia="en-US"/>
              </w:rPr>
              <w:t>3 783 Kč</w:t>
            </w:r>
          </w:p>
        </w:tc>
        <w:tc>
          <w:tcPr>
            <w:tcW w:w="824" w:type="pct"/>
            <w:vAlign w:val="center"/>
          </w:tcPr>
          <w:p w:rsidR="00E13ECA" w:rsidRDefault="0094684B" w:rsidP="003E5413">
            <w:pPr>
              <w:jc w:val="center"/>
            </w:pPr>
            <w:r>
              <w:t>30</w:t>
            </w:r>
            <w:r w:rsidR="00E13ECA">
              <w:t xml:space="preserve"> ks</w:t>
            </w:r>
          </w:p>
        </w:tc>
        <w:tc>
          <w:tcPr>
            <w:tcW w:w="1202" w:type="pct"/>
            <w:vAlign w:val="center"/>
          </w:tcPr>
          <w:p w:rsidR="00E13ECA" w:rsidRPr="007F1ADE" w:rsidRDefault="0094684B" w:rsidP="003E5413">
            <w:pPr>
              <w:jc w:val="center"/>
              <w:rPr>
                <w:i/>
                <w:highlight w:val="yellow"/>
                <w:lang w:eastAsia="en-US"/>
              </w:rPr>
            </w:pPr>
            <w:r w:rsidRPr="007F1ADE">
              <w:rPr>
                <w:i/>
                <w:lang w:eastAsia="en-US"/>
              </w:rPr>
              <w:t>113 490 Kč</w:t>
            </w:r>
          </w:p>
        </w:tc>
      </w:tr>
      <w:tr w:rsidR="00E13ECA" w:rsidRPr="007D4A7D" w:rsidTr="007F1ADE">
        <w:trPr>
          <w:trHeight w:val="511"/>
          <w:jc w:val="center"/>
        </w:trPr>
        <w:tc>
          <w:tcPr>
            <w:tcW w:w="1834" w:type="pct"/>
            <w:vAlign w:val="center"/>
          </w:tcPr>
          <w:p w:rsidR="00E13ECA" w:rsidRDefault="00E13ECA" w:rsidP="003E5413">
            <w:pPr>
              <w:jc w:val="center"/>
              <w:rPr>
                <w:b/>
                <w:bCs/>
              </w:rPr>
            </w:pPr>
            <w:r w:rsidRPr="00C93AF3">
              <w:rPr>
                <w:b/>
                <w:bCs/>
              </w:rPr>
              <w:t>Dok.</w:t>
            </w:r>
            <w:r>
              <w:rPr>
                <w:b/>
                <w:bCs/>
              </w:rPr>
              <w:t xml:space="preserve"> </w:t>
            </w:r>
            <w:proofErr w:type="gramStart"/>
            <w:r>
              <w:rPr>
                <w:b/>
                <w:bCs/>
              </w:rPr>
              <w:t>stanice</w:t>
            </w:r>
            <w:proofErr w:type="gramEnd"/>
            <w:r>
              <w:rPr>
                <w:b/>
                <w:bCs/>
              </w:rPr>
              <w:t xml:space="preserve"> I</w:t>
            </w:r>
          </w:p>
        </w:tc>
        <w:tc>
          <w:tcPr>
            <w:tcW w:w="1140" w:type="pct"/>
            <w:vAlign w:val="center"/>
          </w:tcPr>
          <w:p w:rsidR="00E13ECA" w:rsidRPr="00C66060" w:rsidRDefault="00AD0464" w:rsidP="003E5413">
            <w:pPr>
              <w:jc w:val="center"/>
              <w:rPr>
                <w:i/>
                <w:lang w:eastAsia="en-US"/>
              </w:rPr>
            </w:pPr>
            <w:r w:rsidRPr="00C66060">
              <w:rPr>
                <w:i/>
                <w:lang w:eastAsia="en-US"/>
              </w:rPr>
              <w:t>3 117 Kč</w:t>
            </w:r>
          </w:p>
        </w:tc>
        <w:tc>
          <w:tcPr>
            <w:tcW w:w="824" w:type="pct"/>
            <w:vAlign w:val="center"/>
          </w:tcPr>
          <w:p w:rsidR="00E13ECA" w:rsidRDefault="0094684B" w:rsidP="003E5413">
            <w:pPr>
              <w:jc w:val="center"/>
            </w:pPr>
            <w:r>
              <w:t>15</w:t>
            </w:r>
            <w:r w:rsidR="00E13ECA">
              <w:t xml:space="preserve"> ks</w:t>
            </w:r>
          </w:p>
        </w:tc>
        <w:tc>
          <w:tcPr>
            <w:tcW w:w="1202" w:type="pct"/>
            <w:vAlign w:val="center"/>
          </w:tcPr>
          <w:p w:rsidR="00E13ECA" w:rsidRPr="007F1ADE" w:rsidRDefault="0094684B" w:rsidP="003E5413">
            <w:pPr>
              <w:jc w:val="center"/>
              <w:rPr>
                <w:i/>
                <w:highlight w:val="yellow"/>
                <w:lang w:eastAsia="en-US"/>
              </w:rPr>
            </w:pPr>
            <w:r w:rsidRPr="007F1ADE">
              <w:rPr>
                <w:i/>
                <w:lang w:eastAsia="en-US"/>
              </w:rPr>
              <w:t>46 755 Kč</w:t>
            </w:r>
          </w:p>
        </w:tc>
      </w:tr>
      <w:tr w:rsidR="00E13ECA" w:rsidRPr="007D4A7D" w:rsidTr="007F1ADE">
        <w:trPr>
          <w:trHeight w:val="511"/>
          <w:jc w:val="center"/>
        </w:trPr>
        <w:tc>
          <w:tcPr>
            <w:tcW w:w="1834" w:type="pct"/>
            <w:vAlign w:val="center"/>
          </w:tcPr>
          <w:p w:rsidR="00E13ECA" w:rsidRDefault="00E13ECA" w:rsidP="003E5413">
            <w:pPr>
              <w:jc w:val="center"/>
              <w:rPr>
                <w:b/>
                <w:bCs/>
              </w:rPr>
            </w:pPr>
            <w:r>
              <w:rPr>
                <w:b/>
                <w:bCs/>
              </w:rPr>
              <w:t>Příslušenství I</w:t>
            </w:r>
          </w:p>
        </w:tc>
        <w:tc>
          <w:tcPr>
            <w:tcW w:w="1140" w:type="pct"/>
            <w:vAlign w:val="center"/>
          </w:tcPr>
          <w:p w:rsidR="00E13ECA" w:rsidRPr="00C66060" w:rsidRDefault="00AD0464" w:rsidP="003E5413">
            <w:pPr>
              <w:jc w:val="center"/>
              <w:rPr>
                <w:i/>
                <w:lang w:eastAsia="en-US"/>
              </w:rPr>
            </w:pPr>
            <w:r w:rsidRPr="00C66060">
              <w:rPr>
                <w:i/>
                <w:lang w:eastAsia="en-US"/>
              </w:rPr>
              <w:t>1 012 Kč</w:t>
            </w:r>
          </w:p>
        </w:tc>
        <w:tc>
          <w:tcPr>
            <w:tcW w:w="824" w:type="pct"/>
            <w:vAlign w:val="center"/>
          </w:tcPr>
          <w:p w:rsidR="00E13ECA" w:rsidRDefault="0094684B" w:rsidP="003E5413">
            <w:pPr>
              <w:jc w:val="center"/>
            </w:pPr>
            <w:r>
              <w:t>0</w:t>
            </w:r>
            <w:r w:rsidR="00E13ECA">
              <w:t xml:space="preserve"> ks</w:t>
            </w:r>
          </w:p>
        </w:tc>
        <w:tc>
          <w:tcPr>
            <w:tcW w:w="1202" w:type="pct"/>
            <w:vAlign w:val="center"/>
          </w:tcPr>
          <w:p w:rsidR="00E13ECA" w:rsidRPr="007F1ADE" w:rsidRDefault="0094684B" w:rsidP="003E5413">
            <w:pPr>
              <w:jc w:val="center"/>
              <w:rPr>
                <w:i/>
                <w:highlight w:val="yellow"/>
                <w:lang w:eastAsia="en-US"/>
              </w:rPr>
            </w:pPr>
            <w:r w:rsidRPr="007F1ADE">
              <w:rPr>
                <w:i/>
                <w:lang w:eastAsia="en-US"/>
              </w:rPr>
              <w:t>0 Kč</w:t>
            </w:r>
          </w:p>
        </w:tc>
      </w:tr>
      <w:tr w:rsidR="00E13ECA" w:rsidRPr="007D4A7D" w:rsidTr="007F1ADE">
        <w:trPr>
          <w:trHeight w:val="511"/>
          <w:jc w:val="center"/>
        </w:trPr>
        <w:tc>
          <w:tcPr>
            <w:tcW w:w="1834" w:type="pct"/>
            <w:vAlign w:val="center"/>
          </w:tcPr>
          <w:p w:rsidR="00E13ECA" w:rsidRDefault="00E13ECA" w:rsidP="003E5413">
            <w:pPr>
              <w:jc w:val="center"/>
              <w:rPr>
                <w:b/>
                <w:bCs/>
              </w:rPr>
            </w:pPr>
            <w:r>
              <w:rPr>
                <w:b/>
                <w:bCs/>
              </w:rPr>
              <w:t>Příslušenství II</w:t>
            </w:r>
          </w:p>
        </w:tc>
        <w:tc>
          <w:tcPr>
            <w:tcW w:w="1140" w:type="pct"/>
            <w:vAlign w:val="center"/>
          </w:tcPr>
          <w:p w:rsidR="00E13ECA" w:rsidRPr="00C66060" w:rsidRDefault="00AD0464" w:rsidP="003E5413">
            <w:pPr>
              <w:jc w:val="center"/>
              <w:rPr>
                <w:i/>
                <w:lang w:eastAsia="en-US"/>
              </w:rPr>
            </w:pPr>
            <w:r w:rsidRPr="00C66060">
              <w:rPr>
                <w:i/>
                <w:lang w:eastAsia="en-US"/>
              </w:rPr>
              <w:t>239 Kč</w:t>
            </w:r>
          </w:p>
        </w:tc>
        <w:tc>
          <w:tcPr>
            <w:tcW w:w="824" w:type="pct"/>
            <w:vAlign w:val="center"/>
          </w:tcPr>
          <w:p w:rsidR="00E13ECA" w:rsidRDefault="0094684B" w:rsidP="003E5413">
            <w:pPr>
              <w:jc w:val="center"/>
            </w:pPr>
            <w:r>
              <w:t>15</w:t>
            </w:r>
            <w:r w:rsidR="00E13ECA">
              <w:t xml:space="preserve"> ks</w:t>
            </w:r>
          </w:p>
        </w:tc>
        <w:tc>
          <w:tcPr>
            <w:tcW w:w="1202" w:type="pct"/>
            <w:vAlign w:val="center"/>
          </w:tcPr>
          <w:p w:rsidR="00E13ECA" w:rsidRPr="007F1ADE" w:rsidRDefault="0094684B" w:rsidP="003E5413">
            <w:pPr>
              <w:jc w:val="center"/>
              <w:rPr>
                <w:i/>
                <w:highlight w:val="yellow"/>
                <w:lang w:eastAsia="en-US"/>
              </w:rPr>
            </w:pPr>
            <w:r w:rsidRPr="007F1ADE">
              <w:rPr>
                <w:i/>
                <w:lang w:eastAsia="en-US"/>
              </w:rPr>
              <w:t>3 585 Kč</w:t>
            </w:r>
          </w:p>
        </w:tc>
      </w:tr>
      <w:tr w:rsidR="00E13ECA" w:rsidRPr="007D4A7D" w:rsidTr="007F1ADE">
        <w:trPr>
          <w:trHeight w:val="511"/>
          <w:jc w:val="center"/>
        </w:trPr>
        <w:tc>
          <w:tcPr>
            <w:tcW w:w="1834" w:type="pct"/>
            <w:vAlign w:val="center"/>
          </w:tcPr>
          <w:p w:rsidR="00E13ECA" w:rsidRDefault="00E13ECA" w:rsidP="003E5413">
            <w:pPr>
              <w:jc w:val="center"/>
              <w:rPr>
                <w:b/>
                <w:bCs/>
              </w:rPr>
            </w:pPr>
            <w:r>
              <w:rPr>
                <w:b/>
                <w:bCs/>
              </w:rPr>
              <w:lastRenderedPageBreak/>
              <w:t>Brašna I</w:t>
            </w:r>
          </w:p>
        </w:tc>
        <w:tc>
          <w:tcPr>
            <w:tcW w:w="1140" w:type="pct"/>
            <w:vAlign w:val="center"/>
          </w:tcPr>
          <w:p w:rsidR="00E13ECA" w:rsidRPr="00C66060" w:rsidRDefault="00AD0464" w:rsidP="003E5413">
            <w:pPr>
              <w:jc w:val="center"/>
              <w:rPr>
                <w:i/>
                <w:lang w:eastAsia="en-US"/>
              </w:rPr>
            </w:pPr>
            <w:r w:rsidRPr="00C66060">
              <w:rPr>
                <w:i/>
                <w:lang w:eastAsia="en-US"/>
              </w:rPr>
              <w:t>266 Kč</w:t>
            </w:r>
          </w:p>
        </w:tc>
        <w:tc>
          <w:tcPr>
            <w:tcW w:w="824" w:type="pct"/>
            <w:vAlign w:val="center"/>
          </w:tcPr>
          <w:p w:rsidR="00E13ECA" w:rsidRDefault="0094684B" w:rsidP="003E5413">
            <w:pPr>
              <w:jc w:val="center"/>
            </w:pPr>
            <w:r>
              <w:t>15</w:t>
            </w:r>
            <w:r w:rsidR="00E13ECA">
              <w:t xml:space="preserve"> ks</w:t>
            </w:r>
          </w:p>
        </w:tc>
        <w:tc>
          <w:tcPr>
            <w:tcW w:w="1202" w:type="pct"/>
            <w:vAlign w:val="center"/>
          </w:tcPr>
          <w:p w:rsidR="00E13ECA" w:rsidRPr="007F1ADE" w:rsidRDefault="0094684B" w:rsidP="003E5413">
            <w:pPr>
              <w:jc w:val="center"/>
              <w:rPr>
                <w:i/>
                <w:highlight w:val="yellow"/>
                <w:lang w:eastAsia="en-US"/>
              </w:rPr>
            </w:pPr>
            <w:r w:rsidRPr="007F1ADE">
              <w:rPr>
                <w:i/>
                <w:lang w:eastAsia="en-US"/>
              </w:rPr>
              <w:t>3 990 Kč</w:t>
            </w:r>
          </w:p>
        </w:tc>
      </w:tr>
      <w:tr w:rsidR="00E13ECA" w:rsidRPr="007D4A7D" w:rsidTr="007F1ADE">
        <w:trPr>
          <w:trHeight w:val="652"/>
          <w:jc w:val="center"/>
        </w:trPr>
        <w:tc>
          <w:tcPr>
            <w:tcW w:w="1834" w:type="pct"/>
            <w:vAlign w:val="center"/>
          </w:tcPr>
          <w:p w:rsidR="00E13ECA" w:rsidRDefault="00E13ECA" w:rsidP="003E5413">
            <w:pPr>
              <w:jc w:val="center"/>
              <w:rPr>
                <w:b/>
                <w:bCs/>
              </w:rPr>
            </w:pPr>
            <w:r>
              <w:rPr>
                <w:b/>
                <w:bCs/>
              </w:rPr>
              <w:t>Kupní cena</w:t>
            </w:r>
          </w:p>
        </w:tc>
        <w:tc>
          <w:tcPr>
            <w:tcW w:w="3166" w:type="pct"/>
            <w:gridSpan w:val="3"/>
            <w:vAlign w:val="center"/>
          </w:tcPr>
          <w:p w:rsidR="00E13ECA" w:rsidRPr="0094684B" w:rsidRDefault="0094684B" w:rsidP="003E5413">
            <w:pPr>
              <w:jc w:val="center"/>
              <w:rPr>
                <w:i/>
                <w:highlight w:val="yellow"/>
                <w:lang w:eastAsia="en-US"/>
              </w:rPr>
            </w:pPr>
            <w:r w:rsidRPr="0094684B">
              <w:rPr>
                <w:i/>
                <w:lang w:eastAsia="en-US"/>
              </w:rPr>
              <w:t>432 825 Kč</w:t>
            </w:r>
          </w:p>
        </w:tc>
      </w:tr>
    </w:tbl>
    <w:p w:rsidR="00E13ECA" w:rsidRPr="00E13ECA" w:rsidRDefault="00E13ECA" w:rsidP="00E13ECA">
      <w:pPr>
        <w:rPr>
          <w:lang w:eastAsia="en-US"/>
        </w:rPr>
      </w:pPr>
    </w:p>
    <w:p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w:t>
      </w:r>
      <w:r w:rsidR="00F465B6">
        <w:rPr>
          <w:color w:val="000000" w:themeColor="text1"/>
        </w:rPr>
        <w:t>dle </w:t>
      </w:r>
      <w:r w:rsidRPr="00F465B6">
        <w:rPr>
          <w:color w:val="000000" w:themeColor="text1"/>
        </w:rPr>
        <w:t>kódu celního s</w:t>
      </w:r>
      <w:r w:rsidR="00363485">
        <w:rPr>
          <w:color w:val="000000" w:themeColor="text1"/>
        </w:rPr>
        <w:t>azebníku 8471 30 00 (notebooky), proto se při splnění následujících podmínek uplatní režim přenesené daňové povinnosti.</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854AB8" w:rsidRPr="00AB6A2C" w:rsidRDefault="00854AB8" w:rsidP="00854AB8">
      <w:pPr>
        <w:pStyle w:val="Nadpis3"/>
      </w:pPr>
      <w:r w:rsidRPr="00DF2588">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rsidR="00854AB8" w:rsidRPr="00AB6A2C" w:rsidRDefault="00854AB8" w:rsidP="00854AB8">
      <w:pPr>
        <w:pStyle w:val="Nadpis3"/>
      </w:pPr>
      <w:r w:rsidRPr="00854AB8">
        <w:rPr>
          <w:color w:val="000000" w:themeColor="text1"/>
        </w:rPr>
        <w:t>ke dni uskutečnění zdanitelného plnění Kupující jedná jako osoba povinná k dani</w:t>
      </w:r>
    </w:p>
    <w:p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6135FA" w:rsidRPr="00C80BC0" w:rsidRDefault="006135FA" w:rsidP="00C80BC0">
      <w:pPr>
        <w:pStyle w:val="Nadpis3"/>
      </w:pPr>
      <w:r>
        <w:t>úplné bankovní spojení Prodávajícího.</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rsidR="006135FA" w:rsidRDefault="006135FA" w:rsidP="0056725D">
      <w:pPr>
        <w:pStyle w:val="Nadpis2"/>
        <w:tabs>
          <w:tab w:val="num" w:pos="576"/>
        </w:tabs>
        <w:ind w:left="786"/>
      </w:pPr>
      <w:r>
        <w:t xml:space="preserve">Kupující má právo fakturu Prodávajícímu před uplynutím lhůty splatnosti vrátit, aniž by došlo k prodlení s její úhradou, obsahuje-li nesprávné náležitosti nebo údaje, chybí-li na </w:t>
      </w:r>
      <w:r>
        <w:lastRenderedPageBreak/>
        <w:t>faktuře některá z náležitostí nebo údajů nebo chybí-li kopie dodacího listu. Ode dne doručení opravené faktury běží Kupujícímu nová lhůta splatnosti</w:t>
      </w:r>
      <w:r w:rsidR="004A1D38">
        <w:t xml:space="preserve"> v délce 30 kalendářních dnů</w:t>
      </w:r>
      <w:r>
        <w:t>.</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6D2F5A" w:rsidRPr="006D2F5A" w:rsidRDefault="00DC76F6" w:rsidP="006D2F5A">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rsidR="006D2F5A" w:rsidRDefault="00DC76F6" w:rsidP="006D2F5A">
      <w:pPr>
        <w:pStyle w:val="Nadpis2"/>
        <w:ind w:left="851" w:hanging="425"/>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rsidR="006D2F5A" w:rsidRPr="006D2F5A" w:rsidRDefault="006D2F5A" w:rsidP="009E325D">
      <w:pPr>
        <w:pStyle w:val="Nadpis2"/>
        <w:ind w:left="851" w:hanging="425"/>
      </w:pPr>
      <w:r w:rsidRPr="00B676C8">
        <w:t>Dodavatel je oprávněn v roce 2021 doručit řádně vystavenou fakturu po předání a převzetí předmětu plnění Centrál</w:t>
      </w:r>
      <w:r w:rsidR="005F7938" w:rsidRPr="00B676C8">
        <w:t>nímu zadavateli nejpozději do 15</w:t>
      </w:r>
      <w:r w:rsidRPr="00B676C8">
        <w:t>. 12. 202</w:t>
      </w:r>
      <w:r w:rsidR="005F7938" w:rsidRPr="00B676C8">
        <w:t>1</w:t>
      </w:r>
      <w:r w:rsidRPr="00B676C8">
        <w:t>. Bude-li faktura doručena C</w:t>
      </w:r>
      <w:r w:rsidR="005F7938" w:rsidRPr="00B676C8">
        <w:t>entrálnímu zadavateli po datu 15. 12. 2021</w:t>
      </w:r>
      <w:r w:rsidRPr="00B676C8">
        <w:t>, je tato skutečnost důvodem, nikoliv povinností pro vrácení faktury Dodavateli s tím, že opětovné vystavení fakt</w:t>
      </w:r>
      <w:r w:rsidR="005F7938" w:rsidRPr="00B676C8">
        <w:t>ury je možné nejdříve 1. 2. 2022</w:t>
      </w:r>
      <w:r w:rsidRPr="00B676C8">
        <w:t>.</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Default="006135FA" w:rsidP="00187F2E">
      <w:pPr>
        <w:pStyle w:val="Nadpis3"/>
      </w:pPr>
      <w:r>
        <w:t>Kupující se zavazuje zaplatit včas Kupní cenu.</w:t>
      </w:r>
    </w:p>
    <w:p w:rsidR="009E325D" w:rsidRDefault="009E325D" w:rsidP="009E325D"/>
    <w:p w:rsidR="009E325D" w:rsidRPr="009E325D" w:rsidRDefault="009E325D" w:rsidP="009E325D"/>
    <w:p w:rsidR="006135FA" w:rsidRDefault="006135FA" w:rsidP="0056725D">
      <w:pPr>
        <w:pStyle w:val="Nadpis2"/>
        <w:tabs>
          <w:tab w:val="num" w:pos="576"/>
        </w:tabs>
        <w:ind w:left="786"/>
      </w:pPr>
      <w:r>
        <w:lastRenderedPageBreak/>
        <w:t>Povinnosti Prodávajícího</w:t>
      </w:r>
    </w:p>
    <w:p w:rsidR="006135FA" w:rsidRDefault="006135FA" w:rsidP="002D6884">
      <w:pPr>
        <w:pStyle w:val="Nadpis3"/>
      </w:pPr>
      <w:r>
        <w:t>Prodávající se zavazuje včas předat Kupujícímu Předmět koupě a převést k 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informaci o tom, zda Prodávající předal Předmět koupě řádně a včas a dále předepsaná jména osob</w:t>
      </w:r>
      <w:r w:rsidR="00CF5EC4" w:rsidRPr="00CF5EC4">
        <w:t xml:space="preserve"> </w:t>
      </w:r>
      <w:r w:rsidR="00CF5EC4">
        <w:t>o</w:t>
      </w:r>
      <w:r w:rsidR="00CF5EC4" w:rsidRPr="00172526">
        <w:t>právněných</w:t>
      </w:r>
      <w:r w:rsidR="00CF5EC4">
        <w:t xml:space="preserve"> k předání Předmětu koupě obou</w:t>
      </w:r>
      <w:r w:rsidRPr="00172526">
        <w:t xml:space="preserve"> Smluvních stran. </w:t>
      </w:r>
      <w:r w:rsidR="00CF5EC4">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rsidR="00CF5EC4">
        <w:t>o</w:t>
      </w:r>
      <w:r>
        <w:t xml:space="preserve">právněných osob </w:t>
      </w:r>
      <w:r w:rsidRPr="00C9669A">
        <w:t>obou Smluvních stran.</w:t>
      </w:r>
    </w:p>
    <w:p w:rsidR="00A3575D" w:rsidRDefault="00A3575D" w:rsidP="00A3575D">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rsidR="006135FA" w:rsidRDefault="00A3575D" w:rsidP="00A3575D">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w:t>
      </w:r>
      <w:r w:rsidR="00BE77FC">
        <w:t>31</w:t>
      </w:r>
      <w:r>
        <w:t>. Po tuto dobu je Prodávající povinen umožnit osobám oprávněným k výkonu kontroly projektů provést kontrolu dokladů souvisejících s realizací veřejné zakázky.</w:t>
      </w:r>
    </w:p>
    <w:p w:rsidR="005E57E7" w:rsidRDefault="005E57E7" w:rsidP="005E57E7">
      <w:pPr>
        <w:pStyle w:val="Nadpis2"/>
        <w:tabs>
          <w:tab w:val="num" w:pos="576"/>
        </w:tabs>
        <w:ind w:left="786"/>
      </w:pPr>
      <w:r>
        <w:t>Smluvní strany si v souladu s § 100 ods</w:t>
      </w:r>
      <w:r w:rsidR="00FC35EE">
        <w:t>t. 1 Zákona vyhrazují změnu záva</w:t>
      </w:r>
      <w:r>
        <w:t xml:space="preserve">zku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w:t>
      </w:r>
      <w:r w:rsidRPr="00C5716D">
        <w:lastRenderedPageBreak/>
        <w:t>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 xml:space="preserve">nahlášena prostřednictvím Kontaktní osoby v pracovní době Kupujícího ústně na tel. </w:t>
      </w:r>
      <w:r w:rsidRPr="00C66060">
        <w:t>č.</w:t>
      </w:r>
      <w:r w:rsidR="008053FE" w:rsidRPr="00C66060">
        <w:t xml:space="preserve"> </w:t>
      </w:r>
      <w:proofErr w:type="spellStart"/>
      <w:r w:rsidR="009E325D">
        <w:t>xxxxxxxx</w:t>
      </w:r>
      <w:proofErr w:type="spellEnd"/>
      <w:r w:rsidR="009D3C7F" w:rsidRPr="00C66060" w:rsidDel="00391DE2">
        <w:t xml:space="preserve"> </w:t>
      </w:r>
      <w:r w:rsidRPr="00C66060">
        <w:t>a nejpozději bezprostředně poté i písemně prostřednictvím e</w:t>
      </w:r>
      <w:r w:rsidR="00722FF2" w:rsidRPr="00C66060">
        <w:noBreakHyphen/>
      </w:r>
      <w:r w:rsidRPr="00C66060">
        <w:t xml:space="preserve">mailové zprávy zaslané na adresu </w:t>
      </w:r>
      <w:r w:rsidR="009D3C7F" w:rsidRPr="00C66060">
        <w:rPr>
          <w:i/>
        </w:rPr>
        <w:t>praha@opencc.eu</w:t>
      </w:r>
      <w:r w:rsidRPr="00C66060">
        <w:t>. Vadu lze nahlásit prostřednictvím Kontaktní osoby i po pracovní době Kupujícího</w:t>
      </w:r>
      <w:r w:rsidR="00462076" w:rsidRPr="00C66060">
        <w:t>,</w:t>
      </w:r>
      <w:r w:rsidRPr="00C66060">
        <w:t xml:space="preserve"> a to pouze písemně prostřednictvím e-mailové zprávy zaslané na adresu </w:t>
      </w:r>
      <w:r w:rsidR="009D3C7F" w:rsidRPr="00C66060">
        <w:rPr>
          <w:i/>
        </w:rPr>
        <w:t>praha@opencc.eu</w:t>
      </w:r>
      <w:r w:rsidRPr="00C66060">
        <w:t>. Pro vadu nahlášenou po pracovní době je rozhodným časem prokazujícím nahlášení vady považován</w:t>
      </w:r>
      <w:r w:rsidRPr="00D91CA3">
        <w:t xml:space="preserve"> čas v 8,00 hod.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lastRenderedPageBreak/>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w:t>
      </w:r>
      <w:bookmarkStart w:id="1" w:name="_GoBack"/>
      <w:r w:rsidRPr="00894F6E">
        <w:t>tom</w:t>
      </w:r>
      <w:bookmarkEnd w:id="1"/>
      <w:r w:rsidRPr="00894F6E">
        <w:t xml:space="preserve">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lastRenderedPageBreak/>
        <w:t xml:space="preserve">Ujednáním o smluvní pokutě není dotčeno právo poškozené </w:t>
      </w:r>
      <w:r w:rsidR="00BD0DC2">
        <w:t>S</w:t>
      </w:r>
      <w:r w:rsidRPr="00894F6E">
        <w:t xml:space="preserve">mluvní strany domáhat se 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 xml:space="preserve">prodlení Prodávajícího s dodáním Předmětu koupě </w:t>
      </w:r>
      <w:r w:rsidRPr="00A84942">
        <w:rPr>
          <w:color w:val="000000" w:themeColor="text1"/>
        </w:rPr>
        <w:t>o více než 30 kalendářních dní po termínu plnění</w:t>
      </w:r>
      <w:r w:rsidRPr="005A0DF9">
        <w:rPr>
          <w:color w:val="000000" w:themeColor="text1"/>
        </w:rPr>
        <w:t>;</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A84942" w:rsidRPr="00A84942" w:rsidRDefault="006135FA" w:rsidP="00A84942">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lastRenderedPageBreak/>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 w:name="_Hlk11741667"/>
      <w:r w:rsidR="00CF5EC4" w:rsidRPr="00CF5EC4">
        <w:t xml:space="preserve"> </w:t>
      </w:r>
      <w:r w:rsidR="00CF5EC4" w:rsidRPr="00807D39">
        <w:t>a oznámení o změně bankovních údajů</w:t>
      </w:r>
      <w:bookmarkEnd w:id="2"/>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r w:rsidRPr="005C0F87">
        <w:t>Kupující</w:t>
      </w:r>
      <w:r w:rsidRPr="002944B5">
        <w:t>:</w:t>
      </w:r>
      <w:r w:rsidR="006D15C2" w:rsidRPr="00BE7107">
        <w:rPr>
          <w:i/>
        </w:rPr>
        <w:t xml:space="preserve"> </w:t>
      </w:r>
      <w:r w:rsidR="006A2352" w:rsidRPr="008B34ED">
        <w:t>Psy</w:t>
      </w:r>
      <w:r w:rsidR="006A2352">
        <w:t>c</w:t>
      </w:r>
      <w:r w:rsidR="006A2352" w:rsidRPr="008B34ED">
        <w:t>hiatrická léčebna Šternberk</w:t>
      </w:r>
    </w:p>
    <w:p w:rsidR="006135FA" w:rsidRPr="00215A80" w:rsidRDefault="006135FA" w:rsidP="005C0F87">
      <w:pPr>
        <w:pStyle w:val="Nadpis2bezslovn"/>
        <w:ind w:left="1080"/>
        <w:rPr>
          <w:highlight w:val="magenta"/>
        </w:rPr>
      </w:pPr>
      <w:r w:rsidRPr="00BE7107">
        <w:t xml:space="preserve">Jméno: </w:t>
      </w:r>
      <w:proofErr w:type="spellStart"/>
      <w:r w:rsidR="007F0E40">
        <w:t>xxxxxxx</w:t>
      </w:r>
      <w:proofErr w:type="spellEnd"/>
    </w:p>
    <w:p w:rsidR="006135FA" w:rsidRPr="00BE7107" w:rsidRDefault="006135FA" w:rsidP="005C0F87">
      <w:pPr>
        <w:pStyle w:val="Nadpis2bezslovn"/>
        <w:ind w:left="1080"/>
      </w:pPr>
      <w:r w:rsidRPr="00BE7107">
        <w:t xml:space="preserve">Adresa: </w:t>
      </w:r>
      <w:r w:rsidR="006A2352">
        <w:t>Olomoucká 1848/173, 785 01 Šternberk</w:t>
      </w:r>
    </w:p>
    <w:p w:rsidR="006135FA" w:rsidRPr="00BE7107" w:rsidRDefault="006135FA" w:rsidP="005C0F87">
      <w:pPr>
        <w:pStyle w:val="Nadpis2bezslovn"/>
        <w:ind w:left="1080"/>
      </w:pPr>
      <w:r w:rsidRPr="00BE7107">
        <w:t xml:space="preserve">E-mail: </w:t>
      </w:r>
      <w:r w:rsidR="007F0E40">
        <w:t>xxxxxxxxx</w:t>
      </w:r>
      <w:r w:rsidR="006A2352">
        <w:t>@plstbk.cz</w:t>
      </w:r>
    </w:p>
    <w:p w:rsidR="006135FA" w:rsidRPr="005C0F87" w:rsidRDefault="006135FA" w:rsidP="005C0F87">
      <w:pPr>
        <w:pStyle w:val="Nadpis2bezslovn"/>
        <w:ind w:left="1080"/>
      </w:pPr>
      <w:r w:rsidRPr="00BE7107">
        <w:t xml:space="preserve">Datová schránka: </w:t>
      </w:r>
      <w:r w:rsidR="006A2352" w:rsidRPr="00063289">
        <w:t>p8hz5v8</w:t>
      </w:r>
    </w:p>
    <w:p w:rsidR="009D3C7F" w:rsidRPr="00C66060" w:rsidRDefault="006135FA" w:rsidP="009D3C7F">
      <w:pPr>
        <w:pStyle w:val="Nadpis3"/>
      </w:pPr>
      <w:r w:rsidRPr="00C66060">
        <w:t>Prodávající</w:t>
      </w:r>
      <w:r w:rsidR="009D3C7F" w:rsidRPr="00C66060">
        <w:t xml:space="preserve"> OCC s.r.o.</w:t>
      </w:r>
    </w:p>
    <w:p w:rsidR="009D3C7F" w:rsidRPr="00C66060" w:rsidRDefault="009D3C7F" w:rsidP="009D3C7F">
      <w:pPr>
        <w:pStyle w:val="Nadpis2bezslovn"/>
        <w:ind w:left="1080"/>
        <w:rPr>
          <w:i/>
        </w:rPr>
      </w:pPr>
      <w:r w:rsidRPr="00C66060">
        <w:t xml:space="preserve">Jméno: </w:t>
      </w:r>
      <w:proofErr w:type="spellStart"/>
      <w:r w:rsidR="007F0E40">
        <w:t>xxxxx</w:t>
      </w:r>
      <w:proofErr w:type="spellEnd"/>
    </w:p>
    <w:p w:rsidR="009D3C7F" w:rsidRPr="00C66060" w:rsidRDefault="009D3C7F" w:rsidP="009D3C7F">
      <w:pPr>
        <w:pStyle w:val="Nadpis2bezslovn"/>
        <w:ind w:left="1080"/>
      </w:pPr>
      <w:r w:rsidRPr="00C66060">
        <w:t xml:space="preserve">Adresa: OCC s.r.o., středisko </w:t>
      </w:r>
      <w:proofErr w:type="spellStart"/>
      <w:r w:rsidRPr="00C66060">
        <w:t>Lenovo</w:t>
      </w:r>
      <w:proofErr w:type="spellEnd"/>
      <w:r w:rsidRPr="00C66060">
        <w:t xml:space="preserve"> </w:t>
      </w:r>
      <w:proofErr w:type="spellStart"/>
      <w:r w:rsidRPr="00C66060">
        <w:t>Services</w:t>
      </w:r>
      <w:proofErr w:type="spellEnd"/>
      <w:r w:rsidRPr="00C66060">
        <w:t xml:space="preserve">, </w:t>
      </w:r>
      <w:proofErr w:type="spellStart"/>
      <w:proofErr w:type="gramStart"/>
      <w:r w:rsidRPr="00C66060">
        <w:t>Classic</w:t>
      </w:r>
      <w:proofErr w:type="spellEnd"/>
      <w:r w:rsidRPr="00C66060">
        <w:t xml:space="preserve"> 7 –budova</w:t>
      </w:r>
      <w:proofErr w:type="gramEnd"/>
      <w:r w:rsidRPr="00C66060">
        <w:t xml:space="preserve"> L, Jankovcova 1603/47a, 170 00 Praha 7</w:t>
      </w:r>
    </w:p>
    <w:p w:rsidR="009D3C7F" w:rsidRPr="00C66060" w:rsidRDefault="009D3C7F" w:rsidP="009D3C7F">
      <w:pPr>
        <w:pStyle w:val="Nadpis2bezslovn"/>
        <w:ind w:left="1080"/>
      </w:pPr>
      <w:r w:rsidRPr="00C66060">
        <w:t xml:space="preserve">E-mail: </w:t>
      </w:r>
      <w:r w:rsidR="007F0E40">
        <w:t>xxxxxxx</w:t>
      </w:r>
      <w:r w:rsidRPr="00C66060">
        <w:t>@opencc.eu</w:t>
      </w:r>
    </w:p>
    <w:p w:rsidR="006135FA" w:rsidRPr="005C0F87" w:rsidRDefault="009D3C7F" w:rsidP="009D3C7F">
      <w:pPr>
        <w:pStyle w:val="Nadpis3"/>
        <w:numPr>
          <w:ilvl w:val="0"/>
          <w:numId w:val="0"/>
        </w:numPr>
        <w:ind w:left="1080"/>
      </w:pPr>
      <w:r w:rsidRPr="00C66060">
        <w:t>Datová schránka: vpdrhy8</w:t>
      </w:r>
      <w:r w:rsidR="006135FA" w:rsidRPr="005C0F87">
        <w:t xml:space="preserve"> </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rsidR="006135FA" w:rsidRPr="005C0F87" w:rsidRDefault="006135FA" w:rsidP="00BE7107">
      <w:pPr>
        <w:pStyle w:val="Nadpis3"/>
        <w:keepNext/>
        <w:keepLines/>
      </w:pPr>
      <w:r w:rsidRPr="005C0F87">
        <w:t xml:space="preserve">Kontaktní osobou Kupujícího je </w:t>
      </w:r>
      <w:proofErr w:type="spellStart"/>
      <w:r w:rsidR="007F0E40">
        <w:t>xxxxxxxx</w:t>
      </w:r>
      <w:proofErr w:type="spellEnd"/>
      <w:r w:rsidR="007F0E40">
        <w:t xml:space="preserve"> </w:t>
      </w:r>
      <w:r w:rsidRPr="005C0F87">
        <w:t>e-mail</w:t>
      </w:r>
      <w:r>
        <w:t xml:space="preserve"> </w:t>
      </w:r>
      <w:r w:rsidR="007F0E40">
        <w:t>xxxxx</w:t>
      </w:r>
      <w:r w:rsidR="006A2352">
        <w:t>@plstbk.cz</w:t>
      </w:r>
      <w:r w:rsidRPr="005C0F87">
        <w:t xml:space="preserve"> a další zaměstnanci Kupujícího jím písemně pověření. </w:t>
      </w:r>
    </w:p>
    <w:p w:rsidR="006135FA" w:rsidRPr="005C0F87" w:rsidRDefault="006135FA" w:rsidP="008535B1">
      <w:pPr>
        <w:pStyle w:val="Nadpis3"/>
        <w:keepNext/>
        <w:keepLines/>
      </w:pPr>
      <w:r w:rsidRPr="005C0F87">
        <w:t>Kontaktní osobou Prodávajícího je</w:t>
      </w:r>
      <w:r w:rsidRPr="00C66060">
        <w:t xml:space="preserve">: </w:t>
      </w:r>
      <w:bookmarkStart w:id="3" w:name="_Hlk50464294"/>
      <w:proofErr w:type="spellStart"/>
      <w:r w:rsidR="007F0E40">
        <w:rPr>
          <w:i/>
        </w:rPr>
        <w:t>xxxxxxxxx</w:t>
      </w:r>
      <w:proofErr w:type="spellEnd"/>
      <w:r w:rsidR="009D3C7F" w:rsidRPr="00C66060">
        <w:rPr>
          <w:i/>
        </w:rPr>
        <w:t>, zplnomocněný</w:t>
      </w:r>
      <w:r w:rsidR="009D3C7F" w:rsidRPr="00C66060">
        <w:t xml:space="preserve"> zástupce jednatele</w:t>
      </w:r>
      <w:bookmarkEnd w:id="3"/>
      <w:r w:rsidR="009D3C7F" w:rsidRPr="00C66060">
        <w:t xml:space="preserve">, </w:t>
      </w:r>
      <w:proofErr w:type="spellStart"/>
      <w:r w:rsidR="007F0E40">
        <w:t>xxxxx</w:t>
      </w:r>
      <w:proofErr w:type="spellEnd"/>
      <w:r w:rsidR="009D3C7F" w:rsidRPr="00C66060">
        <w:t xml:space="preserve">, </w:t>
      </w:r>
      <w:r w:rsidR="007F0E40">
        <w:t>xxxxx</w:t>
      </w:r>
      <w:r w:rsidR="009D3C7F" w:rsidRPr="00C66060">
        <w:t>@opencc.eu</w:t>
      </w:r>
      <w:r w:rsidRPr="00C66060">
        <w:t>, a další</w:t>
      </w:r>
      <w:r w:rsidRPr="005C0F87">
        <w:t xml:space="preserve">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oprávněn</w:t>
      </w:r>
      <w:r w:rsidR="006A2352">
        <w:t>a</w:t>
      </w:r>
      <w:r w:rsidRPr="00E05187">
        <w:t xml:space="preserve"> </w:t>
      </w:r>
      <w:r w:rsidR="006A2352">
        <w:t>MUDr. Hana Kučerová - ředitelka</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w:t>
      </w:r>
      <w:r w:rsidR="00293654">
        <w:lastRenderedPageBreak/>
        <w:t>zpracování osobních údajů, v platném znění</w:t>
      </w:r>
      <w:r>
        <w:t>.</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w:t>
      </w:r>
      <w:r w:rsidR="00DC62FF">
        <w:t>.</w:t>
      </w:r>
      <w:r w:rsidR="00722531" w:rsidRPr="005C0F87">
        <w:t xml:space="preserve"> </w:t>
      </w:r>
    </w:p>
    <w:p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p>
    <w:p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00DC62FF">
        <w:t>.</w:t>
      </w:r>
    </w:p>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DC62FF" w:rsidP="00FB52AC">
            <w:pPr>
              <w:jc w:val="center"/>
            </w:pPr>
            <w:r>
              <w:t xml:space="preserve">Ve Šternberku </w:t>
            </w:r>
            <w:r w:rsidR="006135FA" w:rsidRPr="005C0F87">
              <w:t xml:space="preserve">dne </w:t>
            </w:r>
            <w:proofErr w:type="gramStart"/>
            <w:r w:rsidR="00FB52AC">
              <w:t>17.3.2022</w:t>
            </w:r>
            <w:proofErr w:type="gramEnd"/>
          </w:p>
        </w:tc>
        <w:tc>
          <w:tcPr>
            <w:tcW w:w="4606" w:type="dxa"/>
          </w:tcPr>
          <w:p w:rsidR="006135FA" w:rsidRPr="005C0F87" w:rsidRDefault="006135FA" w:rsidP="00CD5A95">
            <w:pPr>
              <w:jc w:val="center"/>
            </w:pPr>
            <w:r w:rsidRPr="005C0F87">
              <w:t xml:space="preserve">V </w:t>
            </w:r>
            <w:r w:rsidR="00CD5A95">
              <w:t>Praze</w:t>
            </w:r>
            <w:r w:rsidRPr="005C0F87">
              <w:t xml:space="preserve"> dne </w:t>
            </w:r>
            <w:proofErr w:type="gramStart"/>
            <w:r w:rsidR="00CD5A95">
              <w:t>17.3.2022</w:t>
            </w:r>
            <w:proofErr w:type="gramEnd"/>
          </w:p>
        </w:tc>
      </w:tr>
      <w:tr w:rsidR="006135FA" w:rsidRPr="005C0F87" w:rsidTr="0086374F">
        <w:trPr>
          <w:trHeight w:val="567"/>
        </w:trPr>
        <w:tc>
          <w:tcPr>
            <w:tcW w:w="4606" w:type="dxa"/>
          </w:tcPr>
          <w:p w:rsidR="006135FA" w:rsidRPr="005C0F87" w:rsidRDefault="006135FA" w:rsidP="0086374F">
            <w:pPr>
              <w:jc w:val="center"/>
            </w:pPr>
            <w:r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6135FA" w:rsidRPr="00E05187" w:rsidRDefault="006135FA" w:rsidP="0086374F">
            <w:pPr>
              <w:jc w:val="center"/>
            </w:pPr>
            <w:r w:rsidRPr="00E05187">
              <w:t>Kupující</w:t>
            </w:r>
          </w:p>
          <w:p w:rsidR="006135FA" w:rsidRDefault="00DC62FF" w:rsidP="005B421F">
            <w:pPr>
              <w:jc w:val="center"/>
            </w:pPr>
            <w:r>
              <w:t>MUDr. Hana Kučerová</w:t>
            </w:r>
          </w:p>
          <w:p w:rsidR="00DC62FF" w:rsidRPr="005C0F87" w:rsidRDefault="00DC62FF" w:rsidP="005B421F">
            <w:pPr>
              <w:jc w:val="center"/>
            </w:pPr>
            <w:r>
              <w:t>ředitelka</w:t>
            </w:r>
          </w:p>
        </w:tc>
        <w:tc>
          <w:tcPr>
            <w:tcW w:w="4606" w:type="dxa"/>
          </w:tcPr>
          <w:p w:rsidR="006135FA" w:rsidRPr="005C0F87" w:rsidRDefault="006135FA" w:rsidP="0086374F">
            <w:pPr>
              <w:jc w:val="center"/>
            </w:pPr>
            <w:r w:rsidRPr="005C0F87">
              <w:t>Prodávající</w:t>
            </w:r>
          </w:p>
          <w:p w:rsidR="006135FA" w:rsidRDefault="004D1947" w:rsidP="0086374F">
            <w:pPr>
              <w:jc w:val="center"/>
            </w:pPr>
            <w:proofErr w:type="spellStart"/>
            <w:r>
              <w:t>xxxxxxxx</w:t>
            </w:r>
            <w:proofErr w:type="spellEnd"/>
          </w:p>
          <w:p w:rsidR="00CD5A95" w:rsidRPr="00C15D8A" w:rsidRDefault="00CD5A95" w:rsidP="0086374F">
            <w:pPr>
              <w:jc w:val="center"/>
            </w:pPr>
            <w:r>
              <w:t>zástupce jednatele</w:t>
            </w: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1A99"/>
    <w:rsid w:val="000022B3"/>
    <w:rsid w:val="00004027"/>
    <w:rsid w:val="00007CA5"/>
    <w:rsid w:val="00007E9C"/>
    <w:rsid w:val="000119A9"/>
    <w:rsid w:val="00013333"/>
    <w:rsid w:val="000139C5"/>
    <w:rsid w:val="00016D07"/>
    <w:rsid w:val="000219BB"/>
    <w:rsid w:val="00024969"/>
    <w:rsid w:val="000310CE"/>
    <w:rsid w:val="000333A1"/>
    <w:rsid w:val="00040CA1"/>
    <w:rsid w:val="00041207"/>
    <w:rsid w:val="000431A9"/>
    <w:rsid w:val="0004360A"/>
    <w:rsid w:val="0004563D"/>
    <w:rsid w:val="00046AD0"/>
    <w:rsid w:val="00047436"/>
    <w:rsid w:val="00047545"/>
    <w:rsid w:val="000511B9"/>
    <w:rsid w:val="00063289"/>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1E23"/>
    <w:rsid w:val="000A3387"/>
    <w:rsid w:val="000A4C0F"/>
    <w:rsid w:val="000B09D5"/>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1302"/>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6BEF"/>
    <w:rsid w:val="001B7A16"/>
    <w:rsid w:val="001C30DF"/>
    <w:rsid w:val="001C4B3A"/>
    <w:rsid w:val="001C64C1"/>
    <w:rsid w:val="001D5910"/>
    <w:rsid w:val="001E2998"/>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87224"/>
    <w:rsid w:val="00287AA9"/>
    <w:rsid w:val="00291B83"/>
    <w:rsid w:val="00293654"/>
    <w:rsid w:val="002944B5"/>
    <w:rsid w:val="00295C85"/>
    <w:rsid w:val="00296196"/>
    <w:rsid w:val="0029641C"/>
    <w:rsid w:val="002A3498"/>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17B6E"/>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08E4"/>
    <w:rsid w:val="003961EF"/>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C330D"/>
    <w:rsid w:val="004D09D6"/>
    <w:rsid w:val="004D1947"/>
    <w:rsid w:val="004D48A5"/>
    <w:rsid w:val="004E00C7"/>
    <w:rsid w:val="004E16E9"/>
    <w:rsid w:val="004F027F"/>
    <w:rsid w:val="004F23CA"/>
    <w:rsid w:val="004F36C9"/>
    <w:rsid w:val="004F3DB6"/>
    <w:rsid w:val="00500435"/>
    <w:rsid w:val="00500501"/>
    <w:rsid w:val="005006C7"/>
    <w:rsid w:val="00501F78"/>
    <w:rsid w:val="00505425"/>
    <w:rsid w:val="005172F7"/>
    <w:rsid w:val="005178F4"/>
    <w:rsid w:val="00520702"/>
    <w:rsid w:val="00522678"/>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518B"/>
    <w:rsid w:val="0056725D"/>
    <w:rsid w:val="005755CE"/>
    <w:rsid w:val="00575EEE"/>
    <w:rsid w:val="00576D6E"/>
    <w:rsid w:val="00577395"/>
    <w:rsid w:val="00582D67"/>
    <w:rsid w:val="005842E0"/>
    <w:rsid w:val="00584C8B"/>
    <w:rsid w:val="0058505E"/>
    <w:rsid w:val="005852D7"/>
    <w:rsid w:val="0059121D"/>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E57E7"/>
    <w:rsid w:val="005F00B3"/>
    <w:rsid w:val="005F5660"/>
    <w:rsid w:val="005F7938"/>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3CD"/>
    <w:rsid w:val="00664F84"/>
    <w:rsid w:val="006656EC"/>
    <w:rsid w:val="00666F6C"/>
    <w:rsid w:val="0067294C"/>
    <w:rsid w:val="00673F72"/>
    <w:rsid w:val="00677F84"/>
    <w:rsid w:val="00680841"/>
    <w:rsid w:val="00695646"/>
    <w:rsid w:val="006965AE"/>
    <w:rsid w:val="006969CD"/>
    <w:rsid w:val="006A1BDF"/>
    <w:rsid w:val="006A2352"/>
    <w:rsid w:val="006A2E26"/>
    <w:rsid w:val="006A4080"/>
    <w:rsid w:val="006B28F4"/>
    <w:rsid w:val="006B5CC3"/>
    <w:rsid w:val="006C3BA5"/>
    <w:rsid w:val="006D0EB5"/>
    <w:rsid w:val="006D15C2"/>
    <w:rsid w:val="006D2F5A"/>
    <w:rsid w:val="006D59E8"/>
    <w:rsid w:val="006E029A"/>
    <w:rsid w:val="006E3E0E"/>
    <w:rsid w:val="006F0914"/>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5A06"/>
    <w:rsid w:val="00756A40"/>
    <w:rsid w:val="007635B7"/>
    <w:rsid w:val="00766125"/>
    <w:rsid w:val="0076655B"/>
    <w:rsid w:val="00773C11"/>
    <w:rsid w:val="00773CD0"/>
    <w:rsid w:val="00774281"/>
    <w:rsid w:val="00776D2B"/>
    <w:rsid w:val="00780354"/>
    <w:rsid w:val="007820A3"/>
    <w:rsid w:val="0078259E"/>
    <w:rsid w:val="00782A93"/>
    <w:rsid w:val="00786C38"/>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E45D6"/>
    <w:rsid w:val="007F0E40"/>
    <w:rsid w:val="007F18A4"/>
    <w:rsid w:val="007F1ADE"/>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4ED"/>
    <w:rsid w:val="008B681F"/>
    <w:rsid w:val="008C19D9"/>
    <w:rsid w:val="008C35AF"/>
    <w:rsid w:val="008C3C00"/>
    <w:rsid w:val="008D1606"/>
    <w:rsid w:val="008D2D0B"/>
    <w:rsid w:val="008D42CA"/>
    <w:rsid w:val="008D43F6"/>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684B"/>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3585"/>
    <w:rsid w:val="009C496E"/>
    <w:rsid w:val="009C57C0"/>
    <w:rsid w:val="009D1767"/>
    <w:rsid w:val="009D1C2B"/>
    <w:rsid w:val="009D3C7F"/>
    <w:rsid w:val="009E2FF4"/>
    <w:rsid w:val="009E325D"/>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294E"/>
    <w:rsid w:val="00A53741"/>
    <w:rsid w:val="00A73369"/>
    <w:rsid w:val="00A737C1"/>
    <w:rsid w:val="00A80C7E"/>
    <w:rsid w:val="00A821F1"/>
    <w:rsid w:val="00A828DB"/>
    <w:rsid w:val="00A84942"/>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0464"/>
    <w:rsid w:val="00AD28EA"/>
    <w:rsid w:val="00AD2BC4"/>
    <w:rsid w:val="00AD5505"/>
    <w:rsid w:val="00AD564A"/>
    <w:rsid w:val="00AE2D77"/>
    <w:rsid w:val="00AE331D"/>
    <w:rsid w:val="00AF0A3B"/>
    <w:rsid w:val="00AF7C44"/>
    <w:rsid w:val="00B0461E"/>
    <w:rsid w:val="00B06ED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6C8"/>
    <w:rsid w:val="00B678D9"/>
    <w:rsid w:val="00B720FB"/>
    <w:rsid w:val="00B81722"/>
    <w:rsid w:val="00B81A4B"/>
    <w:rsid w:val="00B81FC7"/>
    <w:rsid w:val="00B83825"/>
    <w:rsid w:val="00B83AC2"/>
    <w:rsid w:val="00B84604"/>
    <w:rsid w:val="00B8532A"/>
    <w:rsid w:val="00B90AAE"/>
    <w:rsid w:val="00B91267"/>
    <w:rsid w:val="00B94B55"/>
    <w:rsid w:val="00B95020"/>
    <w:rsid w:val="00B96DFC"/>
    <w:rsid w:val="00BA18F3"/>
    <w:rsid w:val="00BA1E8A"/>
    <w:rsid w:val="00BA606E"/>
    <w:rsid w:val="00BB6F65"/>
    <w:rsid w:val="00BC011A"/>
    <w:rsid w:val="00BC05B8"/>
    <w:rsid w:val="00BC2CCE"/>
    <w:rsid w:val="00BC3177"/>
    <w:rsid w:val="00BC3746"/>
    <w:rsid w:val="00BD0DC2"/>
    <w:rsid w:val="00BD6880"/>
    <w:rsid w:val="00BE7107"/>
    <w:rsid w:val="00BE77FC"/>
    <w:rsid w:val="00BF2CAB"/>
    <w:rsid w:val="00BF59DE"/>
    <w:rsid w:val="00C010B9"/>
    <w:rsid w:val="00C01F7D"/>
    <w:rsid w:val="00C13ADB"/>
    <w:rsid w:val="00C15D8A"/>
    <w:rsid w:val="00C169E4"/>
    <w:rsid w:val="00C206D8"/>
    <w:rsid w:val="00C24911"/>
    <w:rsid w:val="00C26FF8"/>
    <w:rsid w:val="00C31013"/>
    <w:rsid w:val="00C352F5"/>
    <w:rsid w:val="00C402C9"/>
    <w:rsid w:val="00C402DF"/>
    <w:rsid w:val="00C42654"/>
    <w:rsid w:val="00C44F16"/>
    <w:rsid w:val="00C473DB"/>
    <w:rsid w:val="00C51D0C"/>
    <w:rsid w:val="00C520EE"/>
    <w:rsid w:val="00C5716D"/>
    <w:rsid w:val="00C60BF7"/>
    <w:rsid w:val="00C62BFD"/>
    <w:rsid w:val="00C66060"/>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5A95"/>
    <w:rsid w:val="00CD7072"/>
    <w:rsid w:val="00CE28F0"/>
    <w:rsid w:val="00CE784B"/>
    <w:rsid w:val="00CF1EEF"/>
    <w:rsid w:val="00CF50B2"/>
    <w:rsid w:val="00CF5EC4"/>
    <w:rsid w:val="00CF7A34"/>
    <w:rsid w:val="00D00844"/>
    <w:rsid w:val="00D1118D"/>
    <w:rsid w:val="00D11BD2"/>
    <w:rsid w:val="00D12D9B"/>
    <w:rsid w:val="00D14476"/>
    <w:rsid w:val="00D15D71"/>
    <w:rsid w:val="00D1668C"/>
    <w:rsid w:val="00D17E91"/>
    <w:rsid w:val="00D24481"/>
    <w:rsid w:val="00D245A3"/>
    <w:rsid w:val="00D26C1D"/>
    <w:rsid w:val="00D34A55"/>
    <w:rsid w:val="00D363AF"/>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147"/>
    <w:rsid w:val="00D72F8D"/>
    <w:rsid w:val="00D80E3C"/>
    <w:rsid w:val="00D81236"/>
    <w:rsid w:val="00D83FE8"/>
    <w:rsid w:val="00D84E5E"/>
    <w:rsid w:val="00D91CA3"/>
    <w:rsid w:val="00D944DA"/>
    <w:rsid w:val="00D953DD"/>
    <w:rsid w:val="00DA096B"/>
    <w:rsid w:val="00DA174B"/>
    <w:rsid w:val="00DA2EC2"/>
    <w:rsid w:val="00DA7BEF"/>
    <w:rsid w:val="00DB211D"/>
    <w:rsid w:val="00DB6BEA"/>
    <w:rsid w:val="00DB7AB4"/>
    <w:rsid w:val="00DC22AE"/>
    <w:rsid w:val="00DC62FF"/>
    <w:rsid w:val="00DC76F6"/>
    <w:rsid w:val="00DD2B4A"/>
    <w:rsid w:val="00DD3CBA"/>
    <w:rsid w:val="00DD578F"/>
    <w:rsid w:val="00DE1DC6"/>
    <w:rsid w:val="00DE27D2"/>
    <w:rsid w:val="00DE70D3"/>
    <w:rsid w:val="00DF2588"/>
    <w:rsid w:val="00DF4900"/>
    <w:rsid w:val="00DF523E"/>
    <w:rsid w:val="00DF7ADC"/>
    <w:rsid w:val="00E016BC"/>
    <w:rsid w:val="00E05187"/>
    <w:rsid w:val="00E100A3"/>
    <w:rsid w:val="00E13ACC"/>
    <w:rsid w:val="00E13ECA"/>
    <w:rsid w:val="00E15F19"/>
    <w:rsid w:val="00E17491"/>
    <w:rsid w:val="00E177C3"/>
    <w:rsid w:val="00E20F44"/>
    <w:rsid w:val="00E25A3C"/>
    <w:rsid w:val="00E27414"/>
    <w:rsid w:val="00E3258C"/>
    <w:rsid w:val="00E36233"/>
    <w:rsid w:val="00E3635B"/>
    <w:rsid w:val="00E40E30"/>
    <w:rsid w:val="00E53DB5"/>
    <w:rsid w:val="00E646E6"/>
    <w:rsid w:val="00E64CEE"/>
    <w:rsid w:val="00E661C1"/>
    <w:rsid w:val="00E673E7"/>
    <w:rsid w:val="00E73B65"/>
    <w:rsid w:val="00E752C3"/>
    <w:rsid w:val="00E85DFB"/>
    <w:rsid w:val="00E90420"/>
    <w:rsid w:val="00E93AE5"/>
    <w:rsid w:val="00E96968"/>
    <w:rsid w:val="00EA2186"/>
    <w:rsid w:val="00EB00E9"/>
    <w:rsid w:val="00EB355E"/>
    <w:rsid w:val="00EB4A8C"/>
    <w:rsid w:val="00EB5E93"/>
    <w:rsid w:val="00EB6466"/>
    <w:rsid w:val="00EB65F6"/>
    <w:rsid w:val="00EC06F2"/>
    <w:rsid w:val="00EC222B"/>
    <w:rsid w:val="00EC3D86"/>
    <w:rsid w:val="00EC700D"/>
    <w:rsid w:val="00ED2478"/>
    <w:rsid w:val="00ED318F"/>
    <w:rsid w:val="00ED33DA"/>
    <w:rsid w:val="00ED6180"/>
    <w:rsid w:val="00EF3414"/>
    <w:rsid w:val="00F014F0"/>
    <w:rsid w:val="00F07035"/>
    <w:rsid w:val="00F078D5"/>
    <w:rsid w:val="00F07F61"/>
    <w:rsid w:val="00F15752"/>
    <w:rsid w:val="00F208C4"/>
    <w:rsid w:val="00F32C09"/>
    <w:rsid w:val="00F335E1"/>
    <w:rsid w:val="00F41AFC"/>
    <w:rsid w:val="00F443B8"/>
    <w:rsid w:val="00F459AC"/>
    <w:rsid w:val="00F465B6"/>
    <w:rsid w:val="00F47F11"/>
    <w:rsid w:val="00F53E64"/>
    <w:rsid w:val="00F55DE2"/>
    <w:rsid w:val="00F61266"/>
    <w:rsid w:val="00F65297"/>
    <w:rsid w:val="00F6561D"/>
    <w:rsid w:val="00F668E4"/>
    <w:rsid w:val="00F67040"/>
    <w:rsid w:val="00F72AA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2AC"/>
    <w:rsid w:val="00FB5F6E"/>
    <w:rsid w:val="00FC35EE"/>
    <w:rsid w:val="00FC3E9B"/>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39FC69"/>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AD81-A13B-4B62-A59E-4CD569AC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10</Pages>
  <Words>3997</Words>
  <Characters>23587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Patricie Šamšulová</cp:lastModifiedBy>
  <cp:revision>2</cp:revision>
  <cp:lastPrinted>2018-09-21T11:39:00Z</cp:lastPrinted>
  <dcterms:created xsi:type="dcterms:W3CDTF">2022-03-29T12:32:00Z</dcterms:created>
  <dcterms:modified xsi:type="dcterms:W3CDTF">2022-03-29T12:32:00Z</dcterms:modified>
</cp:coreProperties>
</file>