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120A867F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1B107557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61724D11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7903636F" w14:textId="77777777" w:rsidR="00D55DC4" w:rsidRDefault="00D55DC4">
            <w:pPr>
              <w:pStyle w:val="Osloven"/>
            </w:pPr>
          </w:p>
        </w:tc>
      </w:tr>
      <w:tr w:rsidR="006D4100" w14:paraId="270A2761" w14:textId="77777777">
        <w:trPr>
          <w:trHeight w:val="1281"/>
        </w:trPr>
        <w:tc>
          <w:tcPr>
            <w:tcW w:w="160" w:type="dxa"/>
          </w:tcPr>
          <w:p w14:paraId="38D682A4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185E9284" w14:textId="77777777" w:rsidR="006D4100" w:rsidRDefault="006D4100" w:rsidP="006D4100">
            <w:pPr>
              <w:rPr>
                <w:b/>
              </w:rPr>
            </w:pPr>
          </w:p>
          <w:p w14:paraId="7F27899F" w14:textId="77777777" w:rsidR="004E3A68" w:rsidRDefault="004E3A68" w:rsidP="004E3A68">
            <w:pPr>
              <w:pStyle w:val="Osloven"/>
            </w:pPr>
            <w:r>
              <w:t>KLEPONA s.r.o.</w:t>
            </w:r>
          </w:p>
          <w:p w14:paraId="2AD79764" w14:textId="77777777" w:rsidR="004E3A68" w:rsidRDefault="004E3A68" w:rsidP="004E3A68">
            <w:r>
              <w:t>Kolárova 204</w:t>
            </w:r>
          </w:p>
          <w:p w14:paraId="2BD7B045" w14:textId="77777777" w:rsidR="004E3A68" w:rsidRDefault="004E3A68" w:rsidP="004E3A68">
            <w:r>
              <w:t>353 01 Mariánské Lázně</w:t>
            </w:r>
          </w:p>
          <w:p w14:paraId="0C9211D9" w14:textId="77777777" w:rsidR="004E3A68" w:rsidRDefault="004E3A68" w:rsidP="004E3A68"/>
          <w:p w14:paraId="5AC36FF2" w14:textId="77777777" w:rsidR="005B18F4" w:rsidRDefault="004E3A68" w:rsidP="004E3A68">
            <w:r>
              <w:t>IČO: 29107750</w:t>
            </w:r>
          </w:p>
        </w:tc>
        <w:tc>
          <w:tcPr>
            <w:tcW w:w="160" w:type="dxa"/>
          </w:tcPr>
          <w:p w14:paraId="16AA8702" w14:textId="77777777" w:rsidR="006D4100" w:rsidRDefault="006D4100" w:rsidP="006D4100">
            <w:pPr>
              <w:pStyle w:val="Osloven"/>
            </w:pPr>
          </w:p>
        </w:tc>
      </w:tr>
      <w:tr w:rsidR="006D4100" w14:paraId="26C5B2E5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4B956AF0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3E344397" w14:textId="77777777" w:rsidR="006D4100" w:rsidRDefault="006D4100" w:rsidP="006D4100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7611DFDA" w14:textId="77777777" w:rsidR="006D4100" w:rsidRDefault="006D4100" w:rsidP="006D4100">
            <w:pPr>
              <w:pStyle w:val="Osloven"/>
            </w:pPr>
          </w:p>
        </w:tc>
      </w:tr>
    </w:tbl>
    <w:p w14:paraId="096CC90C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 w14:paraId="17153C75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2D697A46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428489A6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71A18450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5C5DD730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6D4100" w14:paraId="058BE50C" w14:textId="77777777">
        <w:trPr>
          <w:cantSplit/>
          <w:jc w:val="center"/>
        </w:trPr>
        <w:tc>
          <w:tcPr>
            <w:tcW w:w="2408" w:type="dxa"/>
            <w:vAlign w:val="center"/>
          </w:tcPr>
          <w:p w14:paraId="24BD1D30" w14:textId="77777777" w:rsidR="006D4100" w:rsidRDefault="006D4100" w:rsidP="006D4100">
            <w:pPr>
              <w:jc w:val="center"/>
            </w:pPr>
          </w:p>
        </w:tc>
        <w:tc>
          <w:tcPr>
            <w:tcW w:w="2259" w:type="dxa"/>
            <w:vAlign w:val="center"/>
          </w:tcPr>
          <w:p w14:paraId="06157543" w14:textId="46EE069C" w:rsidR="006D4100" w:rsidRDefault="006D4100" w:rsidP="006D4100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</w:p>
        </w:tc>
        <w:tc>
          <w:tcPr>
            <w:tcW w:w="2258" w:type="dxa"/>
            <w:vAlign w:val="center"/>
          </w:tcPr>
          <w:p w14:paraId="00402F03" w14:textId="77777777" w:rsidR="006D4100" w:rsidRDefault="00A32410" w:rsidP="006D4100">
            <w:pPr>
              <w:jc w:val="center"/>
            </w:pPr>
            <w:r>
              <w:t>Ing. K.CHYTRA / 398</w:t>
            </w:r>
          </w:p>
        </w:tc>
        <w:tc>
          <w:tcPr>
            <w:tcW w:w="2279" w:type="dxa"/>
            <w:vAlign w:val="center"/>
          </w:tcPr>
          <w:p w14:paraId="395824E3" w14:textId="475996A8" w:rsidR="006D4100" w:rsidRDefault="00372658" w:rsidP="00867832">
            <w:pPr>
              <w:jc w:val="center"/>
            </w:pPr>
            <w:r>
              <w:t>30</w:t>
            </w:r>
            <w:r w:rsidR="006D4100">
              <w:t>.</w:t>
            </w:r>
            <w:r w:rsidR="00EB5C67">
              <w:t xml:space="preserve"> 0</w:t>
            </w:r>
            <w:r>
              <w:t>3</w:t>
            </w:r>
            <w:r w:rsidR="006D4100">
              <w:t>.</w:t>
            </w:r>
            <w:r w:rsidR="00EB5C67">
              <w:t xml:space="preserve"> </w:t>
            </w:r>
            <w:r w:rsidR="006D4100">
              <w:t>20</w:t>
            </w:r>
            <w:r w:rsidR="00BA4AB9">
              <w:t>2</w:t>
            </w:r>
            <w:r w:rsidR="00867832">
              <w:t>2</w:t>
            </w:r>
          </w:p>
        </w:tc>
      </w:tr>
    </w:tbl>
    <w:p w14:paraId="62DEB148" w14:textId="77777777" w:rsidR="00D55DC4" w:rsidRDefault="00D55DC4">
      <w:pPr>
        <w:jc w:val="both"/>
        <w:rPr>
          <w:sz w:val="22"/>
        </w:rPr>
      </w:pPr>
    </w:p>
    <w:p w14:paraId="144412A4" w14:textId="77777777" w:rsidR="00D55DC4" w:rsidRDefault="00D55DC4">
      <w:pPr>
        <w:jc w:val="both"/>
        <w:rPr>
          <w:sz w:val="22"/>
        </w:rPr>
      </w:pPr>
    </w:p>
    <w:p w14:paraId="128BDE3F" w14:textId="5991BC34" w:rsidR="006D4100" w:rsidRPr="00E07E14" w:rsidRDefault="006D4100" w:rsidP="006D4100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1AD9C100" w14:textId="77777777" w:rsidR="006D4100" w:rsidRDefault="006D4100" w:rsidP="006D4100"/>
    <w:p w14:paraId="2ECDD3A0" w14:textId="77777777" w:rsidR="00AA3499" w:rsidRDefault="00AA3499" w:rsidP="006D4100"/>
    <w:p w14:paraId="293C6490" w14:textId="3B2530FE" w:rsidR="005B1525" w:rsidRPr="007C77CC" w:rsidRDefault="005B1525" w:rsidP="005B1525">
      <w:pPr>
        <w:jc w:val="center"/>
        <w:rPr>
          <w:b/>
          <w:sz w:val="24"/>
          <w:szCs w:val="24"/>
        </w:rPr>
      </w:pPr>
      <w:r w:rsidRPr="007C77CC">
        <w:rPr>
          <w:b/>
          <w:sz w:val="24"/>
          <w:szCs w:val="24"/>
        </w:rPr>
        <w:t>„</w:t>
      </w:r>
      <w:r w:rsidR="00905EF7" w:rsidRPr="00372658">
        <w:rPr>
          <w:rStyle w:val="Siln"/>
          <w:sz w:val="24"/>
          <w:szCs w:val="24"/>
        </w:rPr>
        <w:t>Oprava</w:t>
      </w:r>
      <w:r w:rsidR="007840A8" w:rsidRPr="00372658">
        <w:rPr>
          <w:rStyle w:val="Siln"/>
          <w:sz w:val="24"/>
          <w:szCs w:val="24"/>
        </w:rPr>
        <w:t xml:space="preserve"> </w:t>
      </w:r>
      <w:r w:rsidR="00372658" w:rsidRPr="00372658">
        <w:rPr>
          <w:b/>
          <w:sz w:val="24"/>
          <w:szCs w:val="24"/>
        </w:rPr>
        <w:t>střešní krytiny výměnou NP Hlavní 703 - Galerie Taťána</w:t>
      </w:r>
      <w:r w:rsidRPr="007C77CC">
        <w:rPr>
          <w:b/>
          <w:sz w:val="24"/>
          <w:szCs w:val="24"/>
        </w:rPr>
        <w:t xml:space="preserve">.“ </w:t>
      </w:r>
    </w:p>
    <w:p w14:paraId="0CEAAE13" w14:textId="77777777" w:rsidR="005B1525" w:rsidRPr="00867832" w:rsidRDefault="005B1525" w:rsidP="005B1525">
      <w:pPr>
        <w:jc w:val="center"/>
        <w:rPr>
          <w:b/>
          <w:sz w:val="22"/>
          <w:szCs w:val="22"/>
        </w:rPr>
      </w:pPr>
    </w:p>
    <w:p w14:paraId="2224C680" w14:textId="77777777" w:rsidR="00AA3499" w:rsidRDefault="00AA3499" w:rsidP="005B1525">
      <w:pPr>
        <w:jc w:val="center"/>
        <w:rPr>
          <w:b/>
          <w:sz w:val="24"/>
          <w:szCs w:val="24"/>
        </w:rPr>
      </w:pPr>
    </w:p>
    <w:p w14:paraId="77DFEDCB" w14:textId="77777777" w:rsidR="00AA3499" w:rsidRPr="00630370" w:rsidRDefault="00AA3499" w:rsidP="005B1525">
      <w:pPr>
        <w:jc w:val="center"/>
        <w:rPr>
          <w:b/>
          <w:sz w:val="24"/>
          <w:szCs w:val="24"/>
        </w:rPr>
      </w:pPr>
    </w:p>
    <w:p w14:paraId="64B28805" w14:textId="77777777" w:rsidR="005B1525" w:rsidRPr="00204A7D" w:rsidRDefault="005B1525" w:rsidP="005B1525">
      <w:pPr>
        <w:jc w:val="center"/>
        <w:rPr>
          <w:sz w:val="22"/>
          <w:szCs w:val="22"/>
        </w:rPr>
      </w:pPr>
    </w:p>
    <w:p w14:paraId="30190AA6" w14:textId="77777777" w:rsidR="00320E9C" w:rsidRPr="00204A7D" w:rsidRDefault="00320E9C" w:rsidP="00320E9C">
      <w:pPr>
        <w:pStyle w:val="Odstavecseseznamem"/>
        <w:numPr>
          <w:ilvl w:val="0"/>
          <w:numId w:val="1"/>
        </w:numPr>
        <w:ind w:left="142" w:hanging="142"/>
        <w:rPr>
          <w:sz w:val="22"/>
          <w:szCs w:val="22"/>
        </w:rPr>
      </w:pPr>
      <w:r w:rsidRPr="00204A7D">
        <w:rPr>
          <w:b/>
          <w:sz w:val="22"/>
          <w:szCs w:val="22"/>
        </w:rPr>
        <w:t>Objednávka</w:t>
      </w:r>
    </w:p>
    <w:p w14:paraId="4BBA4C2F" w14:textId="68EE80A4" w:rsidR="00320E9C" w:rsidRPr="00D5615E" w:rsidRDefault="00320E9C" w:rsidP="00204A7D">
      <w:pPr>
        <w:ind w:left="-142" w:firstLine="142"/>
        <w:rPr>
          <w:sz w:val="22"/>
          <w:szCs w:val="22"/>
        </w:rPr>
      </w:pPr>
      <w:r w:rsidRPr="00D5615E">
        <w:rPr>
          <w:sz w:val="22"/>
          <w:szCs w:val="22"/>
        </w:rPr>
        <w:t xml:space="preserve">Objednáváme u Vás </w:t>
      </w:r>
      <w:r w:rsidR="00EB5C67" w:rsidRPr="00D5615E">
        <w:rPr>
          <w:sz w:val="22"/>
          <w:szCs w:val="22"/>
        </w:rPr>
        <w:t xml:space="preserve">kompletní </w:t>
      </w:r>
      <w:r w:rsidRPr="00D5615E">
        <w:rPr>
          <w:b/>
          <w:sz w:val="22"/>
          <w:szCs w:val="22"/>
        </w:rPr>
        <w:t xml:space="preserve">opravu </w:t>
      </w:r>
      <w:r w:rsidR="00372658" w:rsidRPr="00372658">
        <w:rPr>
          <w:b/>
          <w:sz w:val="24"/>
          <w:szCs w:val="24"/>
        </w:rPr>
        <w:t>střešní krytiny výměnou NP Hlavní 703 - Galerie Taťána</w:t>
      </w:r>
      <w:r w:rsidR="00372658" w:rsidRPr="00D5615E">
        <w:rPr>
          <w:sz w:val="22"/>
          <w:szCs w:val="22"/>
        </w:rPr>
        <w:t xml:space="preserve"> </w:t>
      </w:r>
      <w:r w:rsidRPr="00D5615E">
        <w:rPr>
          <w:sz w:val="22"/>
          <w:szCs w:val="22"/>
        </w:rPr>
        <w:t>dle c</w:t>
      </w:r>
      <w:r w:rsidR="00661E31" w:rsidRPr="00D5615E">
        <w:rPr>
          <w:sz w:val="22"/>
          <w:szCs w:val="22"/>
        </w:rPr>
        <w:t>e</w:t>
      </w:r>
      <w:r w:rsidR="00630370" w:rsidRPr="00D5615E">
        <w:rPr>
          <w:sz w:val="22"/>
          <w:szCs w:val="22"/>
        </w:rPr>
        <w:t xml:space="preserve">nové nabídky. Dohodnutá cena </w:t>
      </w:r>
      <w:r w:rsidR="00AA7CBA">
        <w:rPr>
          <w:sz w:val="22"/>
          <w:szCs w:val="22"/>
        </w:rPr>
        <w:t>1</w:t>
      </w:r>
      <w:r w:rsidR="00372658">
        <w:rPr>
          <w:sz w:val="22"/>
          <w:szCs w:val="22"/>
        </w:rPr>
        <w:t>97</w:t>
      </w:r>
      <w:r w:rsidRPr="00D5615E">
        <w:rPr>
          <w:sz w:val="22"/>
          <w:szCs w:val="22"/>
        </w:rPr>
        <w:t>.</w:t>
      </w:r>
      <w:r w:rsidR="00372658">
        <w:rPr>
          <w:sz w:val="22"/>
          <w:szCs w:val="22"/>
        </w:rPr>
        <w:t>600</w:t>
      </w:r>
      <w:r w:rsidRPr="00D5615E">
        <w:rPr>
          <w:sz w:val="22"/>
          <w:szCs w:val="22"/>
        </w:rPr>
        <w:t xml:space="preserve">,- Kč bez DPH. </w:t>
      </w:r>
    </w:p>
    <w:p w14:paraId="450984A9" w14:textId="77777777" w:rsidR="00320E9C" w:rsidRPr="00E21188" w:rsidRDefault="00320E9C" w:rsidP="00320E9C">
      <w:pPr>
        <w:ind w:left="142" w:firstLine="284"/>
        <w:rPr>
          <w:sz w:val="22"/>
          <w:szCs w:val="22"/>
        </w:rPr>
      </w:pPr>
    </w:p>
    <w:p w14:paraId="19331C37" w14:textId="77777777" w:rsidR="00320E9C" w:rsidRPr="00204A7D" w:rsidRDefault="00320E9C" w:rsidP="00320E9C">
      <w:pPr>
        <w:pStyle w:val="Nadpis2"/>
        <w:jc w:val="both"/>
        <w:rPr>
          <w:b/>
          <w:color w:val="000000"/>
          <w:sz w:val="22"/>
          <w:szCs w:val="22"/>
        </w:rPr>
      </w:pPr>
      <w:r w:rsidRPr="00204A7D">
        <w:rPr>
          <w:b/>
          <w:sz w:val="22"/>
          <w:szCs w:val="22"/>
        </w:rPr>
        <w:t xml:space="preserve">2. </w:t>
      </w:r>
      <w:r w:rsidRPr="00204A7D">
        <w:rPr>
          <w:b/>
          <w:sz w:val="22"/>
          <w:szCs w:val="22"/>
        </w:rPr>
        <w:tab/>
        <w:t xml:space="preserve">Předmět plnění </w:t>
      </w:r>
      <w:r w:rsidRPr="00204A7D">
        <w:rPr>
          <w:b/>
          <w:color w:val="000000"/>
          <w:sz w:val="22"/>
          <w:szCs w:val="22"/>
        </w:rPr>
        <w:t>objednávky</w:t>
      </w:r>
    </w:p>
    <w:p w14:paraId="58CE3522" w14:textId="2ADAEC9F" w:rsidR="00320E9C" w:rsidRPr="00204A7D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Předmětem díla je závazek zhotovitele zhotovit, dokončit a předat objednateli </w:t>
      </w:r>
      <w:r w:rsidR="006A2646" w:rsidRPr="00204A7D">
        <w:rPr>
          <w:b/>
          <w:sz w:val="22"/>
          <w:szCs w:val="22"/>
        </w:rPr>
        <w:t>„O</w:t>
      </w:r>
      <w:r w:rsidRPr="00204A7D">
        <w:rPr>
          <w:b/>
          <w:sz w:val="22"/>
          <w:szCs w:val="22"/>
        </w:rPr>
        <w:t xml:space="preserve">pravu </w:t>
      </w:r>
      <w:r w:rsidR="00372658" w:rsidRPr="00372658">
        <w:rPr>
          <w:b/>
          <w:sz w:val="24"/>
          <w:szCs w:val="24"/>
        </w:rPr>
        <w:t>střešní krytiny výměnou NP Hlavní 703 - Galerie Taťána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>“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 xml:space="preserve"> </w:t>
      </w:r>
      <w:r w:rsidRPr="00204A7D">
        <w:rPr>
          <w:sz w:val="22"/>
          <w:szCs w:val="22"/>
        </w:rPr>
        <w:t xml:space="preserve">Rozsah prací je dán těmito technickými a dodacími podmínkami a nabídkou předloženou zhotovitelem. </w:t>
      </w:r>
    </w:p>
    <w:p w14:paraId="79D93A4E" w14:textId="77777777" w:rsidR="00EB5C67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  Smluvní strany se dohodly, že předmět plnění bude obsahovat Opravu </w:t>
      </w:r>
      <w:r w:rsidR="00F530CE" w:rsidRPr="00204A7D">
        <w:rPr>
          <w:sz w:val="22"/>
          <w:szCs w:val="22"/>
        </w:rPr>
        <w:t>d</w:t>
      </w:r>
      <w:r w:rsidR="00EB5C67">
        <w:rPr>
          <w:sz w:val="22"/>
          <w:szCs w:val="22"/>
        </w:rPr>
        <w:t>le nabídky zhotovitele</w:t>
      </w:r>
    </w:p>
    <w:p w14:paraId="1D9EC430" w14:textId="3C91E6D6" w:rsidR="00320E9C" w:rsidRPr="00204A7D" w:rsidRDefault="00867832" w:rsidP="002935A4">
      <w:pPr>
        <w:rPr>
          <w:sz w:val="22"/>
          <w:szCs w:val="22"/>
        </w:rPr>
      </w:pPr>
      <w:r>
        <w:rPr>
          <w:sz w:val="22"/>
          <w:szCs w:val="22"/>
        </w:rPr>
        <w:t xml:space="preserve"> ze dne </w:t>
      </w:r>
      <w:r w:rsidR="00CF5C41">
        <w:rPr>
          <w:sz w:val="22"/>
          <w:szCs w:val="22"/>
        </w:rPr>
        <w:t>07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0</w:t>
      </w:r>
      <w:r>
        <w:rPr>
          <w:sz w:val="22"/>
          <w:szCs w:val="22"/>
        </w:rPr>
        <w:t>2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320E9C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>
        <w:rPr>
          <w:sz w:val="22"/>
          <w:szCs w:val="22"/>
        </w:rPr>
        <w:t>2</w:t>
      </w:r>
    </w:p>
    <w:p w14:paraId="6ED93708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</w:p>
    <w:p w14:paraId="1E2126B1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3.     Platební podmínky, fakturace</w:t>
      </w:r>
    </w:p>
    <w:p w14:paraId="78D626A5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Práce budou uhrazeny po předání díla objednateli</w:t>
      </w:r>
    </w:p>
    <w:p w14:paraId="4A9579AF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14:paraId="6369FE39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Splatnost faktur bude 14 dní.</w:t>
      </w:r>
    </w:p>
    <w:p w14:paraId="744AADC4" w14:textId="77777777" w:rsidR="00320E9C" w:rsidRPr="00204A7D" w:rsidRDefault="00320E9C" w:rsidP="00320E9C">
      <w:pPr>
        <w:jc w:val="both"/>
        <w:rPr>
          <w:sz w:val="22"/>
          <w:szCs w:val="22"/>
        </w:rPr>
      </w:pPr>
    </w:p>
    <w:p w14:paraId="6FF928F8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4.     Průběh provádění díla</w:t>
      </w:r>
    </w:p>
    <w:p w14:paraId="44A59A2B" w14:textId="46C4379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Zhotovitel je povinen v průběhu prací seznámit objednatele s rozpracovaným dílem na kontrolních dnech na místě prováděné opravy, nebo v sídle zaměstnavatele, případně elektronickou komunikací (e-mailem). Termín doko</w:t>
      </w:r>
      <w:r w:rsidR="007C77CC">
        <w:rPr>
          <w:sz w:val="22"/>
          <w:szCs w:val="22"/>
        </w:rPr>
        <w:t xml:space="preserve">nčení opravy je nejpozději do </w:t>
      </w:r>
      <w:r w:rsidR="00E1388C">
        <w:rPr>
          <w:sz w:val="22"/>
          <w:szCs w:val="22"/>
        </w:rPr>
        <w:t>15</w:t>
      </w:r>
      <w:r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9411DB">
        <w:rPr>
          <w:sz w:val="22"/>
          <w:szCs w:val="22"/>
        </w:rPr>
        <w:t>0</w:t>
      </w:r>
      <w:r w:rsidR="00E1388C">
        <w:rPr>
          <w:sz w:val="22"/>
          <w:szCs w:val="22"/>
        </w:rPr>
        <w:t>7</w:t>
      </w:r>
      <w:r w:rsidR="001101E4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1101E4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 w:rsidR="00867832">
        <w:rPr>
          <w:sz w:val="22"/>
          <w:szCs w:val="22"/>
        </w:rPr>
        <w:t>2</w:t>
      </w:r>
      <w:r w:rsidRPr="00204A7D">
        <w:rPr>
          <w:sz w:val="22"/>
          <w:szCs w:val="22"/>
        </w:rPr>
        <w:t>.</w:t>
      </w:r>
    </w:p>
    <w:p w14:paraId="20184900" w14:textId="77777777" w:rsidR="00320E9C" w:rsidRPr="00204A7D" w:rsidRDefault="00320E9C" w:rsidP="00320E9C">
      <w:pPr>
        <w:ind w:left="360"/>
        <w:jc w:val="both"/>
        <w:rPr>
          <w:sz w:val="22"/>
          <w:szCs w:val="22"/>
        </w:rPr>
      </w:pPr>
    </w:p>
    <w:p w14:paraId="5EB5559F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5.   Majetkové sankce, smluvní pokuty</w:t>
      </w:r>
    </w:p>
    <w:p w14:paraId="6DA29FAF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Smluvní strany se dohodly, že zhotovitel bude platit objednateli smluvní pokutu ve výší 500,- Kč za každý den prodlení proti termínu dokončení opravy zhotovitelem.</w:t>
      </w:r>
    </w:p>
    <w:p w14:paraId="12D4DE22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V případě prodlení uhrazení faktury objednavatelem náleží zhotoviteli smluvní pokuta ve výši 0,05% z dlužné částky za každý den prodlení.</w:t>
      </w:r>
    </w:p>
    <w:p w14:paraId="0B5A8503" w14:textId="77777777" w:rsidR="00320E9C" w:rsidRPr="00204A7D" w:rsidRDefault="00320E9C" w:rsidP="00320E9C">
      <w:pPr>
        <w:jc w:val="both"/>
        <w:rPr>
          <w:sz w:val="22"/>
          <w:szCs w:val="22"/>
        </w:rPr>
      </w:pPr>
    </w:p>
    <w:p w14:paraId="2AAD8295" w14:textId="77777777"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14:paraId="5D775456" w14:textId="77777777"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14:paraId="45EB48A6" w14:textId="77777777"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lastRenderedPageBreak/>
        <w:t>6.   Záruční podmínky</w:t>
      </w:r>
    </w:p>
    <w:p w14:paraId="6E4EE73D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  <w:r w:rsidRPr="00204A7D"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 první jakosti kvality provedení a bude provedeno v souladu s ověřenou technickou praxí.</w:t>
      </w:r>
    </w:p>
    <w:p w14:paraId="6409EE51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14:paraId="6C088DA3" w14:textId="77777777"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poskytuje objednateli záruku za jakost Opravy ode dne řádného protokolárního převzetí Opravy, a to v délce 24 měsíců ode dne řádného protokolárního převzetí Opravy. Tyto lhůty počínají běžet ode dne protokolárního převzetí Opravy bez vad a nedodělků.</w:t>
      </w:r>
    </w:p>
    <w:p w14:paraId="1F2E9BDB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5A1DDAED" w14:textId="77777777"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14:paraId="4664A30B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1DCFBAE2" w14:textId="77777777" w:rsidR="00320E9C" w:rsidRPr="00204A7D" w:rsidRDefault="00320E9C" w:rsidP="00320E9C">
      <w:pPr>
        <w:numPr>
          <w:ilvl w:val="0"/>
          <w:numId w:val="2"/>
        </w:numPr>
        <w:ind w:left="0" w:hanging="142"/>
        <w:rPr>
          <w:sz w:val="22"/>
          <w:szCs w:val="22"/>
        </w:rPr>
      </w:pPr>
      <w:r w:rsidRPr="00204A7D">
        <w:rPr>
          <w:sz w:val="22"/>
          <w:szCs w:val="22"/>
        </w:rPr>
        <w:t>Zhotovitel se zavazuje bez zbytečného odkladu, nejpozději však do 5 pracovních dnů od okamžiku oznámení vady Opravy či její části, bude-li to v daném případě technicky možné, zahájit odstraňování vady Opravy či její části.</w:t>
      </w:r>
    </w:p>
    <w:p w14:paraId="45413A6E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726B6EFE" w14:textId="77777777" w:rsidR="00320E9C" w:rsidRPr="00204A7D" w:rsidRDefault="00320E9C" w:rsidP="00320E9C">
      <w:pPr>
        <w:ind w:hanging="142"/>
        <w:rPr>
          <w:sz w:val="22"/>
          <w:szCs w:val="22"/>
        </w:rPr>
      </w:pPr>
      <w:bookmarkStart w:id="0" w:name="_Ref444068323"/>
      <w:r w:rsidRPr="00204A7D">
        <w:rPr>
          <w:sz w:val="22"/>
          <w:szCs w:val="22"/>
        </w:rPr>
        <w:t xml:space="preserve">- Zdrží-li se provádění Opravy v důsledku důvodů daných výlučně na straně objednatele nebo nepříznivého počasí,  </w:t>
      </w:r>
    </w:p>
    <w:p w14:paraId="1E8DE8BB" w14:textId="77777777" w:rsidR="00320E9C" w:rsidRPr="00204A7D" w:rsidRDefault="00320E9C" w:rsidP="00320E9C">
      <w:pPr>
        <w:ind w:hanging="142"/>
        <w:rPr>
          <w:sz w:val="22"/>
          <w:szCs w:val="22"/>
        </w:rPr>
      </w:pPr>
      <w:r w:rsidRPr="00204A7D">
        <w:rPr>
          <w:sz w:val="22"/>
          <w:szCs w:val="22"/>
        </w:rPr>
        <w:t xml:space="preserve">  má zhotovitel právo na přiměřené prodloužení doby plnění Opravy či jeho části, a to o dobu, o kterou bylo plnění  </w:t>
      </w:r>
    </w:p>
    <w:p w14:paraId="45261B7C" w14:textId="77777777" w:rsidR="00320E9C" w:rsidRPr="00204A7D" w:rsidRDefault="00320E9C" w:rsidP="00320E9C">
      <w:pPr>
        <w:ind w:hanging="142"/>
        <w:rPr>
          <w:b/>
          <w:bCs/>
          <w:sz w:val="22"/>
          <w:szCs w:val="22"/>
        </w:rPr>
      </w:pPr>
      <w:r w:rsidRPr="00204A7D">
        <w:rPr>
          <w:sz w:val="22"/>
          <w:szCs w:val="22"/>
        </w:rPr>
        <w:t xml:space="preserve">  díla či jeho části takto prodlouženo.</w:t>
      </w:r>
      <w:bookmarkEnd w:id="0"/>
    </w:p>
    <w:p w14:paraId="61F93DCF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14:paraId="31C51F44" w14:textId="77777777"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7.   Závěrečné ustanovení</w:t>
      </w:r>
    </w:p>
    <w:p w14:paraId="724D5136" w14:textId="77777777" w:rsidR="00320E9C" w:rsidRPr="00204A7D" w:rsidRDefault="00204A7D" w:rsidP="00320E9C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20E9C" w:rsidRPr="00204A7D"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1B3178D5" w14:textId="77777777" w:rsidR="005B1525" w:rsidRPr="00204A7D" w:rsidRDefault="005B1525" w:rsidP="005B1525">
      <w:pPr>
        <w:rPr>
          <w:sz w:val="22"/>
          <w:szCs w:val="22"/>
        </w:rPr>
      </w:pPr>
    </w:p>
    <w:p w14:paraId="53F552BA" w14:textId="77777777" w:rsidR="00D55DC4" w:rsidRPr="00204A7D" w:rsidRDefault="00D55DC4">
      <w:pPr>
        <w:rPr>
          <w:sz w:val="22"/>
          <w:szCs w:val="22"/>
        </w:rPr>
      </w:pPr>
    </w:p>
    <w:p w14:paraId="3D932D26" w14:textId="3428E10C" w:rsidR="00D55DC4" w:rsidRPr="00204A7D" w:rsidRDefault="00B222DA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</w:t>
      </w:r>
    </w:p>
    <w:p w14:paraId="473129C2" w14:textId="77777777" w:rsidR="00D55DC4" w:rsidRPr="00204A7D" w:rsidRDefault="00D55DC4">
      <w:pPr>
        <w:rPr>
          <w:sz w:val="22"/>
          <w:szCs w:val="22"/>
        </w:rPr>
      </w:pPr>
    </w:p>
    <w:p w14:paraId="441BCAF2" w14:textId="77777777" w:rsidR="00D55DC4" w:rsidRPr="00204A7D" w:rsidRDefault="00D55DC4">
      <w:pPr>
        <w:rPr>
          <w:sz w:val="22"/>
          <w:szCs w:val="22"/>
        </w:rPr>
      </w:pPr>
    </w:p>
    <w:p w14:paraId="79458D16" w14:textId="77777777" w:rsidR="00B10A68" w:rsidRPr="00204A7D" w:rsidRDefault="00B10A68">
      <w:pPr>
        <w:rPr>
          <w:sz w:val="22"/>
          <w:szCs w:val="22"/>
        </w:rPr>
      </w:pPr>
    </w:p>
    <w:p w14:paraId="7C4289C3" w14:textId="77777777" w:rsidR="00A9752D" w:rsidRPr="00204A7D" w:rsidRDefault="00A9752D">
      <w:pPr>
        <w:rPr>
          <w:sz w:val="22"/>
          <w:szCs w:val="22"/>
        </w:rPr>
      </w:pPr>
    </w:p>
    <w:p w14:paraId="1FABF8F3" w14:textId="77777777"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Ing. </w:t>
      </w:r>
      <w:r w:rsidR="001568BC" w:rsidRPr="00204A7D">
        <w:rPr>
          <w:sz w:val="22"/>
          <w:szCs w:val="22"/>
        </w:rPr>
        <w:t>Petr Řezník</w:t>
      </w:r>
      <w:r w:rsidRPr="00204A7D">
        <w:rPr>
          <w:sz w:val="22"/>
          <w:szCs w:val="22"/>
        </w:rPr>
        <w:t xml:space="preserve"> </w:t>
      </w:r>
    </w:p>
    <w:p w14:paraId="237A468A" w14:textId="77777777"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>vedoucí odboru</w:t>
      </w:r>
    </w:p>
    <w:p w14:paraId="24F0E1D1" w14:textId="77777777" w:rsidR="00D55DC4" w:rsidRDefault="00D55DC4">
      <w:pPr>
        <w:rPr>
          <w:sz w:val="22"/>
          <w:szCs w:val="22"/>
        </w:rPr>
      </w:pPr>
    </w:p>
    <w:p w14:paraId="4813E5EB" w14:textId="77777777" w:rsidR="00204A7D" w:rsidRDefault="00204A7D">
      <w:pPr>
        <w:rPr>
          <w:sz w:val="22"/>
          <w:szCs w:val="22"/>
        </w:rPr>
      </w:pPr>
    </w:p>
    <w:p w14:paraId="3E683DCA" w14:textId="77777777" w:rsidR="00204A7D" w:rsidRDefault="00204A7D">
      <w:pPr>
        <w:rPr>
          <w:sz w:val="22"/>
          <w:szCs w:val="22"/>
        </w:rPr>
      </w:pPr>
    </w:p>
    <w:p w14:paraId="40174AEB" w14:textId="77777777" w:rsidR="00204A7D" w:rsidRDefault="00204A7D">
      <w:pPr>
        <w:rPr>
          <w:sz w:val="22"/>
          <w:szCs w:val="22"/>
        </w:rPr>
      </w:pPr>
    </w:p>
    <w:p w14:paraId="58A1FFB9" w14:textId="77777777" w:rsidR="00204A7D" w:rsidRDefault="00204A7D">
      <w:pPr>
        <w:rPr>
          <w:sz w:val="22"/>
          <w:szCs w:val="22"/>
        </w:rPr>
      </w:pPr>
    </w:p>
    <w:p w14:paraId="59DC3AB1" w14:textId="77777777" w:rsidR="00204A7D" w:rsidRDefault="00204A7D">
      <w:pPr>
        <w:rPr>
          <w:sz w:val="22"/>
          <w:szCs w:val="22"/>
        </w:rPr>
      </w:pPr>
    </w:p>
    <w:p w14:paraId="70C47403" w14:textId="77777777" w:rsidR="00204A7D" w:rsidRDefault="00204A7D">
      <w:pPr>
        <w:rPr>
          <w:sz w:val="22"/>
          <w:szCs w:val="22"/>
        </w:rPr>
      </w:pPr>
    </w:p>
    <w:p w14:paraId="3BA37D84" w14:textId="77777777" w:rsidR="00204A7D" w:rsidRDefault="00204A7D">
      <w:pPr>
        <w:rPr>
          <w:sz w:val="22"/>
          <w:szCs w:val="22"/>
        </w:rPr>
      </w:pPr>
    </w:p>
    <w:p w14:paraId="0A13167C" w14:textId="77777777" w:rsidR="00204A7D" w:rsidRPr="00204A7D" w:rsidRDefault="00204A7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Převzal dne:</w:t>
      </w:r>
    </w:p>
    <w:sectPr w:rsidR="00204A7D" w:rsidRPr="00204A7D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7343" w14:textId="77777777" w:rsidR="00AE3632" w:rsidRDefault="00AE3632">
      <w:r>
        <w:separator/>
      </w:r>
    </w:p>
  </w:endnote>
  <w:endnote w:type="continuationSeparator" w:id="0">
    <w:p w14:paraId="48CFDEA3" w14:textId="77777777" w:rsidR="00AE3632" w:rsidRDefault="00AE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B14F" w14:textId="77777777" w:rsidR="00AE3632" w:rsidRDefault="00AE3632">
      <w:r>
        <w:separator/>
      </w:r>
    </w:p>
  </w:footnote>
  <w:footnote w:type="continuationSeparator" w:id="0">
    <w:p w14:paraId="66A1890C" w14:textId="77777777" w:rsidR="00AE3632" w:rsidRDefault="00AE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03BCC777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51D6C35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4CCE932" w14:textId="77777777"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41B08FE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2C34CC58" w14:textId="77777777" w:rsidR="00D55DC4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EF518F">
            <w:rPr>
              <w:sz w:val="32"/>
            </w:rPr>
            <w:t xml:space="preserve"> a dotací</w:t>
          </w:r>
        </w:p>
        <w:p w14:paraId="00901E2B" w14:textId="77777777"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33E21510" w14:textId="77777777"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34EDE8F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7C3CE234" w14:textId="77777777" w:rsidR="00D55DC4" w:rsidRDefault="00D55DC4">
    <w:pPr>
      <w:pStyle w:val="Zhlav"/>
      <w:jc w:val="center"/>
    </w:pPr>
  </w:p>
  <w:p w14:paraId="46BEE665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00"/>
    <w:rsid w:val="0005044A"/>
    <w:rsid w:val="00051DF8"/>
    <w:rsid w:val="00085FBC"/>
    <w:rsid w:val="00086A06"/>
    <w:rsid w:val="0009600D"/>
    <w:rsid w:val="000B1471"/>
    <w:rsid w:val="000F2108"/>
    <w:rsid w:val="000F34F5"/>
    <w:rsid w:val="001101E4"/>
    <w:rsid w:val="00110D64"/>
    <w:rsid w:val="00112899"/>
    <w:rsid w:val="00132791"/>
    <w:rsid w:val="001568BC"/>
    <w:rsid w:val="00180C10"/>
    <w:rsid w:val="001A1087"/>
    <w:rsid w:val="001C2ECD"/>
    <w:rsid w:val="001D7E9B"/>
    <w:rsid w:val="001E1579"/>
    <w:rsid w:val="001E2207"/>
    <w:rsid w:val="00204A7D"/>
    <w:rsid w:val="002444E4"/>
    <w:rsid w:val="00256349"/>
    <w:rsid w:val="00265666"/>
    <w:rsid w:val="002935A4"/>
    <w:rsid w:val="002A7C4D"/>
    <w:rsid w:val="002B1346"/>
    <w:rsid w:val="002B3E83"/>
    <w:rsid w:val="002B74B0"/>
    <w:rsid w:val="002C44D6"/>
    <w:rsid w:val="002D6F9E"/>
    <w:rsid w:val="002D7D6D"/>
    <w:rsid w:val="002E30E4"/>
    <w:rsid w:val="00320B9B"/>
    <w:rsid w:val="00320E9C"/>
    <w:rsid w:val="00366FE4"/>
    <w:rsid w:val="00372658"/>
    <w:rsid w:val="003C4432"/>
    <w:rsid w:val="003D3748"/>
    <w:rsid w:val="003D73E3"/>
    <w:rsid w:val="003F4147"/>
    <w:rsid w:val="00400E9D"/>
    <w:rsid w:val="00412B5F"/>
    <w:rsid w:val="004176C2"/>
    <w:rsid w:val="00417D26"/>
    <w:rsid w:val="0044321F"/>
    <w:rsid w:val="0046760F"/>
    <w:rsid w:val="00472523"/>
    <w:rsid w:val="004B15B0"/>
    <w:rsid w:val="004D4F21"/>
    <w:rsid w:val="004E3A68"/>
    <w:rsid w:val="004F0E7F"/>
    <w:rsid w:val="005166B3"/>
    <w:rsid w:val="00522DF2"/>
    <w:rsid w:val="005313A4"/>
    <w:rsid w:val="00564CE6"/>
    <w:rsid w:val="005B1525"/>
    <w:rsid w:val="005B18F4"/>
    <w:rsid w:val="005B540D"/>
    <w:rsid w:val="005C01BD"/>
    <w:rsid w:val="00600209"/>
    <w:rsid w:val="00630370"/>
    <w:rsid w:val="006305F7"/>
    <w:rsid w:val="00661E31"/>
    <w:rsid w:val="00667FAF"/>
    <w:rsid w:val="00671F82"/>
    <w:rsid w:val="00683EC6"/>
    <w:rsid w:val="00687ECE"/>
    <w:rsid w:val="006A0376"/>
    <w:rsid w:val="006A2646"/>
    <w:rsid w:val="006A283B"/>
    <w:rsid w:val="006D4100"/>
    <w:rsid w:val="006F25D8"/>
    <w:rsid w:val="006F7B82"/>
    <w:rsid w:val="006F7C21"/>
    <w:rsid w:val="007054D6"/>
    <w:rsid w:val="00722BEA"/>
    <w:rsid w:val="00747C3C"/>
    <w:rsid w:val="00773910"/>
    <w:rsid w:val="007840A8"/>
    <w:rsid w:val="007872AA"/>
    <w:rsid w:val="007C77CC"/>
    <w:rsid w:val="00814643"/>
    <w:rsid w:val="00833E7E"/>
    <w:rsid w:val="00834476"/>
    <w:rsid w:val="00867832"/>
    <w:rsid w:val="00870376"/>
    <w:rsid w:val="00874642"/>
    <w:rsid w:val="00882537"/>
    <w:rsid w:val="008B56E6"/>
    <w:rsid w:val="008C1E2C"/>
    <w:rsid w:val="008C523D"/>
    <w:rsid w:val="008D779C"/>
    <w:rsid w:val="00905EF7"/>
    <w:rsid w:val="00907EDC"/>
    <w:rsid w:val="00913D26"/>
    <w:rsid w:val="00917297"/>
    <w:rsid w:val="00934092"/>
    <w:rsid w:val="009411DB"/>
    <w:rsid w:val="00943711"/>
    <w:rsid w:val="00945101"/>
    <w:rsid w:val="0096305F"/>
    <w:rsid w:val="00980A5A"/>
    <w:rsid w:val="009A0BC1"/>
    <w:rsid w:val="009C14FF"/>
    <w:rsid w:val="009D7109"/>
    <w:rsid w:val="009E15AA"/>
    <w:rsid w:val="009E3BA6"/>
    <w:rsid w:val="009F5681"/>
    <w:rsid w:val="00A034B0"/>
    <w:rsid w:val="00A32410"/>
    <w:rsid w:val="00A41404"/>
    <w:rsid w:val="00A44D6C"/>
    <w:rsid w:val="00A4515A"/>
    <w:rsid w:val="00A915D4"/>
    <w:rsid w:val="00A93B6B"/>
    <w:rsid w:val="00A9752D"/>
    <w:rsid w:val="00A97A79"/>
    <w:rsid w:val="00AA3499"/>
    <w:rsid w:val="00AA7CBA"/>
    <w:rsid w:val="00AB2486"/>
    <w:rsid w:val="00AD21F0"/>
    <w:rsid w:val="00AE3632"/>
    <w:rsid w:val="00AE476C"/>
    <w:rsid w:val="00B10A68"/>
    <w:rsid w:val="00B222DA"/>
    <w:rsid w:val="00B36DD2"/>
    <w:rsid w:val="00B6428C"/>
    <w:rsid w:val="00B70911"/>
    <w:rsid w:val="00B756EE"/>
    <w:rsid w:val="00B85592"/>
    <w:rsid w:val="00B95D59"/>
    <w:rsid w:val="00BA2F99"/>
    <w:rsid w:val="00BA4517"/>
    <w:rsid w:val="00BA4AB9"/>
    <w:rsid w:val="00BC5894"/>
    <w:rsid w:val="00BC738F"/>
    <w:rsid w:val="00BF37FE"/>
    <w:rsid w:val="00BF5D94"/>
    <w:rsid w:val="00C0455D"/>
    <w:rsid w:val="00C63122"/>
    <w:rsid w:val="00C8347E"/>
    <w:rsid w:val="00C85B17"/>
    <w:rsid w:val="00C87682"/>
    <w:rsid w:val="00CA7A38"/>
    <w:rsid w:val="00CF5C41"/>
    <w:rsid w:val="00D30002"/>
    <w:rsid w:val="00D55DC4"/>
    <w:rsid w:val="00D5615E"/>
    <w:rsid w:val="00D6065B"/>
    <w:rsid w:val="00DB44D5"/>
    <w:rsid w:val="00DC6679"/>
    <w:rsid w:val="00DF141D"/>
    <w:rsid w:val="00E1388C"/>
    <w:rsid w:val="00E21188"/>
    <w:rsid w:val="00E43F6D"/>
    <w:rsid w:val="00EB1F24"/>
    <w:rsid w:val="00EB315E"/>
    <w:rsid w:val="00EB5C67"/>
    <w:rsid w:val="00EC1522"/>
    <w:rsid w:val="00ED6EFA"/>
    <w:rsid w:val="00EE36F4"/>
    <w:rsid w:val="00EF518F"/>
    <w:rsid w:val="00F13776"/>
    <w:rsid w:val="00F412A7"/>
    <w:rsid w:val="00F530CE"/>
    <w:rsid w:val="00F5768A"/>
    <w:rsid w:val="00F80FD5"/>
    <w:rsid w:val="00F9528C"/>
    <w:rsid w:val="00FB20B7"/>
    <w:rsid w:val="00FB6880"/>
    <w:rsid w:val="00FD755B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C6021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20E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20E9C"/>
    <w:rPr>
      <w:sz w:val="56"/>
    </w:rPr>
  </w:style>
  <w:style w:type="character" w:styleId="Siln">
    <w:name w:val="Strong"/>
    <w:uiPriority w:val="22"/>
    <w:qFormat/>
    <w:rsid w:val="0090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Chytra Karel</cp:lastModifiedBy>
  <cp:revision>6</cp:revision>
  <cp:lastPrinted>2000-06-28T08:00:00Z</cp:lastPrinted>
  <dcterms:created xsi:type="dcterms:W3CDTF">2022-03-30T09:55:00Z</dcterms:created>
  <dcterms:modified xsi:type="dcterms:W3CDTF">2022-03-31T04:57:00Z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