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03DA" w14:textId="77777777" w:rsidR="00C1268F" w:rsidRPr="00A62D43" w:rsidRDefault="00D72B70" w:rsidP="00C1268F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proofErr w:type="spellStart"/>
      <w:r w:rsidRPr="00A62D43">
        <w:rPr>
          <w:rFonts w:asciiTheme="majorHAnsi" w:hAnsiTheme="majorHAnsi"/>
          <w:b/>
          <w:bCs/>
          <w:sz w:val="24"/>
          <w:szCs w:val="24"/>
        </w:rPr>
        <w:t>Reg</w:t>
      </w:r>
      <w:proofErr w:type="spellEnd"/>
      <w:r w:rsidR="00A62D43">
        <w:rPr>
          <w:rFonts w:asciiTheme="majorHAnsi" w:hAnsiTheme="majorHAnsi"/>
          <w:b/>
          <w:bCs/>
          <w:sz w:val="24"/>
          <w:szCs w:val="24"/>
        </w:rPr>
        <w:t>.</w:t>
      </w:r>
      <w:r w:rsidRPr="00A62D43">
        <w:rPr>
          <w:rFonts w:asciiTheme="majorHAnsi" w:hAnsiTheme="majorHAnsi"/>
          <w:b/>
          <w:bCs/>
          <w:sz w:val="24"/>
          <w:szCs w:val="24"/>
        </w:rPr>
        <w:t xml:space="preserve"> číslo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Pr="00A62D43">
        <w:rPr>
          <w:rFonts w:asciiTheme="majorHAnsi" w:hAnsiTheme="majorHAnsi"/>
          <w:sz w:val="24"/>
          <w:szCs w:val="24"/>
        </w:rPr>
        <w:tab/>
      </w:r>
      <w:r w:rsidR="00C1268F" w:rsidRPr="00A62D43">
        <w:rPr>
          <w:rFonts w:asciiTheme="majorHAnsi" w:hAnsiTheme="majorHAnsi"/>
          <w:sz w:val="24"/>
          <w:szCs w:val="24"/>
        </w:rPr>
        <w:t>CZ.06.4.59/0.0/0.0/16_075/001650</w:t>
      </w:r>
      <w:r w:rsidR="00C1268F">
        <w:rPr>
          <w:rFonts w:asciiTheme="majorHAnsi" w:hAnsiTheme="majorHAnsi"/>
          <w:sz w:val="24"/>
          <w:szCs w:val="24"/>
        </w:rPr>
        <w:t>3</w:t>
      </w:r>
    </w:p>
    <w:p w14:paraId="1F6F97B1" w14:textId="77777777" w:rsidR="00C1268F" w:rsidRPr="00A62D43" w:rsidRDefault="00C1268F" w:rsidP="00C1268F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b/>
          <w:bCs/>
          <w:sz w:val="24"/>
          <w:szCs w:val="24"/>
        </w:rPr>
        <w:t>Název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6E5A3A">
        <w:rPr>
          <w:rFonts w:asciiTheme="majorHAnsi" w:hAnsiTheme="majorHAnsi"/>
          <w:sz w:val="24"/>
          <w:szCs w:val="24"/>
        </w:rPr>
        <w:t>Modernizace vybavení odborné výuky ZŠ a MŠ 17. listopadu, Kopřivnice</w:t>
      </w:r>
    </w:p>
    <w:p w14:paraId="05727B5D" w14:textId="171B1E72" w:rsidR="00ED10DC" w:rsidRPr="00E37260" w:rsidRDefault="00ED10DC" w:rsidP="00C1268F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A565EA" w:rsidRDefault="00C17184" w:rsidP="00C1718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Objednatel:</w:t>
      </w:r>
    </w:p>
    <w:p w14:paraId="6F3A60DD" w14:textId="77777777" w:rsidR="00C1268F" w:rsidRDefault="006C61E2" w:rsidP="00C126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61E2">
        <w:rPr>
          <w:rFonts w:asciiTheme="majorHAnsi" w:hAnsiTheme="majorHAnsi"/>
          <w:sz w:val="24"/>
          <w:szCs w:val="24"/>
        </w:rPr>
        <w:t xml:space="preserve">Základní </w:t>
      </w:r>
      <w:r w:rsidR="00C1268F" w:rsidRPr="006E5A3A">
        <w:rPr>
          <w:rFonts w:asciiTheme="majorHAnsi" w:hAnsiTheme="majorHAnsi"/>
          <w:sz w:val="24"/>
          <w:szCs w:val="24"/>
        </w:rPr>
        <w:t xml:space="preserve">škola a Mateřská škola Kopřivnice, 17.listopadu 1225 okres Nový Jičín, příspěvková organizace </w:t>
      </w:r>
    </w:p>
    <w:p w14:paraId="2DA2EE14" w14:textId="77777777" w:rsidR="00C1268F" w:rsidRPr="00365060" w:rsidRDefault="00C1268F" w:rsidP="00C126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se sídlem: </w:t>
      </w:r>
      <w:r>
        <w:rPr>
          <w:rFonts w:asciiTheme="majorHAnsi" w:hAnsiTheme="majorHAnsi"/>
          <w:sz w:val="24"/>
          <w:szCs w:val="24"/>
        </w:rPr>
        <w:tab/>
      </w:r>
      <w:r w:rsidRPr="006E5A3A">
        <w:rPr>
          <w:rFonts w:asciiTheme="majorHAnsi" w:hAnsiTheme="majorHAnsi"/>
          <w:sz w:val="24"/>
          <w:szCs w:val="24"/>
        </w:rPr>
        <w:t>17. listopadu 1225, 74221 Kopřivnice</w:t>
      </w:r>
    </w:p>
    <w:p w14:paraId="5E944F67" w14:textId="77777777" w:rsidR="00C1268F" w:rsidRPr="00365060" w:rsidRDefault="00C1268F" w:rsidP="00C126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zastoupena: </w:t>
      </w:r>
      <w:r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 xml:space="preserve">Mgr. </w:t>
      </w:r>
      <w:r>
        <w:rPr>
          <w:rFonts w:asciiTheme="majorHAnsi" w:hAnsiTheme="majorHAnsi"/>
          <w:sz w:val="24"/>
          <w:szCs w:val="24"/>
        </w:rPr>
        <w:t>Zdeňkou Havlíkovou</w:t>
      </w:r>
      <w:r w:rsidRPr="00365060">
        <w:rPr>
          <w:rFonts w:asciiTheme="majorHAnsi" w:hAnsiTheme="majorHAnsi"/>
          <w:sz w:val="24"/>
          <w:szCs w:val="24"/>
        </w:rPr>
        <w:t>, ředitel</w:t>
      </w:r>
      <w:r>
        <w:rPr>
          <w:rFonts w:asciiTheme="majorHAnsi" w:hAnsiTheme="majorHAnsi"/>
          <w:sz w:val="24"/>
          <w:szCs w:val="24"/>
        </w:rPr>
        <w:t>kou</w:t>
      </w:r>
    </w:p>
    <w:p w14:paraId="7AB70FF6" w14:textId="77777777" w:rsidR="00C1268F" w:rsidRDefault="00C1268F" w:rsidP="00C126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>IČ</w:t>
      </w:r>
      <w:r>
        <w:rPr>
          <w:rFonts w:asciiTheme="majorHAnsi" w:hAnsiTheme="majorHAnsi"/>
          <w:sz w:val="24"/>
          <w:szCs w:val="24"/>
        </w:rPr>
        <w:t>O</w:t>
      </w:r>
      <w:r w:rsidRPr="00365060">
        <w:rPr>
          <w:rFonts w:asciiTheme="majorHAnsi" w:hAnsiTheme="majorHAnsi"/>
          <w:sz w:val="24"/>
          <w:szCs w:val="24"/>
        </w:rPr>
        <w:t>:</w:t>
      </w:r>
      <w:r w:rsidRPr="00365060"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ab/>
      </w:r>
      <w:r w:rsidRPr="006E5A3A">
        <w:rPr>
          <w:rFonts w:asciiTheme="majorHAnsi" w:hAnsiTheme="majorHAnsi"/>
          <w:sz w:val="24"/>
          <w:szCs w:val="24"/>
        </w:rPr>
        <w:t>47998121</w:t>
      </w:r>
    </w:p>
    <w:p w14:paraId="7A898BD0" w14:textId="5BEC3FA2" w:rsidR="00365060" w:rsidRPr="00E37260" w:rsidRDefault="00365060" w:rsidP="00C1268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A565EA" w:rsidRDefault="001D5EF9" w:rsidP="00D561B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Prodávající</w:t>
      </w:r>
      <w:r w:rsidR="006B4F2E" w:rsidRPr="00A565EA">
        <w:rPr>
          <w:rFonts w:asciiTheme="majorHAnsi" w:hAnsiTheme="majorHAnsi"/>
          <w:b/>
          <w:bCs/>
          <w:sz w:val="24"/>
          <w:szCs w:val="24"/>
        </w:rPr>
        <w:t>:</w:t>
      </w:r>
    </w:p>
    <w:p w14:paraId="6068C60C" w14:textId="77777777" w:rsidR="00B67BFC" w:rsidRDefault="00B67BFC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67BFC">
        <w:rPr>
          <w:rFonts w:asciiTheme="majorHAnsi" w:hAnsiTheme="majorHAnsi"/>
          <w:sz w:val="24"/>
          <w:szCs w:val="24"/>
        </w:rPr>
        <w:t xml:space="preserve">KDZ, spol. s r. o. </w:t>
      </w:r>
    </w:p>
    <w:p w14:paraId="2C8F594B" w14:textId="0945CB49" w:rsidR="00917493" w:rsidRDefault="00365060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sídlo: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67BFC" w:rsidRPr="00B67BFC">
        <w:rPr>
          <w:rFonts w:asciiTheme="majorHAnsi" w:hAnsiTheme="majorHAnsi"/>
          <w:sz w:val="24"/>
          <w:szCs w:val="24"/>
        </w:rPr>
        <w:t xml:space="preserve">Vizovice, </w:t>
      </w:r>
      <w:proofErr w:type="spellStart"/>
      <w:r w:rsidR="00B67BFC" w:rsidRPr="00B67BFC">
        <w:rPr>
          <w:rFonts w:asciiTheme="majorHAnsi" w:hAnsiTheme="majorHAnsi"/>
          <w:sz w:val="24"/>
          <w:szCs w:val="24"/>
        </w:rPr>
        <w:t>Razov</w:t>
      </w:r>
      <w:proofErr w:type="spellEnd"/>
      <w:r w:rsidR="00B67BFC" w:rsidRPr="00B67BFC">
        <w:rPr>
          <w:rFonts w:asciiTheme="majorHAnsi" w:hAnsiTheme="majorHAnsi"/>
          <w:sz w:val="24"/>
          <w:szCs w:val="24"/>
        </w:rPr>
        <w:t xml:space="preserve"> 1256, PSČ 76312</w:t>
      </w:r>
    </w:p>
    <w:p w14:paraId="679F42E0" w14:textId="206F0AE4" w:rsidR="00B92FDC" w:rsidRDefault="00365060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zastoupení: </w:t>
      </w:r>
      <w:r>
        <w:rPr>
          <w:rFonts w:asciiTheme="majorHAnsi" w:hAnsiTheme="majorHAnsi"/>
          <w:sz w:val="24"/>
          <w:szCs w:val="24"/>
        </w:rPr>
        <w:tab/>
      </w:r>
      <w:r w:rsidR="00B67BFC">
        <w:rPr>
          <w:rFonts w:asciiTheme="majorHAnsi" w:hAnsiTheme="majorHAnsi"/>
          <w:sz w:val="24"/>
          <w:szCs w:val="24"/>
        </w:rPr>
        <w:t>Milan Dvořáček</w:t>
      </w:r>
      <w:r>
        <w:rPr>
          <w:rFonts w:asciiTheme="majorHAnsi" w:hAnsiTheme="majorHAnsi"/>
          <w:sz w:val="24"/>
          <w:szCs w:val="24"/>
        </w:rPr>
        <w:t>, jednatel</w:t>
      </w:r>
    </w:p>
    <w:p w14:paraId="4B7552A3" w14:textId="1EBAE7B9" w:rsidR="00917493" w:rsidRPr="00917493" w:rsidRDefault="00917493" w:rsidP="0091749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cs-CZ"/>
        </w:rPr>
      </w:pPr>
      <w:r w:rsidRPr="00917493">
        <w:rPr>
          <w:rFonts w:asciiTheme="majorHAnsi" w:hAnsiTheme="majorHAnsi"/>
          <w:sz w:val="24"/>
          <w:szCs w:val="24"/>
        </w:rPr>
        <w:t xml:space="preserve">mobil: </w:t>
      </w:r>
      <w:r w:rsidR="00365060">
        <w:rPr>
          <w:rFonts w:asciiTheme="majorHAnsi" w:hAnsiTheme="majorHAnsi"/>
          <w:sz w:val="24"/>
          <w:szCs w:val="24"/>
        </w:rPr>
        <w:tab/>
      </w:r>
      <w:r w:rsidR="00365060">
        <w:rPr>
          <w:rFonts w:asciiTheme="majorHAnsi" w:hAnsiTheme="majorHAnsi"/>
          <w:sz w:val="24"/>
          <w:szCs w:val="24"/>
        </w:rPr>
        <w:tab/>
      </w:r>
      <w:r w:rsidRPr="00917493">
        <w:rPr>
          <w:rFonts w:asciiTheme="majorHAnsi" w:eastAsia="Times New Roman" w:hAnsiTheme="majorHAnsi"/>
          <w:color w:val="000000"/>
          <w:sz w:val="24"/>
          <w:szCs w:val="24"/>
          <w:lang w:eastAsia="cs-CZ"/>
        </w:rPr>
        <w:t>728 878 972</w:t>
      </w:r>
    </w:p>
    <w:p w14:paraId="58B312D6" w14:textId="2F98BD3A" w:rsidR="008016FD" w:rsidRPr="00B92FDC" w:rsidRDefault="008016FD" w:rsidP="008016FD">
      <w:pPr>
        <w:spacing w:after="0" w:line="240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365060">
        <w:rPr>
          <w:rFonts w:asciiTheme="majorHAnsi" w:hAnsiTheme="majorHAnsi"/>
          <w:sz w:val="24"/>
          <w:szCs w:val="24"/>
        </w:rPr>
        <w:tab/>
      </w:r>
      <w:hyperlink r:id="rId7" w:history="1">
        <w:r w:rsidR="00B67BFC" w:rsidRPr="00F15418">
          <w:rPr>
            <w:rStyle w:val="Hypertextovodkaz"/>
            <w:rFonts w:asciiTheme="majorHAnsi" w:hAnsiTheme="majorHAnsi"/>
            <w:sz w:val="24"/>
            <w:szCs w:val="24"/>
          </w:rPr>
          <w:t>kdz@kdz.cz</w:t>
        </w:r>
      </w:hyperlink>
      <w:r w:rsidR="00B67BFC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1B9882FA" w14:textId="6727814F" w:rsidR="004669D7" w:rsidRPr="004669D7" w:rsidRDefault="008016FD" w:rsidP="004669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IČ</w:t>
      </w:r>
      <w:r w:rsidR="00365060">
        <w:rPr>
          <w:rFonts w:asciiTheme="majorHAnsi" w:hAnsiTheme="majorHAnsi"/>
          <w:sz w:val="24"/>
          <w:szCs w:val="24"/>
        </w:rPr>
        <w:t>O</w:t>
      </w:r>
      <w:r w:rsidRPr="00E37260">
        <w:rPr>
          <w:rFonts w:asciiTheme="majorHAnsi" w:hAnsiTheme="majorHAnsi"/>
          <w:sz w:val="24"/>
          <w:szCs w:val="24"/>
        </w:rPr>
        <w:t xml:space="preserve">: </w:t>
      </w:r>
      <w:r w:rsidR="00365060">
        <w:rPr>
          <w:rFonts w:asciiTheme="majorHAnsi" w:hAnsiTheme="majorHAnsi"/>
          <w:sz w:val="24"/>
          <w:szCs w:val="24"/>
        </w:rPr>
        <w:tab/>
      </w:r>
      <w:r w:rsidR="00365060">
        <w:rPr>
          <w:rFonts w:asciiTheme="majorHAnsi" w:hAnsiTheme="majorHAnsi"/>
          <w:sz w:val="24"/>
          <w:szCs w:val="24"/>
        </w:rPr>
        <w:tab/>
      </w:r>
      <w:r w:rsidR="00B67BFC" w:rsidRPr="00B67BFC">
        <w:rPr>
          <w:rFonts w:asciiTheme="majorHAnsi" w:hAnsiTheme="majorHAnsi"/>
          <w:bCs/>
          <w:sz w:val="24"/>
          <w:szCs w:val="24"/>
        </w:rPr>
        <w:t>15526691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7EC7DD" w14:textId="09741F84" w:rsidR="00A565EA" w:rsidRDefault="005455E9" w:rsidP="00CB09C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sz w:val="24"/>
          <w:szCs w:val="24"/>
        </w:rPr>
        <w:t>Objedná</w:t>
      </w:r>
      <w:r w:rsidR="00780C68" w:rsidRPr="00A62D43">
        <w:rPr>
          <w:rFonts w:asciiTheme="majorHAnsi" w:hAnsiTheme="majorHAnsi"/>
          <w:sz w:val="24"/>
          <w:szCs w:val="24"/>
        </w:rPr>
        <w:t xml:space="preserve">vka č. </w:t>
      </w:r>
      <w:r w:rsidR="006C61E2" w:rsidRPr="00A62D43">
        <w:rPr>
          <w:rFonts w:asciiTheme="majorHAnsi" w:hAnsiTheme="majorHAnsi"/>
          <w:sz w:val="24"/>
          <w:szCs w:val="24"/>
        </w:rPr>
        <w:t>IROP</w:t>
      </w:r>
      <w:r w:rsidR="00B67BFC">
        <w:rPr>
          <w:rFonts w:asciiTheme="majorHAnsi" w:hAnsiTheme="majorHAnsi"/>
          <w:sz w:val="24"/>
          <w:szCs w:val="24"/>
        </w:rPr>
        <w:t>2</w:t>
      </w:r>
      <w:r w:rsidR="006C61E2" w:rsidRPr="00A62D43">
        <w:rPr>
          <w:rFonts w:asciiTheme="majorHAnsi" w:hAnsiTheme="majorHAnsi"/>
          <w:sz w:val="24"/>
          <w:szCs w:val="24"/>
        </w:rPr>
        <w:t>/202</w:t>
      </w:r>
      <w:r w:rsidR="00365060" w:rsidRPr="00A62D43">
        <w:rPr>
          <w:rFonts w:asciiTheme="majorHAnsi" w:hAnsiTheme="majorHAnsi"/>
          <w:sz w:val="24"/>
          <w:szCs w:val="24"/>
        </w:rPr>
        <w:t>2</w:t>
      </w:r>
    </w:p>
    <w:p w14:paraId="2B7ECB74" w14:textId="3D22F53C" w:rsidR="002A0F47" w:rsidRPr="008159BA" w:rsidRDefault="00D72B70" w:rsidP="00CB09C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8159BA">
        <w:rPr>
          <w:rFonts w:asciiTheme="majorHAnsi" w:hAnsiTheme="majorHAnsi"/>
          <w:b/>
          <w:bCs/>
          <w:sz w:val="24"/>
          <w:szCs w:val="24"/>
          <w:u w:val="single"/>
        </w:rPr>
        <w:t>Předmět:</w:t>
      </w:r>
      <w:r w:rsidR="00CB09CD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0121BE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Objednávka </w:t>
      </w:r>
      <w:r w:rsidR="00B67BFC">
        <w:rPr>
          <w:rFonts w:asciiTheme="majorHAnsi" w:hAnsiTheme="majorHAnsi"/>
          <w:b/>
          <w:bCs/>
          <w:sz w:val="24"/>
          <w:szCs w:val="24"/>
          <w:u w:val="single"/>
        </w:rPr>
        <w:t>interaktivní tabule s instalací vč. příslušenství</w:t>
      </w:r>
      <w:r w:rsidR="00767AE9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1C2E7D33" w:rsidR="0058430E" w:rsidRPr="00E37260" w:rsidRDefault="004418B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Objednáváme u Vás zboží dle </w:t>
      </w:r>
      <w:r w:rsidR="00B67BFC">
        <w:rPr>
          <w:rFonts w:asciiTheme="majorHAnsi" w:hAnsiTheme="majorHAnsi"/>
          <w:sz w:val="24"/>
          <w:szCs w:val="24"/>
        </w:rPr>
        <w:t xml:space="preserve">Vaší nabídky ze dne </w:t>
      </w:r>
      <w:r w:rsidR="00C1268F">
        <w:rPr>
          <w:rFonts w:asciiTheme="majorHAnsi" w:hAnsiTheme="majorHAnsi"/>
          <w:sz w:val="24"/>
          <w:szCs w:val="24"/>
        </w:rPr>
        <w:t>10. 3. 2022</w:t>
      </w:r>
      <w:r>
        <w:rPr>
          <w:rFonts w:asciiTheme="majorHAnsi" w:hAnsiTheme="majorHAnsi"/>
          <w:sz w:val="24"/>
          <w:szCs w:val="24"/>
        </w:rPr>
        <w:t>.</w:t>
      </w:r>
    </w:p>
    <w:p w14:paraId="132076AE" w14:textId="0DB123AF" w:rsidR="009B4DAE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5372A40B" w14:textId="5922AEBE" w:rsidR="000121BE" w:rsidRDefault="00637015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ks </w:t>
      </w:r>
      <w:r w:rsidR="00B67BFC">
        <w:rPr>
          <w:rFonts w:asciiTheme="majorHAnsi" w:hAnsiTheme="majorHAnsi"/>
          <w:sz w:val="24"/>
          <w:szCs w:val="24"/>
        </w:rPr>
        <w:t>interaktivní tabule s křídly, 87“</w:t>
      </w:r>
    </w:p>
    <w:p w14:paraId="22969467" w14:textId="1449E553" w:rsidR="00B67BFC" w:rsidRDefault="00B67BF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ks </w:t>
      </w:r>
      <w:proofErr w:type="spellStart"/>
      <w:r>
        <w:rPr>
          <w:rFonts w:asciiTheme="majorHAnsi" w:hAnsiTheme="majorHAnsi"/>
          <w:sz w:val="24"/>
          <w:szCs w:val="24"/>
        </w:rPr>
        <w:t>videodataprojektor</w:t>
      </w:r>
      <w:proofErr w:type="spellEnd"/>
      <w:r>
        <w:rPr>
          <w:rFonts w:asciiTheme="majorHAnsi" w:hAnsiTheme="majorHAnsi"/>
          <w:sz w:val="24"/>
          <w:szCs w:val="24"/>
        </w:rPr>
        <w:t xml:space="preserve"> s ultrakrátkou ohniskovou vzdáleností</w:t>
      </w:r>
    </w:p>
    <w:p w14:paraId="71EF6BB4" w14:textId="7F5D4B63" w:rsidR="00B67BFC" w:rsidRDefault="00B67BF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ks pojezd pro tabuli s konzolou</w:t>
      </w:r>
    </w:p>
    <w:p w14:paraId="50BA2FD3" w14:textId="01C7F855" w:rsidR="00B67BFC" w:rsidRDefault="00B67BF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ks ozvučení</w:t>
      </w:r>
    </w:p>
    <w:p w14:paraId="2BD52AE5" w14:textId="0C11A2AD" w:rsidR="00B67BFC" w:rsidRDefault="00B67BF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ks montáž, instalace</w:t>
      </w:r>
      <w:r w:rsidR="00C757E9">
        <w:rPr>
          <w:rFonts w:asciiTheme="majorHAnsi" w:hAnsiTheme="majorHAnsi"/>
          <w:sz w:val="24"/>
          <w:szCs w:val="24"/>
        </w:rPr>
        <w:t xml:space="preserve">, doprava </w:t>
      </w:r>
      <w:r>
        <w:rPr>
          <w:rFonts w:asciiTheme="majorHAnsi" w:hAnsiTheme="majorHAnsi"/>
          <w:sz w:val="24"/>
          <w:szCs w:val="24"/>
        </w:rPr>
        <w:t>a zprovoznění</w:t>
      </w:r>
    </w:p>
    <w:p w14:paraId="68C67EA9" w14:textId="77777777" w:rsidR="00637015" w:rsidRPr="00637015" w:rsidRDefault="00637015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0D838A56" w:rsidR="001A4EE6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 xml:space="preserve">dodat předmětné zboží nejpozději do </w:t>
      </w:r>
      <w:r w:rsidR="00C1268F">
        <w:rPr>
          <w:rFonts w:asciiTheme="majorHAnsi" w:hAnsiTheme="majorHAnsi"/>
          <w:bCs/>
          <w:sz w:val="24"/>
          <w:szCs w:val="24"/>
        </w:rPr>
        <w:t>30</w:t>
      </w:r>
      <w:r w:rsidR="006102C0">
        <w:rPr>
          <w:rFonts w:asciiTheme="majorHAnsi" w:hAnsiTheme="majorHAnsi"/>
          <w:bCs/>
          <w:sz w:val="24"/>
          <w:szCs w:val="24"/>
        </w:rPr>
        <w:t>.</w:t>
      </w:r>
      <w:r w:rsidR="000A1BB2">
        <w:rPr>
          <w:rFonts w:asciiTheme="majorHAnsi" w:hAnsiTheme="majorHAnsi"/>
          <w:bCs/>
          <w:sz w:val="24"/>
          <w:szCs w:val="24"/>
        </w:rPr>
        <w:t xml:space="preserve"> </w:t>
      </w:r>
      <w:r w:rsidR="00365060">
        <w:rPr>
          <w:rFonts w:asciiTheme="majorHAnsi" w:hAnsiTheme="majorHAnsi"/>
          <w:bCs/>
          <w:sz w:val="24"/>
          <w:szCs w:val="24"/>
        </w:rPr>
        <w:t>4</w:t>
      </w:r>
      <w:r w:rsidR="006102C0">
        <w:rPr>
          <w:rFonts w:asciiTheme="majorHAnsi" w:hAnsiTheme="majorHAnsi"/>
          <w:bCs/>
          <w:sz w:val="24"/>
          <w:szCs w:val="24"/>
        </w:rPr>
        <w:t>. 20</w:t>
      </w:r>
      <w:r w:rsidR="004418BC">
        <w:rPr>
          <w:rFonts w:asciiTheme="majorHAnsi" w:hAnsiTheme="majorHAnsi"/>
          <w:bCs/>
          <w:sz w:val="24"/>
          <w:szCs w:val="24"/>
        </w:rPr>
        <w:t>2</w:t>
      </w:r>
      <w:r w:rsidR="00365060">
        <w:rPr>
          <w:rFonts w:asciiTheme="majorHAnsi" w:hAnsiTheme="majorHAnsi"/>
          <w:bCs/>
          <w:sz w:val="24"/>
          <w:szCs w:val="24"/>
        </w:rPr>
        <w:t>2</w:t>
      </w:r>
      <w:r w:rsidR="006102C0">
        <w:rPr>
          <w:rFonts w:asciiTheme="majorHAnsi" w:hAnsiTheme="majorHAnsi"/>
          <w:bCs/>
          <w:sz w:val="24"/>
          <w:szCs w:val="24"/>
        </w:rPr>
        <w:t>.</w:t>
      </w:r>
    </w:p>
    <w:p w14:paraId="77DB1B5C" w14:textId="2BB59B79" w:rsid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11A3EF4" w14:textId="2EC07644" w:rsidR="00064277" w:rsidRP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4277">
        <w:rPr>
          <w:rFonts w:asciiTheme="majorHAnsi" w:hAnsiTheme="majorHAnsi"/>
          <w:bCs/>
          <w:sz w:val="24"/>
          <w:szCs w:val="24"/>
          <w:u w:val="single"/>
        </w:rPr>
        <w:t>Místo dodání:</w:t>
      </w:r>
    </w:p>
    <w:p w14:paraId="3E4E57DC" w14:textId="466BCB2A" w:rsidR="00637015" w:rsidRDefault="006C61E2" w:rsidP="0006427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Cs/>
          <w:sz w:val="24"/>
          <w:szCs w:val="24"/>
        </w:rPr>
        <w:t>Sídlo objednatele</w:t>
      </w:r>
    </w:p>
    <w:p w14:paraId="01082332" w14:textId="77777777" w:rsidR="00064277" w:rsidRDefault="00064277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4D73B683" w14:textId="50FC7B04" w:rsidR="000F4972" w:rsidRPr="00E37260" w:rsidRDefault="00F04B4F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3BA6FBC4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C757E9">
        <w:rPr>
          <w:rFonts w:asciiTheme="majorHAnsi" w:hAnsiTheme="majorHAnsi"/>
          <w:b/>
          <w:bCs/>
          <w:sz w:val="24"/>
          <w:szCs w:val="24"/>
        </w:rPr>
        <w:t>15</w:t>
      </w:r>
      <w:r w:rsidR="00C1268F">
        <w:rPr>
          <w:rFonts w:asciiTheme="majorHAnsi" w:hAnsiTheme="majorHAnsi"/>
          <w:b/>
          <w:bCs/>
          <w:sz w:val="24"/>
          <w:szCs w:val="24"/>
        </w:rPr>
        <w:t>5</w:t>
      </w:r>
      <w:r w:rsidR="00507D3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1268F">
        <w:rPr>
          <w:rFonts w:asciiTheme="majorHAnsi" w:hAnsiTheme="majorHAnsi"/>
          <w:b/>
          <w:bCs/>
          <w:sz w:val="24"/>
          <w:szCs w:val="24"/>
        </w:rPr>
        <w:t>5</w:t>
      </w:r>
      <w:r w:rsidR="00507D30">
        <w:rPr>
          <w:rFonts w:asciiTheme="majorHAnsi" w:hAnsiTheme="majorHAnsi"/>
          <w:b/>
          <w:bCs/>
          <w:sz w:val="24"/>
          <w:szCs w:val="24"/>
        </w:rPr>
        <w:t>00</w:t>
      </w:r>
      <w:r w:rsidR="00867A81" w:rsidRPr="00003C82">
        <w:rPr>
          <w:rFonts w:asciiTheme="majorHAnsi" w:hAnsiTheme="majorHAnsi"/>
          <w:b/>
          <w:bCs/>
          <w:sz w:val="24"/>
          <w:szCs w:val="24"/>
        </w:rPr>
        <w:t>,</w:t>
      </w:r>
      <w:r w:rsidR="00DC0B6E" w:rsidRPr="00003C82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 xml:space="preserve">Kč </w:t>
      </w:r>
      <w:r w:rsidR="00ED10DC" w:rsidRPr="00003C82">
        <w:rPr>
          <w:rFonts w:asciiTheme="majorHAnsi" w:hAnsiTheme="majorHAnsi"/>
          <w:b/>
          <w:bCs/>
          <w:sz w:val="24"/>
          <w:szCs w:val="24"/>
        </w:rPr>
        <w:t>vč. DPH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>.</w:t>
      </w:r>
    </w:p>
    <w:p w14:paraId="3440A435" w14:textId="08CC8861" w:rsidR="005E7109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</w:t>
      </w:r>
      <w:r w:rsidR="007B6506">
        <w:rPr>
          <w:rFonts w:asciiTheme="majorHAnsi" w:hAnsiTheme="majorHAnsi"/>
          <w:sz w:val="24"/>
          <w:szCs w:val="24"/>
        </w:rPr>
        <w:t>zboží</w:t>
      </w:r>
      <w:r w:rsidR="007B6506" w:rsidRPr="00E37260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zahrnuje veškeré náklady spojené se splněním jeho závazku, tj. cenu včetně </w:t>
      </w:r>
      <w:r w:rsidR="00C757E9">
        <w:rPr>
          <w:rFonts w:asciiTheme="majorHAnsi" w:hAnsiTheme="majorHAnsi"/>
          <w:sz w:val="24"/>
          <w:szCs w:val="24"/>
        </w:rPr>
        <w:t>montáže, instalace, dopravy a zprovoznění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7C35979D" w14:textId="77777777" w:rsid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064B03" w14:textId="6BA05D88" w:rsidR="00ED1CDF" w:rsidRP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D1CDF">
        <w:rPr>
          <w:rFonts w:asciiTheme="majorHAnsi" w:hAnsiTheme="majorHAnsi"/>
          <w:sz w:val="24"/>
          <w:szCs w:val="24"/>
          <w:u w:val="single"/>
        </w:rPr>
        <w:t>Záruka:</w:t>
      </w:r>
    </w:p>
    <w:p w14:paraId="1F787800" w14:textId="3F6CC0DA" w:rsidR="00ED1CDF" w:rsidRPr="00E37260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dodané zboží bude poskytnuta záruka </w:t>
      </w:r>
      <w:r w:rsidR="00C757E9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 xml:space="preserve"> měsíců</w:t>
      </w:r>
      <w:r w:rsidR="00C1268F" w:rsidRPr="00C1268F">
        <w:rPr>
          <w:rFonts w:asciiTheme="majorHAnsi" w:hAnsiTheme="majorHAnsi"/>
          <w:sz w:val="24"/>
          <w:szCs w:val="24"/>
        </w:rPr>
        <w:t xml:space="preserve"> </w:t>
      </w:r>
      <w:r w:rsidR="00C1268F">
        <w:rPr>
          <w:rFonts w:asciiTheme="majorHAnsi" w:hAnsiTheme="majorHAnsi"/>
          <w:sz w:val="24"/>
          <w:szCs w:val="24"/>
        </w:rPr>
        <w:t>neposkytuje-li výrobce záruku delší.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FA4405E" w14:textId="77777777" w:rsidR="00C757E9" w:rsidRDefault="00C757E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</w:p>
    <w:p w14:paraId="362BF845" w14:textId="77777777" w:rsidR="00C757E9" w:rsidRDefault="00C757E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</w:p>
    <w:p w14:paraId="15B65AF4" w14:textId="4FE0325A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57FBF024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a nedodělků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77865FBE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="00A565EA">
        <w:rPr>
          <w:rFonts w:asciiTheme="majorHAnsi" w:hAnsiTheme="majorHAnsi"/>
          <w:sz w:val="24"/>
        </w:rPr>
        <w:t>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076A57AD" w:rsidR="00F4342E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>Nebude–</w:t>
      </w:r>
      <w:proofErr w:type="spellStart"/>
      <w:r w:rsidRPr="001D5EF9">
        <w:rPr>
          <w:rFonts w:asciiTheme="majorHAnsi" w:hAnsiTheme="majorHAnsi"/>
          <w:sz w:val="24"/>
        </w:rPr>
        <w:t>li</w:t>
      </w:r>
      <w:proofErr w:type="spell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15B24824" w14:textId="73863AB5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5019B1A" w14:textId="68A6E446" w:rsidR="00C757E9" w:rsidRDefault="00C757E9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Příloha:</w:t>
      </w:r>
    </w:p>
    <w:p w14:paraId="65903E99" w14:textId="56FF8C17" w:rsidR="00C757E9" w:rsidRPr="00C757E9" w:rsidRDefault="00C757E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Nabídka předmětného zboží ze dne </w:t>
      </w:r>
      <w:r w:rsidR="00C1268F">
        <w:rPr>
          <w:rFonts w:asciiTheme="majorHAnsi" w:hAnsiTheme="majorHAnsi"/>
          <w:sz w:val="24"/>
        </w:rPr>
        <w:t>10. 3. 2022</w:t>
      </w:r>
    </w:p>
    <w:p w14:paraId="5AFD28F2" w14:textId="77777777" w:rsidR="00C757E9" w:rsidRDefault="00C757E9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</w:p>
    <w:p w14:paraId="0B2C0745" w14:textId="19A7F20A" w:rsidR="00507D30" w:rsidRP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 w:rsidRPr="00507D30">
        <w:rPr>
          <w:rFonts w:asciiTheme="majorHAnsi" w:hAnsiTheme="majorHAnsi"/>
          <w:sz w:val="24"/>
          <w:u w:val="single"/>
        </w:rPr>
        <w:t>Akceptace objednávky:</w:t>
      </w:r>
    </w:p>
    <w:p w14:paraId="18A360FB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Tato objednávka je platná až po její akceptaci prodávajícím. </w:t>
      </w:r>
    </w:p>
    <w:p w14:paraId="0DDD6DC1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818748A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96EA806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Prosím o potvrzení objednávky.</w:t>
      </w: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CFE766" w14:textId="05DA944F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 w:rsidR="00A62D43">
        <w:rPr>
          <w:rFonts w:asciiTheme="majorHAnsi" w:hAnsiTheme="majorHAnsi"/>
          <w:sz w:val="24"/>
        </w:rPr>
        <w:t> </w:t>
      </w:r>
      <w:r w:rsidR="00365060">
        <w:rPr>
          <w:rFonts w:asciiTheme="majorHAnsi" w:hAnsiTheme="majorHAnsi"/>
          <w:sz w:val="24"/>
        </w:rPr>
        <w:t>Kopřivnici</w:t>
      </w:r>
      <w:r w:rsidR="00A62D43">
        <w:rPr>
          <w:rFonts w:asciiTheme="majorHAnsi" w:hAnsiTheme="majorHAnsi"/>
          <w:sz w:val="24"/>
        </w:rPr>
        <w:t xml:space="preserve"> dne</w:t>
      </w:r>
    </w:p>
    <w:p w14:paraId="41ECF445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A63C818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8D122AB" w14:textId="61A515A0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0BBD7515" w14:textId="564D3BDE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2AD75EBE" w14:textId="77777777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EED1E33" w14:textId="029BAC5C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477CC105" w14:textId="77777777" w:rsidR="00C1268F" w:rsidRDefault="00C1268F" w:rsidP="00C1268F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314663">
        <w:rPr>
          <w:rFonts w:asciiTheme="majorHAnsi" w:hAnsiTheme="majorHAnsi"/>
          <w:sz w:val="24"/>
          <w:szCs w:val="24"/>
        </w:rPr>
        <w:t xml:space="preserve">Mgr. </w:t>
      </w:r>
      <w:r>
        <w:rPr>
          <w:rFonts w:asciiTheme="majorHAnsi" w:hAnsiTheme="majorHAnsi"/>
          <w:sz w:val="24"/>
          <w:szCs w:val="24"/>
        </w:rPr>
        <w:t>Zdeňka Havlíková</w:t>
      </w:r>
      <w:r>
        <w:rPr>
          <w:rFonts w:asciiTheme="majorHAnsi" w:hAnsiTheme="majorHAnsi"/>
          <w:sz w:val="24"/>
        </w:rPr>
        <w:t>, ředitelka</w:t>
      </w:r>
    </w:p>
    <w:p w14:paraId="3D6DF334" w14:textId="7881BC71" w:rsidR="006C61E2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36E654AB" w14:textId="6A0DCEF7" w:rsidR="006C61E2" w:rsidRPr="00ED1CDF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sectPr w:rsidR="006C61E2" w:rsidRPr="00ED1CDF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5D94" w14:textId="77777777" w:rsidR="007C7518" w:rsidRDefault="007C7518">
      <w:pPr>
        <w:spacing w:after="0" w:line="240" w:lineRule="auto"/>
      </w:pPr>
      <w:r>
        <w:separator/>
      </w:r>
    </w:p>
  </w:endnote>
  <w:endnote w:type="continuationSeparator" w:id="0">
    <w:p w14:paraId="65289CF5" w14:textId="77777777" w:rsidR="007C7518" w:rsidRDefault="007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1833" w14:textId="77777777" w:rsidR="007C7518" w:rsidRDefault="007C7518">
      <w:pPr>
        <w:spacing w:after="0" w:line="240" w:lineRule="auto"/>
      </w:pPr>
      <w:r>
        <w:separator/>
      </w:r>
    </w:p>
  </w:footnote>
  <w:footnote w:type="continuationSeparator" w:id="0">
    <w:p w14:paraId="016CC73B" w14:textId="77777777" w:rsidR="007C7518" w:rsidRDefault="007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5D"/>
    <w:rsid w:val="00003C82"/>
    <w:rsid w:val="000121BE"/>
    <w:rsid w:val="00062B3E"/>
    <w:rsid w:val="00064277"/>
    <w:rsid w:val="000864FF"/>
    <w:rsid w:val="00095D42"/>
    <w:rsid w:val="000A1BB2"/>
    <w:rsid w:val="000D5305"/>
    <w:rsid w:val="000D5D15"/>
    <w:rsid w:val="000D6431"/>
    <w:rsid w:val="000E425B"/>
    <w:rsid w:val="000F3F3A"/>
    <w:rsid w:val="000F4949"/>
    <w:rsid w:val="000F4972"/>
    <w:rsid w:val="000F6BEC"/>
    <w:rsid w:val="000F77D2"/>
    <w:rsid w:val="001125AA"/>
    <w:rsid w:val="00113B9E"/>
    <w:rsid w:val="001220B6"/>
    <w:rsid w:val="00131E2F"/>
    <w:rsid w:val="00151722"/>
    <w:rsid w:val="00166930"/>
    <w:rsid w:val="00170674"/>
    <w:rsid w:val="001750AB"/>
    <w:rsid w:val="001975E7"/>
    <w:rsid w:val="001A0EB5"/>
    <w:rsid w:val="001A4EE6"/>
    <w:rsid w:val="001B08B6"/>
    <w:rsid w:val="001B0E09"/>
    <w:rsid w:val="001C39ED"/>
    <w:rsid w:val="001C51FD"/>
    <w:rsid w:val="001C596C"/>
    <w:rsid w:val="001C7DE6"/>
    <w:rsid w:val="001D5EF9"/>
    <w:rsid w:val="001D5F9D"/>
    <w:rsid w:val="001E6618"/>
    <w:rsid w:val="00207BF0"/>
    <w:rsid w:val="00214B38"/>
    <w:rsid w:val="00237EDE"/>
    <w:rsid w:val="0027280B"/>
    <w:rsid w:val="00284A3E"/>
    <w:rsid w:val="00286557"/>
    <w:rsid w:val="002937CA"/>
    <w:rsid w:val="002A0F47"/>
    <w:rsid w:val="002B6199"/>
    <w:rsid w:val="002F2567"/>
    <w:rsid w:val="00314663"/>
    <w:rsid w:val="0033052A"/>
    <w:rsid w:val="00330A09"/>
    <w:rsid w:val="00347427"/>
    <w:rsid w:val="00365060"/>
    <w:rsid w:val="00367C85"/>
    <w:rsid w:val="0037314D"/>
    <w:rsid w:val="00376413"/>
    <w:rsid w:val="00393D76"/>
    <w:rsid w:val="003C5B63"/>
    <w:rsid w:val="003F5077"/>
    <w:rsid w:val="00406EEC"/>
    <w:rsid w:val="00410A5F"/>
    <w:rsid w:val="004208F3"/>
    <w:rsid w:val="004418BC"/>
    <w:rsid w:val="0044384B"/>
    <w:rsid w:val="00464269"/>
    <w:rsid w:val="004669D7"/>
    <w:rsid w:val="0047182F"/>
    <w:rsid w:val="004A3BD8"/>
    <w:rsid w:val="004A4C10"/>
    <w:rsid w:val="004E66F3"/>
    <w:rsid w:val="00503B02"/>
    <w:rsid w:val="00506820"/>
    <w:rsid w:val="00507D30"/>
    <w:rsid w:val="00512C9D"/>
    <w:rsid w:val="00534B0B"/>
    <w:rsid w:val="005455E9"/>
    <w:rsid w:val="00545AAA"/>
    <w:rsid w:val="005515F7"/>
    <w:rsid w:val="005616A9"/>
    <w:rsid w:val="0057508C"/>
    <w:rsid w:val="0058430E"/>
    <w:rsid w:val="005856B2"/>
    <w:rsid w:val="00591B96"/>
    <w:rsid w:val="005A3808"/>
    <w:rsid w:val="005B0C76"/>
    <w:rsid w:val="005C054D"/>
    <w:rsid w:val="005C650B"/>
    <w:rsid w:val="005E7109"/>
    <w:rsid w:val="005F6A55"/>
    <w:rsid w:val="006102C0"/>
    <w:rsid w:val="00612FD3"/>
    <w:rsid w:val="00624B0E"/>
    <w:rsid w:val="0062595C"/>
    <w:rsid w:val="00637015"/>
    <w:rsid w:val="00667A08"/>
    <w:rsid w:val="00670DBD"/>
    <w:rsid w:val="00675311"/>
    <w:rsid w:val="00693152"/>
    <w:rsid w:val="006B4F2E"/>
    <w:rsid w:val="006C61E2"/>
    <w:rsid w:val="006F7BC9"/>
    <w:rsid w:val="0072712A"/>
    <w:rsid w:val="00730E08"/>
    <w:rsid w:val="0074086D"/>
    <w:rsid w:val="007635AC"/>
    <w:rsid w:val="00767AE9"/>
    <w:rsid w:val="00767CC0"/>
    <w:rsid w:val="00771598"/>
    <w:rsid w:val="00776E88"/>
    <w:rsid w:val="00780C68"/>
    <w:rsid w:val="007B6496"/>
    <w:rsid w:val="007B6506"/>
    <w:rsid w:val="007C1D1B"/>
    <w:rsid w:val="007C7518"/>
    <w:rsid w:val="008016FD"/>
    <w:rsid w:val="008159BA"/>
    <w:rsid w:val="00822184"/>
    <w:rsid w:val="008528BA"/>
    <w:rsid w:val="00867A81"/>
    <w:rsid w:val="008817CE"/>
    <w:rsid w:val="008933C5"/>
    <w:rsid w:val="008A0EBE"/>
    <w:rsid w:val="008A1AB5"/>
    <w:rsid w:val="008A3EF3"/>
    <w:rsid w:val="008D04EC"/>
    <w:rsid w:val="008F0BD0"/>
    <w:rsid w:val="008F3670"/>
    <w:rsid w:val="008F75DC"/>
    <w:rsid w:val="009041B3"/>
    <w:rsid w:val="00905399"/>
    <w:rsid w:val="00917493"/>
    <w:rsid w:val="00927D63"/>
    <w:rsid w:val="00941110"/>
    <w:rsid w:val="00941AD0"/>
    <w:rsid w:val="00980F78"/>
    <w:rsid w:val="009A7817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565EA"/>
    <w:rsid w:val="00A62D43"/>
    <w:rsid w:val="00A67F28"/>
    <w:rsid w:val="00A755A1"/>
    <w:rsid w:val="00A759F7"/>
    <w:rsid w:val="00A8066D"/>
    <w:rsid w:val="00AA22AD"/>
    <w:rsid w:val="00AA4375"/>
    <w:rsid w:val="00AB13A7"/>
    <w:rsid w:val="00AB48B6"/>
    <w:rsid w:val="00AD4F44"/>
    <w:rsid w:val="00AD6D45"/>
    <w:rsid w:val="00B55160"/>
    <w:rsid w:val="00B67BFC"/>
    <w:rsid w:val="00B75523"/>
    <w:rsid w:val="00B90349"/>
    <w:rsid w:val="00B90ADB"/>
    <w:rsid w:val="00B92FDC"/>
    <w:rsid w:val="00BA08F4"/>
    <w:rsid w:val="00BA4421"/>
    <w:rsid w:val="00BB67EB"/>
    <w:rsid w:val="00BC4F53"/>
    <w:rsid w:val="00BE7EE5"/>
    <w:rsid w:val="00BF11A7"/>
    <w:rsid w:val="00BF6794"/>
    <w:rsid w:val="00BF6E73"/>
    <w:rsid w:val="00C1268F"/>
    <w:rsid w:val="00C17184"/>
    <w:rsid w:val="00C21D5D"/>
    <w:rsid w:val="00C27299"/>
    <w:rsid w:val="00C5126A"/>
    <w:rsid w:val="00C757E9"/>
    <w:rsid w:val="00C812FA"/>
    <w:rsid w:val="00C96151"/>
    <w:rsid w:val="00CB09CD"/>
    <w:rsid w:val="00CE4259"/>
    <w:rsid w:val="00D303DC"/>
    <w:rsid w:val="00D36428"/>
    <w:rsid w:val="00D405A0"/>
    <w:rsid w:val="00D561BF"/>
    <w:rsid w:val="00D63580"/>
    <w:rsid w:val="00D72B70"/>
    <w:rsid w:val="00D9019D"/>
    <w:rsid w:val="00DC0B6E"/>
    <w:rsid w:val="00DC1AA9"/>
    <w:rsid w:val="00DC6ED2"/>
    <w:rsid w:val="00DD609C"/>
    <w:rsid w:val="00E0190A"/>
    <w:rsid w:val="00E1240F"/>
    <w:rsid w:val="00E22AFF"/>
    <w:rsid w:val="00E234EF"/>
    <w:rsid w:val="00E37260"/>
    <w:rsid w:val="00E75758"/>
    <w:rsid w:val="00E91E53"/>
    <w:rsid w:val="00E96524"/>
    <w:rsid w:val="00ED10DC"/>
    <w:rsid w:val="00ED1CDF"/>
    <w:rsid w:val="00F04B4F"/>
    <w:rsid w:val="00F16EFE"/>
    <w:rsid w:val="00F269A2"/>
    <w:rsid w:val="00F34E77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65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z@kd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Pavlína Baďurová</cp:lastModifiedBy>
  <cp:revision>2</cp:revision>
  <cp:lastPrinted>2017-02-17T09:36:00Z</cp:lastPrinted>
  <dcterms:created xsi:type="dcterms:W3CDTF">2022-03-30T08:08:00Z</dcterms:created>
  <dcterms:modified xsi:type="dcterms:W3CDTF">2022-03-30T08:08:00Z</dcterms:modified>
</cp:coreProperties>
</file>